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A2E5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63D9E" w:rsidRDefault="00B2321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1363147" w:history="1">
        <w:r w:rsidR="00163D9E" w:rsidRPr="00FB3475">
          <w:rPr>
            <w:rStyle w:val="Hyperlink"/>
            <w:rFonts w:hint="eastAsia"/>
            <w:noProof/>
            <w:rtl/>
          </w:rPr>
          <w:t>مقدمه</w:t>
        </w:r>
        <w:r w:rsidR="00163D9E" w:rsidRPr="00FB3475">
          <w:rPr>
            <w:rStyle w:val="Hyperlink"/>
            <w:noProof/>
            <w:rtl/>
          </w:rPr>
          <w:t xml:space="preserve"> </w:t>
        </w:r>
        <w:r w:rsidR="00163D9E" w:rsidRPr="00FB3475">
          <w:rPr>
            <w:rStyle w:val="Hyperlink"/>
            <w:rFonts w:hint="eastAsia"/>
            <w:noProof/>
            <w:rtl/>
          </w:rPr>
          <w:t>واجب</w:t>
        </w:r>
        <w:r w:rsidR="00163D9E">
          <w:rPr>
            <w:noProof/>
            <w:webHidden/>
            <w:rtl/>
          </w:rPr>
          <w:tab/>
        </w:r>
        <w:r w:rsidR="00163D9E">
          <w:rPr>
            <w:noProof/>
            <w:webHidden/>
            <w:rtl/>
          </w:rPr>
          <w:fldChar w:fldCharType="begin"/>
        </w:r>
        <w:r w:rsidR="00163D9E">
          <w:rPr>
            <w:noProof/>
            <w:webHidden/>
            <w:rtl/>
          </w:rPr>
          <w:instrText xml:space="preserve"> </w:instrText>
        </w:r>
        <w:r w:rsidR="00163D9E">
          <w:rPr>
            <w:noProof/>
            <w:webHidden/>
          </w:rPr>
          <w:instrText xml:space="preserve">PAGEREF </w:instrText>
        </w:r>
        <w:r w:rsidR="00163D9E">
          <w:rPr>
            <w:noProof/>
            <w:webHidden/>
            <w:rtl/>
          </w:rPr>
          <w:instrText>_</w:instrText>
        </w:r>
        <w:r w:rsidR="00163D9E">
          <w:rPr>
            <w:noProof/>
            <w:webHidden/>
          </w:rPr>
          <w:instrText>Toc</w:instrText>
        </w:r>
        <w:r w:rsidR="00163D9E">
          <w:rPr>
            <w:noProof/>
            <w:webHidden/>
            <w:rtl/>
          </w:rPr>
          <w:instrText xml:space="preserve">21363147 </w:instrText>
        </w:r>
        <w:r w:rsidR="00163D9E">
          <w:rPr>
            <w:noProof/>
            <w:webHidden/>
          </w:rPr>
          <w:instrText>\h</w:instrText>
        </w:r>
        <w:r w:rsidR="00163D9E">
          <w:rPr>
            <w:noProof/>
            <w:webHidden/>
            <w:rtl/>
          </w:rPr>
          <w:instrText xml:space="preserve"> </w:instrText>
        </w:r>
        <w:r w:rsidR="00163D9E">
          <w:rPr>
            <w:noProof/>
            <w:webHidden/>
            <w:rtl/>
          </w:rPr>
        </w:r>
        <w:r w:rsidR="00163D9E">
          <w:rPr>
            <w:noProof/>
            <w:webHidden/>
            <w:rtl/>
          </w:rPr>
          <w:fldChar w:fldCharType="separate"/>
        </w:r>
        <w:r w:rsidR="00163D9E">
          <w:rPr>
            <w:noProof/>
            <w:webHidden/>
            <w:rtl/>
          </w:rPr>
          <w:t>1</w:t>
        </w:r>
        <w:r w:rsidR="00163D9E">
          <w:rPr>
            <w:noProof/>
            <w:webHidden/>
            <w:rtl/>
          </w:rPr>
          <w:fldChar w:fldCharType="end"/>
        </w:r>
      </w:hyperlink>
    </w:p>
    <w:p w:rsidR="00163D9E" w:rsidRDefault="00163D9E">
      <w:pPr>
        <w:pStyle w:val="TOC2"/>
        <w:tabs>
          <w:tab w:val="right" w:leader="dot" w:pos="10194"/>
        </w:tabs>
        <w:rPr>
          <w:rFonts w:asciiTheme="minorHAnsi" w:eastAsiaTheme="minorEastAsia" w:hAnsiTheme="minorHAnsi" w:cstheme="minorBidi"/>
          <w:bCs w:val="0"/>
          <w:noProof/>
          <w:color w:val="auto"/>
          <w:szCs w:val="22"/>
          <w:rtl/>
        </w:rPr>
      </w:pPr>
      <w:hyperlink w:anchor="_Toc21363148" w:history="1">
        <w:r w:rsidRPr="00FB3475">
          <w:rPr>
            <w:rStyle w:val="Hyperlink"/>
            <w:rFonts w:hint="eastAsia"/>
            <w:noProof/>
            <w:rtl/>
          </w:rPr>
          <w:t>واجب</w:t>
        </w:r>
        <w:r w:rsidRPr="00FB3475">
          <w:rPr>
            <w:rStyle w:val="Hyperlink"/>
            <w:noProof/>
            <w:rtl/>
          </w:rPr>
          <w:t xml:space="preserve"> </w:t>
        </w:r>
        <w:r w:rsidRPr="00FB3475">
          <w:rPr>
            <w:rStyle w:val="Hyperlink"/>
            <w:rFonts w:hint="eastAsia"/>
            <w:noProof/>
            <w:rtl/>
          </w:rPr>
          <w:t>مشروط</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63D9E" w:rsidRDefault="00163D9E">
      <w:pPr>
        <w:pStyle w:val="TOC3"/>
        <w:tabs>
          <w:tab w:val="right" w:leader="dot" w:pos="10194"/>
        </w:tabs>
        <w:rPr>
          <w:rFonts w:asciiTheme="minorHAnsi" w:eastAsiaTheme="minorEastAsia" w:hAnsiTheme="minorHAnsi" w:cstheme="minorBidi"/>
          <w:bCs w:val="0"/>
          <w:iCs w:val="0"/>
          <w:noProof/>
          <w:color w:val="auto"/>
          <w:szCs w:val="22"/>
          <w:rtl/>
        </w:rPr>
      </w:pPr>
      <w:hyperlink w:anchor="_Toc21363149" w:history="1">
        <w:r w:rsidRPr="00FB3475">
          <w:rPr>
            <w:rStyle w:val="Hyperlink"/>
            <w:rFonts w:hint="eastAsia"/>
            <w:noProof/>
            <w:rtl/>
          </w:rPr>
          <w:t>رجوع</w:t>
        </w:r>
        <w:r w:rsidRPr="00FB3475">
          <w:rPr>
            <w:rStyle w:val="Hyperlink"/>
            <w:noProof/>
            <w:rtl/>
          </w:rPr>
          <w:t xml:space="preserve"> </w:t>
        </w:r>
        <w:r w:rsidRPr="00FB3475">
          <w:rPr>
            <w:rStyle w:val="Hyperlink"/>
            <w:rFonts w:hint="eastAsia"/>
            <w:noProof/>
            <w:rtl/>
          </w:rPr>
          <w:t>ق</w:t>
        </w:r>
        <w:r w:rsidRPr="00FB3475">
          <w:rPr>
            <w:rStyle w:val="Hyperlink"/>
            <w:rFonts w:hint="cs"/>
            <w:noProof/>
            <w:rtl/>
          </w:rPr>
          <w:t>ی</w:t>
        </w:r>
        <w:r w:rsidRPr="00FB3475">
          <w:rPr>
            <w:rStyle w:val="Hyperlink"/>
            <w:rFonts w:hint="eastAsia"/>
            <w:noProof/>
            <w:rtl/>
          </w:rPr>
          <w:t>د</w:t>
        </w:r>
        <w:r w:rsidRPr="00FB3475">
          <w:rPr>
            <w:rStyle w:val="Hyperlink"/>
            <w:noProof/>
            <w:rtl/>
          </w:rPr>
          <w:t xml:space="preserve"> </w:t>
        </w:r>
        <w:r w:rsidRPr="00FB3475">
          <w:rPr>
            <w:rStyle w:val="Hyperlink"/>
            <w:rFonts w:hint="eastAsia"/>
            <w:noProof/>
            <w:rtl/>
          </w:rPr>
          <w:t>به</w:t>
        </w:r>
        <w:r w:rsidRPr="00FB3475">
          <w:rPr>
            <w:rStyle w:val="Hyperlink"/>
            <w:noProof/>
            <w:rtl/>
          </w:rPr>
          <w:t xml:space="preserve"> </w:t>
        </w:r>
        <w:r w:rsidRPr="00FB3475">
          <w:rPr>
            <w:rStyle w:val="Hyperlink"/>
            <w:rFonts w:hint="eastAsia"/>
            <w:noProof/>
            <w:rtl/>
          </w:rPr>
          <w:t>ماده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63D9E" w:rsidRDefault="00163D9E">
      <w:pPr>
        <w:pStyle w:val="TOC5"/>
        <w:tabs>
          <w:tab w:val="right" w:leader="dot" w:pos="10194"/>
        </w:tabs>
        <w:rPr>
          <w:rFonts w:asciiTheme="minorHAnsi" w:eastAsiaTheme="minorEastAsia" w:hAnsiTheme="minorHAnsi" w:cstheme="minorBidi"/>
          <w:bCs w:val="0"/>
          <w:noProof/>
          <w:color w:val="auto"/>
          <w:szCs w:val="22"/>
          <w:rtl/>
        </w:rPr>
      </w:pPr>
      <w:hyperlink w:anchor="_Toc21363150" w:history="1">
        <w:r w:rsidRPr="00FB3475">
          <w:rPr>
            <w:rStyle w:val="Hyperlink"/>
            <w:rFonts w:hint="eastAsia"/>
            <w:noProof/>
            <w:rtl/>
          </w:rPr>
          <w:t>مراد</w:t>
        </w:r>
        <w:r w:rsidRPr="00FB3475">
          <w:rPr>
            <w:rStyle w:val="Hyperlink"/>
            <w:noProof/>
            <w:rtl/>
          </w:rPr>
          <w:t xml:space="preserve"> </w:t>
        </w:r>
        <w:r w:rsidRPr="00FB3475">
          <w:rPr>
            <w:rStyle w:val="Hyperlink"/>
            <w:rFonts w:hint="eastAsia"/>
            <w:noProof/>
            <w:rtl/>
          </w:rPr>
          <w:t>از</w:t>
        </w:r>
        <w:r w:rsidRPr="00FB3475">
          <w:rPr>
            <w:rStyle w:val="Hyperlink"/>
            <w:noProof/>
            <w:rtl/>
          </w:rPr>
          <w:t xml:space="preserve"> </w:t>
        </w:r>
        <w:r w:rsidRPr="00FB3475">
          <w:rPr>
            <w:rStyle w:val="Hyperlink"/>
            <w:rFonts w:hint="eastAsia"/>
            <w:noProof/>
            <w:rtl/>
          </w:rPr>
          <w:t>طلب</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کلمات</w:t>
        </w:r>
        <w:r w:rsidRPr="00FB3475">
          <w:rPr>
            <w:rStyle w:val="Hyperlink"/>
            <w:noProof/>
            <w:rtl/>
          </w:rPr>
          <w:t xml:space="preserve"> </w:t>
        </w:r>
        <w:r w:rsidRPr="00FB3475">
          <w:rPr>
            <w:rStyle w:val="Hyperlink"/>
            <w:rFonts w:hint="eastAsia"/>
            <w:noProof/>
            <w:rtl/>
          </w:rPr>
          <w:t>مرحوم</w:t>
        </w:r>
        <w:r w:rsidRPr="00FB3475">
          <w:rPr>
            <w:rStyle w:val="Hyperlink"/>
            <w:noProof/>
            <w:rtl/>
          </w:rPr>
          <w:t xml:space="preserve"> </w:t>
        </w:r>
        <w:r w:rsidRPr="00FB3475">
          <w:rPr>
            <w:rStyle w:val="Hyperlink"/>
            <w:rFonts w:hint="eastAsia"/>
            <w:noProof/>
            <w:rtl/>
          </w:rPr>
          <w:t>ش</w:t>
        </w:r>
        <w:r w:rsidRPr="00FB3475">
          <w:rPr>
            <w:rStyle w:val="Hyperlink"/>
            <w:rFonts w:hint="cs"/>
            <w:noProof/>
            <w:rtl/>
          </w:rPr>
          <w:t>ی</w:t>
        </w:r>
        <w:r w:rsidRPr="00FB3475">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63D9E" w:rsidRDefault="00163D9E">
      <w:pPr>
        <w:pStyle w:val="TOC5"/>
        <w:tabs>
          <w:tab w:val="right" w:leader="dot" w:pos="10194"/>
        </w:tabs>
        <w:rPr>
          <w:rFonts w:asciiTheme="minorHAnsi" w:eastAsiaTheme="minorEastAsia" w:hAnsiTheme="minorHAnsi" w:cstheme="minorBidi"/>
          <w:bCs w:val="0"/>
          <w:noProof/>
          <w:color w:val="auto"/>
          <w:szCs w:val="22"/>
          <w:rtl/>
        </w:rPr>
      </w:pPr>
      <w:hyperlink w:anchor="_Toc21363151" w:history="1">
        <w:r w:rsidRPr="00FB3475">
          <w:rPr>
            <w:rStyle w:val="Hyperlink"/>
            <w:rFonts w:hint="eastAsia"/>
            <w:noProof/>
            <w:rtl/>
          </w:rPr>
          <w:t>رجوع</w:t>
        </w:r>
        <w:r w:rsidRPr="00FB3475">
          <w:rPr>
            <w:rStyle w:val="Hyperlink"/>
            <w:noProof/>
            <w:rtl/>
          </w:rPr>
          <w:t xml:space="preserve"> </w:t>
        </w:r>
        <w:r w:rsidRPr="00FB3475">
          <w:rPr>
            <w:rStyle w:val="Hyperlink"/>
            <w:rFonts w:hint="eastAsia"/>
            <w:noProof/>
            <w:rtl/>
          </w:rPr>
          <w:t>ق</w:t>
        </w:r>
        <w:r w:rsidRPr="00FB3475">
          <w:rPr>
            <w:rStyle w:val="Hyperlink"/>
            <w:rFonts w:hint="cs"/>
            <w:noProof/>
            <w:rtl/>
          </w:rPr>
          <w:t>ی</w:t>
        </w:r>
        <w:r w:rsidRPr="00FB3475">
          <w:rPr>
            <w:rStyle w:val="Hyperlink"/>
            <w:rFonts w:hint="eastAsia"/>
            <w:noProof/>
            <w:rtl/>
          </w:rPr>
          <w:t>د</w:t>
        </w:r>
        <w:r w:rsidRPr="00FB3475">
          <w:rPr>
            <w:rStyle w:val="Hyperlink"/>
            <w:noProof/>
            <w:rtl/>
          </w:rPr>
          <w:t xml:space="preserve"> </w:t>
        </w:r>
        <w:r w:rsidRPr="00FB3475">
          <w:rPr>
            <w:rStyle w:val="Hyperlink"/>
            <w:rFonts w:hint="eastAsia"/>
            <w:noProof/>
            <w:rtl/>
          </w:rPr>
          <w:t>به</w:t>
        </w:r>
        <w:r w:rsidRPr="00FB3475">
          <w:rPr>
            <w:rStyle w:val="Hyperlink"/>
            <w:noProof/>
            <w:rtl/>
          </w:rPr>
          <w:t xml:space="preserve"> </w:t>
        </w:r>
        <w:r w:rsidRPr="00FB3475">
          <w:rPr>
            <w:rStyle w:val="Hyperlink"/>
            <w:rFonts w:hint="eastAsia"/>
            <w:noProof/>
            <w:rtl/>
          </w:rPr>
          <w:t>وجوب</w:t>
        </w:r>
        <w:r w:rsidRPr="00FB3475">
          <w:rPr>
            <w:rStyle w:val="Hyperlink"/>
            <w:noProof/>
            <w:rtl/>
          </w:rPr>
          <w:t xml:space="preserve"> </w:t>
        </w:r>
        <w:r w:rsidRPr="00FB3475">
          <w:rPr>
            <w:rStyle w:val="Hyperlink"/>
            <w:rFonts w:hint="eastAsia"/>
            <w:noProof/>
            <w:rtl/>
          </w:rPr>
          <w:t>بنا</w:t>
        </w:r>
        <w:r w:rsidRPr="00FB3475">
          <w:rPr>
            <w:rStyle w:val="Hyperlink"/>
            <w:noProof/>
            <w:rtl/>
          </w:rPr>
          <w:t xml:space="preserve"> </w:t>
        </w:r>
        <w:r w:rsidRPr="00FB3475">
          <w:rPr>
            <w:rStyle w:val="Hyperlink"/>
            <w:rFonts w:hint="eastAsia"/>
            <w:noProof/>
            <w:rtl/>
          </w:rPr>
          <w:t>بر</w:t>
        </w:r>
        <w:r w:rsidRPr="00FB3475">
          <w:rPr>
            <w:rStyle w:val="Hyperlink"/>
            <w:noProof/>
            <w:rtl/>
          </w:rPr>
          <w:t xml:space="preserve"> </w:t>
        </w:r>
        <w:r w:rsidRPr="00FB3475">
          <w:rPr>
            <w:rStyle w:val="Hyperlink"/>
            <w:rFonts w:hint="eastAsia"/>
            <w:noProof/>
            <w:rtl/>
          </w:rPr>
          <w:t>تبع</w:t>
        </w:r>
        <w:r w:rsidRPr="00FB3475">
          <w:rPr>
            <w:rStyle w:val="Hyperlink"/>
            <w:rFonts w:hint="cs"/>
            <w:noProof/>
            <w:rtl/>
          </w:rPr>
          <w:t>ی</w:t>
        </w:r>
        <w:r w:rsidRPr="00FB3475">
          <w:rPr>
            <w:rStyle w:val="Hyperlink"/>
            <w:rFonts w:hint="eastAsia"/>
            <w:noProof/>
            <w:rtl/>
          </w:rPr>
          <w:t>ت</w:t>
        </w:r>
        <w:r w:rsidRPr="00FB3475">
          <w:rPr>
            <w:rStyle w:val="Hyperlink"/>
            <w:noProof/>
            <w:rtl/>
          </w:rPr>
          <w:t xml:space="preserve"> </w:t>
        </w:r>
        <w:r w:rsidRPr="00FB3475">
          <w:rPr>
            <w:rStyle w:val="Hyperlink"/>
            <w:rFonts w:hint="eastAsia"/>
            <w:noProof/>
            <w:rtl/>
          </w:rPr>
          <w:t>احکام</w:t>
        </w:r>
        <w:r w:rsidRPr="00FB3475">
          <w:rPr>
            <w:rStyle w:val="Hyperlink"/>
            <w:noProof/>
            <w:rtl/>
          </w:rPr>
          <w:t xml:space="preserve"> </w:t>
        </w:r>
        <w:r w:rsidRPr="00FB3475">
          <w:rPr>
            <w:rStyle w:val="Hyperlink"/>
            <w:rFonts w:hint="eastAsia"/>
            <w:noProof/>
            <w:rtl/>
          </w:rPr>
          <w:t>از</w:t>
        </w:r>
        <w:r w:rsidRPr="00FB3475">
          <w:rPr>
            <w:rStyle w:val="Hyperlink"/>
            <w:noProof/>
            <w:rtl/>
          </w:rPr>
          <w:t xml:space="preserve"> </w:t>
        </w:r>
        <w:r w:rsidRPr="00FB3475">
          <w:rPr>
            <w:rStyle w:val="Hyperlink"/>
            <w:rFonts w:hint="eastAsia"/>
            <w:noProof/>
            <w:rtl/>
          </w:rPr>
          <w:t>مصالح</w:t>
        </w:r>
        <w:r w:rsidRPr="00FB3475">
          <w:rPr>
            <w:rStyle w:val="Hyperlink"/>
            <w:noProof/>
            <w:rtl/>
          </w:rPr>
          <w:t xml:space="preserve"> </w:t>
        </w:r>
        <w:r w:rsidRPr="00FB3475">
          <w:rPr>
            <w:rStyle w:val="Hyperlink"/>
            <w:rFonts w:hint="eastAsia"/>
            <w:noProof/>
            <w:rtl/>
          </w:rPr>
          <w:t>ومفاسد</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خود</w:t>
        </w:r>
        <w:r w:rsidRPr="00FB3475">
          <w:rPr>
            <w:rStyle w:val="Hyperlink"/>
            <w:noProof/>
            <w:rtl/>
          </w:rPr>
          <w:t xml:space="preserve"> </w:t>
        </w:r>
        <w:r w:rsidRPr="00FB3475">
          <w:rPr>
            <w:rStyle w:val="Hyperlink"/>
            <w:rFonts w:hint="eastAsia"/>
            <w:noProof/>
            <w:rtl/>
          </w:rPr>
          <w:t>احکام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63D9E" w:rsidRDefault="00163D9E">
      <w:pPr>
        <w:pStyle w:val="TOC6"/>
        <w:tabs>
          <w:tab w:val="right" w:leader="dot" w:pos="10194"/>
        </w:tabs>
        <w:rPr>
          <w:rFonts w:asciiTheme="minorHAnsi" w:eastAsiaTheme="minorEastAsia" w:hAnsiTheme="minorHAnsi" w:cstheme="minorBidi"/>
          <w:bCs w:val="0"/>
          <w:noProof/>
          <w:color w:val="auto"/>
          <w:szCs w:val="22"/>
          <w:rtl/>
        </w:rPr>
      </w:pPr>
      <w:hyperlink w:anchor="_Toc21363152" w:history="1">
        <w:r w:rsidRPr="00FB3475">
          <w:rPr>
            <w:rStyle w:val="Hyperlink"/>
            <w:rFonts w:hint="eastAsia"/>
            <w:noProof/>
            <w:rtl/>
          </w:rPr>
          <w:t>توض</w:t>
        </w:r>
        <w:r w:rsidRPr="00FB3475">
          <w:rPr>
            <w:rStyle w:val="Hyperlink"/>
            <w:rFonts w:hint="cs"/>
            <w:noProof/>
            <w:rtl/>
          </w:rPr>
          <w:t>ی</w:t>
        </w:r>
        <w:r w:rsidRPr="00FB3475">
          <w:rPr>
            <w:rStyle w:val="Hyperlink"/>
            <w:rFonts w:hint="eastAsia"/>
            <w:noProof/>
            <w:rtl/>
          </w:rPr>
          <w:t>ح</w:t>
        </w:r>
        <w:r w:rsidRPr="00FB3475">
          <w:rPr>
            <w:rStyle w:val="Hyperlink"/>
            <w:noProof/>
            <w:rtl/>
          </w:rPr>
          <w:t xml:space="preserve"> </w:t>
        </w:r>
        <w:r w:rsidRPr="00FB3475">
          <w:rPr>
            <w:rStyle w:val="Hyperlink"/>
            <w:rFonts w:hint="eastAsia"/>
            <w:noProof/>
            <w:rtl/>
          </w:rPr>
          <w:t>تبع</w:t>
        </w:r>
        <w:r w:rsidRPr="00FB3475">
          <w:rPr>
            <w:rStyle w:val="Hyperlink"/>
            <w:rFonts w:hint="cs"/>
            <w:noProof/>
            <w:rtl/>
          </w:rPr>
          <w:t>ی</w:t>
        </w:r>
        <w:r w:rsidRPr="00FB3475">
          <w:rPr>
            <w:rStyle w:val="Hyperlink"/>
            <w:rFonts w:hint="eastAsia"/>
            <w:noProof/>
            <w:rtl/>
          </w:rPr>
          <w:t>ت</w:t>
        </w:r>
        <w:r w:rsidRPr="00FB3475">
          <w:rPr>
            <w:rStyle w:val="Hyperlink"/>
            <w:noProof/>
            <w:rtl/>
          </w:rPr>
          <w:t xml:space="preserve"> </w:t>
        </w:r>
        <w:r w:rsidRPr="00FB3475">
          <w:rPr>
            <w:rStyle w:val="Hyperlink"/>
            <w:rFonts w:hint="eastAsia"/>
            <w:noProof/>
            <w:rtl/>
          </w:rPr>
          <w:t>احکام</w:t>
        </w:r>
        <w:r w:rsidRPr="00FB3475">
          <w:rPr>
            <w:rStyle w:val="Hyperlink"/>
            <w:noProof/>
            <w:rtl/>
          </w:rPr>
          <w:t xml:space="preserve"> </w:t>
        </w:r>
        <w:r w:rsidRPr="00FB3475">
          <w:rPr>
            <w:rStyle w:val="Hyperlink"/>
            <w:rFonts w:hint="eastAsia"/>
            <w:noProof/>
            <w:rtl/>
          </w:rPr>
          <w:t>از</w:t>
        </w:r>
        <w:r w:rsidRPr="00FB3475">
          <w:rPr>
            <w:rStyle w:val="Hyperlink"/>
            <w:noProof/>
            <w:rtl/>
          </w:rPr>
          <w:t xml:space="preserve"> </w:t>
        </w:r>
        <w:r w:rsidRPr="00FB3475">
          <w:rPr>
            <w:rStyle w:val="Hyperlink"/>
            <w:rFonts w:hint="eastAsia"/>
            <w:noProof/>
            <w:rtl/>
          </w:rPr>
          <w:t>مصالح</w:t>
        </w:r>
        <w:r w:rsidRPr="00FB3475">
          <w:rPr>
            <w:rStyle w:val="Hyperlink"/>
            <w:noProof/>
            <w:rtl/>
          </w:rPr>
          <w:t xml:space="preserve"> </w:t>
        </w:r>
        <w:r w:rsidRPr="00FB3475">
          <w:rPr>
            <w:rStyle w:val="Hyperlink"/>
            <w:rFonts w:hint="eastAsia"/>
            <w:noProof/>
            <w:rtl/>
          </w:rPr>
          <w:t>و</w:t>
        </w:r>
        <w:r w:rsidRPr="00FB3475">
          <w:rPr>
            <w:rStyle w:val="Hyperlink"/>
            <w:noProof/>
            <w:rtl/>
          </w:rPr>
          <w:t xml:space="preserve"> </w:t>
        </w:r>
        <w:r w:rsidRPr="00FB3475">
          <w:rPr>
            <w:rStyle w:val="Hyperlink"/>
            <w:rFonts w:hint="eastAsia"/>
            <w:noProof/>
            <w:rtl/>
          </w:rPr>
          <w:t>مفاسد</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خود</w:t>
        </w:r>
        <w:r w:rsidRPr="00FB3475">
          <w:rPr>
            <w:rStyle w:val="Hyperlink"/>
            <w:noProof/>
            <w:rtl/>
          </w:rPr>
          <w:t xml:space="preserve"> </w:t>
        </w:r>
        <w:r w:rsidRPr="00FB3475">
          <w:rPr>
            <w:rStyle w:val="Hyperlink"/>
            <w:rFonts w:hint="eastAsia"/>
            <w:noProof/>
            <w:rtl/>
          </w:rPr>
          <w:t>احکام</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63D9E" w:rsidRDefault="00163D9E">
      <w:pPr>
        <w:pStyle w:val="TOC5"/>
        <w:tabs>
          <w:tab w:val="right" w:leader="dot" w:pos="10194"/>
        </w:tabs>
        <w:rPr>
          <w:rFonts w:asciiTheme="minorHAnsi" w:eastAsiaTheme="minorEastAsia" w:hAnsiTheme="minorHAnsi" w:cstheme="minorBidi"/>
          <w:bCs w:val="0"/>
          <w:noProof/>
          <w:color w:val="auto"/>
          <w:szCs w:val="22"/>
          <w:rtl/>
        </w:rPr>
      </w:pPr>
      <w:hyperlink w:anchor="_Toc21363153" w:history="1">
        <w:r w:rsidRPr="00FB3475">
          <w:rPr>
            <w:rStyle w:val="Hyperlink"/>
            <w:rFonts w:hint="eastAsia"/>
            <w:noProof/>
            <w:rtl/>
          </w:rPr>
          <w:t>رجوع</w:t>
        </w:r>
        <w:r w:rsidRPr="00FB3475">
          <w:rPr>
            <w:rStyle w:val="Hyperlink"/>
            <w:noProof/>
            <w:rtl/>
          </w:rPr>
          <w:t xml:space="preserve"> </w:t>
        </w:r>
        <w:r w:rsidRPr="00FB3475">
          <w:rPr>
            <w:rStyle w:val="Hyperlink"/>
            <w:rFonts w:hint="eastAsia"/>
            <w:noProof/>
            <w:rtl/>
          </w:rPr>
          <w:t>ق</w:t>
        </w:r>
        <w:r w:rsidRPr="00FB3475">
          <w:rPr>
            <w:rStyle w:val="Hyperlink"/>
            <w:rFonts w:hint="cs"/>
            <w:noProof/>
            <w:rtl/>
          </w:rPr>
          <w:t>ی</w:t>
        </w:r>
        <w:r w:rsidRPr="00FB3475">
          <w:rPr>
            <w:rStyle w:val="Hyperlink"/>
            <w:rFonts w:hint="eastAsia"/>
            <w:noProof/>
            <w:rtl/>
          </w:rPr>
          <w:t>د</w:t>
        </w:r>
        <w:r w:rsidRPr="00FB3475">
          <w:rPr>
            <w:rStyle w:val="Hyperlink"/>
            <w:noProof/>
            <w:rtl/>
          </w:rPr>
          <w:t xml:space="preserve"> </w:t>
        </w:r>
        <w:r w:rsidRPr="00FB3475">
          <w:rPr>
            <w:rStyle w:val="Hyperlink"/>
            <w:rFonts w:hint="eastAsia"/>
            <w:noProof/>
            <w:rtl/>
          </w:rPr>
          <w:t>به</w:t>
        </w:r>
        <w:r w:rsidRPr="00FB3475">
          <w:rPr>
            <w:rStyle w:val="Hyperlink"/>
            <w:noProof/>
            <w:rtl/>
          </w:rPr>
          <w:t xml:space="preserve"> </w:t>
        </w:r>
        <w:r w:rsidRPr="00FB3475">
          <w:rPr>
            <w:rStyle w:val="Hyperlink"/>
            <w:rFonts w:hint="eastAsia"/>
            <w:noProof/>
            <w:rtl/>
          </w:rPr>
          <w:t>وجوب</w:t>
        </w:r>
        <w:r w:rsidRPr="00FB3475">
          <w:rPr>
            <w:rStyle w:val="Hyperlink"/>
            <w:noProof/>
            <w:rtl/>
          </w:rPr>
          <w:t xml:space="preserve"> </w:t>
        </w:r>
        <w:r w:rsidRPr="00FB3475">
          <w:rPr>
            <w:rStyle w:val="Hyperlink"/>
            <w:rFonts w:hint="eastAsia"/>
            <w:noProof/>
            <w:rtl/>
          </w:rPr>
          <w:t>بنا</w:t>
        </w:r>
        <w:r w:rsidRPr="00FB3475">
          <w:rPr>
            <w:rStyle w:val="Hyperlink"/>
            <w:noProof/>
            <w:rtl/>
          </w:rPr>
          <w:t xml:space="preserve"> </w:t>
        </w:r>
        <w:r w:rsidRPr="00FB3475">
          <w:rPr>
            <w:rStyle w:val="Hyperlink"/>
            <w:rFonts w:hint="eastAsia"/>
            <w:noProof/>
            <w:rtl/>
          </w:rPr>
          <w:t>بر</w:t>
        </w:r>
        <w:r w:rsidRPr="00FB3475">
          <w:rPr>
            <w:rStyle w:val="Hyperlink"/>
            <w:noProof/>
            <w:rtl/>
          </w:rPr>
          <w:t xml:space="preserve"> </w:t>
        </w:r>
        <w:r w:rsidRPr="00FB3475">
          <w:rPr>
            <w:rStyle w:val="Hyperlink"/>
            <w:rFonts w:hint="eastAsia"/>
            <w:noProof/>
            <w:rtl/>
          </w:rPr>
          <w:t>تبع</w:t>
        </w:r>
        <w:r w:rsidRPr="00FB3475">
          <w:rPr>
            <w:rStyle w:val="Hyperlink"/>
            <w:rFonts w:hint="cs"/>
            <w:noProof/>
            <w:rtl/>
          </w:rPr>
          <w:t>ی</w:t>
        </w:r>
        <w:r w:rsidRPr="00FB3475">
          <w:rPr>
            <w:rStyle w:val="Hyperlink"/>
            <w:rFonts w:hint="eastAsia"/>
            <w:noProof/>
            <w:rtl/>
          </w:rPr>
          <w:t>ت</w:t>
        </w:r>
        <w:r w:rsidRPr="00FB3475">
          <w:rPr>
            <w:rStyle w:val="Hyperlink"/>
            <w:noProof/>
            <w:rtl/>
          </w:rPr>
          <w:t xml:space="preserve"> </w:t>
        </w:r>
        <w:r w:rsidRPr="00FB3475">
          <w:rPr>
            <w:rStyle w:val="Hyperlink"/>
            <w:rFonts w:hint="eastAsia"/>
            <w:noProof/>
            <w:rtl/>
          </w:rPr>
          <w:t>احکام</w:t>
        </w:r>
        <w:r w:rsidRPr="00FB3475">
          <w:rPr>
            <w:rStyle w:val="Hyperlink"/>
            <w:noProof/>
            <w:rtl/>
          </w:rPr>
          <w:t xml:space="preserve"> </w:t>
        </w:r>
        <w:r w:rsidRPr="00FB3475">
          <w:rPr>
            <w:rStyle w:val="Hyperlink"/>
            <w:rFonts w:hint="eastAsia"/>
            <w:noProof/>
            <w:rtl/>
          </w:rPr>
          <w:t>از</w:t>
        </w:r>
        <w:r w:rsidRPr="00FB3475">
          <w:rPr>
            <w:rStyle w:val="Hyperlink"/>
            <w:noProof/>
            <w:rtl/>
          </w:rPr>
          <w:t xml:space="preserve"> </w:t>
        </w:r>
        <w:r w:rsidRPr="00FB3475">
          <w:rPr>
            <w:rStyle w:val="Hyperlink"/>
            <w:rFonts w:hint="eastAsia"/>
            <w:noProof/>
            <w:rtl/>
          </w:rPr>
          <w:t>مصالح</w:t>
        </w:r>
        <w:r w:rsidRPr="00FB3475">
          <w:rPr>
            <w:rStyle w:val="Hyperlink"/>
            <w:noProof/>
            <w:rtl/>
          </w:rPr>
          <w:t xml:space="preserve"> </w:t>
        </w:r>
        <w:r w:rsidRPr="00FB3475">
          <w:rPr>
            <w:rStyle w:val="Hyperlink"/>
            <w:rFonts w:hint="eastAsia"/>
            <w:noProof/>
            <w:rtl/>
          </w:rPr>
          <w:t>و</w:t>
        </w:r>
        <w:r w:rsidRPr="00FB3475">
          <w:rPr>
            <w:rStyle w:val="Hyperlink"/>
            <w:noProof/>
            <w:rtl/>
          </w:rPr>
          <w:t xml:space="preserve"> </w:t>
        </w:r>
        <w:r w:rsidRPr="00FB3475">
          <w:rPr>
            <w:rStyle w:val="Hyperlink"/>
            <w:rFonts w:hint="eastAsia"/>
            <w:noProof/>
            <w:rtl/>
          </w:rPr>
          <w:t>مفاسد</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متعلقات</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63D9E" w:rsidRDefault="00163D9E">
      <w:pPr>
        <w:pStyle w:val="TOC6"/>
        <w:tabs>
          <w:tab w:val="right" w:leader="dot" w:pos="10194"/>
        </w:tabs>
        <w:rPr>
          <w:rFonts w:asciiTheme="minorHAnsi" w:eastAsiaTheme="minorEastAsia" w:hAnsiTheme="minorHAnsi" w:cstheme="minorBidi"/>
          <w:bCs w:val="0"/>
          <w:noProof/>
          <w:color w:val="auto"/>
          <w:szCs w:val="22"/>
          <w:rtl/>
        </w:rPr>
      </w:pPr>
      <w:hyperlink w:anchor="_Toc21363154" w:history="1">
        <w:r w:rsidRPr="00FB3475">
          <w:rPr>
            <w:rStyle w:val="Hyperlink"/>
            <w:rFonts w:hint="eastAsia"/>
            <w:noProof/>
            <w:rtl/>
          </w:rPr>
          <w:t>تعل</w:t>
        </w:r>
        <w:r w:rsidRPr="00FB3475">
          <w:rPr>
            <w:rStyle w:val="Hyperlink"/>
            <w:rFonts w:hint="cs"/>
            <w:noProof/>
            <w:rtl/>
          </w:rPr>
          <w:t>ی</w:t>
        </w:r>
        <w:r w:rsidRPr="00FB3475">
          <w:rPr>
            <w:rStyle w:val="Hyperlink"/>
            <w:rFonts w:hint="eastAsia"/>
            <w:noProof/>
            <w:rtl/>
          </w:rPr>
          <w:t>قه</w:t>
        </w:r>
        <w:r w:rsidRPr="00FB3475">
          <w:rPr>
            <w:rStyle w:val="Hyperlink"/>
            <w:noProof/>
            <w:rtl/>
          </w:rPr>
          <w:t xml:space="preserve"> </w:t>
        </w:r>
        <w:r w:rsidRPr="00FB3475">
          <w:rPr>
            <w:rStyle w:val="Hyperlink"/>
            <w:rFonts w:hint="eastAsia"/>
            <w:noProof/>
            <w:rtl/>
          </w:rPr>
          <w:t>استاد</w:t>
        </w:r>
        <w:r w:rsidRPr="00FB3475">
          <w:rPr>
            <w:rStyle w:val="Hyperlink"/>
            <w:noProof/>
            <w:rtl/>
          </w:rPr>
          <w:t xml:space="preserve"> </w:t>
        </w:r>
        <w:r w:rsidRPr="00FB3475">
          <w:rPr>
            <w:rStyle w:val="Hyperlink"/>
            <w:rFonts w:hint="eastAsia"/>
            <w:noProof/>
            <w:rtl/>
          </w:rPr>
          <w:t>به</w:t>
        </w:r>
        <w:r w:rsidRPr="00FB3475">
          <w:rPr>
            <w:rStyle w:val="Hyperlink"/>
            <w:noProof/>
            <w:rtl/>
          </w:rPr>
          <w:t xml:space="preserve"> </w:t>
        </w:r>
        <w:r w:rsidRPr="00FB3475">
          <w:rPr>
            <w:rStyle w:val="Hyperlink"/>
            <w:rFonts w:hint="eastAsia"/>
            <w:noProof/>
            <w:rtl/>
          </w:rPr>
          <w:t>جواب</w:t>
        </w:r>
        <w:r w:rsidRPr="00FB3475">
          <w:rPr>
            <w:rStyle w:val="Hyperlink"/>
            <w:noProof/>
            <w:rtl/>
          </w:rPr>
          <w:t xml:space="preserve"> </w:t>
        </w:r>
        <w:r w:rsidRPr="00FB3475">
          <w:rPr>
            <w:rStyle w:val="Hyperlink"/>
            <w:rFonts w:hint="eastAsia"/>
            <w:noProof/>
            <w:rtl/>
          </w:rPr>
          <w:t>مرحوم</w:t>
        </w:r>
        <w:r w:rsidRPr="00FB3475">
          <w:rPr>
            <w:rStyle w:val="Hyperlink"/>
            <w:noProof/>
            <w:rtl/>
          </w:rPr>
          <w:t xml:space="preserve"> </w:t>
        </w:r>
        <w:r w:rsidRPr="00FB3475">
          <w:rPr>
            <w:rStyle w:val="Hyperlink"/>
            <w:rFonts w:hint="eastAsia"/>
            <w:noProof/>
            <w:rtl/>
          </w:rPr>
          <w:t>آخوند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63D9E" w:rsidRDefault="00163D9E">
      <w:pPr>
        <w:pStyle w:val="TOC5"/>
        <w:tabs>
          <w:tab w:val="right" w:leader="dot" w:pos="10194"/>
        </w:tabs>
        <w:rPr>
          <w:rFonts w:asciiTheme="minorHAnsi" w:eastAsiaTheme="minorEastAsia" w:hAnsiTheme="minorHAnsi" w:cstheme="minorBidi"/>
          <w:bCs w:val="0"/>
          <w:noProof/>
          <w:color w:val="auto"/>
          <w:szCs w:val="22"/>
          <w:rtl/>
        </w:rPr>
      </w:pPr>
      <w:hyperlink w:anchor="_Toc21363155" w:history="1">
        <w:r w:rsidRPr="00FB3475">
          <w:rPr>
            <w:rStyle w:val="Hyperlink"/>
            <w:rFonts w:hint="eastAsia"/>
            <w:noProof/>
            <w:rtl/>
          </w:rPr>
          <w:t>فعل</w:t>
        </w:r>
        <w:r w:rsidRPr="00FB3475">
          <w:rPr>
            <w:rStyle w:val="Hyperlink"/>
            <w:rFonts w:hint="cs"/>
            <w:noProof/>
            <w:rtl/>
          </w:rPr>
          <w:t>ی</w:t>
        </w:r>
        <w:r w:rsidRPr="00FB3475">
          <w:rPr>
            <w:rStyle w:val="Hyperlink"/>
            <w:rFonts w:hint="eastAsia"/>
            <w:noProof/>
            <w:rtl/>
          </w:rPr>
          <w:t>ت</w:t>
        </w:r>
        <w:r w:rsidRPr="00FB3475">
          <w:rPr>
            <w:rStyle w:val="Hyperlink"/>
            <w:noProof/>
            <w:rtl/>
          </w:rPr>
          <w:t xml:space="preserve"> </w:t>
        </w:r>
        <w:r w:rsidRPr="00FB3475">
          <w:rPr>
            <w:rStyle w:val="Hyperlink"/>
            <w:rFonts w:hint="eastAsia"/>
            <w:noProof/>
            <w:rtl/>
          </w:rPr>
          <w:t>اراده</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واجب</w:t>
        </w:r>
        <w:r w:rsidRPr="00FB3475">
          <w:rPr>
            <w:rStyle w:val="Hyperlink"/>
            <w:noProof/>
            <w:rtl/>
          </w:rPr>
          <w:t xml:space="preserve"> </w:t>
        </w:r>
        <w:r w:rsidRPr="00FB3475">
          <w:rPr>
            <w:rStyle w:val="Hyperlink"/>
            <w:rFonts w:hint="eastAsia"/>
            <w:noProof/>
            <w:rtl/>
          </w:rPr>
          <w:t>مشروط</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63D9E" w:rsidRDefault="00163D9E">
      <w:pPr>
        <w:pStyle w:val="TOC6"/>
        <w:tabs>
          <w:tab w:val="right" w:leader="dot" w:pos="10194"/>
        </w:tabs>
        <w:rPr>
          <w:rFonts w:asciiTheme="minorHAnsi" w:eastAsiaTheme="minorEastAsia" w:hAnsiTheme="minorHAnsi" w:cstheme="minorBidi"/>
          <w:bCs w:val="0"/>
          <w:noProof/>
          <w:color w:val="auto"/>
          <w:szCs w:val="22"/>
          <w:rtl/>
        </w:rPr>
      </w:pPr>
      <w:hyperlink w:anchor="_Toc21363156" w:history="1">
        <w:r w:rsidRPr="00FB3475">
          <w:rPr>
            <w:rStyle w:val="Hyperlink"/>
            <w:rFonts w:hint="eastAsia"/>
            <w:noProof/>
            <w:rtl/>
          </w:rPr>
          <w:t>ب</w:t>
        </w:r>
        <w:r w:rsidRPr="00FB3475">
          <w:rPr>
            <w:rStyle w:val="Hyperlink"/>
            <w:rFonts w:hint="cs"/>
            <w:noProof/>
            <w:rtl/>
          </w:rPr>
          <w:t>ی</w:t>
        </w:r>
        <w:r w:rsidRPr="00FB3475">
          <w:rPr>
            <w:rStyle w:val="Hyperlink"/>
            <w:rFonts w:hint="eastAsia"/>
            <w:noProof/>
            <w:rtl/>
          </w:rPr>
          <w:t>ان</w:t>
        </w:r>
        <w:r w:rsidRPr="00FB3475">
          <w:rPr>
            <w:rStyle w:val="Hyperlink"/>
            <w:noProof/>
            <w:rtl/>
          </w:rPr>
          <w:t xml:space="preserve"> </w:t>
        </w:r>
        <w:r w:rsidRPr="00FB3475">
          <w:rPr>
            <w:rStyle w:val="Hyperlink"/>
            <w:rFonts w:hint="eastAsia"/>
            <w:noProof/>
            <w:rtl/>
          </w:rPr>
          <w:t>فعل</w:t>
        </w:r>
        <w:r w:rsidRPr="00FB3475">
          <w:rPr>
            <w:rStyle w:val="Hyperlink"/>
            <w:rFonts w:hint="cs"/>
            <w:noProof/>
            <w:rtl/>
          </w:rPr>
          <w:t>ی</w:t>
        </w:r>
        <w:r w:rsidRPr="00FB3475">
          <w:rPr>
            <w:rStyle w:val="Hyperlink"/>
            <w:rFonts w:hint="eastAsia"/>
            <w:noProof/>
            <w:rtl/>
          </w:rPr>
          <w:t>ت</w:t>
        </w:r>
        <w:r w:rsidRPr="00FB3475">
          <w:rPr>
            <w:rStyle w:val="Hyperlink"/>
            <w:noProof/>
            <w:rtl/>
          </w:rPr>
          <w:t xml:space="preserve"> </w:t>
        </w:r>
        <w:r w:rsidRPr="00FB3475">
          <w:rPr>
            <w:rStyle w:val="Hyperlink"/>
            <w:rFonts w:hint="eastAsia"/>
            <w:noProof/>
            <w:rtl/>
          </w:rPr>
          <w:t>اراده</w:t>
        </w:r>
        <w:r w:rsidRPr="00FB3475">
          <w:rPr>
            <w:rStyle w:val="Hyperlink"/>
            <w:noProof/>
            <w:rtl/>
          </w:rPr>
          <w:t xml:space="preserve"> </w:t>
        </w:r>
        <w:r w:rsidRPr="00FB3475">
          <w:rPr>
            <w:rStyle w:val="Hyperlink"/>
            <w:rFonts w:hint="eastAsia"/>
            <w:noProof/>
            <w:rtl/>
          </w:rPr>
          <w:t>در</w:t>
        </w:r>
        <w:r w:rsidRPr="00FB3475">
          <w:rPr>
            <w:rStyle w:val="Hyperlink"/>
            <w:noProof/>
            <w:rtl/>
          </w:rPr>
          <w:t xml:space="preserve"> </w:t>
        </w:r>
        <w:r w:rsidRPr="00FB3475">
          <w:rPr>
            <w:rStyle w:val="Hyperlink"/>
            <w:rFonts w:hint="eastAsia"/>
            <w:noProof/>
            <w:rtl/>
          </w:rPr>
          <w:t>واجبات</w:t>
        </w:r>
        <w:r w:rsidRPr="00FB3475">
          <w:rPr>
            <w:rStyle w:val="Hyperlink"/>
            <w:noProof/>
            <w:rtl/>
          </w:rPr>
          <w:t xml:space="preserve"> </w:t>
        </w:r>
        <w:r w:rsidRPr="00FB3475">
          <w:rPr>
            <w:rStyle w:val="Hyperlink"/>
            <w:rFonts w:hint="eastAsia"/>
            <w:noProof/>
            <w:rtl/>
          </w:rPr>
          <w:t>مشروط</w:t>
        </w:r>
        <w:r w:rsidRPr="00FB3475">
          <w:rPr>
            <w:rStyle w:val="Hyperlink"/>
            <w:noProof/>
            <w:rtl/>
          </w:rPr>
          <w:t xml:space="preserve"> </w:t>
        </w:r>
        <w:r w:rsidRPr="00FB3475">
          <w:rPr>
            <w:rStyle w:val="Hyperlink"/>
            <w:rFonts w:hint="eastAsia"/>
            <w:noProof/>
            <w:rtl/>
          </w:rPr>
          <w:t>از</w:t>
        </w:r>
        <w:r w:rsidRPr="00FB3475">
          <w:rPr>
            <w:rStyle w:val="Hyperlink"/>
            <w:noProof/>
            <w:rtl/>
          </w:rPr>
          <w:t xml:space="preserve"> </w:t>
        </w:r>
        <w:r w:rsidRPr="00FB3475">
          <w:rPr>
            <w:rStyle w:val="Hyperlink"/>
            <w:rFonts w:hint="eastAsia"/>
            <w:noProof/>
            <w:rtl/>
          </w:rPr>
          <w:t>منظر</w:t>
        </w:r>
        <w:r w:rsidRPr="00FB3475">
          <w:rPr>
            <w:rStyle w:val="Hyperlink"/>
            <w:noProof/>
            <w:rtl/>
          </w:rPr>
          <w:t xml:space="preserve"> </w:t>
        </w:r>
        <w:r w:rsidRPr="00FB3475">
          <w:rPr>
            <w:rStyle w:val="Hyperlink"/>
            <w:rFonts w:hint="eastAsia"/>
            <w:noProof/>
            <w:rtl/>
          </w:rPr>
          <w:t>مرحوم</w:t>
        </w:r>
        <w:r w:rsidRPr="00FB3475">
          <w:rPr>
            <w:rStyle w:val="Hyperlink"/>
            <w:noProof/>
            <w:rtl/>
          </w:rPr>
          <w:t xml:space="preserve"> </w:t>
        </w:r>
        <w:r w:rsidRPr="00FB3475">
          <w:rPr>
            <w:rStyle w:val="Hyperlink"/>
            <w:rFonts w:hint="eastAsia"/>
            <w:noProof/>
            <w:rtl/>
          </w:rPr>
          <w:t>نائ</w:t>
        </w:r>
        <w:r w:rsidRPr="00FB3475">
          <w:rPr>
            <w:rStyle w:val="Hyperlink"/>
            <w:rFonts w:hint="cs"/>
            <w:noProof/>
            <w:rtl/>
          </w:rPr>
          <w:t>ی</w:t>
        </w:r>
        <w:r w:rsidRPr="00FB3475">
          <w:rPr>
            <w:rStyle w:val="Hyperlink"/>
            <w:rFonts w:hint="eastAsia"/>
            <w:noProof/>
            <w:rtl/>
          </w:rPr>
          <w:t>ن</w:t>
        </w:r>
        <w:r w:rsidRPr="00FB347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63D9E" w:rsidRDefault="00163D9E">
      <w:pPr>
        <w:pStyle w:val="TOC7"/>
        <w:tabs>
          <w:tab w:val="right" w:leader="dot" w:pos="10194"/>
        </w:tabs>
        <w:rPr>
          <w:rFonts w:asciiTheme="minorHAnsi" w:eastAsiaTheme="minorEastAsia" w:hAnsiTheme="minorHAnsi" w:cstheme="minorBidi"/>
          <w:bCs w:val="0"/>
          <w:noProof/>
          <w:color w:val="auto"/>
          <w:szCs w:val="22"/>
          <w:rtl/>
        </w:rPr>
      </w:pPr>
      <w:hyperlink w:anchor="_Toc21363157" w:history="1">
        <w:r w:rsidRPr="00FB3475">
          <w:rPr>
            <w:rStyle w:val="Hyperlink"/>
            <w:rFonts w:hint="eastAsia"/>
            <w:noProof/>
            <w:rtl/>
          </w:rPr>
          <w:t>غ</w:t>
        </w:r>
        <w:r w:rsidRPr="00FB3475">
          <w:rPr>
            <w:rStyle w:val="Hyperlink"/>
            <w:rFonts w:hint="cs"/>
            <w:noProof/>
            <w:rtl/>
          </w:rPr>
          <w:t>ی</w:t>
        </w:r>
        <w:r w:rsidRPr="00FB3475">
          <w:rPr>
            <w:rStyle w:val="Hyperlink"/>
            <w:rFonts w:hint="eastAsia"/>
            <w:noProof/>
            <w:rtl/>
          </w:rPr>
          <w:t>ر</w:t>
        </w:r>
        <w:r w:rsidRPr="00FB3475">
          <w:rPr>
            <w:rStyle w:val="Hyperlink"/>
            <w:noProof/>
            <w:rtl/>
          </w:rPr>
          <w:t xml:space="preserve"> </w:t>
        </w:r>
        <w:r w:rsidRPr="00FB3475">
          <w:rPr>
            <w:rStyle w:val="Hyperlink"/>
            <w:rFonts w:hint="eastAsia"/>
            <w:noProof/>
            <w:rtl/>
          </w:rPr>
          <w:t>معقول</w:t>
        </w:r>
        <w:r w:rsidRPr="00FB3475">
          <w:rPr>
            <w:rStyle w:val="Hyperlink"/>
            <w:noProof/>
            <w:rtl/>
          </w:rPr>
          <w:t xml:space="preserve"> </w:t>
        </w:r>
        <w:r w:rsidRPr="00FB3475">
          <w:rPr>
            <w:rStyle w:val="Hyperlink"/>
            <w:rFonts w:hint="eastAsia"/>
            <w:noProof/>
            <w:rtl/>
          </w:rPr>
          <w:t>بودن</w:t>
        </w:r>
        <w:r w:rsidRPr="00FB3475">
          <w:rPr>
            <w:rStyle w:val="Hyperlink"/>
            <w:noProof/>
            <w:rtl/>
          </w:rPr>
          <w:t xml:space="preserve"> </w:t>
        </w:r>
        <w:r w:rsidRPr="00FB3475">
          <w:rPr>
            <w:rStyle w:val="Hyperlink"/>
            <w:rFonts w:hint="eastAsia"/>
            <w:noProof/>
            <w:rtl/>
          </w:rPr>
          <w:t>اراده</w:t>
        </w:r>
        <w:r w:rsidRPr="00FB3475">
          <w:rPr>
            <w:rStyle w:val="Hyperlink"/>
            <w:noProof/>
            <w:rtl/>
          </w:rPr>
          <w:t xml:space="preserve"> </w:t>
        </w:r>
        <w:r w:rsidRPr="00FB3475">
          <w:rPr>
            <w:rStyle w:val="Hyperlink"/>
            <w:rFonts w:hint="eastAsia"/>
            <w:noProof/>
            <w:rtl/>
          </w:rPr>
          <w:t>فعل</w:t>
        </w:r>
        <w:r w:rsidRPr="00FB3475">
          <w:rPr>
            <w:rStyle w:val="Hyperlink"/>
            <w:noProof/>
            <w:rtl/>
          </w:rPr>
          <w:t xml:space="preserve"> </w:t>
        </w:r>
        <w:r w:rsidRPr="00FB3475">
          <w:rPr>
            <w:rStyle w:val="Hyperlink"/>
            <w:rFonts w:hint="eastAsia"/>
            <w:noProof/>
            <w:rtl/>
          </w:rPr>
          <w:t>غ</w:t>
        </w:r>
        <w:r w:rsidRPr="00FB3475">
          <w:rPr>
            <w:rStyle w:val="Hyperlink"/>
            <w:rFonts w:hint="cs"/>
            <w:noProof/>
            <w:rtl/>
          </w:rPr>
          <w:t>ی</w:t>
        </w:r>
        <w:r w:rsidRPr="00FB347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63D9E" w:rsidRDefault="00163D9E">
      <w:pPr>
        <w:pStyle w:val="TOC8"/>
        <w:tabs>
          <w:tab w:val="right" w:leader="dot" w:pos="10194"/>
        </w:tabs>
        <w:rPr>
          <w:rFonts w:asciiTheme="minorHAnsi" w:eastAsiaTheme="minorEastAsia" w:hAnsiTheme="minorHAnsi" w:cstheme="minorBidi"/>
          <w:noProof/>
          <w:color w:val="auto"/>
          <w:szCs w:val="22"/>
          <w:rtl/>
        </w:rPr>
      </w:pPr>
      <w:hyperlink w:anchor="_Toc21363158" w:history="1">
        <w:r w:rsidRPr="00FB3475">
          <w:rPr>
            <w:rStyle w:val="Hyperlink"/>
            <w:rFonts w:hint="eastAsia"/>
            <w:noProof/>
            <w:rtl/>
          </w:rPr>
          <w:t>خلاف</w:t>
        </w:r>
        <w:r w:rsidRPr="00FB3475">
          <w:rPr>
            <w:rStyle w:val="Hyperlink"/>
            <w:noProof/>
            <w:rtl/>
          </w:rPr>
          <w:t xml:space="preserve"> </w:t>
        </w:r>
        <w:r w:rsidRPr="00FB3475">
          <w:rPr>
            <w:rStyle w:val="Hyperlink"/>
            <w:rFonts w:hint="eastAsia"/>
            <w:noProof/>
            <w:rtl/>
          </w:rPr>
          <w:t>وجدان</w:t>
        </w:r>
        <w:r w:rsidRPr="00FB3475">
          <w:rPr>
            <w:rStyle w:val="Hyperlink"/>
            <w:noProof/>
            <w:rtl/>
          </w:rPr>
          <w:t xml:space="preserve"> </w:t>
        </w:r>
        <w:r w:rsidRPr="00FB3475">
          <w:rPr>
            <w:rStyle w:val="Hyperlink"/>
            <w:rFonts w:hint="eastAsia"/>
            <w:noProof/>
            <w:rtl/>
          </w:rPr>
          <w:t>بودنِ</w:t>
        </w:r>
        <w:r w:rsidRPr="00FB3475">
          <w:rPr>
            <w:rStyle w:val="Hyperlink"/>
            <w:noProof/>
            <w:rtl/>
          </w:rPr>
          <w:t xml:space="preserve"> </w:t>
        </w:r>
        <w:r w:rsidRPr="00FB3475">
          <w:rPr>
            <w:rStyle w:val="Hyperlink"/>
            <w:rFonts w:hint="eastAsia"/>
            <w:noProof/>
            <w:rtl/>
          </w:rPr>
          <w:t>غ</w:t>
        </w:r>
        <w:r w:rsidRPr="00FB3475">
          <w:rPr>
            <w:rStyle w:val="Hyperlink"/>
            <w:rFonts w:hint="cs"/>
            <w:noProof/>
            <w:rtl/>
          </w:rPr>
          <w:t>ی</w:t>
        </w:r>
        <w:r w:rsidRPr="00FB3475">
          <w:rPr>
            <w:rStyle w:val="Hyperlink"/>
            <w:rFonts w:hint="eastAsia"/>
            <w:noProof/>
            <w:rtl/>
          </w:rPr>
          <w:t>ر</w:t>
        </w:r>
        <w:r w:rsidRPr="00FB3475">
          <w:rPr>
            <w:rStyle w:val="Hyperlink"/>
            <w:noProof/>
            <w:rtl/>
          </w:rPr>
          <w:t xml:space="preserve"> </w:t>
        </w:r>
        <w:r w:rsidRPr="00FB3475">
          <w:rPr>
            <w:rStyle w:val="Hyperlink"/>
            <w:rFonts w:hint="eastAsia"/>
            <w:noProof/>
            <w:rtl/>
          </w:rPr>
          <w:t>معقول</w:t>
        </w:r>
        <w:r w:rsidRPr="00FB3475">
          <w:rPr>
            <w:rStyle w:val="Hyperlink"/>
            <w:noProof/>
            <w:rtl/>
          </w:rPr>
          <w:t xml:space="preserve"> </w:t>
        </w:r>
        <w:r w:rsidRPr="00FB3475">
          <w:rPr>
            <w:rStyle w:val="Hyperlink"/>
            <w:rFonts w:hint="eastAsia"/>
            <w:noProof/>
            <w:rtl/>
          </w:rPr>
          <w:t>بودنِ</w:t>
        </w:r>
        <w:r w:rsidRPr="00FB3475">
          <w:rPr>
            <w:rStyle w:val="Hyperlink"/>
            <w:noProof/>
            <w:rtl/>
          </w:rPr>
          <w:t xml:space="preserve"> </w:t>
        </w:r>
        <w:r w:rsidRPr="00FB3475">
          <w:rPr>
            <w:rStyle w:val="Hyperlink"/>
            <w:rFonts w:hint="eastAsia"/>
            <w:noProof/>
            <w:rtl/>
          </w:rPr>
          <w:t>اراده</w:t>
        </w:r>
        <w:r w:rsidRPr="00FB3475">
          <w:rPr>
            <w:rStyle w:val="Hyperlink"/>
            <w:noProof/>
            <w:rtl/>
          </w:rPr>
          <w:t xml:space="preserve"> </w:t>
        </w:r>
        <w:r w:rsidRPr="00FB3475">
          <w:rPr>
            <w:rStyle w:val="Hyperlink"/>
            <w:rFonts w:hint="eastAsia"/>
            <w:noProof/>
            <w:rtl/>
          </w:rPr>
          <w:t>به</w:t>
        </w:r>
        <w:r w:rsidRPr="00FB3475">
          <w:rPr>
            <w:rStyle w:val="Hyperlink"/>
            <w:noProof/>
            <w:rtl/>
          </w:rPr>
          <w:t xml:space="preserve"> </w:t>
        </w:r>
        <w:r w:rsidRPr="00FB3475">
          <w:rPr>
            <w:rStyle w:val="Hyperlink"/>
            <w:rFonts w:hint="eastAsia"/>
            <w:noProof/>
            <w:rtl/>
          </w:rPr>
          <w:t>فعل</w:t>
        </w:r>
        <w:r w:rsidRPr="00FB3475">
          <w:rPr>
            <w:rStyle w:val="Hyperlink"/>
            <w:noProof/>
            <w:rtl/>
          </w:rPr>
          <w:t xml:space="preserve"> </w:t>
        </w:r>
        <w:r w:rsidRPr="00FB3475">
          <w:rPr>
            <w:rStyle w:val="Hyperlink"/>
            <w:rFonts w:hint="eastAsia"/>
            <w:noProof/>
            <w:rtl/>
          </w:rPr>
          <w:t>غ</w:t>
        </w:r>
        <w:r w:rsidRPr="00FB3475">
          <w:rPr>
            <w:rStyle w:val="Hyperlink"/>
            <w:rFonts w:hint="cs"/>
            <w:noProof/>
            <w:rtl/>
          </w:rPr>
          <w:t>ی</w:t>
        </w:r>
        <w:r w:rsidRPr="00FB347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21363158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B23219" w:rsidP="00AA2E50">
      <w:pPr>
        <w:jc w:val="both"/>
      </w:pPr>
      <w:r>
        <w:rPr>
          <w:rFonts w:cs="B Titr"/>
          <w:noProof/>
          <w:webHidden/>
          <w:color w:val="632423" w:themeColor="accent2" w:themeShade="80"/>
          <w:szCs w:val="24"/>
          <w:rtl/>
        </w:rPr>
        <w:fldChar w:fldCharType="end"/>
      </w:r>
    </w:p>
    <w:p w:rsidR="00F343FB" w:rsidRPr="00A6366F" w:rsidRDefault="00F842AD" w:rsidP="00AA2E5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849DD">
        <w:rPr>
          <w:rFonts w:hint="cs"/>
          <w:rtl/>
        </w:rPr>
        <w:t>رجوع</w:t>
      </w:r>
      <w:r w:rsidR="006849DD">
        <w:rPr>
          <w:rtl/>
        </w:rPr>
        <w:t xml:space="preserve"> </w:t>
      </w:r>
      <w:r w:rsidR="006849DD">
        <w:rPr>
          <w:rFonts w:hint="cs"/>
          <w:rtl/>
        </w:rPr>
        <w:t>قید</w:t>
      </w:r>
      <w:r w:rsidR="006849DD">
        <w:rPr>
          <w:rtl/>
        </w:rPr>
        <w:t xml:space="preserve"> </w:t>
      </w:r>
      <w:r w:rsidR="006849DD">
        <w:rPr>
          <w:rFonts w:hint="cs"/>
          <w:rtl/>
        </w:rPr>
        <w:t>به</w:t>
      </w:r>
      <w:r w:rsidR="006849DD">
        <w:rPr>
          <w:rtl/>
        </w:rPr>
        <w:t xml:space="preserve"> </w:t>
      </w:r>
      <w:r w:rsidR="006849DD">
        <w:rPr>
          <w:rFonts w:hint="cs"/>
          <w:rtl/>
        </w:rPr>
        <w:t>ماده</w:t>
      </w:r>
      <w:r w:rsidR="00025B70">
        <w:rPr>
          <w:rFonts w:hint="cs"/>
          <w:rtl/>
        </w:rPr>
        <w:t xml:space="preserve"> </w:t>
      </w:r>
      <w:r w:rsidR="00386C11" w:rsidRPr="00A6366F">
        <w:rPr>
          <w:rFonts w:hint="cs"/>
          <w:rtl/>
        </w:rPr>
        <w:t>/</w:t>
      </w:r>
      <w:bookmarkStart w:id="1" w:name="BokSabj_d"/>
      <w:bookmarkEnd w:id="1"/>
      <w:r w:rsidR="006849DD">
        <w:rPr>
          <w:rFonts w:hint="cs"/>
          <w:rtl/>
        </w:rPr>
        <w:t>واجب</w:t>
      </w:r>
      <w:r w:rsidR="006849DD">
        <w:rPr>
          <w:rtl/>
        </w:rPr>
        <w:t xml:space="preserve"> </w:t>
      </w:r>
      <w:r w:rsidR="006849DD">
        <w:rPr>
          <w:rFonts w:hint="cs"/>
          <w:rtl/>
        </w:rPr>
        <w:t>مشروط</w:t>
      </w:r>
      <w:r w:rsidR="00386C11" w:rsidRPr="00A6366F">
        <w:rPr>
          <w:rFonts w:hint="cs"/>
          <w:rtl/>
        </w:rPr>
        <w:t xml:space="preserve"> /</w:t>
      </w:r>
      <w:bookmarkStart w:id="2" w:name="Bokkolli"/>
      <w:bookmarkEnd w:id="2"/>
      <w:r w:rsidR="006849DD">
        <w:rPr>
          <w:rFonts w:hint="cs"/>
          <w:rtl/>
        </w:rPr>
        <w:t>مقدمه</w:t>
      </w:r>
      <w:r w:rsidR="006849DD">
        <w:rPr>
          <w:rtl/>
        </w:rPr>
        <w:t xml:space="preserve"> </w:t>
      </w:r>
      <w:r w:rsidR="006849DD">
        <w:rPr>
          <w:rFonts w:hint="cs"/>
          <w:rtl/>
        </w:rPr>
        <w:t>واجب</w:t>
      </w:r>
      <w:r w:rsidR="001B6799" w:rsidRPr="00A6366F">
        <w:rPr>
          <w:rFonts w:hint="cs"/>
          <w:rtl/>
        </w:rPr>
        <w:t xml:space="preserve"> </w:t>
      </w:r>
    </w:p>
    <w:p w:rsidR="008F5B4D" w:rsidRPr="009C66D5" w:rsidRDefault="008F5B4D" w:rsidP="00AA2E50">
      <w:pPr>
        <w:jc w:val="both"/>
        <w:rPr>
          <w:rStyle w:val="Emphasis"/>
          <w:b/>
          <w:bCs w:val="0"/>
          <w:rtl/>
        </w:rPr>
      </w:pPr>
      <w:r w:rsidRPr="009C66D5">
        <w:rPr>
          <w:rStyle w:val="Emphasis"/>
          <w:rFonts w:hint="cs"/>
          <w:b/>
          <w:bCs w:val="0"/>
          <w:rtl/>
        </w:rPr>
        <w:t>خلاصه مباحث گذشته:</w:t>
      </w:r>
    </w:p>
    <w:p w:rsidR="003A6148" w:rsidRDefault="00AA2E50" w:rsidP="00AA2E50">
      <w:pPr>
        <w:pBdr>
          <w:bottom w:val="double" w:sz="6" w:space="1" w:color="auto"/>
        </w:pBdr>
        <w:jc w:val="both"/>
        <w:rPr>
          <w:rtl/>
        </w:rPr>
      </w:pPr>
      <w:r>
        <w:rPr>
          <w:rFonts w:hint="cs"/>
          <w:rtl/>
        </w:rPr>
        <w:t>بحث در مورد رجوع قید به ماده در واجب مشروط بود. برای این ادعا، وجوهی ذکر شده بود. مرحوم شیخ فرموده بود: وقتی به وجدان رجوع می</w:t>
      </w:r>
      <w:r>
        <w:rPr>
          <w:rtl/>
        </w:rPr>
        <w:softHyphen/>
      </w:r>
      <w:r>
        <w:rPr>
          <w:rFonts w:hint="cs"/>
          <w:rtl/>
        </w:rPr>
        <w:t>کنیم و خواسته مولا با لحاظ قید را مد نظر قرار می</w:t>
      </w:r>
      <w:r>
        <w:rPr>
          <w:rtl/>
        </w:rPr>
        <w:softHyphen/>
      </w:r>
      <w:r>
        <w:rPr>
          <w:rFonts w:hint="cs"/>
          <w:rtl/>
        </w:rPr>
        <w:t>دهیم، به نتیجه می</w:t>
      </w:r>
      <w:r>
        <w:rPr>
          <w:rtl/>
        </w:rPr>
        <w:softHyphen/>
      </w:r>
      <w:r>
        <w:rPr>
          <w:rFonts w:hint="cs"/>
          <w:rtl/>
        </w:rPr>
        <w:t>رسیم که قید به ماده رجوع می</w:t>
      </w:r>
      <w:r>
        <w:rPr>
          <w:rtl/>
        </w:rPr>
        <w:softHyphen/>
      </w:r>
      <w:r>
        <w:rPr>
          <w:rFonts w:hint="cs"/>
          <w:rtl/>
        </w:rPr>
        <w:t>کند. مرحوم آخوند فرمود: تنها راه اخذ قید، اخذ آن در ماده نیست.</w:t>
      </w:r>
    </w:p>
    <w:p w:rsidR="00247D2F" w:rsidRPr="003A6148" w:rsidRDefault="00247D2F" w:rsidP="00AA2E50">
      <w:pPr>
        <w:pBdr>
          <w:bottom w:val="double" w:sz="6" w:space="1" w:color="auto"/>
        </w:pBdr>
        <w:jc w:val="both"/>
      </w:pPr>
    </w:p>
    <w:p w:rsidR="008F5B4D" w:rsidRDefault="008F5B4D" w:rsidP="00AA2E50">
      <w:pPr>
        <w:jc w:val="both"/>
      </w:pPr>
    </w:p>
    <w:p w:rsidR="003E6650" w:rsidRDefault="00AA2E50" w:rsidP="002F527A">
      <w:pPr>
        <w:pStyle w:val="Heading1"/>
        <w:rPr>
          <w:rtl/>
        </w:rPr>
      </w:pPr>
      <w:bookmarkStart w:id="3" w:name="_Toc21363147"/>
      <w:r>
        <w:rPr>
          <w:rFonts w:hint="cs"/>
          <w:rtl/>
        </w:rPr>
        <w:t>مقدمه واجب</w:t>
      </w:r>
      <w:bookmarkEnd w:id="3"/>
    </w:p>
    <w:p w:rsidR="00AA2E50" w:rsidRDefault="00AA2E50" w:rsidP="002F527A">
      <w:pPr>
        <w:pStyle w:val="Heading2"/>
        <w:rPr>
          <w:rtl/>
        </w:rPr>
      </w:pPr>
      <w:bookmarkStart w:id="4" w:name="_Toc21363148"/>
      <w:r>
        <w:rPr>
          <w:rFonts w:hint="cs"/>
          <w:rtl/>
        </w:rPr>
        <w:t>واجب مشروط</w:t>
      </w:r>
      <w:bookmarkEnd w:id="4"/>
    </w:p>
    <w:p w:rsidR="001A1EA5" w:rsidRDefault="00AA2E50" w:rsidP="002F527A">
      <w:pPr>
        <w:pStyle w:val="Heading3"/>
        <w:rPr>
          <w:rtl/>
        </w:rPr>
      </w:pPr>
      <w:bookmarkStart w:id="5" w:name="_Toc21363149"/>
      <w:r>
        <w:rPr>
          <w:rFonts w:hint="cs"/>
          <w:rtl/>
        </w:rPr>
        <w:t>رجوع قید به ماده</w:t>
      </w:r>
      <w:bookmarkEnd w:id="5"/>
    </w:p>
    <w:p w:rsidR="002F527A" w:rsidRDefault="00E6157D" w:rsidP="00AA2E50">
      <w:pPr>
        <w:jc w:val="both"/>
        <w:rPr>
          <w:rtl/>
        </w:rPr>
      </w:pPr>
      <w:r>
        <w:rPr>
          <w:rFonts w:hint="cs"/>
          <w:rtl/>
        </w:rPr>
        <w:t>مرحوم شیخ فرمود: ماده است که غرض مولا را تحصیل می</w:t>
      </w:r>
      <w:r>
        <w:rPr>
          <w:rtl/>
        </w:rPr>
        <w:softHyphen/>
      </w:r>
      <w:r>
        <w:rPr>
          <w:rFonts w:hint="cs"/>
          <w:rtl/>
        </w:rPr>
        <w:t>کند و بالوجدان در مقام حکم و تشریع همان ماده</w:t>
      </w:r>
      <w:r w:rsidR="002F527A">
        <w:rPr>
          <w:rFonts w:hint="cs"/>
          <w:rtl/>
        </w:rPr>
        <w:t xml:space="preserve"> </w:t>
      </w:r>
      <w:r>
        <w:rPr>
          <w:rFonts w:hint="cs"/>
          <w:rtl/>
        </w:rPr>
        <w:t>است که گاهی اواق</w:t>
      </w:r>
      <w:r w:rsidR="002F527A">
        <w:rPr>
          <w:rFonts w:hint="cs"/>
          <w:rtl/>
        </w:rPr>
        <w:t>ا</w:t>
      </w:r>
      <w:r>
        <w:rPr>
          <w:rFonts w:hint="cs"/>
          <w:rtl/>
        </w:rPr>
        <w:t>ت مطلق و گاهی اوقات مقید دیده می</w:t>
      </w:r>
      <w:r>
        <w:rPr>
          <w:rtl/>
        </w:rPr>
        <w:softHyphen/>
      </w:r>
      <w:r>
        <w:rPr>
          <w:rFonts w:hint="cs"/>
          <w:rtl/>
        </w:rPr>
        <w:t>شود. مقید هم گاهی اوقات تحصیل قید</w:t>
      </w:r>
      <w:r w:rsidR="002F527A">
        <w:rPr>
          <w:rFonts w:hint="cs"/>
          <w:rtl/>
        </w:rPr>
        <w:t>ش</w:t>
      </w:r>
      <w:r>
        <w:rPr>
          <w:rFonts w:hint="cs"/>
          <w:rtl/>
        </w:rPr>
        <w:t xml:space="preserve"> واجب است</w:t>
      </w:r>
      <w:r w:rsidR="002F527A">
        <w:rPr>
          <w:rFonts w:hint="cs"/>
          <w:rtl/>
        </w:rPr>
        <w:t xml:space="preserve"> مثلا نماز با طهارت را </w:t>
      </w:r>
      <w:r w:rsidR="002F527A">
        <w:rPr>
          <w:rFonts w:hint="cs"/>
          <w:rtl/>
        </w:rPr>
        <w:lastRenderedPageBreak/>
        <w:t>واجب کرده است</w:t>
      </w:r>
      <w:r>
        <w:rPr>
          <w:rFonts w:hint="cs"/>
          <w:rtl/>
        </w:rPr>
        <w:t xml:space="preserve"> و گاهی اوقات تحصیل قید</w:t>
      </w:r>
      <w:r w:rsidR="002F527A">
        <w:rPr>
          <w:rFonts w:hint="cs"/>
          <w:rtl/>
        </w:rPr>
        <w:t>ش واجب نیست مثلا استطاعتی که علی سبیل الاتفاق رخ دهد مطلوب است.</w:t>
      </w:r>
      <w:r>
        <w:rPr>
          <w:rFonts w:hint="cs"/>
          <w:rtl/>
        </w:rPr>
        <w:t xml:space="preserve"> لذا باید گفته شود که همه قیود به ماده رجوع می</w:t>
      </w:r>
      <w:r>
        <w:rPr>
          <w:rtl/>
        </w:rPr>
        <w:softHyphen/>
      </w:r>
      <w:r>
        <w:rPr>
          <w:rFonts w:hint="cs"/>
          <w:rtl/>
        </w:rPr>
        <w:t xml:space="preserve">کند. </w:t>
      </w:r>
    </w:p>
    <w:p w:rsidR="00E6157D" w:rsidRDefault="00E6157D" w:rsidP="00AA2E50">
      <w:pPr>
        <w:jc w:val="both"/>
        <w:rPr>
          <w:rtl/>
        </w:rPr>
      </w:pPr>
      <w:r>
        <w:rPr>
          <w:rFonts w:hint="cs"/>
          <w:rtl/>
        </w:rPr>
        <w:t>این مطلب با ماده منتسبه سازگاری دارد. در مطارح الانظار نیز گاهی اوقات تعبیراتی شده است</w:t>
      </w:r>
      <w:r w:rsidR="002F527A">
        <w:rPr>
          <w:rFonts w:hint="cs"/>
          <w:rtl/>
        </w:rPr>
        <w:t>، مثلا گفته شده است فلان چیزی واجب است عند حصول ... کلمه عند را آورده است</w:t>
      </w:r>
      <w:r>
        <w:rPr>
          <w:rFonts w:hint="cs"/>
          <w:rtl/>
        </w:rPr>
        <w:t xml:space="preserve"> که با ماده منتسبه</w:t>
      </w:r>
      <w:r w:rsidR="002F527A">
        <w:rPr>
          <w:rFonts w:hint="cs"/>
          <w:rtl/>
        </w:rPr>
        <w:t xml:space="preserve"> ای که مرحوم نائینی فرمود،</w:t>
      </w:r>
      <w:r>
        <w:rPr>
          <w:rFonts w:hint="cs"/>
          <w:rtl/>
        </w:rPr>
        <w:t xml:space="preserve"> سازگاری دارد. </w:t>
      </w:r>
    </w:p>
    <w:p w:rsidR="002F527A" w:rsidRDefault="002F527A" w:rsidP="002F527A">
      <w:pPr>
        <w:pStyle w:val="Heading5"/>
        <w:rPr>
          <w:rtl/>
        </w:rPr>
      </w:pPr>
      <w:bookmarkStart w:id="6" w:name="_Toc21363150"/>
      <w:r>
        <w:rPr>
          <w:rFonts w:hint="cs"/>
          <w:rtl/>
        </w:rPr>
        <w:t>مراد از طلب در کلمات مرحوم شیخ</w:t>
      </w:r>
      <w:bookmarkEnd w:id="6"/>
    </w:p>
    <w:p w:rsidR="002F527A" w:rsidRDefault="00E6157D" w:rsidP="00AA2E50">
      <w:pPr>
        <w:jc w:val="both"/>
        <w:rPr>
          <w:rtl/>
        </w:rPr>
      </w:pPr>
      <w:r>
        <w:rPr>
          <w:rFonts w:hint="cs"/>
          <w:rtl/>
        </w:rPr>
        <w:t>مرحوم آخوند و بعضی دیگر از</w:t>
      </w:r>
      <w:r w:rsidR="002F527A">
        <w:rPr>
          <w:rFonts w:hint="cs"/>
          <w:rtl/>
        </w:rPr>
        <w:t xml:space="preserve"> تعبیر مرحوم شیخ که فرموده است( طلب شارع ....)</w:t>
      </w:r>
      <w:r>
        <w:rPr>
          <w:rFonts w:hint="cs"/>
          <w:rtl/>
        </w:rPr>
        <w:t xml:space="preserve"> جعل تشریعی فهمیدند. </w:t>
      </w:r>
      <w:r w:rsidR="002F527A">
        <w:rPr>
          <w:rFonts w:hint="cs"/>
          <w:rtl/>
        </w:rPr>
        <w:t xml:space="preserve">ظاهر کلام شیخ همان جعل تشریعی است. ولی </w:t>
      </w:r>
      <w:r>
        <w:rPr>
          <w:rFonts w:hint="cs"/>
          <w:rtl/>
        </w:rPr>
        <w:t>بعضی گفته اند</w:t>
      </w:r>
      <w:r w:rsidR="002F527A">
        <w:rPr>
          <w:rStyle w:val="FootnoteReference"/>
          <w:rtl/>
        </w:rPr>
        <w:footnoteReference w:id="1"/>
      </w:r>
      <w:r>
        <w:rPr>
          <w:rFonts w:hint="cs"/>
          <w:rtl/>
        </w:rPr>
        <w:t xml:space="preserve"> که مراد شیخ انصار</w:t>
      </w:r>
      <w:r w:rsidR="002F527A">
        <w:rPr>
          <w:rFonts w:hint="cs"/>
          <w:rtl/>
        </w:rPr>
        <w:t>ی اراده نفسانی است؛ زیرا مرحوم شیخ طلب شارع را منوط به لحاظ و غیر آن کرده است پس باید مرادش اراده نفسانی باشد.</w:t>
      </w:r>
    </w:p>
    <w:p w:rsidR="00753238" w:rsidRDefault="00753238" w:rsidP="00753238">
      <w:pPr>
        <w:pStyle w:val="Heading5"/>
        <w:rPr>
          <w:rtl/>
        </w:rPr>
      </w:pPr>
      <w:bookmarkStart w:id="7" w:name="_Toc21363151"/>
      <w:r>
        <w:rPr>
          <w:rFonts w:hint="cs"/>
          <w:rtl/>
        </w:rPr>
        <w:t>رجوع قید به وجوب بنا بر تبعیت احکام از مصالح ومفاسد در خود احکام</w:t>
      </w:r>
      <w:bookmarkEnd w:id="7"/>
    </w:p>
    <w:p w:rsidR="002F527A" w:rsidRDefault="00E6157D" w:rsidP="00AA2E50">
      <w:pPr>
        <w:jc w:val="both"/>
        <w:rPr>
          <w:rtl/>
        </w:rPr>
      </w:pPr>
      <w:r>
        <w:rPr>
          <w:rFonts w:hint="cs"/>
          <w:rtl/>
        </w:rPr>
        <w:t xml:space="preserve"> مرحوم آخوند فرموده است</w:t>
      </w:r>
      <w:r w:rsidR="00163D9E">
        <w:rPr>
          <w:rStyle w:val="FootnoteReference"/>
          <w:rtl/>
        </w:rPr>
        <w:footnoteReference w:id="2"/>
      </w:r>
      <w:r>
        <w:rPr>
          <w:rFonts w:hint="cs"/>
          <w:rtl/>
        </w:rPr>
        <w:t xml:space="preserve">: کلام مرحوم شیخ درست است اما نتیجه آن این است نیست که جعل شارع </w:t>
      </w:r>
      <w:r w:rsidR="002F527A">
        <w:rPr>
          <w:rFonts w:hint="cs"/>
          <w:rtl/>
        </w:rPr>
        <w:t>،</w:t>
      </w:r>
      <w:r>
        <w:rPr>
          <w:rFonts w:hint="cs"/>
          <w:rtl/>
        </w:rPr>
        <w:t xml:space="preserve">مطلق است و وجوب قید ندارد. </w:t>
      </w:r>
      <w:r w:rsidR="002F527A">
        <w:rPr>
          <w:rFonts w:hint="cs"/>
          <w:rtl/>
        </w:rPr>
        <w:t xml:space="preserve">اما </w:t>
      </w:r>
      <w:r>
        <w:rPr>
          <w:rFonts w:hint="cs"/>
          <w:rtl/>
        </w:rPr>
        <w:t xml:space="preserve">بنا بر تبعیت احکام از مصالح و مفاسدی که در  نفس احکام وجود دارد نه متعلقات، </w:t>
      </w:r>
      <w:r w:rsidR="002F527A">
        <w:rPr>
          <w:rFonts w:hint="cs"/>
          <w:rtl/>
        </w:rPr>
        <w:t>مطلب در غایت وضوح</w:t>
      </w:r>
      <w:r>
        <w:rPr>
          <w:rFonts w:hint="cs"/>
          <w:rtl/>
        </w:rPr>
        <w:t xml:space="preserve"> است که نتیجه مرحوم شیخ را افاده نمی</w:t>
      </w:r>
      <w:r>
        <w:rPr>
          <w:rtl/>
        </w:rPr>
        <w:softHyphen/>
      </w:r>
      <w:r>
        <w:rPr>
          <w:rFonts w:hint="cs"/>
          <w:rtl/>
        </w:rPr>
        <w:t xml:space="preserve">کند. زیرا حکم با مصلحت در خودش ارتباط دارد. </w:t>
      </w:r>
      <w:r w:rsidR="002F527A">
        <w:rPr>
          <w:rFonts w:hint="cs"/>
          <w:rtl/>
        </w:rPr>
        <w:t>ربطی به متعلق ندارد تا گفته شود اساس کار متعلق است تا گفته شود که گاهی اوقات مصلحت در خود متعلق است و ....</w:t>
      </w:r>
    </w:p>
    <w:p w:rsidR="00753238" w:rsidRDefault="002F527A" w:rsidP="00AA2E50">
      <w:pPr>
        <w:jc w:val="both"/>
        <w:rPr>
          <w:rtl/>
        </w:rPr>
      </w:pPr>
      <w:r>
        <w:rPr>
          <w:rFonts w:hint="cs"/>
          <w:rtl/>
        </w:rPr>
        <w:t>بنا بر این که حکم با مصحلت در خودش مرتبط است،</w:t>
      </w:r>
      <w:r w:rsidR="00E6157D">
        <w:rPr>
          <w:rFonts w:hint="cs"/>
          <w:rtl/>
        </w:rPr>
        <w:t xml:space="preserve"> چه بسا </w:t>
      </w:r>
      <w:r>
        <w:rPr>
          <w:rFonts w:hint="cs"/>
          <w:rtl/>
        </w:rPr>
        <w:t xml:space="preserve">در </w:t>
      </w:r>
      <w:r w:rsidR="00E6157D">
        <w:rPr>
          <w:rFonts w:hint="cs"/>
          <w:rtl/>
        </w:rPr>
        <w:t xml:space="preserve">فعلیت حکم در حال حاضر مانعی وجودی دارد. </w:t>
      </w:r>
      <w:r>
        <w:rPr>
          <w:rFonts w:hint="cs"/>
          <w:rtl/>
        </w:rPr>
        <w:t xml:space="preserve">مانند اول بعثت که زمینه فعلیت حکم نبود. یا </w:t>
      </w:r>
      <w:r w:rsidR="00E6157D">
        <w:rPr>
          <w:rFonts w:hint="cs"/>
          <w:rtl/>
        </w:rPr>
        <w:t>مانند مواردی که اصل و یا ا</w:t>
      </w:r>
      <w:r>
        <w:rPr>
          <w:rFonts w:hint="cs"/>
          <w:rtl/>
        </w:rPr>
        <w:t xml:space="preserve">ماره بر خلاف حکم واقعی آمده است که فعلیت حکم واقعی مانع داشت و اجتماع ضدین </w:t>
      </w:r>
      <w:bookmarkStart w:id="8" w:name="_GoBack"/>
      <w:bookmarkEnd w:id="8"/>
      <w:r>
        <w:rPr>
          <w:rFonts w:hint="cs"/>
          <w:rtl/>
        </w:rPr>
        <w:t>پیش می</w:t>
      </w:r>
      <w:r>
        <w:rPr>
          <w:rtl/>
        </w:rPr>
        <w:softHyphen/>
      </w:r>
      <w:r>
        <w:rPr>
          <w:rFonts w:hint="cs"/>
          <w:rtl/>
        </w:rPr>
        <w:t>آید</w:t>
      </w:r>
      <w:r w:rsidR="00E6157D">
        <w:rPr>
          <w:rFonts w:hint="cs"/>
          <w:rtl/>
        </w:rPr>
        <w:t xml:space="preserve"> لذا باید حکم با مصالحش حساب کند و در حال حاضر مصحلت نیست که حکم را مطلق بیان کند پس خود حکم را مقید می</w:t>
      </w:r>
      <w:r w:rsidR="00E6157D">
        <w:rPr>
          <w:rtl/>
        </w:rPr>
        <w:softHyphen/>
      </w:r>
      <w:r w:rsidR="00E6157D">
        <w:rPr>
          <w:rFonts w:hint="cs"/>
          <w:rtl/>
        </w:rPr>
        <w:t xml:space="preserve">کند. </w:t>
      </w:r>
    </w:p>
    <w:p w:rsidR="00E6157D" w:rsidRDefault="00E6157D" w:rsidP="00AA2E50">
      <w:pPr>
        <w:jc w:val="both"/>
        <w:rPr>
          <w:rtl/>
        </w:rPr>
      </w:pPr>
      <w:r>
        <w:rPr>
          <w:rFonts w:hint="cs"/>
          <w:rtl/>
        </w:rPr>
        <w:t xml:space="preserve">پس تقیید حکم </w:t>
      </w:r>
      <w:r w:rsidR="00753238">
        <w:rPr>
          <w:rFonts w:hint="cs"/>
          <w:rtl/>
        </w:rPr>
        <w:t xml:space="preserve">بنا بر این که احکام تابع مصالح و مفاسدِ خود احکام، </w:t>
      </w:r>
      <w:r>
        <w:rPr>
          <w:rFonts w:hint="cs"/>
          <w:rtl/>
        </w:rPr>
        <w:t>به شرط در غایت وضوح است.</w:t>
      </w:r>
    </w:p>
    <w:p w:rsidR="00753238" w:rsidRDefault="00753238" w:rsidP="00753238">
      <w:pPr>
        <w:pStyle w:val="Heading6"/>
        <w:rPr>
          <w:rtl/>
        </w:rPr>
      </w:pPr>
      <w:bookmarkStart w:id="9" w:name="_Toc21363152"/>
      <w:r>
        <w:rPr>
          <w:rFonts w:hint="cs"/>
          <w:rtl/>
        </w:rPr>
        <w:lastRenderedPageBreak/>
        <w:t>توضیح تبعیت احکام از مصالح و مفاسد در خود احکام</w:t>
      </w:r>
      <w:bookmarkEnd w:id="9"/>
    </w:p>
    <w:p w:rsidR="00E6157D" w:rsidRDefault="00E6157D" w:rsidP="00753238">
      <w:pPr>
        <w:jc w:val="both"/>
        <w:rPr>
          <w:rtl/>
        </w:rPr>
      </w:pPr>
      <w:r>
        <w:rPr>
          <w:rFonts w:hint="cs"/>
          <w:rtl/>
        </w:rPr>
        <w:t>عقل می</w:t>
      </w:r>
      <w:r>
        <w:rPr>
          <w:rtl/>
        </w:rPr>
        <w:softHyphen/>
      </w:r>
      <w:r>
        <w:rPr>
          <w:rFonts w:hint="cs"/>
          <w:rtl/>
        </w:rPr>
        <w:t>گوید شکر منعم واجب است. شکر خدا به این است</w:t>
      </w:r>
      <w:r w:rsidR="00753238">
        <w:rPr>
          <w:rFonts w:hint="cs"/>
          <w:rtl/>
        </w:rPr>
        <w:t xml:space="preserve"> </w:t>
      </w:r>
      <w:r>
        <w:rPr>
          <w:rFonts w:hint="cs"/>
          <w:rtl/>
        </w:rPr>
        <w:t xml:space="preserve">که آنچه را </w:t>
      </w:r>
      <w:r w:rsidR="00753238">
        <w:rPr>
          <w:rFonts w:hint="cs"/>
          <w:rtl/>
        </w:rPr>
        <w:t xml:space="preserve">خدا </w:t>
      </w:r>
      <w:r>
        <w:rPr>
          <w:rFonts w:hint="cs"/>
          <w:rtl/>
        </w:rPr>
        <w:t>دوست دارد انجام دهیم و</w:t>
      </w:r>
      <w:r w:rsidR="00753238">
        <w:rPr>
          <w:rFonts w:hint="cs"/>
          <w:rtl/>
        </w:rPr>
        <w:t xml:space="preserve"> آنچه را خدا دوست ندار انجام ندهیم. از طرفی</w:t>
      </w:r>
      <w:r>
        <w:rPr>
          <w:rFonts w:hint="cs"/>
          <w:rtl/>
        </w:rPr>
        <w:t xml:space="preserve"> عقل خودش نمی</w:t>
      </w:r>
      <w:r>
        <w:rPr>
          <w:rtl/>
        </w:rPr>
        <w:softHyphen/>
      </w:r>
      <w:r>
        <w:rPr>
          <w:rFonts w:hint="cs"/>
          <w:rtl/>
        </w:rPr>
        <w:t>فهمید</w:t>
      </w:r>
      <w:r w:rsidR="00753238">
        <w:rPr>
          <w:rFonts w:hint="cs"/>
          <w:rtl/>
        </w:rPr>
        <w:t xml:space="preserve"> که چه چیزهایی مقرب و مبعد است</w:t>
      </w:r>
      <w:r>
        <w:rPr>
          <w:rFonts w:hint="cs"/>
          <w:rtl/>
        </w:rPr>
        <w:t xml:space="preserve"> و شرع به کمک عقل می</w:t>
      </w:r>
      <w:r>
        <w:rPr>
          <w:rtl/>
        </w:rPr>
        <w:softHyphen/>
      </w:r>
      <w:r>
        <w:rPr>
          <w:rFonts w:hint="cs"/>
          <w:rtl/>
        </w:rPr>
        <w:t>آید.</w:t>
      </w:r>
      <w:r w:rsidR="00753238">
        <w:rPr>
          <w:rFonts w:hint="cs"/>
          <w:rtl/>
        </w:rPr>
        <w:t xml:space="preserve"> ان الاحکام الشرعیه الطاف فی الواجبات العقلیه. لذا جعل حکم</w:t>
      </w:r>
      <w:r>
        <w:rPr>
          <w:rFonts w:hint="cs"/>
          <w:rtl/>
        </w:rPr>
        <w:t xml:space="preserve"> سبب می</w:t>
      </w:r>
      <w:r>
        <w:rPr>
          <w:rtl/>
        </w:rPr>
        <w:softHyphen/>
      </w:r>
      <w:r>
        <w:rPr>
          <w:rFonts w:hint="cs"/>
          <w:rtl/>
        </w:rPr>
        <w:t xml:space="preserve">شود که مکلف بتواند بندگی کند. اگر شرع نباشد مثل همان </w:t>
      </w:r>
      <w:r w:rsidR="00623B2F">
        <w:rPr>
          <w:rFonts w:hint="cs"/>
          <w:rtl/>
        </w:rPr>
        <w:t>قضیه فرد بنی اسرائیل می</w:t>
      </w:r>
      <w:r w:rsidR="00623B2F">
        <w:rPr>
          <w:rtl/>
        </w:rPr>
        <w:softHyphen/>
      </w:r>
      <w:r w:rsidR="00753238">
        <w:rPr>
          <w:rFonts w:hint="cs"/>
          <w:rtl/>
        </w:rPr>
        <w:t>شد که می</w:t>
      </w:r>
      <w:r w:rsidR="00753238">
        <w:rPr>
          <w:rtl/>
        </w:rPr>
        <w:softHyphen/>
      </w:r>
      <w:r w:rsidR="00753238">
        <w:rPr>
          <w:rFonts w:hint="cs"/>
          <w:rtl/>
        </w:rPr>
        <w:t>گفت ای کاش خداوند گوسفندانی داشت که این علف ها را می</w:t>
      </w:r>
      <w:r w:rsidR="00753238">
        <w:rPr>
          <w:rtl/>
        </w:rPr>
        <w:softHyphen/>
      </w:r>
      <w:r w:rsidR="00753238">
        <w:rPr>
          <w:rFonts w:hint="cs"/>
          <w:rtl/>
        </w:rPr>
        <w:t>خوردند.</w:t>
      </w:r>
      <w:r w:rsidR="00623B2F">
        <w:rPr>
          <w:rFonts w:hint="cs"/>
          <w:rtl/>
        </w:rPr>
        <w:t xml:space="preserve"> </w:t>
      </w:r>
      <w:r w:rsidR="00753238">
        <w:rPr>
          <w:rFonts w:hint="cs"/>
          <w:rtl/>
        </w:rPr>
        <w:t xml:space="preserve">این که متعلق باید مصلحت و مفسده داشته باشد، مبررات هستند و علت نیستند. </w:t>
      </w:r>
      <w:r w:rsidR="00623B2F">
        <w:rPr>
          <w:rFonts w:hint="cs"/>
          <w:rtl/>
        </w:rPr>
        <w:t>اگر خداوند می</w:t>
      </w:r>
      <w:r w:rsidR="00623B2F">
        <w:rPr>
          <w:rtl/>
        </w:rPr>
        <w:softHyphen/>
      </w:r>
      <w:r w:rsidR="00623B2F">
        <w:rPr>
          <w:rFonts w:hint="cs"/>
          <w:rtl/>
        </w:rPr>
        <w:t>گفت نماز صبح سه رکعت است مشکلی به وجود نمی</w:t>
      </w:r>
      <w:r w:rsidR="00623B2F">
        <w:rPr>
          <w:rtl/>
        </w:rPr>
        <w:softHyphen/>
      </w:r>
      <w:r w:rsidR="00623B2F">
        <w:rPr>
          <w:rFonts w:hint="cs"/>
          <w:rtl/>
        </w:rPr>
        <w:t>آمد. مصلحت در خود جعل است.</w:t>
      </w:r>
    </w:p>
    <w:p w:rsidR="00753238" w:rsidRDefault="00753238" w:rsidP="00753238">
      <w:pPr>
        <w:pStyle w:val="Heading5"/>
        <w:rPr>
          <w:rtl/>
        </w:rPr>
      </w:pPr>
      <w:bookmarkStart w:id="10" w:name="_Toc21363153"/>
      <w:r>
        <w:rPr>
          <w:rFonts w:hint="cs"/>
          <w:rtl/>
        </w:rPr>
        <w:t>رجوع قید به وجوب بنا بر تبعیت احکام از مصالح و مفاسد در متعلقات</w:t>
      </w:r>
      <w:bookmarkEnd w:id="10"/>
    </w:p>
    <w:p w:rsidR="00E6157D" w:rsidRDefault="00753238" w:rsidP="00AA2E50">
      <w:pPr>
        <w:jc w:val="both"/>
        <w:rPr>
          <w:rtl/>
        </w:rPr>
      </w:pPr>
      <w:r>
        <w:rPr>
          <w:rFonts w:hint="cs"/>
          <w:rtl/>
        </w:rPr>
        <w:t xml:space="preserve">اما </w:t>
      </w:r>
      <w:r w:rsidR="00E6157D">
        <w:rPr>
          <w:rFonts w:hint="cs"/>
          <w:rtl/>
        </w:rPr>
        <w:t>بنا بر تبعیت احکام نسبت به مصالح و م</w:t>
      </w:r>
      <w:r w:rsidR="00623B2F">
        <w:rPr>
          <w:rFonts w:hint="cs"/>
          <w:rtl/>
        </w:rPr>
        <w:t>فاسد در متلعقات احکام نیز واضح است</w:t>
      </w:r>
      <w:r>
        <w:rPr>
          <w:rFonts w:hint="cs"/>
          <w:rtl/>
        </w:rPr>
        <w:t xml:space="preserve"> که قید به وجوب رجوع می</w:t>
      </w:r>
      <w:r>
        <w:rPr>
          <w:rtl/>
        </w:rPr>
        <w:softHyphen/>
      </w:r>
      <w:r>
        <w:rPr>
          <w:rFonts w:hint="cs"/>
          <w:rtl/>
        </w:rPr>
        <w:t>کند</w:t>
      </w:r>
      <w:r w:rsidR="00623B2F">
        <w:rPr>
          <w:rFonts w:hint="cs"/>
          <w:rtl/>
        </w:rPr>
        <w:t>. هر چند که در غایت وضوح نیست. زیرا مصالح و مفاسد</w:t>
      </w:r>
      <w:r>
        <w:rPr>
          <w:rFonts w:hint="cs"/>
          <w:rtl/>
        </w:rPr>
        <w:t>،</w:t>
      </w:r>
      <w:r w:rsidR="00623B2F">
        <w:rPr>
          <w:rFonts w:hint="cs"/>
          <w:rtl/>
        </w:rPr>
        <w:t xml:space="preserve"> مقتض</w:t>
      </w:r>
      <w:r>
        <w:rPr>
          <w:rFonts w:hint="cs"/>
          <w:rtl/>
        </w:rPr>
        <w:t xml:space="preserve">یات احکام هستند. برای فعلیت حکم، </w:t>
      </w:r>
      <w:r w:rsidR="00623B2F">
        <w:rPr>
          <w:rFonts w:hint="cs"/>
          <w:rtl/>
        </w:rPr>
        <w:t>شرائط محقق باش</w:t>
      </w:r>
      <w:r>
        <w:rPr>
          <w:rFonts w:hint="cs"/>
          <w:rtl/>
        </w:rPr>
        <w:t>ن</w:t>
      </w:r>
      <w:r w:rsidR="00623B2F">
        <w:rPr>
          <w:rFonts w:hint="cs"/>
          <w:rtl/>
        </w:rPr>
        <w:t>د و موانع مفقود باشن</w:t>
      </w:r>
      <w:r>
        <w:rPr>
          <w:rFonts w:hint="cs"/>
          <w:rtl/>
        </w:rPr>
        <w:t>د. ممکن است در یک موردی ملاک وجود داشته باشد</w:t>
      </w:r>
      <w:r w:rsidR="00623B2F">
        <w:rPr>
          <w:rFonts w:hint="cs"/>
          <w:rtl/>
        </w:rPr>
        <w:t xml:space="preserve"> و مقتضی موجود است ولی جعل حکم مانع دارد. پس باید حکم معلق به عدم م</w:t>
      </w:r>
      <w:r>
        <w:rPr>
          <w:rFonts w:hint="cs"/>
          <w:rtl/>
        </w:rPr>
        <w:t>انع بشود. مرحوم آخوند نکته دقیق و خوبی</w:t>
      </w:r>
      <w:r w:rsidR="00623B2F">
        <w:rPr>
          <w:rFonts w:hint="cs"/>
          <w:rtl/>
        </w:rPr>
        <w:t xml:space="preserve"> فرموده است. کسانی که ملازمه بین حکم عقل و شرع را در سلسله علل قبول ندارند</w:t>
      </w:r>
      <w:r>
        <w:rPr>
          <w:rFonts w:hint="cs"/>
          <w:rtl/>
        </w:rPr>
        <w:t xml:space="preserve"> </w:t>
      </w:r>
      <w:r w:rsidR="00623B2F">
        <w:rPr>
          <w:rFonts w:hint="cs"/>
          <w:rtl/>
        </w:rPr>
        <w:t xml:space="preserve">( </w:t>
      </w:r>
      <w:r>
        <w:rPr>
          <w:rFonts w:hint="cs"/>
          <w:rtl/>
        </w:rPr>
        <w:t xml:space="preserve">سلسله علل </w:t>
      </w:r>
      <w:r w:rsidR="00623B2F">
        <w:rPr>
          <w:rFonts w:hint="cs"/>
          <w:rtl/>
        </w:rPr>
        <w:t>یعنی ملاکات) هر چند که عقل مصلحت و مفسده را بفهمد</w:t>
      </w:r>
      <w:r w:rsidR="001939CD">
        <w:rPr>
          <w:rFonts w:hint="cs"/>
          <w:rtl/>
        </w:rPr>
        <w:t>،</w:t>
      </w:r>
      <w:r w:rsidR="00623B2F">
        <w:rPr>
          <w:rFonts w:hint="cs"/>
          <w:rtl/>
        </w:rPr>
        <w:t xml:space="preserve"> باز هم نمی</w:t>
      </w:r>
      <w:r w:rsidR="00623B2F">
        <w:rPr>
          <w:rtl/>
        </w:rPr>
        <w:softHyphen/>
      </w:r>
      <w:r w:rsidR="00623B2F">
        <w:rPr>
          <w:rFonts w:hint="cs"/>
          <w:rtl/>
        </w:rPr>
        <w:t xml:space="preserve">تواند بگوید حکم </w:t>
      </w:r>
      <w:r w:rsidR="001939CD">
        <w:rPr>
          <w:rFonts w:hint="cs"/>
          <w:rtl/>
        </w:rPr>
        <w:t xml:space="preserve">شرع </w:t>
      </w:r>
      <w:r w:rsidR="00623B2F">
        <w:rPr>
          <w:rFonts w:hint="cs"/>
          <w:rtl/>
        </w:rPr>
        <w:t xml:space="preserve">همین است. چون ممکن است </w:t>
      </w:r>
      <w:r w:rsidR="001939CD">
        <w:rPr>
          <w:rFonts w:hint="cs"/>
          <w:rtl/>
        </w:rPr>
        <w:t xml:space="preserve">جعل شارع </w:t>
      </w:r>
      <w:r w:rsidR="00623B2F">
        <w:rPr>
          <w:rFonts w:hint="cs"/>
          <w:rtl/>
        </w:rPr>
        <w:t xml:space="preserve">مانع داشته باشد. </w:t>
      </w:r>
      <w:r w:rsidR="001939CD">
        <w:rPr>
          <w:rFonts w:hint="cs"/>
          <w:rtl/>
        </w:rPr>
        <w:t xml:space="preserve">مجرد ملاک مقتضی است و مقتضی کافی نیست. </w:t>
      </w:r>
      <w:r w:rsidR="00623B2F">
        <w:rPr>
          <w:rFonts w:hint="cs"/>
          <w:rtl/>
        </w:rPr>
        <w:t>ممکن است اول بعثت</w:t>
      </w:r>
      <w:r w:rsidR="001939CD">
        <w:rPr>
          <w:rFonts w:hint="cs"/>
          <w:rtl/>
        </w:rPr>
        <w:t>،</w:t>
      </w:r>
      <w:r w:rsidR="00623B2F">
        <w:rPr>
          <w:rFonts w:hint="cs"/>
          <w:rtl/>
        </w:rPr>
        <w:t xml:space="preserve"> شرب خمر مقتضی حرمت را داشته باشد ولی در حد مقتضی است و باید شرائط هم باشد. پس با این که تبعیت از مصالح و مفاسد را قبول داریم</w:t>
      </w:r>
      <w:r w:rsidR="001939CD">
        <w:rPr>
          <w:rFonts w:hint="cs"/>
          <w:rtl/>
        </w:rPr>
        <w:t xml:space="preserve"> و مواد است که مصالح و مفاسد را تامین می</w:t>
      </w:r>
      <w:r w:rsidR="001939CD">
        <w:rPr>
          <w:rtl/>
        </w:rPr>
        <w:softHyphen/>
      </w:r>
      <w:r w:rsidR="001939CD">
        <w:rPr>
          <w:rFonts w:hint="cs"/>
          <w:rtl/>
        </w:rPr>
        <w:t>کند،</w:t>
      </w:r>
      <w:r w:rsidR="00623B2F">
        <w:rPr>
          <w:rFonts w:hint="cs"/>
          <w:rtl/>
        </w:rPr>
        <w:t xml:space="preserve"> ولی ملازمه ندارد با این که حتما وجوب مطلق باشد و قید به ماده رجوع کند. درست است که قید با ماده ملاحظه شده است اما ممکن است هئیت منوط به قیدی که ماده دیده شده است، شود. اگر وجوب را مطلق جعل کند، موانع وجود دارد.</w:t>
      </w:r>
    </w:p>
    <w:p w:rsidR="00623B2F" w:rsidRDefault="00623B2F" w:rsidP="001939CD">
      <w:pPr>
        <w:jc w:val="both"/>
        <w:rPr>
          <w:rtl/>
        </w:rPr>
      </w:pPr>
      <w:r>
        <w:rPr>
          <w:rFonts w:hint="cs"/>
          <w:rtl/>
        </w:rPr>
        <w:t>پس بنا بر تبعیت احکام از مصالح و مفاسد، ملازمه ای نیست که حکم را مطلق جعل کند. باز هم جا دارد که حکم را معلق جعل کند. چون این امکان وجود دارد ما نمی</w:t>
      </w:r>
      <w:r>
        <w:rPr>
          <w:rtl/>
        </w:rPr>
        <w:softHyphen/>
      </w:r>
      <w:r>
        <w:rPr>
          <w:rFonts w:hint="cs"/>
          <w:rtl/>
        </w:rPr>
        <w:t>توانیم از ظهور جمله شرطیه</w:t>
      </w:r>
      <w:r w:rsidR="001939CD">
        <w:rPr>
          <w:rFonts w:hint="cs"/>
          <w:rtl/>
        </w:rPr>
        <w:t xml:space="preserve"> ( که مرحوم شیخ نیز اعتراف داشت که ظاهر جمله شرطیه این است که قید به هیئت رجوع می</w:t>
      </w:r>
      <w:r w:rsidR="001939CD">
        <w:rPr>
          <w:rtl/>
        </w:rPr>
        <w:softHyphen/>
      </w:r>
      <w:r w:rsidR="001939CD">
        <w:rPr>
          <w:rFonts w:hint="cs"/>
          <w:rtl/>
        </w:rPr>
        <w:t>کند)</w:t>
      </w:r>
      <w:r>
        <w:rPr>
          <w:rFonts w:hint="cs"/>
          <w:rtl/>
        </w:rPr>
        <w:t xml:space="preserve"> دست برداریم.</w:t>
      </w:r>
      <w:r w:rsidR="001939CD">
        <w:rPr>
          <w:rFonts w:hint="cs"/>
          <w:rtl/>
        </w:rPr>
        <w:t xml:space="preserve"> مرحوم آخوند </w:t>
      </w:r>
      <w:r>
        <w:rPr>
          <w:rFonts w:hint="cs"/>
          <w:rtl/>
        </w:rPr>
        <w:t>خوب جواب داده است.</w:t>
      </w:r>
    </w:p>
    <w:p w:rsidR="001939CD" w:rsidRDefault="001939CD" w:rsidP="001939CD">
      <w:pPr>
        <w:pStyle w:val="Heading6"/>
        <w:rPr>
          <w:rtl/>
        </w:rPr>
      </w:pPr>
      <w:bookmarkStart w:id="11" w:name="_Toc21363154"/>
      <w:r>
        <w:rPr>
          <w:rFonts w:hint="cs"/>
          <w:rtl/>
        </w:rPr>
        <w:lastRenderedPageBreak/>
        <w:t>تعلیقه استاد به جواب مرحوم آخوند</w:t>
      </w:r>
      <w:bookmarkEnd w:id="11"/>
    </w:p>
    <w:p w:rsidR="00623B2F" w:rsidRDefault="00623B2F" w:rsidP="00AA2E50">
      <w:pPr>
        <w:jc w:val="both"/>
        <w:rPr>
          <w:rtl/>
        </w:rPr>
      </w:pPr>
      <w:r>
        <w:rPr>
          <w:rFonts w:hint="cs"/>
          <w:rtl/>
        </w:rPr>
        <w:t>این که مرحوم آخوند جهت بحث را منحصر به مانع کرده است</w:t>
      </w:r>
      <w:r w:rsidR="001939CD">
        <w:rPr>
          <w:rFonts w:hint="cs"/>
          <w:rtl/>
        </w:rPr>
        <w:t>،</w:t>
      </w:r>
      <w:r>
        <w:rPr>
          <w:rFonts w:hint="cs"/>
          <w:rtl/>
        </w:rPr>
        <w:t xml:space="preserve"> درست نیست.</w:t>
      </w:r>
      <w:r w:rsidR="001939CD">
        <w:rPr>
          <w:rFonts w:hint="cs"/>
          <w:rtl/>
        </w:rPr>
        <w:t xml:space="preserve"> (یعنی حکم چه بسا مانع دارد پس باید وجوب معلق شود، این انحصار درست نیست)</w:t>
      </w:r>
      <w:r>
        <w:rPr>
          <w:rFonts w:hint="cs"/>
          <w:rtl/>
        </w:rPr>
        <w:t xml:space="preserve"> هر چند که جواب تمام است. اما ممکن است مقتضی برای جعل حکم نباشد. چیزی که مصلحت آور است شرط خارجی است. لذا وجوب را منوط به آن شرط خارجی می</w:t>
      </w:r>
      <w:r>
        <w:rPr>
          <w:rtl/>
        </w:rPr>
        <w:softHyphen/>
      </w:r>
      <w:r>
        <w:rPr>
          <w:rFonts w:hint="cs"/>
          <w:rtl/>
        </w:rPr>
        <w:t>کند. پس این که مرحوم آخوند اعتراف دارد که مصلحت همیشه تمام است، درست نیست بلکه گاهی اوقات بدون شرط اصلا مصلحت وجود ندارد. بعضی می</w:t>
      </w:r>
      <w:r>
        <w:rPr>
          <w:rtl/>
        </w:rPr>
        <w:softHyphen/>
      </w:r>
      <w:r>
        <w:rPr>
          <w:rFonts w:hint="cs"/>
          <w:rtl/>
        </w:rPr>
        <w:t>گویند حج بدون شرط اصلا مصلحتی ندارد.</w:t>
      </w:r>
    </w:p>
    <w:p w:rsidR="00247154" w:rsidRDefault="00247154" w:rsidP="00AA2E50">
      <w:pPr>
        <w:jc w:val="both"/>
        <w:rPr>
          <w:rtl/>
        </w:rPr>
      </w:pPr>
      <w:r>
        <w:rPr>
          <w:rFonts w:hint="cs"/>
          <w:rtl/>
        </w:rPr>
        <w:t>خلاصه: این که مرحوم شیخ گفت از اول سراغ ماده می</w:t>
      </w:r>
      <w:r w:rsidR="001939CD">
        <w:rPr>
          <w:rtl/>
        </w:rPr>
        <w:softHyphen/>
      </w:r>
      <w:r>
        <w:rPr>
          <w:rFonts w:hint="cs"/>
          <w:rtl/>
        </w:rPr>
        <w:t>رویم و این ماده است که غرض مولا را تامین می</w:t>
      </w:r>
      <w:r>
        <w:rPr>
          <w:rtl/>
        </w:rPr>
        <w:softHyphen/>
      </w:r>
      <w:r>
        <w:rPr>
          <w:rFonts w:hint="cs"/>
          <w:rtl/>
        </w:rPr>
        <w:t>کند درست است اما نتیجه اش این نیست که ماده مقید بشود</w:t>
      </w:r>
      <w:r w:rsidR="001939CD">
        <w:rPr>
          <w:rFonts w:hint="cs"/>
          <w:rtl/>
        </w:rPr>
        <w:t xml:space="preserve"> بلکه امکان دارد فعلیت حکم مانع داشته باشد. همین که امکان دارد کفایت می</w:t>
      </w:r>
      <w:r w:rsidR="001939CD">
        <w:rPr>
          <w:rtl/>
        </w:rPr>
        <w:softHyphen/>
      </w:r>
      <w:r w:rsidR="001939CD">
        <w:rPr>
          <w:rFonts w:hint="cs"/>
          <w:rtl/>
        </w:rPr>
        <w:t>کند که به ظهور جمله شرطیه اخذ کنیم و قید به وجوب رجوع کند.</w:t>
      </w:r>
    </w:p>
    <w:p w:rsidR="00247154" w:rsidRDefault="00247154" w:rsidP="00AA2E50">
      <w:pPr>
        <w:jc w:val="both"/>
        <w:rPr>
          <w:rtl/>
        </w:rPr>
      </w:pPr>
      <w:r>
        <w:rPr>
          <w:rFonts w:hint="cs"/>
          <w:rtl/>
        </w:rPr>
        <w:t>ان قلت:</w:t>
      </w:r>
      <w:r w:rsidR="00163D9E">
        <w:rPr>
          <w:rStyle w:val="FootnoteReference"/>
          <w:rtl/>
        </w:rPr>
        <w:footnoteReference w:id="3"/>
      </w:r>
      <w:r>
        <w:rPr>
          <w:rFonts w:hint="cs"/>
          <w:rtl/>
        </w:rPr>
        <w:t xml:space="preserve"> اگر جعل حکم مانع دارد مولا صبر کند در زمان تحقق شرط حکم را جعل کند.</w:t>
      </w:r>
      <w:r w:rsidR="001939CD">
        <w:rPr>
          <w:rFonts w:hint="cs"/>
          <w:rtl/>
        </w:rPr>
        <w:t xml:space="preserve"> این که از الان جعل می</w:t>
      </w:r>
      <w:r w:rsidR="001939CD">
        <w:rPr>
          <w:rtl/>
        </w:rPr>
        <w:softHyphen/>
      </w:r>
      <w:r w:rsidR="001939CD">
        <w:rPr>
          <w:rFonts w:hint="cs"/>
          <w:rtl/>
        </w:rPr>
        <w:t>کند چه فایده ای دارد؟</w:t>
      </w:r>
    </w:p>
    <w:p w:rsidR="001939CD" w:rsidRDefault="00247154" w:rsidP="001939CD">
      <w:pPr>
        <w:jc w:val="both"/>
        <w:rPr>
          <w:rtl/>
        </w:rPr>
      </w:pPr>
      <w:r>
        <w:rPr>
          <w:rFonts w:hint="cs"/>
          <w:rtl/>
        </w:rPr>
        <w:t xml:space="preserve">جواب: </w:t>
      </w:r>
      <w:r w:rsidR="001939CD">
        <w:rPr>
          <w:rFonts w:hint="cs"/>
          <w:rtl/>
        </w:rPr>
        <w:t xml:space="preserve">اولا: </w:t>
      </w:r>
      <w:r>
        <w:rPr>
          <w:rFonts w:hint="cs"/>
          <w:rtl/>
        </w:rPr>
        <w:t xml:space="preserve">ممکن است در زمان تحقق شرط، </w:t>
      </w:r>
      <w:r w:rsidR="001939CD">
        <w:rPr>
          <w:rFonts w:hint="cs"/>
          <w:rtl/>
        </w:rPr>
        <w:t xml:space="preserve">مولا </w:t>
      </w:r>
      <w:r>
        <w:rPr>
          <w:rFonts w:hint="cs"/>
          <w:rtl/>
        </w:rPr>
        <w:t xml:space="preserve">تمکن از جعل ندارد. </w:t>
      </w:r>
      <w:r w:rsidR="001939CD">
        <w:rPr>
          <w:rFonts w:hint="cs"/>
          <w:rtl/>
        </w:rPr>
        <w:t>ممکن است الان مستطیعی نباشد ولی مولا بگوید اگر استطاعت رخ داد حج واجب می</w:t>
      </w:r>
      <w:r w:rsidR="001939CD">
        <w:rPr>
          <w:rtl/>
        </w:rPr>
        <w:softHyphen/>
      </w:r>
      <w:r w:rsidR="001939CD">
        <w:rPr>
          <w:rFonts w:hint="cs"/>
          <w:rtl/>
        </w:rPr>
        <w:t>شود. زیرا ممکن است در زمانی که استطاعت رخ می</w:t>
      </w:r>
      <w:r w:rsidR="001939CD">
        <w:rPr>
          <w:rtl/>
        </w:rPr>
        <w:softHyphen/>
      </w:r>
      <w:r w:rsidR="001939CD">
        <w:rPr>
          <w:rFonts w:hint="cs"/>
          <w:rtl/>
        </w:rPr>
        <w:t>دهد امکان ایصال به مکلف نباشد. عقلائیت دارد که قبل از وقوع شرط، حکم جعل شود.</w:t>
      </w:r>
    </w:p>
    <w:p w:rsidR="00247154" w:rsidRDefault="001939CD" w:rsidP="001939CD">
      <w:pPr>
        <w:jc w:val="both"/>
        <w:rPr>
          <w:rtl/>
        </w:rPr>
      </w:pPr>
      <w:r>
        <w:rPr>
          <w:rFonts w:hint="cs"/>
          <w:rtl/>
        </w:rPr>
        <w:t xml:space="preserve">ثانیا: </w:t>
      </w:r>
      <w:r w:rsidR="00247154">
        <w:rPr>
          <w:rFonts w:hint="cs"/>
          <w:rtl/>
        </w:rPr>
        <w:t xml:space="preserve">واجبات مشروط همیشه این گونه نیستند که در آینده شرط محقق بشود. </w:t>
      </w:r>
      <w:r>
        <w:rPr>
          <w:rFonts w:hint="cs"/>
          <w:rtl/>
        </w:rPr>
        <w:t xml:space="preserve">در حال جعل، </w:t>
      </w:r>
      <w:r w:rsidR="00247154">
        <w:rPr>
          <w:rFonts w:hint="cs"/>
          <w:rtl/>
        </w:rPr>
        <w:t>یک عده در حال حاضر مستطیع هستند</w:t>
      </w:r>
      <w:r w:rsidR="001959FB">
        <w:rPr>
          <w:rFonts w:hint="cs"/>
          <w:rtl/>
        </w:rPr>
        <w:t xml:space="preserve"> و حکم فعلی است و یک عده نیستند در آینده فعلی می</w:t>
      </w:r>
      <w:r w:rsidR="001959FB">
        <w:rPr>
          <w:rtl/>
        </w:rPr>
        <w:softHyphen/>
      </w:r>
      <w:r w:rsidR="001959FB">
        <w:rPr>
          <w:rFonts w:hint="cs"/>
          <w:rtl/>
        </w:rPr>
        <w:t>شود.</w:t>
      </w:r>
    </w:p>
    <w:p w:rsidR="00247154" w:rsidRDefault="001959FB" w:rsidP="00AA2E50">
      <w:pPr>
        <w:jc w:val="both"/>
        <w:rPr>
          <w:rtl/>
        </w:rPr>
      </w:pPr>
      <w:r>
        <w:rPr>
          <w:rFonts w:hint="cs"/>
          <w:rtl/>
        </w:rPr>
        <w:t>نتیج</w:t>
      </w:r>
      <w:r w:rsidR="00247154">
        <w:rPr>
          <w:rFonts w:hint="cs"/>
          <w:rtl/>
        </w:rPr>
        <w:t>ه: تقیید مفاد هیئت که ظاهر مفاد جمله شرطیه</w:t>
      </w:r>
      <w:r>
        <w:rPr>
          <w:rFonts w:hint="cs"/>
          <w:rtl/>
        </w:rPr>
        <w:t xml:space="preserve"> است،</w:t>
      </w:r>
      <w:r w:rsidR="00247154">
        <w:rPr>
          <w:rFonts w:hint="cs"/>
          <w:rtl/>
        </w:rPr>
        <w:t xml:space="preserve"> به شرط اختیاری و غیر اختیاری امکان دارد. صرف امکان کافی است که به ظاهر خطاب اخذ کنیم. ظاهر خطاب</w:t>
      </w:r>
      <w:r>
        <w:rPr>
          <w:rFonts w:hint="cs"/>
          <w:rtl/>
        </w:rPr>
        <w:t>،</w:t>
      </w:r>
      <w:r w:rsidR="00247154">
        <w:rPr>
          <w:rFonts w:hint="cs"/>
          <w:rtl/>
        </w:rPr>
        <w:t xml:space="preserve"> تعلیق هیئت است.</w:t>
      </w:r>
    </w:p>
    <w:p w:rsidR="001959FB" w:rsidRDefault="00163D9E" w:rsidP="001959FB">
      <w:pPr>
        <w:pStyle w:val="Heading5"/>
        <w:rPr>
          <w:rtl/>
        </w:rPr>
      </w:pPr>
      <w:bookmarkStart w:id="12" w:name="_Toc21363155"/>
      <w:r>
        <w:rPr>
          <w:rFonts w:hint="cs"/>
          <w:rtl/>
        </w:rPr>
        <w:t>فعلیت اراده در واجب</w:t>
      </w:r>
      <w:r w:rsidR="001959FB">
        <w:rPr>
          <w:rFonts w:hint="cs"/>
          <w:rtl/>
        </w:rPr>
        <w:t xml:space="preserve"> مشروط</w:t>
      </w:r>
      <w:bookmarkEnd w:id="12"/>
    </w:p>
    <w:p w:rsidR="00247154" w:rsidRDefault="00247154" w:rsidP="001959FB">
      <w:pPr>
        <w:jc w:val="both"/>
        <w:rPr>
          <w:rtl/>
        </w:rPr>
      </w:pPr>
      <w:r>
        <w:rPr>
          <w:rFonts w:hint="cs"/>
          <w:rtl/>
        </w:rPr>
        <w:t>مرحوم نائینی و مر</w:t>
      </w:r>
      <w:r w:rsidR="001959FB">
        <w:rPr>
          <w:rFonts w:hint="cs"/>
          <w:rtl/>
        </w:rPr>
        <w:t>حوم آغا ضیاء بحثی در اراده مطرح کردند و از مرحوم شیخ می</w:t>
      </w:r>
      <w:r w:rsidR="001959FB">
        <w:rPr>
          <w:rtl/>
        </w:rPr>
        <w:softHyphen/>
      </w:r>
      <w:r w:rsidR="001959FB">
        <w:rPr>
          <w:rFonts w:hint="cs"/>
          <w:rtl/>
        </w:rPr>
        <w:t>خواهند دفاع کنند. ایشان قالئند که مرحوم شیخ می</w:t>
      </w:r>
      <w:r w:rsidR="001959FB">
        <w:rPr>
          <w:rtl/>
        </w:rPr>
        <w:softHyphen/>
      </w:r>
      <w:r w:rsidR="001959FB">
        <w:rPr>
          <w:rFonts w:hint="cs"/>
          <w:rtl/>
        </w:rPr>
        <w:t>فرماید:</w:t>
      </w:r>
      <w:r>
        <w:rPr>
          <w:rFonts w:hint="cs"/>
          <w:rtl/>
        </w:rPr>
        <w:t xml:space="preserve"> وقتی مولا چیزی را لحاظ می</w:t>
      </w:r>
      <w:r>
        <w:rPr>
          <w:rtl/>
        </w:rPr>
        <w:softHyphen/>
      </w:r>
      <w:r>
        <w:rPr>
          <w:rFonts w:hint="cs"/>
          <w:rtl/>
        </w:rPr>
        <w:t>کند گاهی اوقات او را مطلق می</w:t>
      </w:r>
      <w:r>
        <w:rPr>
          <w:rtl/>
        </w:rPr>
        <w:softHyphen/>
      </w:r>
      <w:r w:rsidR="001959FB">
        <w:rPr>
          <w:rFonts w:hint="cs"/>
          <w:rtl/>
        </w:rPr>
        <w:t>بیند پس</w:t>
      </w:r>
      <w:r>
        <w:rPr>
          <w:rFonts w:hint="cs"/>
          <w:rtl/>
        </w:rPr>
        <w:t xml:space="preserve"> </w:t>
      </w:r>
      <w:r w:rsidR="001959FB">
        <w:rPr>
          <w:rFonts w:hint="cs"/>
          <w:rtl/>
        </w:rPr>
        <w:t>آن را مطلق</w:t>
      </w:r>
      <w:r>
        <w:rPr>
          <w:rFonts w:hint="cs"/>
          <w:rtl/>
        </w:rPr>
        <w:t xml:space="preserve"> اراده می</w:t>
      </w:r>
      <w:r>
        <w:rPr>
          <w:rtl/>
        </w:rPr>
        <w:softHyphen/>
      </w:r>
      <w:r w:rsidR="001959FB">
        <w:rPr>
          <w:rFonts w:hint="cs"/>
          <w:rtl/>
        </w:rPr>
        <w:t>کند پس اراده فعلی است</w:t>
      </w:r>
      <w:r>
        <w:rPr>
          <w:rFonts w:hint="cs"/>
          <w:rtl/>
        </w:rPr>
        <w:t xml:space="preserve"> و گاهی اوقات او را با قید لحاظ می</w:t>
      </w:r>
      <w:r>
        <w:rPr>
          <w:rtl/>
        </w:rPr>
        <w:softHyphen/>
      </w:r>
      <w:r w:rsidR="001959FB">
        <w:rPr>
          <w:rFonts w:hint="cs"/>
          <w:rtl/>
        </w:rPr>
        <w:t>کند و آن را مقید اراده می</w:t>
      </w:r>
      <w:r w:rsidR="001959FB">
        <w:rPr>
          <w:rtl/>
        </w:rPr>
        <w:softHyphen/>
      </w:r>
      <w:r w:rsidR="001959FB">
        <w:rPr>
          <w:rFonts w:hint="cs"/>
          <w:rtl/>
        </w:rPr>
        <w:t>کند و باز هم در حال حاضر اراده فعلی است</w:t>
      </w:r>
      <w:r>
        <w:rPr>
          <w:rFonts w:hint="cs"/>
          <w:rtl/>
        </w:rPr>
        <w:t xml:space="preserve">. </w:t>
      </w:r>
      <w:r>
        <w:rPr>
          <w:rFonts w:hint="cs"/>
          <w:rtl/>
        </w:rPr>
        <w:lastRenderedPageBreak/>
        <w:t>بالوجدان در واجبات مشروطه اراده مولا بالفعل است.</w:t>
      </w:r>
      <w:r w:rsidR="001959FB">
        <w:rPr>
          <w:rFonts w:hint="cs"/>
          <w:rtl/>
        </w:rPr>
        <w:t xml:space="preserve"> این که مرحوم آخوند گفته است جعل مانع دارد، ربطی به این بحث ندارد. مهم اراده فعلی است که اراده فعلی وجود دارد.</w:t>
      </w:r>
    </w:p>
    <w:p w:rsidR="001959FB" w:rsidRDefault="001959FB" w:rsidP="001959FB">
      <w:pPr>
        <w:pStyle w:val="Heading6"/>
        <w:rPr>
          <w:rtl/>
        </w:rPr>
      </w:pPr>
      <w:bookmarkStart w:id="13" w:name="_Toc21363156"/>
      <w:r>
        <w:rPr>
          <w:rFonts w:hint="cs"/>
          <w:rtl/>
        </w:rPr>
        <w:t>بیان فعلیت اراده در واجبات مشروط از منظر مرحوم نائینی</w:t>
      </w:r>
      <w:bookmarkEnd w:id="13"/>
    </w:p>
    <w:p w:rsidR="00247154" w:rsidRDefault="00247154" w:rsidP="001959FB">
      <w:pPr>
        <w:jc w:val="both"/>
        <w:rPr>
          <w:rtl/>
        </w:rPr>
      </w:pPr>
      <w:r>
        <w:rPr>
          <w:rFonts w:hint="cs"/>
          <w:rtl/>
        </w:rPr>
        <w:t xml:space="preserve">مرحوم نائینی فرموده است: </w:t>
      </w:r>
      <w:r w:rsidR="001959FB" w:rsidRPr="001959FB">
        <w:rPr>
          <w:rFonts w:hint="cs"/>
          <w:rtl/>
        </w:rPr>
        <w:t>وقتی مولا چیزی را لحاظ می</w:t>
      </w:r>
      <w:r w:rsidR="001959FB" w:rsidRPr="001959FB">
        <w:rPr>
          <w:rtl/>
        </w:rPr>
        <w:softHyphen/>
      </w:r>
      <w:r w:rsidR="001959FB" w:rsidRPr="001959FB">
        <w:rPr>
          <w:rFonts w:hint="cs"/>
          <w:rtl/>
        </w:rPr>
        <w:t>کند گاهی اوقات او را مطلق می</w:t>
      </w:r>
      <w:r w:rsidR="001959FB" w:rsidRPr="001959FB">
        <w:rPr>
          <w:rtl/>
        </w:rPr>
        <w:softHyphen/>
      </w:r>
      <w:r w:rsidR="001959FB" w:rsidRPr="001959FB">
        <w:rPr>
          <w:rFonts w:hint="cs"/>
          <w:rtl/>
        </w:rPr>
        <w:t>بیند پس آن را مطلق اراده می</w:t>
      </w:r>
      <w:r w:rsidR="001959FB" w:rsidRPr="001959FB">
        <w:rPr>
          <w:rtl/>
        </w:rPr>
        <w:softHyphen/>
      </w:r>
      <w:r w:rsidR="001959FB" w:rsidRPr="001959FB">
        <w:rPr>
          <w:rFonts w:hint="cs"/>
          <w:rtl/>
        </w:rPr>
        <w:t>کند پس اراده فعلی است و گاهی اوقات او را با قید لحاظ می</w:t>
      </w:r>
      <w:r w:rsidR="001959FB" w:rsidRPr="001959FB">
        <w:rPr>
          <w:rtl/>
        </w:rPr>
        <w:softHyphen/>
      </w:r>
      <w:r w:rsidR="001959FB" w:rsidRPr="001959FB">
        <w:rPr>
          <w:rFonts w:hint="cs"/>
          <w:rtl/>
        </w:rPr>
        <w:t>کند و آن را مقید اراده می</w:t>
      </w:r>
      <w:r w:rsidR="001959FB" w:rsidRPr="001959FB">
        <w:rPr>
          <w:rtl/>
        </w:rPr>
        <w:softHyphen/>
      </w:r>
      <w:r w:rsidR="001959FB" w:rsidRPr="001959FB">
        <w:rPr>
          <w:rFonts w:hint="cs"/>
          <w:rtl/>
        </w:rPr>
        <w:t>کند و باز هم در حال حاضر اراده فعلی است</w:t>
      </w:r>
      <w:r w:rsidR="001959FB">
        <w:rPr>
          <w:rFonts w:hint="cs"/>
          <w:rtl/>
        </w:rPr>
        <w:t>،</w:t>
      </w:r>
      <w:r>
        <w:rPr>
          <w:rFonts w:hint="cs"/>
          <w:rtl/>
        </w:rPr>
        <w:t xml:space="preserve"> شاهدش وجدان است. مثلا اگر کسی الان مریض نیست ولی</w:t>
      </w:r>
      <w:r w:rsidR="001959FB">
        <w:rPr>
          <w:rFonts w:hint="cs"/>
          <w:rtl/>
        </w:rPr>
        <w:t xml:space="preserve"> اهل دواء خوردن است، هر چند که الان مریض نیست ولی</w:t>
      </w:r>
      <w:r>
        <w:rPr>
          <w:rFonts w:hint="cs"/>
          <w:rtl/>
        </w:rPr>
        <w:t xml:space="preserve"> الان اراده وجود دارد که اگر مریض شد دواء بخورد.</w:t>
      </w:r>
      <w:r w:rsidR="001959FB">
        <w:rPr>
          <w:rFonts w:hint="cs"/>
          <w:rtl/>
        </w:rPr>
        <w:t xml:space="preserve"> بر خلاف کسی که اهل دواء خوردن نیست و الان اراده ندارد. هر چند که شرب دواء الان ملاک ندارد بلکه وقتی مریض شد ملاک دار می</w:t>
      </w:r>
      <w:r w:rsidR="001959FB">
        <w:rPr>
          <w:rtl/>
        </w:rPr>
        <w:softHyphen/>
      </w:r>
      <w:r w:rsidR="001959FB">
        <w:rPr>
          <w:rFonts w:hint="cs"/>
          <w:rtl/>
        </w:rPr>
        <w:t>شود اما از الان که هنوز مریض نشده است اراده دواء خوردن را دارد. شاهد این مطلب وجدان است. لذا در وجدان کسی که بد دواء است اراده بالفعل وجود ندارد ولی کسی اهل دواء خوردن است، اراده بالفعل وجود دارد.</w:t>
      </w:r>
    </w:p>
    <w:p w:rsidR="006D135B" w:rsidRDefault="00574FF4" w:rsidP="006D135B">
      <w:pPr>
        <w:jc w:val="both"/>
        <w:rPr>
          <w:rtl/>
        </w:rPr>
      </w:pPr>
      <w:r>
        <w:rPr>
          <w:rFonts w:hint="cs"/>
          <w:rtl/>
        </w:rPr>
        <w:t xml:space="preserve">پس در واجبات مشروطه اراده بالفعل وجود دارد. </w:t>
      </w:r>
    </w:p>
    <w:p w:rsidR="00247154" w:rsidRDefault="00574FF4" w:rsidP="00AA2E50">
      <w:pPr>
        <w:jc w:val="both"/>
        <w:rPr>
          <w:rtl/>
        </w:rPr>
      </w:pPr>
      <w:r>
        <w:rPr>
          <w:rFonts w:hint="cs"/>
          <w:rtl/>
        </w:rPr>
        <w:t>بعضی اضافه کردند که شاهد</w:t>
      </w:r>
      <w:r w:rsidR="006D135B">
        <w:rPr>
          <w:rFonts w:hint="cs"/>
          <w:rtl/>
        </w:rPr>
        <w:t>( یا موید )</w:t>
      </w:r>
      <w:r>
        <w:rPr>
          <w:rFonts w:hint="cs"/>
          <w:rtl/>
        </w:rPr>
        <w:t xml:space="preserve"> این که اراده بالفعل وجود دارد این است که الان جعل حکم دارد. این که قبل از آمدن شرط</w:t>
      </w:r>
      <w:r w:rsidR="006D135B">
        <w:rPr>
          <w:rFonts w:hint="cs"/>
          <w:rtl/>
        </w:rPr>
        <w:t>،</w:t>
      </w:r>
      <w:r>
        <w:rPr>
          <w:rFonts w:hint="cs"/>
          <w:rtl/>
        </w:rPr>
        <w:t xml:space="preserve"> حکم را جعل می</w:t>
      </w:r>
      <w:r>
        <w:rPr>
          <w:rtl/>
        </w:rPr>
        <w:softHyphen/>
      </w:r>
      <w:r>
        <w:rPr>
          <w:rFonts w:hint="cs"/>
          <w:rtl/>
        </w:rPr>
        <w:t xml:space="preserve">کند نشانه این است که الان اراده دارد. </w:t>
      </w:r>
    </w:p>
    <w:p w:rsidR="006D135B" w:rsidRDefault="006D135B" w:rsidP="006D135B">
      <w:pPr>
        <w:pStyle w:val="Heading7"/>
        <w:rPr>
          <w:rtl/>
        </w:rPr>
      </w:pPr>
      <w:bookmarkStart w:id="14" w:name="_Toc21363157"/>
      <w:r>
        <w:rPr>
          <w:rFonts w:hint="cs"/>
          <w:rtl/>
        </w:rPr>
        <w:t>غیر معقول بودن اراده فعل غیر</w:t>
      </w:r>
      <w:bookmarkEnd w:id="14"/>
    </w:p>
    <w:p w:rsidR="00574FF4" w:rsidRDefault="00574FF4" w:rsidP="00574FF4">
      <w:pPr>
        <w:jc w:val="both"/>
        <w:rPr>
          <w:rtl/>
        </w:rPr>
      </w:pPr>
      <w:r>
        <w:rPr>
          <w:rFonts w:hint="cs"/>
          <w:rtl/>
        </w:rPr>
        <w:t>مرحوم آخوند می</w:t>
      </w:r>
      <w:r>
        <w:rPr>
          <w:rtl/>
        </w:rPr>
        <w:softHyphen/>
      </w:r>
      <w:r>
        <w:rPr>
          <w:rFonts w:hint="cs"/>
          <w:rtl/>
        </w:rPr>
        <w:t>فرماید</w:t>
      </w:r>
      <w:r w:rsidR="006D135B">
        <w:rPr>
          <w:rFonts w:hint="cs"/>
          <w:rtl/>
        </w:rPr>
        <w:t>:</w:t>
      </w:r>
      <w:r>
        <w:rPr>
          <w:rFonts w:hint="cs"/>
          <w:rtl/>
        </w:rPr>
        <w:t xml:space="preserve"> اراده</w:t>
      </w:r>
      <w:r w:rsidR="006D135B">
        <w:rPr>
          <w:rFonts w:hint="cs"/>
          <w:rtl/>
        </w:rPr>
        <w:t xml:space="preserve"> به</w:t>
      </w:r>
      <w:r>
        <w:rPr>
          <w:rFonts w:hint="cs"/>
          <w:rtl/>
        </w:rPr>
        <w:t xml:space="preserve"> فعل غیر معقول نیست. چون فعل غیر از اختیار خارج است و اراده به چیزی تعلق می</w:t>
      </w:r>
      <w:r>
        <w:rPr>
          <w:rtl/>
        </w:rPr>
        <w:softHyphen/>
      </w:r>
      <w:r>
        <w:rPr>
          <w:rFonts w:hint="cs"/>
          <w:rtl/>
        </w:rPr>
        <w:t xml:space="preserve">گیرد که در اختیار باشد. شوق ممکن است به چیزی تعلق بگیرد که از اختیار خارج است. </w:t>
      </w:r>
      <w:r w:rsidR="006D135B">
        <w:rPr>
          <w:rFonts w:hint="cs"/>
          <w:rtl/>
        </w:rPr>
        <w:t xml:space="preserve">اما اراده این گونه نیست. </w:t>
      </w:r>
      <w:r>
        <w:rPr>
          <w:rFonts w:hint="cs"/>
          <w:rtl/>
        </w:rPr>
        <w:t>مثلا اراده خوردن</w:t>
      </w:r>
      <w:r w:rsidR="006D135B">
        <w:rPr>
          <w:rFonts w:hint="cs"/>
          <w:rtl/>
        </w:rPr>
        <w:t>ِ</w:t>
      </w:r>
      <w:r>
        <w:rPr>
          <w:rFonts w:hint="cs"/>
          <w:rtl/>
        </w:rPr>
        <w:t xml:space="preserve"> زید معنا ندارد. </w:t>
      </w:r>
    </w:p>
    <w:p w:rsidR="006D135B" w:rsidRDefault="006D135B" w:rsidP="006D135B">
      <w:pPr>
        <w:pStyle w:val="Heading8"/>
        <w:rPr>
          <w:rtl/>
        </w:rPr>
      </w:pPr>
      <w:bookmarkStart w:id="15" w:name="_Toc21363158"/>
      <w:r>
        <w:rPr>
          <w:rFonts w:hint="cs"/>
          <w:rtl/>
        </w:rPr>
        <w:t>خلاف وجدان بودنِ غیر معقول بودنِ اراده به فعل غیر</w:t>
      </w:r>
      <w:bookmarkEnd w:id="15"/>
    </w:p>
    <w:p w:rsidR="00574FF4" w:rsidRDefault="00574FF4" w:rsidP="00574FF4">
      <w:pPr>
        <w:jc w:val="both"/>
        <w:rPr>
          <w:rtl/>
        </w:rPr>
      </w:pPr>
      <w:r>
        <w:rPr>
          <w:rFonts w:hint="cs"/>
          <w:rtl/>
        </w:rPr>
        <w:t>به نظر ما این مطلب خلاف وجدان است. هر چند که اراده به فعل اختیاری تعلق دارد</w:t>
      </w:r>
      <w:r w:rsidR="006D135B">
        <w:rPr>
          <w:rFonts w:hint="cs"/>
          <w:rtl/>
        </w:rPr>
        <w:t>،</w:t>
      </w:r>
      <w:r>
        <w:rPr>
          <w:rFonts w:hint="cs"/>
          <w:rtl/>
        </w:rPr>
        <w:t xml:space="preserve"> اما اگر عبد</w:t>
      </w:r>
      <w:r w:rsidR="006D135B">
        <w:rPr>
          <w:rFonts w:hint="cs"/>
          <w:rtl/>
        </w:rPr>
        <w:t>،</w:t>
      </w:r>
      <w:r>
        <w:rPr>
          <w:rFonts w:hint="cs"/>
          <w:rtl/>
        </w:rPr>
        <w:t xml:space="preserve"> عبدی است که آنقدر منقاد است که هنوز کلام از لسان مولا تمام نشده است</w:t>
      </w:r>
      <w:r w:rsidR="006D135B">
        <w:rPr>
          <w:rFonts w:hint="cs"/>
          <w:rtl/>
        </w:rPr>
        <w:t>،</w:t>
      </w:r>
      <w:r>
        <w:rPr>
          <w:rFonts w:hint="cs"/>
          <w:rtl/>
        </w:rPr>
        <w:t xml:space="preserve"> منبعث می</w:t>
      </w:r>
      <w:r>
        <w:rPr>
          <w:rtl/>
        </w:rPr>
        <w:softHyphen/>
      </w:r>
      <w:r>
        <w:rPr>
          <w:rFonts w:hint="cs"/>
          <w:rtl/>
        </w:rPr>
        <w:t xml:space="preserve">شود. گاه گاهی </w:t>
      </w:r>
      <w:r w:rsidR="006D135B">
        <w:rPr>
          <w:rFonts w:hint="cs"/>
          <w:rtl/>
        </w:rPr>
        <w:t xml:space="preserve"> به یک درجه ای می</w:t>
      </w:r>
      <w:r w:rsidR="006D135B">
        <w:rPr>
          <w:rtl/>
        </w:rPr>
        <w:softHyphen/>
      </w:r>
      <w:r w:rsidR="006D135B">
        <w:rPr>
          <w:rFonts w:hint="cs"/>
          <w:rtl/>
        </w:rPr>
        <w:t xml:space="preserve">رسد که </w:t>
      </w:r>
      <w:r>
        <w:rPr>
          <w:rFonts w:hint="cs"/>
          <w:rtl/>
        </w:rPr>
        <w:t>فعل عبد در اختیار مولا است. جایی که عبد منقاد است</w:t>
      </w:r>
      <w:r w:rsidR="006D135B">
        <w:rPr>
          <w:rFonts w:hint="cs"/>
          <w:rtl/>
        </w:rPr>
        <w:t>( یتحرک بارادة المولا)</w:t>
      </w:r>
      <w:r>
        <w:rPr>
          <w:rFonts w:hint="cs"/>
          <w:rtl/>
        </w:rPr>
        <w:t xml:space="preserve"> بالوجدان می</w:t>
      </w:r>
      <w:r>
        <w:rPr>
          <w:rtl/>
        </w:rPr>
        <w:softHyphen/>
      </w:r>
      <w:r>
        <w:rPr>
          <w:rFonts w:hint="cs"/>
          <w:rtl/>
        </w:rPr>
        <w:t>یابیم که اراده به فعل غیر ممکن است. اراده شوق اکید است و شوق اکید محرک ع</w:t>
      </w:r>
      <w:r w:rsidR="006D135B">
        <w:rPr>
          <w:rFonts w:hint="cs"/>
          <w:rtl/>
        </w:rPr>
        <w:t>ضلات است و محرک عضلات، گاهی نسبت به</w:t>
      </w:r>
      <w:r>
        <w:rPr>
          <w:rFonts w:hint="cs"/>
          <w:rtl/>
        </w:rPr>
        <w:t xml:space="preserve"> اعضای خودش است </w:t>
      </w:r>
      <w:r w:rsidR="006D135B">
        <w:rPr>
          <w:rFonts w:hint="cs"/>
          <w:rtl/>
        </w:rPr>
        <w:t>و به سمت عمل می</w:t>
      </w:r>
      <w:r w:rsidR="006D135B">
        <w:rPr>
          <w:rtl/>
        </w:rPr>
        <w:softHyphen/>
      </w:r>
      <w:r w:rsidR="006D135B">
        <w:rPr>
          <w:rFonts w:hint="cs"/>
          <w:rtl/>
        </w:rPr>
        <w:t xml:space="preserve">رود </w:t>
      </w:r>
      <w:r>
        <w:rPr>
          <w:rFonts w:hint="cs"/>
          <w:rtl/>
        </w:rPr>
        <w:t xml:space="preserve">و </w:t>
      </w:r>
      <w:r>
        <w:rPr>
          <w:rFonts w:hint="cs"/>
          <w:rtl/>
        </w:rPr>
        <w:lastRenderedPageBreak/>
        <w:t>گاهی تحریک لسان است که همزمان</w:t>
      </w:r>
      <w:r w:rsidR="006D135B">
        <w:rPr>
          <w:rFonts w:hint="cs"/>
          <w:rtl/>
        </w:rPr>
        <w:t xml:space="preserve"> با تحریک لسان،</w:t>
      </w:r>
      <w:r>
        <w:rPr>
          <w:rFonts w:hint="cs"/>
          <w:rtl/>
        </w:rPr>
        <w:t xml:space="preserve"> فعل</w:t>
      </w:r>
      <w:r w:rsidR="006D135B">
        <w:rPr>
          <w:rFonts w:hint="cs"/>
          <w:rtl/>
        </w:rPr>
        <w:t xml:space="preserve"> از</w:t>
      </w:r>
      <w:r>
        <w:rPr>
          <w:rFonts w:hint="cs"/>
          <w:rtl/>
        </w:rPr>
        <w:t xml:space="preserve"> دیگری محقق می</w:t>
      </w:r>
      <w:r>
        <w:rPr>
          <w:rtl/>
        </w:rPr>
        <w:softHyphen/>
      </w:r>
      <w:r>
        <w:rPr>
          <w:rFonts w:hint="cs"/>
          <w:rtl/>
        </w:rPr>
        <w:t xml:space="preserve">شود. امکان دارد که اراده نفسانی به فعل غیر تعلق بگیرد. </w:t>
      </w:r>
    </w:p>
    <w:p w:rsidR="006D135B" w:rsidRDefault="006D135B" w:rsidP="00574FF4">
      <w:pPr>
        <w:jc w:val="both"/>
        <w:rPr>
          <w:rtl/>
        </w:rPr>
      </w:pPr>
      <w:r>
        <w:rPr>
          <w:rFonts w:hint="cs"/>
          <w:rtl/>
        </w:rPr>
        <w:t>به نظر ما می</w:t>
      </w:r>
      <w:r>
        <w:rPr>
          <w:rtl/>
        </w:rPr>
        <w:softHyphen/>
      </w:r>
      <w:r>
        <w:rPr>
          <w:rFonts w:hint="cs"/>
          <w:rtl/>
        </w:rPr>
        <w:t>شود اراده تکوینی به فعل غیر تعلق بگیرد. اما مرحوم آخوند می</w:t>
      </w:r>
      <w:r>
        <w:rPr>
          <w:rtl/>
        </w:rPr>
        <w:softHyphen/>
      </w:r>
      <w:r>
        <w:rPr>
          <w:rFonts w:hint="cs"/>
          <w:rtl/>
        </w:rPr>
        <w:t>فرماید: نمی</w:t>
      </w:r>
      <w:r>
        <w:rPr>
          <w:rtl/>
        </w:rPr>
        <w:softHyphen/>
      </w:r>
      <w:r>
        <w:rPr>
          <w:rFonts w:hint="cs"/>
          <w:rtl/>
        </w:rPr>
        <w:t>شود. پس ادعای مرحوم آخوند، اشکال به مرحوم نائینی نمی</w:t>
      </w:r>
      <w:r>
        <w:rPr>
          <w:rtl/>
        </w:rPr>
        <w:softHyphen/>
      </w:r>
      <w:r>
        <w:rPr>
          <w:rFonts w:hint="cs"/>
          <w:rtl/>
        </w:rPr>
        <w:t>تواند باشد.</w:t>
      </w:r>
    </w:p>
    <w:p w:rsidR="00B23219" w:rsidRPr="006162A2" w:rsidRDefault="00B23219" w:rsidP="00B23219">
      <w:pPr>
        <w:jc w:val="both"/>
        <w:rPr>
          <w:rtl/>
        </w:rPr>
      </w:pPr>
      <w:r>
        <w:rPr>
          <w:rFonts w:hint="cs"/>
          <w:rtl/>
        </w:rPr>
        <w:t>این بحث یک امر وجدانی است. ما باید به وجدان خودمان رجوع کنیم. آیا در مواردی که ملاک هنوز فعلی نشده است، اراده بالفعل وجود دارد؟ مثلا اگر کسی به زنش گفت: اگر یک بار دیگر بدون حجاب از خانه خارج شوی، طلاقت می</w:t>
      </w:r>
      <w:r>
        <w:rPr>
          <w:rtl/>
        </w:rPr>
        <w:softHyphen/>
      </w:r>
      <w:r>
        <w:rPr>
          <w:rFonts w:hint="cs"/>
          <w:rtl/>
        </w:rPr>
        <w:t>دهد، هر چند که تصمیم جدی دارد ولی آیا از الان اراده فعلی به طلاق وجود دارد و یا وقتی که شرط محقق شد، اراده فعلی می</w:t>
      </w:r>
      <w:r>
        <w:rPr>
          <w:rtl/>
        </w:rPr>
        <w:softHyphen/>
      </w:r>
      <w:r>
        <w:rPr>
          <w:rFonts w:hint="cs"/>
          <w:rtl/>
        </w:rPr>
        <w:t>شود؟ ادامه بحث در جلسه آینده.</w:t>
      </w:r>
    </w:p>
    <w:sectPr w:rsidR="00B2321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809" w:rsidRDefault="001F2809" w:rsidP="008B750B">
      <w:pPr>
        <w:spacing w:line="240" w:lineRule="auto"/>
      </w:pPr>
      <w:r>
        <w:separator/>
      </w:r>
    </w:p>
  </w:endnote>
  <w:endnote w:type="continuationSeparator" w:id="0">
    <w:p w:rsidR="001F2809" w:rsidRDefault="001F28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63D9E" w:rsidRPr="00163D9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849DD" w:rsidP="001B6799">
          <w:pPr>
            <w:pStyle w:val="Footer"/>
            <w:bidi w:val="0"/>
            <w:rPr>
              <w:color w:val="808080" w:themeColor="background1" w:themeShade="80"/>
              <w:rtl/>
            </w:rPr>
          </w:pPr>
          <w:bookmarkStart w:id="23" w:name="BokAdres"/>
          <w:bookmarkEnd w:id="23"/>
          <w:r>
            <w:rPr>
              <w:color w:val="808080" w:themeColor="background1" w:themeShade="80"/>
            </w:rPr>
            <w:t>U1mg1_13980715-016_mk2_mfeb.ir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809" w:rsidRDefault="001F2809" w:rsidP="008B750B">
      <w:pPr>
        <w:spacing w:line="240" w:lineRule="auto"/>
      </w:pPr>
      <w:r>
        <w:separator/>
      </w:r>
    </w:p>
  </w:footnote>
  <w:footnote w:type="continuationSeparator" w:id="0">
    <w:p w:rsidR="001F2809" w:rsidRDefault="001F2809" w:rsidP="008B750B">
      <w:pPr>
        <w:spacing w:line="240" w:lineRule="auto"/>
      </w:pPr>
      <w:r>
        <w:continuationSeparator/>
      </w:r>
    </w:p>
  </w:footnote>
  <w:footnote w:id="1">
    <w:p w:rsidR="002F527A" w:rsidRDefault="002F527A">
      <w:pPr>
        <w:pStyle w:val="FootnoteText"/>
      </w:pPr>
      <w:r>
        <w:rPr>
          <w:rStyle w:val="FootnoteReference"/>
        </w:rPr>
        <w:footnoteRef/>
      </w:r>
      <w:r>
        <w:rPr>
          <w:rtl/>
        </w:rPr>
        <w:t xml:space="preserve"> </w:t>
      </w:r>
      <w:r>
        <w:rPr>
          <w:rFonts w:hint="cs"/>
          <w:rtl/>
        </w:rPr>
        <w:t>مرحوم نائینی و مرحوم آغا ضیاء</w:t>
      </w:r>
    </w:p>
  </w:footnote>
  <w:footnote w:id="2">
    <w:p w:rsidR="00163D9E" w:rsidRPr="00163D9E" w:rsidRDefault="00163D9E" w:rsidP="00163D9E">
      <w:pPr>
        <w:pStyle w:val="FootnoteText"/>
        <w:rPr>
          <w:rFonts w:hint="cs"/>
          <w:rtl/>
        </w:rPr>
      </w:pPr>
      <w:r w:rsidRPr="00163D9E">
        <w:footnoteRef/>
      </w:r>
      <w:r w:rsidRPr="00163D9E">
        <w:rPr>
          <w:rtl/>
        </w:rPr>
        <w:t xml:space="preserve"> </w:t>
      </w:r>
      <w:hyperlink r:id="rId1" w:history="1">
        <w:r w:rsidRPr="00163D9E">
          <w:rPr>
            <w:rStyle w:val="Hyperlink"/>
            <w:rFonts w:hint="cs"/>
            <w:rtl/>
          </w:rPr>
          <w:t>کفایه</w:t>
        </w:r>
        <w:r w:rsidRPr="00163D9E">
          <w:rPr>
            <w:rStyle w:val="Hyperlink"/>
            <w:rtl/>
          </w:rPr>
          <w:t xml:space="preserve"> </w:t>
        </w:r>
        <w:r w:rsidRPr="00163D9E">
          <w:rPr>
            <w:rStyle w:val="Hyperlink"/>
            <w:rFonts w:hint="cs"/>
            <w:rtl/>
          </w:rPr>
          <w:t>الاصول،</w:t>
        </w:r>
        <w:r w:rsidRPr="00163D9E">
          <w:rPr>
            <w:rStyle w:val="Hyperlink"/>
            <w:rtl/>
          </w:rPr>
          <w:t xml:space="preserve"> </w:t>
        </w:r>
        <w:r w:rsidRPr="00163D9E">
          <w:rPr>
            <w:rStyle w:val="Hyperlink"/>
            <w:rFonts w:hint="cs"/>
            <w:rtl/>
          </w:rPr>
          <w:t>آخوند</w:t>
        </w:r>
        <w:r w:rsidRPr="00163D9E">
          <w:rPr>
            <w:rStyle w:val="Hyperlink"/>
            <w:rtl/>
          </w:rPr>
          <w:t xml:space="preserve"> </w:t>
        </w:r>
        <w:r w:rsidRPr="00163D9E">
          <w:rPr>
            <w:rStyle w:val="Hyperlink"/>
            <w:rFonts w:hint="cs"/>
            <w:rtl/>
          </w:rPr>
          <w:t>خراسانی،</w:t>
        </w:r>
        <w:r w:rsidRPr="00163D9E">
          <w:rPr>
            <w:rStyle w:val="Hyperlink"/>
            <w:rtl/>
          </w:rPr>
          <w:t xml:space="preserve"> </w:t>
        </w:r>
        <w:r w:rsidRPr="00163D9E">
          <w:rPr>
            <w:rStyle w:val="Hyperlink"/>
            <w:rFonts w:hint="cs"/>
            <w:rtl/>
          </w:rPr>
          <w:t>ج</w:t>
        </w:r>
        <w:r w:rsidRPr="00163D9E">
          <w:rPr>
            <w:rStyle w:val="Hyperlink"/>
            <w:rtl/>
          </w:rPr>
          <w:t>1</w:t>
        </w:r>
        <w:r w:rsidRPr="00163D9E">
          <w:rPr>
            <w:rStyle w:val="Hyperlink"/>
            <w:rFonts w:hint="cs"/>
            <w:rtl/>
          </w:rPr>
          <w:t>،</w:t>
        </w:r>
        <w:r w:rsidRPr="00163D9E">
          <w:rPr>
            <w:rStyle w:val="Hyperlink"/>
            <w:rtl/>
          </w:rPr>
          <w:t xml:space="preserve"> </w:t>
        </w:r>
        <w:r w:rsidRPr="00163D9E">
          <w:rPr>
            <w:rStyle w:val="Hyperlink"/>
            <w:rFonts w:hint="cs"/>
            <w:rtl/>
          </w:rPr>
          <w:t>ص</w:t>
        </w:r>
        <w:r w:rsidRPr="00163D9E">
          <w:rPr>
            <w:rStyle w:val="Hyperlink"/>
            <w:rtl/>
          </w:rPr>
          <w:t>98.</w:t>
        </w:r>
      </w:hyperlink>
    </w:p>
  </w:footnote>
  <w:footnote w:id="3">
    <w:p w:rsidR="00163D9E" w:rsidRPr="00163D9E" w:rsidRDefault="00163D9E" w:rsidP="00163D9E">
      <w:pPr>
        <w:pStyle w:val="FootnoteText"/>
        <w:rPr>
          <w:rFonts w:hint="cs"/>
        </w:rPr>
      </w:pPr>
      <w:r w:rsidRPr="00163D9E">
        <w:footnoteRef/>
      </w:r>
      <w:r w:rsidRPr="00163D9E">
        <w:rPr>
          <w:rtl/>
        </w:rPr>
        <w:t xml:space="preserve"> </w:t>
      </w:r>
      <w:hyperlink r:id="rId2" w:history="1">
        <w:r w:rsidRPr="00163D9E">
          <w:rPr>
            <w:rStyle w:val="Hyperlink"/>
            <w:rFonts w:hint="cs"/>
            <w:rtl/>
          </w:rPr>
          <w:t>کفایه</w:t>
        </w:r>
        <w:r w:rsidRPr="00163D9E">
          <w:rPr>
            <w:rStyle w:val="Hyperlink"/>
            <w:rtl/>
          </w:rPr>
          <w:t xml:space="preserve"> </w:t>
        </w:r>
        <w:r w:rsidRPr="00163D9E">
          <w:rPr>
            <w:rStyle w:val="Hyperlink"/>
            <w:rFonts w:hint="cs"/>
            <w:rtl/>
          </w:rPr>
          <w:t>الاصول،</w:t>
        </w:r>
        <w:r w:rsidRPr="00163D9E">
          <w:rPr>
            <w:rStyle w:val="Hyperlink"/>
            <w:rtl/>
          </w:rPr>
          <w:t xml:space="preserve"> </w:t>
        </w:r>
        <w:r w:rsidRPr="00163D9E">
          <w:rPr>
            <w:rStyle w:val="Hyperlink"/>
            <w:rFonts w:hint="cs"/>
            <w:rtl/>
          </w:rPr>
          <w:t>آخوند</w:t>
        </w:r>
        <w:r w:rsidRPr="00163D9E">
          <w:rPr>
            <w:rStyle w:val="Hyperlink"/>
            <w:rtl/>
          </w:rPr>
          <w:t xml:space="preserve"> </w:t>
        </w:r>
        <w:r w:rsidRPr="00163D9E">
          <w:rPr>
            <w:rStyle w:val="Hyperlink"/>
            <w:rFonts w:hint="cs"/>
            <w:rtl/>
          </w:rPr>
          <w:t>خراسانی،</w:t>
        </w:r>
        <w:r w:rsidRPr="00163D9E">
          <w:rPr>
            <w:rStyle w:val="Hyperlink"/>
            <w:rtl/>
          </w:rPr>
          <w:t xml:space="preserve"> </w:t>
        </w:r>
        <w:r w:rsidRPr="00163D9E">
          <w:rPr>
            <w:rStyle w:val="Hyperlink"/>
            <w:rFonts w:hint="cs"/>
            <w:rtl/>
          </w:rPr>
          <w:t>ج</w:t>
        </w:r>
        <w:r w:rsidRPr="00163D9E">
          <w:rPr>
            <w:rStyle w:val="Hyperlink"/>
            <w:rtl/>
          </w:rPr>
          <w:t>1</w:t>
        </w:r>
        <w:r w:rsidRPr="00163D9E">
          <w:rPr>
            <w:rStyle w:val="Hyperlink"/>
            <w:rFonts w:hint="cs"/>
            <w:rtl/>
          </w:rPr>
          <w:t>،</w:t>
        </w:r>
        <w:r w:rsidRPr="00163D9E">
          <w:rPr>
            <w:rStyle w:val="Hyperlink"/>
            <w:rtl/>
          </w:rPr>
          <w:t xml:space="preserve"> </w:t>
        </w:r>
        <w:r w:rsidRPr="00163D9E">
          <w:rPr>
            <w:rStyle w:val="Hyperlink"/>
            <w:rFonts w:hint="cs"/>
            <w:rtl/>
          </w:rPr>
          <w:t>ص</w:t>
        </w:r>
        <w:r w:rsidRPr="00163D9E">
          <w:rPr>
            <w:rStyle w:val="Hyperlink"/>
            <w:rtl/>
          </w:rPr>
          <w:t>98.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849DD">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849D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849D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849DD">
      <w:rPr>
        <w:sz w:val="24"/>
        <w:szCs w:val="24"/>
        <w:rtl/>
      </w:rPr>
      <w:t>15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849DD">
      <w:rPr>
        <w:rFonts w:hint="cs"/>
        <w:color w:val="000000" w:themeColor="text1"/>
        <w:sz w:val="24"/>
        <w:szCs w:val="24"/>
        <w:rtl/>
      </w:rPr>
      <w:t>واجب</w:t>
    </w:r>
    <w:r w:rsidR="006849DD">
      <w:rPr>
        <w:color w:val="000000" w:themeColor="text1"/>
        <w:sz w:val="24"/>
        <w:szCs w:val="24"/>
        <w:rtl/>
      </w:rPr>
      <w:t xml:space="preserve"> </w:t>
    </w:r>
    <w:r w:rsidR="006849DD">
      <w:rPr>
        <w:rFonts w:hint="cs"/>
        <w:color w:val="000000" w:themeColor="text1"/>
        <w:sz w:val="24"/>
        <w:szCs w:val="24"/>
        <w:rtl/>
      </w:rPr>
      <w:t>مشروط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849DD">
      <w:rPr>
        <w:rFonts w:hint="cs"/>
        <w:sz w:val="24"/>
        <w:szCs w:val="24"/>
        <w:rtl/>
      </w:rPr>
      <w:t>مهدی</w:t>
    </w:r>
    <w:r w:rsidR="006849DD">
      <w:rPr>
        <w:sz w:val="24"/>
        <w:szCs w:val="24"/>
        <w:rtl/>
      </w:rPr>
      <w:t xml:space="preserve"> </w:t>
    </w:r>
    <w:r w:rsidR="006849D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849DD">
      <w:rPr>
        <w:rFonts w:hint="cs"/>
        <w:sz w:val="24"/>
        <w:szCs w:val="24"/>
        <w:rtl/>
      </w:rPr>
      <w:t>رجوع</w:t>
    </w:r>
    <w:r w:rsidR="006849DD">
      <w:rPr>
        <w:sz w:val="24"/>
        <w:szCs w:val="24"/>
        <w:rtl/>
      </w:rPr>
      <w:t xml:space="preserve"> </w:t>
    </w:r>
    <w:r w:rsidR="006849DD">
      <w:rPr>
        <w:rFonts w:hint="cs"/>
        <w:sz w:val="24"/>
        <w:szCs w:val="24"/>
        <w:rtl/>
      </w:rPr>
      <w:t>قید</w:t>
    </w:r>
    <w:r w:rsidR="006849DD">
      <w:rPr>
        <w:sz w:val="24"/>
        <w:szCs w:val="24"/>
        <w:rtl/>
      </w:rPr>
      <w:t xml:space="preserve"> </w:t>
    </w:r>
    <w:r w:rsidR="006849DD">
      <w:rPr>
        <w:rFonts w:hint="cs"/>
        <w:sz w:val="24"/>
        <w:szCs w:val="24"/>
        <w:rtl/>
      </w:rPr>
      <w:t>به</w:t>
    </w:r>
    <w:r w:rsidR="006849DD">
      <w:rPr>
        <w:sz w:val="24"/>
        <w:szCs w:val="24"/>
        <w:rtl/>
      </w:rPr>
      <w:t xml:space="preserve"> </w:t>
    </w:r>
    <w:r w:rsidR="006849DD">
      <w:rPr>
        <w:rFonts w:hint="cs"/>
        <w:sz w:val="24"/>
        <w:szCs w:val="24"/>
        <w:rtl/>
      </w:rPr>
      <w:t>ماده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3D9E"/>
    <w:rsid w:val="00181844"/>
    <w:rsid w:val="001837E9"/>
    <w:rsid w:val="00187DFA"/>
    <w:rsid w:val="001939CD"/>
    <w:rsid w:val="001959FB"/>
    <w:rsid w:val="001A1BC1"/>
    <w:rsid w:val="001A1EA5"/>
    <w:rsid w:val="001A2574"/>
    <w:rsid w:val="001A27D7"/>
    <w:rsid w:val="001A294E"/>
    <w:rsid w:val="001A4ED8"/>
    <w:rsid w:val="001B2488"/>
    <w:rsid w:val="001B6799"/>
    <w:rsid w:val="001C1362"/>
    <w:rsid w:val="001D2E9A"/>
    <w:rsid w:val="001D597F"/>
    <w:rsid w:val="001E3FD4"/>
    <w:rsid w:val="001F2809"/>
    <w:rsid w:val="0020241A"/>
    <w:rsid w:val="00203821"/>
    <w:rsid w:val="00211632"/>
    <w:rsid w:val="0021630D"/>
    <w:rsid w:val="0024121B"/>
    <w:rsid w:val="00247154"/>
    <w:rsid w:val="00247D2F"/>
    <w:rsid w:val="00256560"/>
    <w:rsid w:val="0027605E"/>
    <w:rsid w:val="00281E00"/>
    <w:rsid w:val="00294A52"/>
    <w:rsid w:val="002B575F"/>
    <w:rsid w:val="002B729B"/>
    <w:rsid w:val="002C23B5"/>
    <w:rsid w:val="002C53A2"/>
    <w:rsid w:val="002D0040"/>
    <w:rsid w:val="002D2FA8"/>
    <w:rsid w:val="002E220F"/>
    <w:rsid w:val="002F527A"/>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4FF4"/>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3B2F"/>
    <w:rsid w:val="006240DA"/>
    <w:rsid w:val="0063256E"/>
    <w:rsid w:val="00633F04"/>
    <w:rsid w:val="00635219"/>
    <w:rsid w:val="00635EC0"/>
    <w:rsid w:val="00640B58"/>
    <w:rsid w:val="00651B02"/>
    <w:rsid w:val="00651B19"/>
    <w:rsid w:val="00660A29"/>
    <w:rsid w:val="006849DD"/>
    <w:rsid w:val="00695519"/>
    <w:rsid w:val="006A4134"/>
    <w:rsid w:val="006A5DDA"/>
    <w:rsid w:val="006A6701"/>
    <w:rsid w:val="006B21F4"/>
    <w:rsid w:val="006B3753"/>
    <w:rsid w:val="006B7AD6"/>
    <w:rsid w:val="006C50FD"/>
    <w:rsid w:val="006D135B"/>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3238"/>
    <w:rsid w:val="00762452"/>
    <w:rsid w:val="007639E0"/>
    <w:rsid w:val="00764E0B"/>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2E50"/>
    <w:rsid w:val="00AA40D7"/>
    <w:rsid w:val="00AB5F7D"/>
    <w:rsid w:val="00AC0C50"/>
    <w:rsid w:val="00AC6FE2"/>
    <w:rsid w:val="00AF3925"/>
    <w:rsid w:val="00B1296B"/>
    <w:rsid w:val="00B2292F"/>
    <w:rsid w:val="00B23219"/>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31A3"/>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157D"/>
    <w:rsid w:val="00E630BE"/>
    <w:rsid w:val="00E75920"/>
    <w:rsid w:val="00E80D96"/>
    <w:rsid w:val="00E871FA"/>
    <w:rsid w:val="00E936A4"/>
    <w:rsid w:val="00E93A71"/>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02CC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98/&#1601;&#1605;&#1575;" TargetMode="External"/><Relationship Id="rId1" Type="http://schemas.openxmlformats.org/officeDocument/2006/relationships/hyperlink" Target="http://lib.eshia.ir/27004/1/98/&#1594;&#1575;&#174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10654-8D61-49D6-B9D6-B5C16761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1</Pages>
  <Words>1459</Words>
  <Characters>8319</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2019-10-07T02:35:00Z</dcterms:created>
  <dcterms:modified xsi:type="dcterms:W3CDTF">2019-10-07T14:29:00Z</dcterms:modified>
  <cp:contentStatus>ویرایش 2.5</cp:contentStatus>
  <cp:version>2.7</cp:version>
</cp:coreProperties>
</file>