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B1A56">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5EF3" w:rsidRDefault="00215EF3" w:rsidP="00215EF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004425" w:history="1">
        <w:r w:rsidRPr="00E855D4">
          <w:rPr>
            <w:rStyle w:val="Hyperlink"/>
            <w:rFonts w:hint="eastAsia"/>
            <w:noProof/>
            <w:rtl/>
          </w:rPr>
          <w:t>مقدمه</w:t>
        </w:r>
        <w:r w:rsidRPr="00E855D4">
          <w:rPr>
            <w:rStyle w:val="Hyperlink"/>
            <w:noProof/>
            <w:rtl/>
          </w:rPr>
          <w:t xml:space="preserve"> </w:t>
        </w:r>
        <w:r w:rsidRPr="00E855D4">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26004425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361456">
          <w:rPr>
            <w:noProof/>
            <w:webHidden/>
            <w:rtl/>
          </w:rPr>
          <w:t>2</w:t>
        </w:r>
        <w:r>
          <w:rPr>
            <w:rStyle w:val="Hyperlink"/>
            <w:noProof/>
            <w:rtl/>
          </w:rPr>
          <w:fldChar w:fldCharType="end"/>
        </w:r>
      </w:hyperlink>
    </w:p>
    <w:p w:rsidR="00215EF3" w:rsidRDefault="003570E6" w:rsidP="00215EF3">
      <w:pPr>
        <w:pStyle w:val="TOC2"/>
        <w:tabs>
          <w:tab w:val="right" w:leader="dot" w:pos="10194"/>
        </w:tabs>
        <w:rPr>
          <w:rFonts w:asciiTheme="minorHAnsi" w:eastAsiaTheme="minorEastAsia" w:hAnsiTheme="minorHAnsi" w:cstheme="minorBidi"/>
          <w:bCs w:val="0"/>
          <w:noProof/>
          <w:color w:val="auto"/>
          <w:szCs w:val="22"/>
          <w:rtl/>
        </w:rPr>
      </w:pPr>
      <w:hyperlink w:anchor="_Toc26004426" w:history="1">
        <w:r w:rsidR="00215EF3" w:rsidRPr="00E855D4">
          <w:rPr>
            <w:rStyle w:val="Hyperlink"/>
            <w:rFonts w:hint="eastAsia"/>
            <w:noProof/>
            <w:rtl/>
          </w:rPr>
          <w:t>دوران</w:t>
        </w:r>
        <w:r w:rsidR="00215EF3" w:rsidRPr="00E855D4">
          <w:rPr>
            <w:rStyle w:val="Hyperlink"/>
            <w:noProof/>
            <w:rtl/>
          </w:rPr>
          <w:t xml:space="preserve"> </w:t>
        </w:r>
        <w:r w:rsidR="00215EF3" w:rsidRPr="00E855D4">
          <w:rPr>
            <w:rStyle w:val="Hyperlink"/>
            <w:rFonts w:hint="eastAsia"/>
            <w:noProof/>
            <w:rtl/>
          </w:rPr>
          <w:t>رجوع</w:t>
        </w:r>
        <w:r w:rsidR="00215EF3" w:rsidRPr="00E855D4">
          <w:rPr>
            <w:rStyle w:val="Hyperlink"/>
            <w:noProof/>
            <w:rtl/>
          </w:rPr>
          <w:t xml:space="preserve"> </w:t>
        </w:r>
        <w:r w:rsidR="00215EF3" w:rsidRPr="00E855D4">
          <w:rPr>
            <w:rStyle w:val="Hyperlink"/>
            <w:rFonts w:hint="eastAsia"/>
            <w:noProof/>
            <w:rtl/>
          </w:rPr>
          <w:t>ق</w:t>
        </w:r>
        <w:r w:rsidR="00215EF3" w:rsidRPr="00E855D4">
          <w:rPr>
            <w:rStyle w:val="Hyperlink"/>
            <w:rFonts w:hint="cs"/>
            <w:noProof/>
            <w:rtl/>
          </w:rPr>
          <w:t>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به</w:t>
        </w:r>
        <w:r w:rsidR="00215EF3" w:rsidRPr="00E855D4">
          <w:rPr>
            <w:rStyle w:val="Hyperlink"/>
            <w:noProof/>
            <w:rtl/>
          </w:rPr>
          <w:t xml:space="preserve"> </w:t>
        </w:r>
        <w:r w:rsidR="00215EF3" w:rsidRPr="00E855D4">
          <w:rPr>
            <w:rStyle w:val="Hyperlink"/>
            <w:rFonts w:hint="eastAsia"/>
            <w:noProof/>
            <w:rtl/>
          </w:rPr>
          <w:t>ماده</w:t>
        </w:r>
        <w:r w:rsidR="00215EF3" w:rsidRPr="00E855D4">
          <w:rPr>
            <w:rStyle w:val="Hyperlink"/>
            <w:noProof/>
            <w:rtl/>
          </w:rPr>
          <w:t xml:space="preserve"> </w:t>
        </w:r>
        <w:r w:rsidR="00215EF3" w:rsidRPr="00E855D4">
          <w:rPr>
            <w:rStyle w:val="Hyperlink"/>
            <w:rFonts w:hint="cs"/>
            <w:noProof/>
            <w:rtl/>
          </w:rPr>
          <w:t>ی</w:t>
        </w:r>
        <w:r w:rsidR="00215EF3" w:rsidRPr="00E855D4">
          <w:rPr>
            <w:rStyle w:val="Hyperlink"/>
            <w:rFonts w:hint="eastAsia"/>
            <w:noProof/>
            <w:rtl/>
          </w:rPr>
          <w:t>ا</w:t>
        </w:r>
        <w:r w:rsidR="00215EF3" w:rsidRPr="00E855D4">
          <w:rPr>
            <w:rStyle w:val="Hyperlink"/>
            <w:noProof/>
            <w:rtl/>
          </w:rPr>
          <w:t xml:space="preserve"> </w:t>
        </w:r>
        <w:r w:rsidR="00215EF3" w:rsidRPr="00E855D4">
          <w:rPr>
            <w:rStyle w:val="Hyperlink"/>
            <w:rFonts w:hint="eastAsia"/>
            <w:noProof/>
            <w:rtl/>
          </w:rPr>
          <w:t>ه</w:t>
        </w:r>
        <w:r w:rsidR="00215EF3" w:rsidRPr="00E855D4">
          <w:rPr>
            <w:rStyle w:val="Hyperlink"/>
            <w:rFonts w:hint="cs"/>
            <w:noProof/>
            <w:rtl/>
          </w:rPr>
          <w:t>ی</w:t>
        </w:r>
        <w:r w:rsidR="00215EF3" w:rsidRPr="00E855D4">
          <w:rPr>
            <w:rStyle w:val="Hyperlink"/>
            <w:rFonts w:hint="eastAsia"/>
            <w:noProof/>
            <w:rtl/>
          </w:rPr>
          <w:t>ئت</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26004426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2</w:t>
        </w:r>
        <w:r w:rsidR="00215EF3">
          <w:rPr>
            <w:rStyle w:val="Hyperlink"/>
            <w:noProof/>
            <w:rtl/>
          </w:rPr>
          <w:fldChar w:fldCharType="end"/>
        </w:r>
      </w:hyperlink>
    </w:p>
    <w:p w:rsidR="00215EF3" w:rsidRDefault="003570E6" w:rsidP="00215EF3">
      <w:pPr>
        <w:pStyle w:val="TOC3"/>
        <w:tabs>
          <w:tab w:val="right" w:leader="dot" w:pos="10194"/>
        </w:tabs>
        <w:rPr>
          <w:rFonts w:asciiTheme="minorHAnsi" w:eastAsiaTheme="minorEastAsia" w:hAnsiTheme="minorHAnsi" w:cstheme="minorBidi"/>
          <w:bCs w:val="0"/>
          <w:iCs w:val="0"/>
          <w:noProof/>
          <w:color w:val="auto"/>
          <w:szCs w:val="22"/>
          <w:rtl/>
        </w:rPr>
      </w:pPr>
      <w:hyperlink w:anchor="_Toc26004427" w:history="1">
        <w:r w:rsidR="00215EF3" w:rsidRPr="00E855D4">
          <w:rPr>
            <w:rStyle w:val="Hyperlink"/>
            <w:rFonts w:hint="eastAsia"/>
            <w:noProof/>
            <w:rtl/>
          </w:rPr>
          <w:t>تذکر</w:t>
        </w:r>
        <w:r w:rsidR="00215EF3" w:rsidRPr="00E855D4">
          <w:rPr>
            <w:rStyle w:val="Hyperlink"/>
            <w:noProof/>
            <w:rtl/>
          </w:rPr>
          <w:t xml:space="preserve"> </w:t>
        </w:r>
        <w:r w:rsidR="00215EF3" w:rsidRPr="00E855D4">
          <w:rPr>
            <w:rStyle w:val="Hyperlink"/>
            <w:rFonts w:hint="eastAsia"/>
            <w:noProof/>
            <w:rtl/>
          </w:rPr>
          <w:t>دو</w:t>
        </w:r>
        <w:r w:rsidR="00215EF3" w:rsidRPr="00E855D4">
          <w:rPr>
            <w:rStyle w:val="Hyperlink"/>
            <w:noProof/>
            <w:rtl/>
          </w:rPr>
          <w:t xml:space="preserve"> </w:t>
        </w:r>
        <w:r w:rsidR="00215EF3" w:rsidRPr="00E855D4">
          <w:rPr>
            <w:rStyle w:val="Hyperlink"/>
            <w:rFonts w:hint="eastAsia"/>
            <w:noProof/>
            <w:rtl/>
          </w:rPr>
          <w:t>نکته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26004427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2</w:t>
        </w:r>
        <w:r w:rsidR="00215EF3">
          <w:rPr>
            <w:rStyle w:val="Hyperlink"/>
            <w:noProof/>
            <w:rtl/>
          </w:rPr>
          <w:fldChar w:fldCharType="end"/>
        </w:r>
      </w:hyperlink>
    </w:p>
    <w:p w:rsidR="00215EF3" w:rsidRDefault="003570E6" w:rsidP="00215EF3">
      <w:pPr>
        <w:pStyle w:val="TOC4"/>
        <w:tabs>
          <w:tab w:val="right" w:leader="dot" w:pos="10194"/>
        </w:tabs>
        <w:rPr>
          <w:rFonts w:asciiTheme="minorHAnsi" w:eastAsiaTheme="minorEastAsia" w:hAnsiTheme="minorHAnsi" w:cstheme="minorBidi"/>
          <w:bCs w:val="0"/>
          <w:noProof/>
          <w:color w:val="auto"/>
          <w:szCs w:val="22"/>
          <w:rtl/>
        </w:rPr>
      </w:pPr>
      <w:hyperlink w:anchor="_Toc26004428" w:history="1">
        <w:r w:rsidR="00215EF3" w:rsidRPr="00E855D4">
          <w:rPr>
            <w:rStyle w:val="Hyperlink"/>
            <w:rFonts w:hint="eastAsia"/>
            <w:noProof/>
            <w:rtl/>
          </w:rPr>
          <w:t>نکته</w:t>
        </w:r>
        <w:r w:rsidR="00215EF3" w:rsidRPr="00E855D4">
          <w:rPr>
            <w:rStyle w:val="Hyperlink"/>
            <w:noProof/>
            <w:rtl/>
          </w:rPr>
          <w:t xml:space="preserve"> </w:t>
        </w:r>
        <w:r w:rsidR="00215EF3" w:rsidRPr="00E855D4">
          <w:rPr>
            <w:rStyle w:val="Hyperlink"/>
            <w:rFonts w:hint="eastAsia"/>
            <w:noProof/>
            <w:rtl/>
          </w:rPr>
          <w:t>اول</w:t>
        </w:r>
        <w:r w:rsidR="00215EF3" w:rsidRPr="00E855D4">
          <w:rPr>
            <w:rStyle w:val="Hyperlink"/>
            <w:noProof/>
            <w:rtl/>
          </w:rPr>
          <w:t>:</w:t>
        </w:r>
        <w:r w:rsidR="00215EF3" w:rsidRPr="00E855D4">
          <w:rPr>
            <w:rStyle w:val="Hyperlink"/>
            <w:rFonts w:hint="eastAsia"/>
            <w:noProof/>
            <w:rtl/>
          </w:rPr>
          <w:t>دوران</w:t>
        </w:r>
        <w:r w:rsidR="00215EF3" w:rsidRPr="00E855D4">
          <w:rPr>
            <w:rStyle w:val="Hyperlink"/>
            <w:noProof/>
            <w:rtl/>
          </w:rPr>
          <w:t xml:space="preserve"> </w:t>
        </w:r>
        <w:r w:rsidR="00215EF3" w:rsidRPr="00E855D4">
          <w:rPr>
            <w:rStyle w:val="Hyperlink"/>
            <w:rFonts w:hint="eastAsia"/>
            <w:noProof/>
            <w:rtl/>
          </w:rPr>
          <w:t>ب</w:t>
        </w:r>
        <w:r w:rsidR="00215EF3" w:rsidRPr="00E855D4">
          <w:rPr>
            <w:rStyle w:val="Hyperlink"/>
            <w:rFonts w:hint="cs"/>
            <w:noProof/>
            <w:rtl/>
          </w:rPr>
          <w:t>ی</w:t>
        </w:r>
        <w:r w:rsidR="00215EF3" w:rsidRPr="00E855D4">
          <w:rPr>
            <w:rStyle w:val="Hyperlink"/>
            <w:rFonts w:hint="eastAsia"/>
            <w:noProof/>
            <w:rtl/>
          </w:rPr>
          <w:t>ن</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ه</w:t>
        </w:r>
        <w:r w:rsidR="00215EF3" w:rsidRPr="00E855D4">
          <w:rPr>
            <w:rStyle w:val="Hyperlink"/>
            <w:rFonts w:hint="cs"/>
            <w:noProof/>
            <w:rtl/>
          </w:rPr>
          <w:t>ی</w:t>
        </w:r>
        <w:r w:rsidR="00215EF3" w:rsidRPr="00E855D4">
          <w:rPr>
            <w:rStyle w:val="Hyperlink"/>
            <w:rFonts w:hint="eastAsia"/>
            <w:noProof/>
            <w:rtl/>
          </w:rPr>
          <w:t>ئت</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عدم</w:t>
        </w:r>
        <w:r w:rsidR="00215EF3" w:rsidRPr="00E855D4">
          <w:rPr>
            <w:rStyle w:val="Hyperlink"/>
            <w:noProof/>
            <w:rtl/>
          </w:rPr>
          <w:t xml:space="preserve"> </w:t>
        </w:r>
        <w:r w:rsidR="00215EF3" w:rsidRPr="00E855D4">
          <w:rPr>
            <w:rStyle w:val="Hyperlink"/>
            <w:rFonts w:hint="eastAsia"/>
            <w:noProof/>
            <w:rtl/>
          </w:rPr>
          <w:t>قابل</w:t>
        </w:r>
        <w:r w:rsidR="00215EF3" w:rsidRPr="00E855D4">
          <w:rPr>
            <w:rStyle w:val="Hyperlink"/>
            <w:rFonts w:hint="cs"/>
            <w:noProof/>
            <w:rtl/>
          </w:rPr>
          <w:t>ی</w:t>
        </w:r>
        <w:r w:rsidR="00215EF3" w:rsidRPr="00E855D4">
          <w:rPr>
            <w:rStyle w:val="Hyperlink"/>
            <w:rFonts w:hint="eastAsia"/>
            <w:noProof/>
            <w:rtl/>
          </w:rPr>
          <w:t>ت</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ماده</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ب</w:t>
        </w:r>
        <w:r w:rsidR="00215EF3" w:rsidRPr="00E855D4">
          <w:rPr>
            <w:rStyle w:val="Hyperlink"/>
            <w:rFonts w:hint="cs"/>
            <w:noProof/>
            <w:rtl/>
          </w:rPr>
          <w:t>ی</w:t>
        </w:r>
        <w:r w:rsidR="00215EF3" w:rsidRPr="00E855D4">
          <w:rPr>
            <w:rStyle w:val="Hyperlink"/>
            <w:rFonts w:hint="eastAsia"/>
            <w:noProof/>
            <w:rtl/>
          </w:rPr>
          <w:t>ن</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ماده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26004428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2</w:t>
        </w:r>
        <w:r w:rsidR="00215EF3">
          <w:rPr>
            <w:rStyle w:val="Hyperlink"/>
            <w:noProof/>
            <w:rtl/>
          </w:rPr>
          <w:fldChar w:fldCharType="end"/>
        </w:r>
      </w:hyperlink>
    </w:p>
    <w:p w:rsidR="00215EF3" w:rsidRDefault="003570E6" w:rsidP="00215EF3">
      <w:pPr>
        <w:pStyle w:val="TOC4"/>
        <w:tabs>
          <w:tab w:val="right" w:leader="dot" w:pos="10194"/>
        </w:tabs>
        <w:rPr>
          <w:rFonts w:asciiTheme="minorHAnsi" w:eastAsiaTheme="minorEastAsia" w:hAnsiTheme="minorHAnsi" w:cstheme="minorBidi"/>
          <w:bCs w:val="0"/>
          <w:noProof/>
          <w:color w:val="auto"/>
          <w:szCs w:val="22"/>
          <w:rtl/>
        </w:rPr>
      </w:pPr>
      <w:hyperlink w:anchor="_Toc26004429" w:history="1">
        <w:r w:rsidR="00215EF3" w:rsidRPr="00E855D4">
          <w:rPr>
            <w:rStyle w:val="Hyperlink"/>
            <w:rFonts w:hint="eastAsia"/>
            <w:noProof/>
            <w:rtl/>
          </w:rPr>
          <w:t>نکته</w:t>
        </w:r>
        <w:r w:rsidR="00215EF3" w:rsidRPr="00E855D4">
          <w:rPr>
            <w:rStyle w:val="Hyperlink"/>
            <w:noProof/>
            <w:rtl/>
          </w:rPr>
          <w:t xml:space="preserve"> </w:t>
        </w:r>
        <w:r w:rsidR="00215EF3" w:rsidRPr="00E855D4">
          <w:rPr>
            <w:rStyle w:val="Hyperlink"/>
            <w:rFonts w:hint="eastAsia"/>
            <w:noProof/>
            <w:rtl/>
          </w:rPr>
          <w:t>دوم</w:t>
        </w:r>
        <w:r w:rsidR="00215EF3" w:rsidRPr="00E855D4">
          <w:rPr>
            <w:rStyle w:val="Hyperlink"/>
            <w:noProof/>
            <w:rtl/>
          </w:rPr>
          <w:t>:</w:t>
        </w:r>
        <w:r w:rsidR="00215EF3" w:rsidRPr="00E855D4">
          <w:rPr>
            <w:rStyle w:val="Hyperlink"/>
            <w:rFonts w:hint="eastAsia"/>
            <w:noProof/>
            <w:rtl/>
          </w:rPr>
          <w:t>مجال</w:t>
        </w:r>
        <w:r w:rsidR="00215EF3" w:rsidRPr="00E855D4">
          <w:rPr>
            <w:rStyle w:val="Hyperlink"/>
            <w:noProof/>
            <w:rtl/>
          </w:rPr>
          <w:t xml:space="preserve"> </w:t>
        </w:r>
        <w:r w:rsidR="00215EF3" w:rsidRPr="00E855D4">
          <w:rPr>
            <w:rStyle w:val="Hyperlink"/>
            <w:rFonts w:hint="eastAsia"/>
            <w:noProof/>
            <w:rtl/>
          </w:rPr>
          <w:t>داشتن</w:t>
        </w:r>
        <w:r w:rsidR="00215EF3" w:rsidRPr="00E855D4">
          <w:rPr>
            <w:rStyle w:val="Hyperlink"/>
            <w:noProof/>
            <w:rtl/>
          </w:rPr>
          <w:t xml:space="preserve"> </w:t>
        </w:r>
        <w:r w:rsidR="00215EF3" w:rsidRPr="00E855D4">
          <w:rPr>
            <w:rStyle w:val="Hyperlink"/>
            <w:rFonts w:hint="eastAsia"/>
            <w:noProof/>
            <w:rtl/>
          </w:rPr>
          <w:t>دوران</w:t>
        </w:r>
        <w:r w:rsidR="00215EF3" w:rsidRPr="00E855D4">
          <w:rPr>
            <w:rStyle w:val="Hyperlink"/>
            <w:noProof/>
            <w:rtl/>
          </w:rPr>
          <w:t xml:space="preserve"> </w:t>
        </w:r>
        <w:r w:rsidR="00215EF3" w:rsidRPr="00E855D4">
          <w:rPr>
            <w:rStyle w:val="Hyperlink"/>
            <w:rFonts w:hint="eastAsia"/>
            <w:noProof/>
            <w:rtl/>
          </w:rPr>
          <w:t>ب</w:t>
        </w:r>
        <w:r w:rsidR="00215EF3" w:rsidRPr="00E855D4">
          <w:rPr>
            <w:rStyle w:val="Hyperlink"/>
            <w:rFonts w:hint="cs"/>
            <w:noProof/>
            <w:rtl/>
          </w:rPr>
          <w:t>ی</w:t>
        </w:r>
        <w:r w:rsidR="00215EF3" w:rsidRPr="00E855D4">
          <w:rPr>
            <w:rStyle w:val="Hyperlink"/>
            <w:rFonts w:hint="eastAsia"/>
            <w:noProof/>
            <w:rtl/>
          </w:rPr>
          <w:t>ن</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ه</w:t>
        </w:r>
        <w:r w:rsidR="00215EF3" w:rsidRPr="00E855D4">
          <w:rPr>
            <w:rStyle w:val="Hyperlink"/>
            <w:rFonts w:hint="cs"/>
            <w:noProof/>
            <w:rtl/>
          </w:rPr>
          <w:t>ی</w:t>
        </w:r>
        <w:r w:rsidR="00215EF3" w:rsidRPr="00E855D4">
          <w:rPr>
            <w:rStyle w:val="Hyperlink"/>
            <w:rFonts w:hint="eastAsia"/>
            <w:noProof/>
            <w:rtl/>
          </w:rPr>
          <w:t>ئت</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عدم</w:t>
        </w:r>
        <w:r w:rsidR="00215EF3" w:rsidRPr="00E855D4">
          <w:rPr>
            <w:rStyle w:val="Hyperlink"/>
            <w:noProof/>
            <w:rtl/>
          </w:rPr>
          <w:t xml:space="preserve"> </w:t>
        </w:r>
        <w:r w:rsidR="00215EF3" w:rsidRPr="00E855D4">
          <w:rPr>
            <w:rStyle w:val="Hyperlink"/>
            <w:rFonts w:hint="eastAsia"/>
            <w:noProof/>
            <w:rtl/>
          </w:rPr>
          <w:t>قابل</w:t>
        </w:r>
        <w:r w:rsidR="00215EF3" w:rsidRPr="00E855D4">
          <w:rPr>
            <w:rStyle w:val="Hyperlink"/>
            <w:rFonts w:hint="cs"/>
            <w:noProof/>
            <w:rtl/>
          </w:rPr>
          <w:t>ی</w:t>
        </w:r>
        <w:r w:rsidR="00215EF3" w:rsidRPr="00E855D4">
          <w:rPr>
            <w:rStyle w:val="Hyperlink"/>
            <w:rFonts w:hint="eastAsia"/>
            <w:noProof/>
            <w:rtl/>
          </w:rPr>
          <w:t>ت</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ماده</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ماده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26004429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2</w:t>
        </w:r>
        <w:r w:rsidR="00215EF3">
          <w:rPr>
            <w:rStyle w:val="Hyperlink"/>
            <w:noProof/>
            <w:rtl/>
          </w:rPr>
          <w:fldChar w:fldCharType="end"/>
        </w:r>
      </w:hyperlink>
    </w:p>
    <w:p w:rsidR="00215EF3" w:rsidRDefault="003570E6" w:rsidP="00215EF3">
      <w:pPr>
        <w:pStyle w:val="TOC5"/>
        <w:tabs>
          <w:tab w:val="right" w:leader="dot" w:pos="10194"/>
        </w:tabs>
        <w:rPr>
          <w:rFonts w:asciiTheme="minorHAnsi" w:eastAsiaTheme="minorEastAsia" w:hAnsiTheme="minorHAnsi" w:cstheme="minorBidi"/>
          <w:bCs w:val="0"/>
          <w:noProof/>
          <w:color w:val="auto"/>
          <w:szCs w:val="22"/>
          <w:rtl/>
        </w:rPr>
      </w:pPr>
      <w:hyperlink w:anchor="_Toc26004430" w:history="1">
        <w:r w:rsidR="00215EF3" w:rsidRPr="00E855D4">
          <w:rPr>
            <w:rStyle w:val="Hyperlink"/>
            <w:rFonts w:hint="eastAsia"/>
            <w:noProof/>
            <w:rtl/>
          </w:rPr>
          <w:t>عدم</w:t>
        </w:r>
        <w:r w:rsidR="00215EF3" w:rsidRPr="00E855D4">
          <w:rPr>
            <w:rStyle w:val="Hyperlink"/>
            <w:noProof/>
            <w:rtl/>
          </w:rPr>
          <w:t xml:space="preserve"> </w:t>
        </w:r>
        <w:r w:rsidR="00215EF3" w:rsidRPr="00E855D4">
          <w:rPr>
            <w:rStyle w:val="Hyperlink"/>
            <w:rFonts w:hint="eastAsia"/>
            <w:noProof/>
            <w:rtl/>
          </w:rPr>
          <w:t>صحت</w:t>
        </w:r>
        <w:r w:rsidR="00215EF3" w:rsidRPr="00E855D4">
          <w:rPr>
            <w:rStyle w:val="Hyperlink"/>
            <w:noProof/>
            <w:rtl/>
          </w:rPr>
          <w:t xml:space="preserve"> </w:t>
        </w:r>
        <w:r w:rsidR="00215EF3" w:rsidRPr="00E855D4">
          <w:rPr>
            <w:rStyle w:val="Hyperlink"/>
            <w:rFonts w:hint="eastAsia"/>
            <w:noProof/>
            <w:rtl/>
          </w:rPr>
          <w:t>نسبت</w:t>
        </w:r>
        <w:r w:rsidR="00215EF3" w:rsidRPr="00E855D4">
          <w:rPr>
            <w:rStyle w:val="Hyperlink"/>
            <w:noProof/>
            <w:rtl/>
          </w:rPr>
          <w:t xml:space="preserve"> </w:t>
        </w:r>
        <w:r w:rsidR="00215EF3" w:rsidRPr="00E855D4">
          <w:rPr>
            <w:rStyle w:val="Hyperlink"/>
            <w:rFonts w:hint="eastAsia"/>
            <w:noProof/>
            <w:rtl/>
          </w:rPr>
          <w:t>قبول</w:t>
        </w:r>
        <w:r w:rsidR="00215EF3" w:rsidRPr="00E855D4">
          <w:rPr>
            <w:rStyle w:val="Hyperlink"/>
            <w:noProof/>
            <w:rtl/>
          </w:rPr>
          <w:t xml:space="preserve"> </w:t>
        </w:r>
        <w:r w:rsidR="00215EF3" w:rsidRPr="00E855D4">
          <w:rPr>
            <w:rStyle w:val="Hyperlink"/>
            <w:rFonts w:hint="eastAsia"/>
            <w:noProof/>
            <w:rtl/>
          </w:rPr>
          <w:t>مختار</w:t>
        </w:r>
        <w:r w:rsidR="00215EF3" w:rsidRPr="00E855D4">
          <w:rPr>
            <w:rStyle w:val="Hyperlink"/>
            <w:noProof/>
            <w:rtl/>
          </w:rPr>
          <w:t xml:space="preserve"> </w:t>
        </w:r>
        <w:r w:rsidR="00215EF3" w:rsidRPr="00E855D4">
          <w:rPr>
            <w:rStyle w:val="Hyperlink"/>
            <w:rFonts w:hint="eastAsia"/>
            <w:noProof/>
            <w:rtl/>
          </w:rPr>
          <w:t>مرحوم</w:t>
        </w:r>
        <w:r w:rsidR="00215EF3" w:rsidRPr="00E855D4">
          <w:rPr>
            <w:rStyle w:val="Hyperlink"/>
            <w:noProof/>
            <w:rtl/>
          </w:rPr>
          <w:t xml:space="preserve"> </w:t>
        </w:r>
        <w:r w:rsidR="00215EF3" w:rsidRPr="00E855D4">
          <w:rPr>
            <w:rStyle w:val="Hyperlink"/>
            <w:rFonts w:hint="eastAsia"/>
            <w:noProof/>
            <w:rtl/>
          </w:rPr>
          <w:t>ش</w:t>
        </w:r>
        <w:r w:rsidR="00215EF3" w:rsidRPr="00E855D4">
          <w:rPr>
            <w:rStyle w:val="Hyperlink"/>
            <w:rFonts w:hint="cs"/>
            <w:noProof/>
            <w:rtl/>
          </w:rPr>
          <w:t>ی</w:t>
        </w:r>
        <w:r w:rsidR="00215EF3" w:rsidRPr="00E855D4">
          <w:rPr>
            <w:rStyle w:val="Hyperlink"/>
            <w:rFonts w:hint="eastAsia"/>
            <w:noProof/>
            <w:rtl/>
          </w:rPr>
          <w:t>خ</w:t>
        </w:r>
        <w:r w:rsidR="00215EF3" w:rsidRPr="00E855D4">
          <w:rPr>
            <w:rStyle w:val="Hyperlink"/>
            <w:noProof/>
            <w:rtl/>
          </w:rPr>
          <w:t xml:space="preserve"> </w:t>
        </w:r>
        <w:r w:rsidR="00215EF3" w:rsidRPr="00E855D4">
          <w:rPr>
            <w:rStyle w:val="Hyperlink"/>
            <w:rFonts w:hint="eastAsia"/>
            <w:noProof/>
            <w:rtl/>
          </w:rPr>
          <w:t>به</w:t>
        </w:r>
        <w:r w:rsidR="00215EF3" w:rsidRPr="00E855D4">
          <w:rPr>
            <w:rStyle w:val="Hyperlink"/>
            <w:noProof/>
            <w:rtl/>
          </w:rPr>
          <w:t xml:space="preserve"> </w:t>
        </w:r>
        <w:r w:rsidR="00215EF3" w:rsidRPr="00E855D4">
          <w:rPr>
            <w:rStyle w:val="Hyperlink"/>
            <w:rFonts w:hint="eastAsia"/>
            <w:noProof/>
            <w:rtl/>
          </w:rPr>
          <w:t>مرحوم</w:t>
        </w:r>
        <w:r w:rsidR="00215EF3" w:rsidRPr="00E855D4">
          <w:rPr>
            <w:rStyle w:val="Hyperlink"/>
            <w:noProof/>
            <w:rtl/>
          </w:rPr>
          <w:t xml:space="preserve"> </w:t>
        </w:r>
        <w:r w:rsidR="00215EF3" w:rsidRPr="00E855D4">
          <w:rPr>
            <w:rStyle w:val="Hyperlink"/>
            <w:rFonts w:hint="eastAsia"/>
            <w:noProof/>
            <w:rtl/>
          </w:rPr>
          <w:t>آخوند</w:t>
        </w:r>
        <w:r w:rsidR="00215EF3" w:rsidRPr="00E855D4">
          <w:rPr>
            <w:rStyle w:val="Hyperlink"/>
            <w:noProof/>
            <w:rtl/>
          </w:rPr>
          <w:t xml:space="preserve"> </w:t>
        </w:r>
        <w:r w:rsidR="00215EF3" w:rsidRPr="00E855D4">
          <w:rPr>
            <w:rStyle w:val="Hyperlink"/>
            <w:rFonts w:hint="eastAsia"/>
            <w:noProof/>
            <w:rtl/>
          </w:rPr>
          <w:t>در</w:t>
        </w:r>
        <w:r w:rsidR="00215EF3" w:rsidRPr="00E855D4">
          <w:rPr>
            <w:rStyle w:val="Hyperlink"/>
            <w:noProof/>
            <w:rtl/>
          </w:rPr>
          <w:t xml:space="preserve"> </w:t>
        </w:r>
        <w:r w:rsidR="00215EF3" w:rsidRPr="00E855D4">
          <w:rPr>
            <w:rStyle w:val="Hyperlink"/>
            <w:rFonts w:hint="eastAsia"/>
            <w:noProof/>
            <w:rtl/>
          </w:rPr>
          <w:t>ق</w:t>
        </w:r>
        <w:r w:rsidR="00215EF3" w:rsidRPr="00E855D4">
          <w:rPr>
            <w:rStyle w:val="Hyperlink"/>
            <w:rFonts w:hint="cs"/>
            <w:noProof/>
            <w:rtl/>
          </w:rPr>
          <w:t>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منفصل</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26004430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2</w:t>
        </w:r>
        <w:r w:rsidR="00215EF3">
          <w:rPr>
            <w:rStyle w:val="Hyperlink"/>
            <w:noProof/>
            <w:rtl/>
          </w:rPr>
          <w:fldChar w:fldCharType="end"/>
        </w:r>
      </w:hyperlink>
    </w:p>
    <w:p w:rsidR="00215EF3" w:rsidRDefault="003570E6" w:rsidP="00215EF3">
      <w:pPr>
        <w:pStyle w:val="TOC3"/>
        <w:tabs>
          <w:tab w:val="right" w:leader="dot" w:pos="10194"/>
        </w:tabs>
        <w:rPr>
          <w:rFonts w:asciiTheme="minorHAnsi" w:eastAsiaTheme="minorEastAsia" w:hAnsiTheme="minorHAnsi" w:cstheme="minorBidi"/>
          <w:bCs w:val="0"/>
          <w:iCs w:val="0"/>
          <w:noProof/>
          <w:color w:val="auto"/>
          <w:szCs w:val="22"/>
          <w:rtl/>
        </w:rPr>
      </w:pPr>
      <w:hyperlink w:anchor="_Toc26004431" w:history="1">
        <w:r w:rsidR="00215EF3" w:rsidRPr="00E855D4">
          <w:rPr>
            <w:rStyle w:val="Hyperlink"/>
            <w:rFonts w:hint="eastAsia"/>
            <w:noProof/>
            <w:rtl/>
          </w:rPr>
          <w:t>عدم</w:t>
        </w:r>
        <w:r w:rsidR="00215EF3" w:rsidRPr="00E855D4">
          <w:rPr>
            <w:rStyle w:val="Hyperlink"/>
            <w:noProof/>
            <w:rtl/>
          </w:rPr>
          <w:t xml:space="preserve"> </w:t>
        </w:r>
        <w:r w:rsidR="00215EF3" w:rsidRPr="00E855D4">
          <w:rPr>
            <w:rStyle w:val="Hyperlink"/>
            <w:rFonts w:hint="eastAsia"/>
            <w:noProof/>
            <w:rtl/>
          </w:rPr>
          <w:t>ملازمه</w:t>
        </w:r>
        <w:r w:rsidR="00215EF3" w:rsidRPr="00E855D4">
          <w:rPr>
            <w:rStyle w:val="Hyperlink"/>
            <w:noProof/>
            <w:rtl/>
          </w:rPr>
          <w:t xml:space="preserve"> </w:t>
        </w:r>
        <w:r w:rsidR="00215EF3" w:rsidRPr="00E855D4">
          <w:rPr>
            <w:rStyle w:val="Hyperlink"/>
            <w:rFonts w:hint="eastAsia"/>
            <w:noProof/>
            <w:rtl/>
          </w:rPr>
          <w:t>ب</w:t>
        </w:r>
        <w:r w:rsidR="00215EF3" w:rsidRPr="00E855D4">
          <w:rPr>
            <w:rStyle w:val="Hyperlink"/>
            <w:rFonts w:hint="cs"/>
            <w:noProof/>
            <w:rtl/>
          </w:rPr>
          <w:t>ی</w:t>
        </w:r>
        <w:r w:rsidR="00215EF3" w:rsidRPr="00E855D4">
          <w:rPr>
            <w:rStyle w:val="Hyperlink"/>
            <w:rFonts w:hint="eastAsia"/>
            <w:noProof/>
            <w:rtl/>
          </w:rPr>
          <w:t>ن</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ه</w:t>
        </w:r>
        <w:r w:rsidR="00215EF3" w:rsidRPr="00E855D4">
          <w:rPr>
            <w:rStyle w:val="Hyperlink"/>
            <w:rFonts w:hint="cs"/>
            <w:noProof/>
            <w:rtl/>
          </w:rPr>
          <w:t>ی</w:t>
        </w:r>
        <w:r w:rsidR="00215EF3" w:rsidRPr="00E855D4">
          <w:rPr>
            <w:rStyle w:val="Hyperlink"/>
            <w:rFonts w:hint="eastAsia"/>
            <w:noProof/>
            <w:rtl/>
          </w:rPr>
          <w:t>ئت</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ماده</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قابل</w:t>
        </w:r>
        <w:r w:rsidR="00215EF3" w:rsidRPr="00E855D4">
          <w:rPr>
            <w:rStyle w:val="Hyperlink"/>
            <w:rFonts w:hint="cs"/>
            <w:noProof/>
            <w:rtl/>
          </w:rPr>
          <w:t>ی</w:t>
        </w:r>
        <w:r w:rsidR="00215EF3" w:rsidRPr="00E855D4">
          <w:rPr>
            <w:rStyle w:val="Hyperlink"/>
            <w:rFonts w:hint="eastAsia"/>
            <w:noProof/>
            <w:rtl/>
          </w:rPr>
          <w:t>ت</w:t>
        </w:r>
        <w:r w:rsidR="00215EF3" w:rsidRPr="00E855D4">
          <w:rPr>
            <w:rStyle w:val="Hyperlink"/>
            <w:noProof/>
            <w:rtl/>
          </w:rPr>
          <w:t xml:space="preserve"> </w:t>
        </w:r>
        <w:r w:rsidR="00215EF3" w:rsidRPr="00E855D4">
          <w:rPr>
            <w:rStyle w:val="Hyperlink"/>
            <w:rFonts w:hint="eastAsia"/>
            <w:noProof/>
            <w:rtl/>
          </w:rPr>
          <w:t>نداشتن</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ماده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26004431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3</w:t>
        </w:r>
        <w:r w:rsidR="00215EF3">
          <w:rPr>
            <w:rStyle w:val="Hyperlink"/>
            <w:noProof/>
            <w:rtl/>
          </w:rPr>
          <w:fldChar w:fldCharType="end"/>
        </w:r>
      </w:hyperlink>
    </w:p>
    <w:p w:rsidR="00215EF3" w:rsidRDefault="003570E6" w:rsidP="00215EF3">
      <w:pPr>
        <w:pStyle w:val="TOC4"/>
        <w:tabs>
          <w:tab w:val="right" w:leader="dot" w:pos="10194"/>
        </w:tabs>
        <w:rPr>
          <w:rFonts w:asciiTheme="minorHAnsi" w:eastAsiaTheme="minorEastAsia" w:hAnsiTheme="minorHAnsi" w:cstheme="minorBidi"/>
          <w:bCs w:val="0"/>
          <w:noProof/>
          <w:color w:val="auto"/>
          <w:szCs w:val="22"/>
          <w:rtl/>
        </w:rPr>
      </w:pPr>
      <w:hyperlink w:anchor="_Toc26004432" w:history="1">
        <w:r w:rsidR="00215EF3" w:rsidRPr="00E855D4">
          <w:rPr>
            <w:rStyle w:val="Hyperlink"/>
            <w:rFonts w:hint="eastAsia"/>
            <w:noProof/>
            <w:rtl/>
          </w:rPr>
          <w:t>کشف</w:t>
        </w:r>
        <w:r w:rsidR="00215EF3" w:rsidRPr="00E855D4">
          <w:rPr>
            <w:rStyle w:val="Hyperlink"/>
            <w:noProof/>
            <w:rtl/>
          </w:rPr>
          <w:t xml:space="preserve"> </w:t>
        </w:r>
        <w:r w:rsidR="00215EF3" w:rsidRPr="00E855D4">
          <w:rPr>
            <w:rStyle w:val="Hyperlink"/>
            <w:rFonts w:hint="eastAsia"/>
            <w:noProof/>
            <w:rtl/>
          </w:rPr>
          <w:t>نکردن</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ملاک</w:t>
        </w:r>
        <w:r w:rsidR="00215EF3" w:rsidRPr="00E855D4">
          <w:rPr>
            <w:rStyle w:val="Hyperlink"/>
            <w:noProof/>
            <w:rtl/>
          </w:rPr>
          <w:t xml:space="preserve"> </w:t>
        </w:r>
        <w:r w:rsidR="00215EF3" w:rsidRPr="00E855D4">
          <w:rPr>
            <w:rStyle w:val="Hyperlink"/>
            <w:rFonts w:hint="eastAsia"/>
            <w:noProof/>
            <w:rtl/>
          </w:rPr>
          <w:t>از</w:t>
        </w:r>
        <w:r w:rsidR="00215EF3" w:rsidRPr="00E855D4">
          <w:rPr>
            <w:rStyle w:val="Hyperlink"/>
            <w:noProof/>
            <w:rtl/>
          </w:rPr>
          <w:t xml:space="preserve"> </w:t>
        </w:r>
        <w:r w:rsidR="00215EF3" w:rsidRPr="00E855D4">
          <w:rPr>
            <w:rStyle w:val="Hyperlink"/>
            <w:rFonts w:hint="eastAsia"/>
            <w:noProof/>
            <w:rtl/>
          </w:rPr>
          <w:t>مجرد</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ماده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26004432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4</w:t>
        </w:r>
        <w:r w:rsidR="00215EF3">
          <w:rPr>
            <w:rStyle w:val="Hyperlink"/>
            <w:noProof/>
            <w:rtl/>
          </w:rPr>
          <w:fldChar w:fldCharType="end"/>
        </w:r>
      </w:hyperlink>
    </w:p>
    <w:p w:rsidR="00215EF3" w:rsidRDefault="003570E6" w:rsidP="00215EF3">
      <w:pPr>
        <w:pStyle w:val="TOC4"/>
        <w:tabs>
          <w:tab w:val="right" w:leader="dot" w:pos="10194"/>
        </w:tabs>
        <w:rPr>
          <w:rFonts w:asciiTheme="minorHAnsi" w:eastAsiaTheme="minorEastAsia" w:hAnsiTheme="minorHAnsi" w:cstheme="minorBidi"/>
          <w:bCs w:val="0"/>
          <w:noProof/>
          <w:color w:val="auto"/>
          <w:szCs w:val="22"/>
          <w:rtl/>
        </w:rPr>
      </w:pPr>
      <w:hyperlink w:anchor="_Toc26004433" w:history="1">
        <w:r w:rsidR="00215EF3" w:rsidRPr="00E855D4">
          <w:rPr>
            <w:rStyle w:val="Hyperlink"/>
            <w:rFonts w:hint="eastAsia"/>
            <w:noProof/>
            <w:rtl/>
          </w:rPr>
          <w:t>عدم</w:t>
        </w:r>
        <w:r w:rsidR="00215EF3" w:rsidRPr="00E855D4">
          <w:rPr>
            <w:rStyle w:val="Hyperlink"/>
            <w:noProof/>
            <w:rtl/>
          </w:rPr>
          <w:t xml:space="preserve"> </w:t>
        </w:r>
        <w:r w:rsidR="00215EF3" w:rsidRPr="00E855D4">
          <w:rPr>
            <w:rStyle w:val="Hyperlink"/>
            <w:rFonts w:hint="eastAsia"/>
            <w:noProof/>
            <w:rtl/>
          </w:rPr>
          <w:t>ارتباط</w:t>
        </w:r>
        <w:r w:rsidR="00215EF3" w:rsidRPr="00E855D4">
          <w:rPr>
            <w:rStyle w:val="Hyperlink"/>
            <w:noProof/>
            <w:rtl/>
          </w:rPr>
          <w:t xml:space="preserve"> </w:t>
        </w:r>
        <w:r w:rsidR="00215EF3" w:rsidRPr="00E855D4">
          <w:rPr>
            <w:rStyle w:val="Hyperlink"/>
            <w:rFonts w:hint="eastAsia"/>
            <w:noProof/>
            <w:rtl/>
          </w:rPr>
          <w:t>کشف</w:t>
        </w:r>
        <w:r w:rsidR="00215EF3" w:rsidRPr="00E855D4">
          <w:rPr>
            <w:rStyle w:val="Hyperlink"/>
            <w:noProof/>
            <w:rtl/>
          </w:rPr>
          <w:t xml:space="preserve"> </w:t>
        </w:r>
        <w:r w:rsidR="00215EF3" w:rsidRPr="00E855D4">
          <w:rPr>
            <w:rStyle w:val="Hyperlink"/>
            <w:rFonts w:hint="eastAsia"/>
            <w:noProof/>
            <w:rtl/>
          </w:rPr>
          <w:t>نف</w:t>
        </w:r>
        <w:r w:rsidR="00215EF3" w:rsidRPr="00E855D4">
          <w:rPr>
            <w:rStyle w:val="Hyperlink"/>
            <w:rFonts w:hint="cs"/>
            <w:noProof/>
            <w:rtl/>
          </w:rPr>
          <w:t>ی</w:t>
        </w:r>
        <w:r w:rsidR="00215EF3" w:rsidRPr="00E855D4">
          <w:rPr>
            <w:rStyle w:val="Hyperlink"/>
            <w:noProof/>
            <w:rtl/>
          </w:rPr>
          <w:t xml:space="preserve"> </w:t>
        </w:r>
        <w:r w:rsidR="00215EF3" w:rsidRPr="00E855D4">
          <w:rPr>
            <w:rStyle w:val="Hyperlink"/>
            <w:rFonts w:hint="eastAsia"/>
            <w:noProof/>
            <w:rtl/>
          </w:rPr>
          <w:t>وجوب</w:t>
        </w:r>
        <w:r w:rsidR="00215EF3" w:rsidRPr="00E855D4">
          <w:rPr>
            <w:rStyle w:val="Hyperlink"/>
            <w:noProof/>
            <w:rtl/>
          </w:rPr>
          <w:t xml:space="preserve"> </w:t>
        </w:r>
        <w:r w:rsidR="00215EF3" w:rsidRPr="00E855D4">
          <w:rPr>
            <w:rStyle w:val="Hyperlink"/>
            <w:rFonts w:hint="eastAsia"/>
            <w:noProof/>
            <w:rtl/>
          </w:rPr>
          <w:t>ق</w:t>
        </w:r>
        <w:r w:rsidR="00215EF3" w:rsidRPr="00E855D4">
          <w:rPr>
            <w:rStyle w:val="Hyperlink"/>
            <w:rFonts w:hint="cs"/>
            <w:noProof/>
            <w:rtl/>
          </w:rPr>
          <w:t>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از</w:t>
        </w:r>
        <w:r w:rsidR="00215EF3" w:rsidRPr="00E855D4">
          <w:rPr>
            <w:rStyle w:val="Hyperlink"/>
            <w:noProof/>
            <w:rtl/>
          </w:rPr>
          <w:t xml:space="preserve"> </w:t>
        </w:r>
        <w:r w:rsidR="00215EF3" w:rsidRPr="00E855D4">
          <w:rPr>
            <w:rStyle w:val="Hyperlink"/>
            <w:rFonts w:hint="eastAsia"/>
            <w:noProof/>
            <w:rtl/>
          </w:rPr>
          <w:t>اطلاق</w:t>
        </w:r>
        <w:r w:rsidR="00215EF3" w:rsidRPr="00E855D4">
          <w:rPr>
            <w:rStyle w:val="Hyperlink"/>
            <w:noProof/>
            <w:rtl/>
          </w:rPr>
          <w:t xml:space="preserve"> </w:t>
        </w:r>
        <w:r w:rsidR="00215EF3" w:rsidRPr="00E855D4">
          <w:rPr>
            <w:rStyle w:val="Hyperlink"/>
            <w:rFonts w:hint="eastAsia"/>
            <w:noProof/>
            <w:rtl/>
          </w:rPr>
          <w:t>ماده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26004433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4</w:t>
        </w:r>
        <w:r w:rsidR="00215EF3">
          <w:rPr>
            <w:rStyle w:val="Hyperlink"/>
            <w:noProof/>
            <w:rtl/>
          </w:rPr>
          <w:fldChar w:fldCharType="end"/>
        </w:r>
      </w:hyperlink>
    </w:p>
    <w:p w:rsidR="00215EF3" w:rsidRDefault="003570E6" w:rsidP="00215EF3">
      <w:pPr>
        <w:pStyle w:val="TOC4"/>
        <w:tabs>
          <w:tab w:val="right" w:leader="dot" w:pos="10194"/>
        </w:tabs>
        <w:rPr>
          <w:rFonts w:asciiTheme="minorHAnsi" w:eastAsiaTheme="minorEastAsia" w:hAnsiTheme="minorHAnsi" w:cstheme="minorBidi"/>
          <w:bCs w:val="0"/>
          <w:noProof/>
          <w:color w:val="auto"/>
          <w:szCs w:val="22"/>
          <w:rtl/>
        </w:rPr>
      </w:pPr>
      <w:hyperlink w:anchor="_Toc26004434" w:history="1">
        <w:r w:rsidR="00215EF3" w:rsidRPr="00E855D4">
          <w:rPr>
            <w:rStyle w:val="Hyperlink"/>
            <w:rFonts w:hint="eastAsia"/>
            <w:noProof/>
            <w:rtl/>
          </w:rPr>
          <w:t>عدم</w:t>
        </w:r>
        <w:r w:rsidR="00215EF3" w:rsidRPr="00E855D4">
          <w:rPr>
            <w:rStyle w:val="Hyperlink"/>
            <w:noProof/>
            <w:rtl/>
          </w:rPr>
          <w:t xml:space="preserve"> </w:t>
        </w:r>
        <w:r w:rsidR="00215EF3" w:rsidRPr="00E855D4">
          <w:rPr>
            <w:rStyle w:val="Hyperlink"/>
            <w:rFonts w:hint="eastAsia"/>
            <w:noProof/>
            <w:rtl/>
          </w:rPr>
          <w:t>ملازمه</w:t>
        </w:r>
        <w:r w:rsidR="00215EF3" w:rsidRPr="00E855D4">
          <w:rPr>
            <w:rStyle w:val="Hyperlink"/>
            <w:noProof/>
            <w:rtl/>
          </w:rPr>
          <w:t xml:space="preserve"> </w:t>
        </w:r>
        <w:r w:rsidR="00215EF3" w:rsidRPr="00E855D4">
          <w:rPr>
            <w:rStyle w:val="Hyperlink"/>
            <w:rFonts w:hint="eastAsia"/>
            <w:noProof/>
            <w:rtl/>
          </w:rPr>
          <w:t>ب</w:t>
        </w:r>
        <w:r w:rsidR="00215EF3" w:rsidRPr="00E855D4">
          <w:rPr>
            <w:rStyle w:val="Hyperlink"/>
            <w:rFonts w:hint="cs"/>
            <w:noProof/>
            <w:rtl/>
          </w:rPr>
          <w:t>ی</w:t>
        </w:r>
        <w:r w:rsidR="00215EF3" w:rsidRPr="00E855D4">
          <w:rPr>
            <w:rStyle w:val="Hyperlink"/>
            <w:rFonts w:hint="eastAsia"/>
            <w:noProof/>
            <w:rtl/>
          </w:rPr>
          <w:t>ن</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ه</w:t>
        </w:r>
        <w:r w:rsidR="00215EF3" w:rsidRPr="00E855D4">
          <w:rPr>
            <w:rStyle w:val="Hyperlink"/>
            <w:rFonts w:hint="cs"/>
            <w:noProof/>
            <w:rtl/>
          </w:rPr>
          <w:t>ی</w:t>
        </w:r>
        <w:r w:rsidR="00215EF3" w:rsidRPr="00E855D4">
          <w:rPr>
            <w:rStyle w:val="Hyperlink"/>
            <w:rFonts w:hint="eastAsia"/>
            <w:noProof/>
            <w:rtl/>
          </w:rPr>
          <w:t>ئت</w:t>
        </w:r>
        <w:r w:rsidR="00215EF3" w:rsidRPr="00E855D4">
          <w:rPr>
            <w:rStyle w:val="Hyperlink"/>
            <w:noProof/>
            <w:rtl/>
          </w:rPr>
          <w:t xml:space="preserve"> </w:t>
        </w:r>
        <w:r w:rsidR="00215EF3" w:rsidRPr="00E855D4">
          <w:rPr>
            <w:rStyle w:val="Hyperlink"/>
            <w:rFonts w:hint="eastAsia"/>
            <w:noProof/>
            <w:rtl/>
          </w:rPr>
          <w:t>و</w:t>
        </w:r>
        <w:r w:rsidR="00215EF3" w:rsidRPr="00E855D4">
          <w:rPr>
            <w:rStyle w:val="Hyperlink"/>
            <w:noProof/>
            <w:rtl/>
          </w:rPr>
          <w:t xml:space="preserve"> </w:t>
        </w:r>
        <w:r w:rsidR="00215EF3" w:rsidRPr="00E855D4">
          <w:rPr>
            <w:rStyle w:val="Hyperlink"/>
            <w:rFonts w:hint="eastAsia"/>
            <w:noProof/>
            <w:rtl/>
          </w:rPr>
          <w:t>تق</w:t>
        </w:r>
        <w:r w:rsidR="00215EF3" w:rsidRPr="00E855D4">
          <w:rPr>
            <w:rStyle w:val="Hyperlink"/>
            <w:rFonts w:hint="cs"/>
            <w:noProof/>
            <w:rtl/>
          </w:rPr>
          <w:t>یی</w:t>
        </w:r>
        <w:r w:rsidR="00215EF3" w:rsidRPr="00E855D4">
          <w:rPr>
            <w:rStyle w:val="Hyperlink"/>
            <w:rFonts w:hint="eastAsia"/>
            <w:noProof/>
            <w:rtl/>
          </w:rPr>
          <w:t>د</w:t>
        </w:r>
        <w:r w:rsidR="00215EF3" w:rsidRPr="00E855D4">
          <w:rPr>
            <w:rStyle w:val="Hyperlink"/>
            <w:noProof/>
            <w:rtl/>
          </w:rPr>
          <w:t xml:space="preserve"> </w:t>
        </w:r>
        <w:r w:rsidR="00215EF3" w:rsidRPr="00E855D4">
          <w:rPr>
            <w:rStyle w:val="Hyperlink"/>
            <w:rFonts w:hint="eastAsia"/>
            <w:noProof/>
            <w:rtl/>
          </w:rPr>
          <w:t>ماده</w:t>
        </w:r>
        <w:r w:rsidR="00215EF3">
          <w:rPr>
            <w:noProof/>
            <w:webHidden/>
            <w:rtl/>
          </w:rPr>
          <w:tab/>
        </w:r>
        <w:r w:rsidR="00215EF3">
          <w:rPr>
            <w:rStyle w:val="Hyperlink"/>
            <w:noProof/>
            <w:rtl/>
          </w:rPr>
          <w:fldChar w:fldCharType="begin"/>
        </w:r>
        <w:r w:rsidR="00215EF3">
          <w:rPr>
            <w:noProof/>
            <w:webHidden/>
            <w:rtl/>
          </w:rPr>
          <w:instrText xml:space="preserve"> </w:instrText>
        </w:r>
        <w:r w:rsidR="00215EF3">
          <w:rPr>
            <w:noProof/>
            <w:webHidden/>
          </w:rPr>
          <w:instrText xml:space="preserve">PAGEREF </w:instrText>
        </w:r>
        <w:r w:rsidR="00215EF3">
          <w:rPr>
            <w:noProof/>
            <w:webHidden/>
            <w:rtl/>
          </w:rPr>
          <w:instrText>_</w:instrText>
        </w:r>
        <w:r w:rsidR="00215EF3">
          <w:rPr>
            <w:noProof/>
            <w:webHidden/>
          </w:rPr>
          <w:instrText>Toc</w:instrText>
        </w:r>
        <w:r w:rsidR="00215EF3">
          <w:rPr>
            <w:noProof/>
            <w:webHidden/>
            <w:rtl/>
          </w:rPr>
          <w:instrText xml:space="preserve">26004434 </w:instrText>
        </w:r>
        <w:r w:rsidR="00215EF3">
          <w:rPr>
            <w:noProof/>
            <w:webHidden/>
          </w:rPr>
          <w:instrText>\h</w:instrText>
        </w:r>
        <w:r w:rsidR="00215EF3">
          <w:rPr>
            <w:noProof/>
            <w:webHidden/>
            <w:rtl/>
          </w:rPr>
          <w:instrText xml:space="preserve"> </w:instrText>
        </w:r>
        <w:r w:rsidR="00215EF3">
          <w:rPr>
            <w:rStyle w:val="Hyperlink"/>
            <w:noProof/>
            <w:rtl/>
          </w:rPr>
        </w:r>
        <w:r w:rsidR="00215EF3">
          <w:rPr>
            <w:rStyle w:val="Hyperlink"/>
            <w:noProof/>
            <w:rtl/>
          </w:rPr>
          <w:fldChar w:fldCharType="separate"/>
        </w:r>
        <w:r w:rsidR="00361456">
          <w:rPr>
            <w:noProof/>
            <w:webHidden/>
            <w:rtl/>
          </w:rPr>
          <w:t>5</w:t>
        </w:r>
        <w:r w:rsidR="00215EF3">
          <w:rPr>
            <w:rStyle w:val="Hyperlink"/>
            <w:noProof/>
            <w:rtl/>
          </w:rPr>
          <w:fldChar w:fldCharType="end"/>
        </w:r>
      </w:hyperlink>
    </w:p>
    <w:p w:rsidR="00C91EB6" w:rsidRPr="00C91EB6" w:rsidRDefault="00215EF3" w:rsidP="00DB1A56">
      <w:pPr>
        <w:jc w:val="both"/>
        <w:rPr>
          <w:rFonts w:hint="cs"/>
          <w:rtl/>
        </w:rPr>
      </w:pPr>
      <w:r>
        <w:rPr>
          <w:rFonts w:cs="B Titr"/>
          <w:noProof/>
          <w:webHidden/>
          <w:color w:val="632423" w:themeColor="accent2" w:themeShade="80"/>
          <w:szCs w:val="24"/>
          <w:rtl/>
        </w:rPr>
        <w:fldChar w:fldCharType="end"/>
      </w:r>
    </w:p>
    <w:p w:rsidR="00F343FB" w:rsidRPr="00A6366F" w:rsidRDefault="00F842AD" w:rsidP="00DB1A5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E642E">
        <w:rPr>
          <w:rFonts w:hint="cs"/>
          <w:rtl/>
        </w:rPr>
        <w:t>بررسی</w:t>
      </w:r>
      <w:r w:rsidR="005E642E">
        <w:rPr>
          <w:rtl/>
        </w:rPr>
        <w:t xml:space="preserve"> </w:t>
      </w:r>
      <w:r w:rsidR="005E642E">
        <w:rPr>
          <w:rFonts w:hint="cs"/>
          <w:rtl/>
        </w:rPr>
        <w:t>کلام</w:t>
      </w:r>
      <w:r w:rsidR="005E642E">
        <w:rPr>
          <w:rtl/>
        </w:rPr>
        <w:t xml:space="preserve"> </w:t>
      </w:r>
      <w:r w:rsidR="005E642E">
        <w:rPr>
          <w:rFonts w:hint="cs"/>
          <w:rtl/>
        </w:rPr>
        <w:t>مرحوم</w:t>
      </w:r>
      <w:r w:rsidR="005E642E">
        <w:rPr>
          <w:rtl/>
        </w:rPr>
        <w:t xml:space="preserve"> </w:t>
      </w:r>
      <w:r w:rsidR="005E642E">
        <w:rPr>
          <w:rFonts w:hint="cs"/>
          <w:rtl/>
        </w:rPr>
        <w:t>اصفهانی</w:t>
      </w:r>
      <w:r w:rsidR="00025B70">
        <w:rPr>
          <w:rFonts w:hint="cs"/>
          <w:rtl/>
        </w:rPr>
        <w:t xml:space="preserve"> </w:t>
      </w:r>
      <w:r w:rsidR="00386C11" w:rsidRPr="00A6366F">
        <w:rPr>
          <w:rFonts w:hint="cs"/>
          <w:rtl/>
        </w:rPr>
        <w:t>/</w:t>
      </w:r>
      <w:bookmarkStart w:id="1" w:name="BokSabj_d"/>
      <w:bookmarkEnd w:id="1"/>
      <w:r w:rsidR="005E642E">
        <w:rPr>
          <w:rFonts w:hint="cs"/>
          <w:rtl/>
        </w:rPr>
        <w:t>دوران</w:t>
      </w:r>
      <w:r w:rsidR="005E642E">
        <w:rPr>
          <w:rtl/>
        </w:rPr>
        <w:t xml:space="preserve"> </w:t>
      </w:r>
      <w:r w:rsidR="005E642E">
        <w:rPr>
          <w:rFonts w:hint="cs"/>
          <w:rtl/>
        </w:rPr>
        <w:t>رجوع</w:t>
      </w:r>
      <w:r w:rsidR="005E642E">
        <w:rPr>
          <w:rtl/>
        </w:rPr>
        <w:t xml:space="preserve"> </w:t>
      </w:r>
      <w:r w:rsidR="005E642E">
        <w:rPr>
          <w:rFonts w:hint="cs"/>
          <w:rtl/>
        </w:rPr>
        <w:t>قید</w:t>
      </w:r>
      <w:r w:rsidR="005E642E">
        <w:rPr>
          <w:rtl/>
        </w:rPr>
        <w:t xml:space="preserve"> </w:t>
      </w:r>
      <w:r w:rsidR="005E642E">
        <w:rPr>
          <w:rFonts w:hint="cs"/>
          <w:rtl/>
        </w:rPr>
        <w:t>به</w:t>
      </w:r>
      <w:r w:rsidR="005E642E">
        <w:rPr>
          <w:rtl/>
        </w:rPr>
        <w:t xml:space="preserve"> </w:t>
      </w:r>
      <w:r w:rsidR="005E642E">
        <w:rPr>
          <w:rFonts w:hint="cs"/>
          <w:rtl/>
        </w:rPr>
        <w:t>ماده</w:t>
      </w:r>
      <w:r w:rsidR="005E642E">
        <w:rPr>
          <w:rtl/>
        </w:rPr>
        <w:t xml:space="preserve"> </w:t>
      </w:r>
      <w:r w:rsidR="005E642E">
        <w:rPr>
          <w:rFonts w:hint="cs"/>
          <w:rtl/>
        </w:rPr>
        <w:t>یا</w:t>
      </w:r>
      <w:r w:rsidR="005E642E">
        <w:rPr>
          <w:rtl/>
        </w:rPr>
        <w:t xml:space="preserve"> </w:t>
      </w:r>
      <w:r w:rsidR="005E642E">
        <w:rPr>
          <w:rFonts w:hint="cs"/>
          <w:rtl/>
        </w:rPr>
        <w:t>هیئت</w:t>
      </w:r>
      <w:r w:rsidR="00386C11" w:rsidRPr="00A6366F">
        <w:rPr>
          <w:rFonts w:hint="cs"/>
          <w:rtl/>
        </w:rPr>
        <w:t xml:space="preserve"> /</w:t>
      </w:r>
      <w:bookmarkStart w:id="2" w:name="Bokkolli"/>
      <w:bookmarkEnd w:id="2"/>
      <w:r w:rsidR="005E642E">
        <w:rPr>
          <w:rFonts w:hint="cs"/>
          <w:rtl/>
        </w:rPr>
        <w:t>مقدمه</w:t>
      </w:r>
      <w:r w:rsidR="005E642E">
        <w:rPr>
          <w:rtl/>
        </w:rPr>
        <w:t xml:space="preserve"> </w:t>
      </w:r>
      <w:r w:rsidR="005E642E">
        <w:rPr>
          <w:rFonts w:hint="cs"/>
          <w:rtl/>
        </w:rPr>
        <w:t>واجب</w:t>
      </w:r>
      <w:r w:rsidR="001B6799" w:rsidRPr="00A6366F">
        <w:rPr>
          <w:rFonts w:hint="cs"/>
          <w:rtl/>
        </w:rPr>
        <w:t xml:space="preserve"> </w:t>
      </w:r>
    </w:p>
    <w:p w:rsidR="008F5B4D" w:rsidRPr="009C66D5" w:rsidRDefault="008F5B4D" w:rsidP="00DB1A56">
      <w:pPr>
        <w:jc w:val="both"/>
        <w:rPr>
          <w:rStyle w:val="Emphasis"/>
          <w:b/>
          <w:bCs w:val="0"/>
          <w:rtl/>
        </w:rPr>
      </w:pPr>
      <w:r w:rsidRPr="009C66D5">
        <w:rPr>
          <w:rStyle w:val="Emphasis"/>
          <w:rFonts w:hint="cs"/>
          <w:b/>
          <w:bCs w:val="0"/>
          <w:rtl/>
        </w:rPr>
        <w:t>خلاصه مباحث گذشته:</w:t>
      </w:r>
    </w:p>
    <w:p w:rsidR="003A6148" w:rsidRDefault="00DB1A56" w:rsidP="00B201C3">
      <w:pPr>
        <w:pBdr>
          <w:bottom w:val="double" w:sz="6" w:space="1" w:color="auto"/>
        </w:pBdr>
        <w:jc w:val="both"/>
        <w:rPr>
          <w:rtl/>
        </w:rPr>
      </w:pPr>
      <w:r>
        <w:rPr>
          <w:rFonts w:hint="cs"/>
          <w:rtl/>
        </w:rPr>
        <w:t xml:space="preserve">بحث در مورد دوران رجوع قید به ماده یا هیئت بود. مرحوم شیخ وجه دومی مطرح کردند. ایشان فرمودند: تقیید هیئت مستلزم تقیید ماده است و تقیید ماده مستلزم تقیید هیئت نیست. پس </w:t>
      </w:r>
      <w:r w:rsidR="00B201C3">
        <w:rPr>
          <w:rFonts w:hint="cs"/>
          <w:rtl/>
        </w:rPr>
        <w:t>دوران امر بین مخالفت دو ظهور</w:t>
      </w:r>
      <w:r>
        <w:rPr>
          <w:rFonts w:hint="cs"/>
          <w:rtl/>
        </w:rPr>
        <w:t xml:space="preserve"> یا یک ظهور</w:t>
      </w:r>
      <w:r w:rsidR="00B201C3">
        <w:rPr>
          <w:rFonts w:hint="cs"/>
          <w:rtl/>
        </w:rPr>
        <w:t xml:space="preserve"> است</w:t>
      </w:r>
      <w:r>
        <w:rPr>
          <w:rFonts w:hint="cs"/>
          <w:rtl/>
        </w:rPr>
        <w:t>. رفع ید از یک ظهور مقدم است. مرحوم آخوند فرمود: دوران امر بین مخالفت یک ظهور و یک ظهور است. زیرا با تقیید هیئت، اطلاقی برای ماده منعقد نمی</w:t>
      </w:r>
      <w:r>
        <w:rPr>
          <w:rtl/>
        </w:rPr>
        <w:softHyphen/>
      </w:r>
      <w:r>
        <w:rPr>
          <w:rFonts w:hint="cs"/>
          <w:rtl/>
        </w:rPr>
        <w:t xml:space="preserve">شود. مرحوم اصفهانی فرمود: تقیید هیئیت نه مستلزم تقیید ماده است و نه موجب بطلان اطلاق ماده است. </w:t>
      </w:r>
    </w:p>
    <w:p w:rsidR="00247D2F" w:rsidRPr="003A6148" w:rsidRDefault="00247D2F" w:rsidP="00DB1A56">
      <w:pPr>
        <w:pBdr>
          <w:bottom w:val="double" w:sz="6" w:space="1" w:color="auto"/>
        </w:pBdr>
        <w:jc w:val="both"/>
      </w:pPr>
    </w:p>
    <w:p w:rsidR="008F5B4D" w:rsidRDefault="008F5B4D" w:rsidP="00DB1A56">
      <w:pPr>
        <w:jc w:val="both"/>
      </w:pPr>
    </w:p>
    <w:p w:rsidR="003E6650" w:rsidRDefault="00DB1A56" w:rsidP="00B201C3">
      <w:pPr>
        <w:pStyle w:val="Heading1"/>
        <w:rPr>
          <w:rtl/>
        </w:rPr>
      </w:pPr>
      <w:bookmarkStart w:id="3" w:name="_Toc26004425"/>
      <w:r>
        <w:rPr>
          <w:rFonts w:hint="cs"/>
          <w:rtl/>
        </w:rPr>
        <w:lastRenderedPageBreak/>
        <w:t>مقدمه واجب</w:t>
      </w:r>
      <w:bookmarkEnd w:id="3"/>
    </w:p>
    <w:p w:rsidR="00DB1A56" w:rsidRPr="001A27D7" w:rsidRDefault="00DB1A56" w:rsidP="00B201C3">
      <w:pPr>
        <w:pStyle w:val="Heading2"/>
        <w:rPr>
          <w:rtl/>
        </w:rPr>
      </w:pPr>
      <w:bookmarkStart w:id="4" w:name="_Toc26004426"/>
      <w:r>
        <w:rPr>
          <w:rFonts w:hint="cs"/>
          <w:rtl/>
        </w:rPr>
        <w:t>دوران رجوع قید به ماده یا هیئت</w:t>
      </w:r>
      <w:bookmarkEnd w:id="4"/>
    </w:p>
    <w:p w:rsidR="00346C1F" w:rsidRDefault="00346C1F" w:rsidP="00B201C3">
      <w:pPr>
        <w:pStyle w:val="Heading3"/>
        <w:rPr>
          <w:rtl/>
        </w:rPr>
      </w:pPr>
      <w:bookmarkStart w:id="5" w:name="_Toc26004427"/>
      <w:r>
        <w:rPr>
          <w:rFonts w:hint="cs"/>
          <w:rtl/>
        </w:rPr>
        <w:t>تذکر دو نکته</w:t>
      </w:r>
      <w:bookmarkEnd w:id="5"/>
    </w:p>
    <w:p w:rsidR="00346C1F" w:rsidRDefault="00346C1F" w:rsidP="00B201C3">
      <w:pPr>
        <w:pStyle w:val="Heading4"/>
        <w:rPr>
          <w:rtl/>
        </w:rPr>
      </w:pPr>
      <w:bookmarkStart w:id="6" w:name="_Toc26004428"/>
      <w:r>
        <w:rPr>
          <w:rFonts w:hint="cs"/>
          <w:rtl/>
        </w:rPr>
        <w:t>نکته اول:دوران بین تقیید هیئت و عدم قابلیت تقیید اطلاق ماده و</w:t>
      </w:r>
      <w:r w:rsidR="00B201C3">
        <w:rPr>
          <w:rFonts w:hint="cs"/>
          <w:rtl/>
        </w:rPr>
        <w:t xml:space="preserve">  بین</w:t>
      </w:r>
      <w:r>
        <w:rPr>
          <w:rFonts w:hint="cs"/>
          <w:rtl/>
        </w:rPr>
        <w:t xml:space="preserve"> تقیید ماده</w:t>
      </w:r>
      <w:bookmarkEnd w:id="6"/>
    </w:p>
    <w:p w:rsidR="001A1EA5" w:rsidRDefault="009804C1" w:rsidP="00346C1F">
      <w:pPr>
        <w:jc w:val="both"/>
        <w:rPr>
          <w:rtl/>
        </w:rPr>
      </w:pPr>
      <w:r>
        <w:rPr>
          <w:rFonts w:hint="cs"/>
          <w:rtl/>
        </w:rPr>
        <w:t xml:space="preserve"> نکته اول این است که مرحوم شیخ که اطلاق هیئت را بر اطلاق</w:t>
      </w:r>
      <w:r w:rsidR="00346C1F">
        <w:rPr>
          <w:rFonts w:hint="cs"/>
          <w:rtl/>
        </w:rPr>
        <w:t xml:space="preserve"> </w:t>
      </w:r>
      <w:r>
        <w:rPr>
          <w:rFonts w:hint="cs"/>
          <w:rtl/>
        </w:rPr>
        <w:t>ماده مقدم داشته است</w:t>
      </w:r>
      <w:r w:rsidR="00B201C3">
        <w:rPr>
          <w:rFonts w:hint="cs"/>
          <w:rtl/>
        </w:rPr>
        <w:t>،</w:t>
      </w:r>
      <w:r>
        <w:rPr>
          <w:rFonts w:hint="cs"/>
          <w:rtl/>
        </w:rPr>
        <w:t xml:space="preserve"> فرموده است</w:t>
      </w:r>
      <w:r w:rsidR="00B201C3">
        <w:rPr>
          <w:rFonts w:hint="cs"/>
          <w:rtl/>
        </w:rPr>
        <w:t>:</w:t>
      </w:r>
      <w:r>
        <w:rPr>
          <w:rFonts w:hint="cs"/>
          <w:rtl/>
        </w:rPr>
        <w:t xml:space="preserve"> </w:t>
      </w:r>
      <w:r w:rsidR="00B201C3">
        <w:rPr>
          <w:rFonts w:hint="cs"/>
          <w:rtl/>
        </w:rPr>
        <w:t>محال است که تقیید هیئت موجب</w:t>
      </w:r>
      <w:r>
        <w:rPr>
          <w:rFonts w:hint="cs"/>
          <w:rtl/>
        </w:rPr>
        <w:t xml:space="preserve"> تقیید ماده باشد. تقیید هیئت</w:t>
      </w:r>
      <w:r w:rsidR="00B201C3">
        <w:rPr>
          <w:rFonts w:hint="cs"/>
          <w:rtl/>
        </w:rPr>
        <w:t>،</w:t>
      </w:r>
      <w:r>
        <w:rPr>
          <w:rFonts w:hint="cs"/>
          <w:rtl/>
        </w:rPr>
        <w:t xml:space="preserve"> قابلیت ماده</w:t>
      </w:r>
      <w:r w:rsidR="00B201C3">
        <w:rPr>
          <w:rFonts w:hint="cs"/>
          <w:rtl/>
        </w:rPr>
        <w:t xml:space="preserve"> را </w:t>
      </w:r>
      <w:r>
        <w:rPr>
          <w:rFonts w:hint="cs"/>
          <w:rtl/>
        </w:rPr>
        <w:t xml:space="preserve"> برای اطلاق</w:t>
      </w:r>
      <w:r w:rsidR="00B201C3">
        <w:rPr>
          <w:rFonts w:hint="cs"/>
          <w:rtl/>
        </w:rPr>
        <w:t xml:space="preserve"> ماده</w:t>
      </w:r>
      <w:r>
        <w:rPr>
          <w:rFonts w:hint="cs"/>
          <w:rtl/>
        </w:rPr>
        <w:t xml:space="preserve"> از بین می</w:t>
      </w:r>
      <w:r>
        <w:rPr>
          <w:rtl/>
        </w:rPr>
        <w:softHyphen/>
      </w:r>
      <w:r>
        <w:rPr>
          <w:rFonts w:hint="cs"/>
          <w:rtl/>
        </w:rPr>
        <w:t>برد. وقتی وجوب اکرام مشروط به مجئ زید شد</w:t>
      </w:r>
      <w:r w:rsidR="00B201C3">
        <w:rPr>
          <w:rFonts w:hint="cs"/>
          <w:rtl/>
        </w:rPr>
        <w:t>،</w:t>
      </w:r>
      <w:r>
        <w:rPr>
          <w:rFonts w:hint="cs"/>
          <w:rtl/>
        </w:rPr>
        <w:t xml:space="preserve"> معنا ندارد که ماده اکرام داشته باشد. ایشان ادعاد ندارد که دوران بین یک تقیید و دو تقیید است. بلکه بین یک تقیید که مبطل اطلاق ماده است و بین تقیید ما</w:t>
      </w:r>
      <w:r w:rsidR="00B201C3">
        <w:rPr>
          <w:rFonts w:hint="cs"/>
          <w:rtl/>
        </w:rPr>
        <w:t>ده است و ایشان</w:t>
      </w:r>
      <w:r>
        <w:rPr>
          <w:rFonts w:hint="cs"/>
          <w:rtl/>
        </w:rPr>
        <w:t xml:space="preserve"> ادعا کرده است</w:t>
      </w:r>
      <w:r w:rsidR="00B201C3">
        <w:rPr>
          <w:rFonts w:hint="cs"/>
          <w:rtl/>
        </w:rPr>
        <w:t>،</w:t>
      </w:r>
      <w:r>
        <w:rPr>
          <w:rFonts w:hint="cs"/>
          <w:rtl/>
        </w:rPr>
        <w:t xml:space="preserve"> همان طوری که اذا دار الامر بین تقییدین و تقید واحد باید تقیید واحد را اخذ کنیم همچنین اذا دار الامر بین تقیید مبطل اطلاق و تقییدی که </w:t>
      </w:r>
      <w:r w:rsidR="00B201C3">
        <w:rPr>
          <w:rFonts w:hint="cs"/>
          <w:rtl/>
        </w:rPr>
        <w:t>مبطل نیست، تقیید بدون ابطال مقدم</w:t>
      </w:r>
      <w:r>
        <w:rPr>
          <w:rFonts w:hint="cs"/>
          <w:rtl/>
        </w:rPr>
        <w:t xml:space="preserve"> است. </w:t>
      </w:r>
      <w:r w:rsidR="00B201C3">
        <w:rPr>
          <w:rFonts w:hint="cs"/>
          <w:rtl/>
        </w:rPr>
        <w:t xml:space="preserve">این بحث که </w:t>
      </w:r>
      <w:r>
        <w:rPr>
          <w:rFonts w:hint="cs"/>
          <w:rtl/>
        </w:rPr>
        <w:t>آیا تقیید هیئت می</w:t>
      </w:r>
      <w:r>
        <w:rPr>
          <w:rtl/>
        </w:rPr>
        <w:softHyphen/>
      </w:r>
      <w:r>
        <w:rPr>
          <w:rFonts w:hint="cs"/>
          <w:rtl/>
        </w:rPr>
        <w:t>توان</w:t>
      </w:r>
      <w:r w:rsidR="00B201C3">
        <w:rPr>
          <w:rFonts w:hint="cs"/>
          <w:rtl/>
        </w:rPr>
        <w:t xml:space="preserve">د تقیید ماده باشد یا نه؟ </w:t>
      </w:r>
      <w:r>
        <w:rPr>
          <w:rFonts w:hint="cs"/>
          <w:rtl/>
        </w:rPr>
        <w:t xml:space="preserve"> در آینده خواهد آمد.</w:t>
      </w:r>
    </w:p>
    <w:p w:rsidR="00346C1F" w:rsidRDefault="00346C1F" w:rsidP="00B201C3">
      <w:pPr>
        <w:pStyle w:val="Heading4"/>
        <w:rPr>
          <w:rtl/>
        </w:rPr>
      </w:pPr>
      <w:bookmarkStart w:id="7" w:name="_Toc26004429"/>
      <w:r>
        <w:rPr>
          <w:rFonts w:hint="cs"/>
          <w:rtl/>
        </w:rPr>
        <w:t>نکته دوم:مجال داشتن دوران بین تقیید هیئت و عدم قابلیت  تقیید اطلاق ماده و تقیید ماده</w:t>
      </w:r>
      <w:bookmarkEnd w:id="7"/>
    </w:p>
    <w:p w:rsidR="009804C1" w:rsidRDefault="009804C1" w:rsidP="00DB1A56">
      <w:pPr>
        <w:jc w:val="both"/>
        <w:rPr>
          <w:rtl/>
        </w:rPr>
      </w:pPr>
      <w:r>
        <w:rPr>
          <w:rFonts w:hint="cs"/>
          <w:rtl/>
        </w:rPr>
        <w:t>نکته دوم که مهم است این است که مرحوم آخوند فرمود</w:t>
      </w:r>
      <w:r w:rsidR="00215EF3">
        <w:rPr>
          <w:rStyle w:val="FootnoteReference"/>
          <w:rtl/>
        </w:rPr>
        <w:footnoteReference w:id="1"/>
      </w:r>
      <w:r w:rsidR="00B201C3">
        <w:rPr>
          <w:rFonts w:hint="cs"/>
          <w:rtl/>
        </w:rPr>
        <w:t>:</w:t>
      </w:r>
      <w:r>
        <w:rPr>
          <w:rFonts w:hint="cs"/>
          <w:rtl/>
        </w:rPr>
        <w:t xml:space="preserve"> منشا توهم شیخ این است که اطلاق</w:t>
      </w:r>
      <w:r w:rsidR="00B201C3">
        <w:rPr>
          <w:rFonts w:hint="cs"/>
          <w:rtl/>
        </w:rPr>
        <w:t>ِ</w:t>
      </w:r>
      <w:r>
        <w:rPr>
          <w:rFonts w:hint="cs"/>
          <w:rtl/>
        </w:rPr>
        <w:t xml:space="preserve"> مطلق مانند عموم</w:t>
      </w:r>
      <w:r w:rsidR="00B201C3">
        <w:rPr>
          <w:rFonts w:hint="cs"/>
          <w:rtl/>
        </w:rPr>
        <w:t>ِ</w:t>
      </w:r>
      <w:r>
        <w:rPr>
          <w:rFonts w:hint="cs"/>
          <w:rtl/>
        </w:rPr>
        <w:t xml:space="preserve"> عام منعقد می</w:t>
      </w:r>
      <w:r>
        <w:rPr>
          <w:rtl/>
        </w:rPr>
        <w:softHyphen/>
      </w:r>
      <w:r>
        <w:rPr>
          <w:rFonts w:hint="cs"/>
          <w:rtl/>
        </w:rPr>
        <w:t>شود لذا دوران امر بین مخالفت دو ظهور و یک ظهور است. بعد فرموده است</w:t>
      </w:r>
      <w:r w:rsidR="00B201C3">
        <w:rPr>
          <w:rFonts w:hint="cs"/>
          <w:rtl/>
        </w:rPr>
        <w:t>: این منشا توهم د</w:t>
      </w:r>
      <w:r>
        <w:rPr>
          <w:rFonts w:hint="cs"/>
          <w:rtl/>
        </w:rPr>
        <w:t>ر</w:t>
      </w:r>
      <w:r w:rsidR="00B201C3">
        <w:rPr>
          <w:rFonts w:hint="cs"/>
          <w:rtl/>
        </w:rPr>
        <w:t xml:space="preserve"> قیدمتصل مجال ندارد</w:t>
      </w:r>
      <w:r>
        <w:rPr>
          <w:rFonts w:hint="cs"/>
          <w:rtl/>
        </w:rPr>
        <w:t xml:space="preserve"> و در </w:t>
      </w:r>
      <w:r w:rsidR="00B201C3">
        <w:rPr>
          <w:rFonts w:hint="cs"/>
          <w:rtl/>
        </w:rPr>
        <w:t>متصل اصلا ظهوری منعقد نیست اما</w:t>
      </w:r>
      <w:r>
        <w:rPr>
          <w:rFonts w:hint="cs"/>
          <w:rtl/>
        </w:rPr>
        <w:t xml:space="preserve"> ادعای ایشان در </w:t>
      </w:r>
      <w:r w:rsidR="00B201C3">
        <w:rPr>
          <w:rFonts w:hint="cs"/>
          <w:rtl/>
        </w:rPr>
        <w:t xml:space="preserve">قید </w:t>
      </w:r>
      <w:r>
        <w:rPr>
          <w:rFonts w:hint="cs"/>
          <w:rtl/>
        </w:rPr>
        <w:t>منفصل صحیح است. ما گفتیم بر مبنای شیخ ادعای مرحوم آخوند جاری نیست.</w:t>
      </w:r>
    </w:p>
    <w:p w:rsidR="00346C1F" w:rsidRDefault="00346C1F" w:rsidP="00B201C3">
      <w:pPr>
        <w:pStyle w:val="Heading5"/>
        <w:rPr>
          <w:rtl/>
        </w:rPr>
      </w:pPr>
      <w:bookmarkStart w:id="8" w:name="_Toc26004430"/>
      <w:r>
        <w:rPr>
          <w:rFonts w:hint="cs"/>
          <w:rtl/>
        </w:rPr>
        <w:t>عدم صحت نسبت قبول مختار مرحوم شیخ به مرحوم آخوند</w:t>
      </w:r>
      <w:r w:rsidR="00290A50">
        <w:rPr>
          <w:rFonts w:hint="cs"/>
          <w:rtl/>
        </w:rPr>
        <w:t xml:space="preserve"> در قید منفصل</w:t>
      </w:r>
      <w:bookmarkEnd w:id="8"/>
    </w:p>
    <w:p w:rsidR="00B201C3" w:rsidRDefault="009804C1" w:rsidP="009804C1">
      <w:pPr>
        <w:jc w:val="both"/>
        <w:rPr>
          <w:rtl/>
        </w:rPr>
      </w:pPr>
      <w:r>
        <w:rPr>
          <w:rFonts w:hint="cs"/>
          <w:rtl/>
        </w:rPr>
        <w:t>مرحوم خویی فرموده است</w:t>
      </w:r>
      <w:r w:rsidR="00361456">
        <w:rPr>
          <w:rStyle w:val="FootnoteReference"/>
          <w:rtl/>
        </w:rPr>
        <w:footnoteReference w:id="2"/>
      </w:r>
      <w:r>
        <w:rPr>
          <w:rFonts w:hint="cs"/>
          <w:rtl/>
        </w:rPr>
        <w:t>: مرحوم آخوند در قید منفصل که محل بحث است حرف شیخ را قبول کرده است</w:t>
      </w:r>
      <w:r w:rsidR="00B201C3">
        <w:rPr>
          <w:rFonts w:hint="cs"/>
          <w:rtl/>
        </w:rPr>
        <w:t>؛</w:t>
      </w:r>
      <w:r>
        <w:rPr>
          <w:rFonts w:hint="cs"/>
          <w:rtl/>
        </w:rPr>
        <w:t xml:space="preserve"> زیرا دو ظهور برای </w:t>
      </w:r>
      <w:r w:rsidRPr="00B201C3">
        <w:rPr>
          <w:rFonts w:hint="cs"/>
          <w:u w:val="single"/>
          <w:rtl/>
        </w:rPr>
        <w:t>اکرم زیدا</w:t>
      </w:r>
      <w:r w:rsidR="00B201C3">
        <w:rPr>
          <w:rFonts w:hint="cs"/>
          <w:rtl/>
        </w:rPr>
        <w:t xml:space="preserve"> منعقد شده است. یکی اطلاق هیئت</w:t>
      </w:r>
      <w:r>
        <w:rPr>
          <w:rFonts w:hint="cs"/>
          <w:rtl/>
        </w:rPr>
        <w:t xml:space="preserve"> است و</w:t>
      </w:r>
      <w:r w:rsidR="00B201C3">
        <w:rPr>
          <w:rFonts w:hint="cs"/>
          <w:rtl/>
        </w:rPr>
        <w:t xml:space="preserve"> دیگری اطلاق ماده است</w:t>
      </w:r>
      <w:r>
        <w:rPr>
          <w:rFonts w:hint="cs"/>
          <w:rtl/>
        </w:rPr>
        <w:t>. بعد یک قیدی آمده است که نمی</w:t>
      </w:r>
      <w:r>
        <w:rPr>
          <w:rtl/>
        </w:rPr>
        <w:softHyphen/>
      </w:r>
      <w:r>
        <w:rPr>
          <w:rFonts w:hint="cs"/>
          <w:rtl/>
        </w:rPr>
        <w:t xml:space="preserve">دانیم به </w:t>
      </w:r>
      <w:r>
        <w:rPr>
          <w:rFonts w:hint="cs"/>
          <w:rtl/>
        </w:rPr>
        <w:lastRenderedPageBreak/>
        <w:t xml:space="preserve">هیئنت رجوع </w:t>
      </w:r>
      <w:r w:rsidR="00B201C3">
        <w:rPr>
          <w:rFonts w:hint="cs"/>
          <w:rtl/>
        </w:rPr>
        <w:t>می</w:t>
      </w:r>
      <w:r w:rsidR="00B201C3">
        <w:rPr>
          <w:rtl/>
        </w:rPr>
        <w:softHyphen/>
      </w:r>
      <w:r>
        <w:rPr>
          <w:rFonts w:hint="cs"/>
          <w:rtl/>
        </w:rPr>
        <w:t>کند</w:t>
      </w:r>
      <w:r w:rsidR="00B201C3">
        <w:rPr>
          <w:rFonts w:hint="cs"/>
          <w:rtl/>
        </w:rPr>
        <w:t xml:space="preserve"> و</w:t>
      </w:r>
      <w:r>
        <w:rPr>
          <w:rFonts w:hint="cs"/>
          <w:rtl/>
        </w:rPr>
        <w:t xml:space="preserve"> یا به ماده رجوع </w:t>
      </w:r>
      <w:r w:rsidR="00B201C3">
        <w:rPr>
          <w:rFonts w:hint="cs"/>
          <w:rtl/>
        </w:rPr>
        <w:t>می</w:t>
      </w:r>
      <w:r w:rsidR="00B201C3">
        <w:rPr>
          <w:rtl/>
        </w:rPr>
        <w:softHyphen/>
      </w:r>
      <w:r>
        <w:rPr>
          <w:rFonts w:hint="cs"/>
          <w:rtl/>
        </w:rPr>
        <w:t>کند. پس دوران امر بین مخالفت با د</w:t>
      </w:r>
      <w:r w:rsidR="00B201C3">
        <w:rPr>
          <w:rFonts w:hint="cs"/>
          <w:rtl/>
        </w:rPr>
        <w:t>و ظهور و یک ظهور است. لذا رفع ید</w:t>
      </w:r>
      <w:r>
        <w:rPr>
          <w:rFonts w:hint="cs"/>
          <w:rtl/>
        </w:rPr>
        <w:t xml:space="preserve"> از یک ظهور مقدم است. پس مرحوم آخوند جزء کسانی است که ادعای مرحوم شیخ را قبول کرده است. </w:t>
      </w:r>
    </w:p>
    <w:p w:rsidR="00B201C3" w:rsidRDefault="00B201C3" w:rsidP="00B201C3">
      <w:pPr>
        <w:jc w:val="both"/>
        <w:rPr>
          <w:rtl/>
        </w:rPr>
      </w:pPr>
      <w:r>
        <w:rPr>
          <w:rFonts w:hint="cs"/>
          <w:rtl/>
        </w:rPr>
        <w:t>به نظر ما مرحوم آخوند نمی</w:t>
      </w:r>
      <w:r>
        <w:rPr>
          <w:rtl/>
        </w:rPr>
        <w:softHyphen/>
      </w:r>
      <w:r>
        <w:rPr>
          <w:rFonts w:hint="cs"/>
          <w:rtl/>
        </w:rPr>
        <w:t>خواهد مختار مرحوم شیخ را در قرینه منفصل قبول کند؛ زیرا ایشان</w:t>
      </w:r>
      <w:r w:rsidR="009804C1">
        <w:rPr>
          <w:rFonts w:hint="cs"/>
          <w:rtl/>
        </w:rPr>
        <w:t xml:space="preserve"> می</w:t>
      </w:r>
      <w:r w:rsidR="009804C1">
        <w:rPr>
          <w:rtl/>
        </w:rPr>
        <w:softHyphen/>
      </w:r>
      <w:r w:rsidR="009804C1">
        <w:rPr>
          <w:rFonts w:hint="cs"/>
          <w:rtl/>
        </w:rPr>
        <w:t>فرماید</w:t>
      </w:r>
      <w:r>
        <w:rPr>
          <w:rFonts w:hint="cs"/>
          <w:rtl/>
        </w:rPr>
        <w:t>:</w:t>
      </w:r>
      <w:r w:rsidR="009804C1">
        <w:rPr>
          <w:rFonts w:hint="cs"/>
          <w:rtl/>
        </w:rPr>
        <w:t xml:space="preserve"> در منفصل توهم مجال دارد نه این که ادعای مرحوم شیخ درست است. ایشان می</w:t>
      </w:r>
      <w:r w:rsidR="009804C1">
        <w:rPr>
          <w:rtl/>
        </w:rPr>
        <w:softHyphen/>
      </w:r>
      <w:r w:rsidR="009804C1">
        <w:rPr>
          <w:rFonts w:hint="cs"/>
          <w:rtl/>
        </w:rPr>
        <w:t>گوید</w:t>
      </w:r>
      <w:r w:rsidR="00215EF3">
        <w:rPr>
          <w:rStyle w:val="FootnoteReference"/>
          <w:rtl/>
        </w:rPr>
        <w:footnoteReference w:id="3"/>
      </w:r>
      <w:r w:rsidR="009804C1">
        <w:rPr>
          <w:rFonts w:hint="cs"/>
          <w:rtl/>
        </w:rPr>
        <w:t>: این توهم در قید منفصل مجال دارد.</w:t>
      </w:r>
      <w:r>
        <w:rPr>
          <w:rFonts w:hint="cs"/>
          <w:rtl/>
        </w:rPr>
        <w:t xml:space="preserve"> اساسا</w:t>
      </w:r>
      <w:r w:rsidR="009804C1">
        <w:rPr>
          <w:rFonts w:hint="cs"/>
          <w:rtl/>
        </w:rPr>
        <w:t xml:space="preserve"> جواب اصلی مرحوم آخوند این بود که دوران امر است بین این که یک اطلاق مبطل از بین برود یا اطلاق لا مبطل از بین برود. دلیل نداریم که اطلاق لا مبطل مقدم بشود. بله دلیل داریم که در دوران امر بین مخالفت یک ظهو</w:t>
      </w:r>
      <w:r>
        <w:rPr>
          <w:rFonts w:hint="cs"/>
          <w:rtl/>
        </w:rPr>
        <w:t>ر  و مخالفت دو ظهور، رفع ید</w:t>
      </w:r>
      <w:r w:rsidR="009804C1">
        <w:rPr>
          <w:rFonts w:hint="cs"/>
          <w:rtl/>
        </w:rPr>
        <w:t xml:space="preserve"> از یک ظهور مقدم است ولی جواب مرحوم آخوند به مرحوم شیخ این بود که در دوران بین اطلاق مبطل و اطلاق لا مبطل دلیلی نداریم که اطلاق لا مبطل مقدم بشود.</w:t>
      </w:r>
      <w:r w:rsidR="00346C1F">
        <w:rPr>
          <w:rFonts w:hint="cs"/>
          <w:rtl/>
        </w:rPr>
        <w:t xml:space="preserve"> </w:t>
      </w:r>
    </w:p>
    <w:p w:rsidR="009804C1" w:rsidRDefault="00346C1F" w:rsidP="00B201C3">
      <w:pPr>
        <w:jc w:val="both"/>
        <w:rPr>
          <w:rtl/>
        </w:rPr>
      </w:pPr>
      <w:r>
        <w:rPr>
          <w:rFonts w:hint="cs"/>
          <w:rtl/>
        </w:rPr>
        <w:t>پس</w:t>
      </w:r>
      <w:r w:rsidR="00B201C3">
        <w:rPr>
          <w:rFonts w:hint="cs"/>
          <w:rtl/>
        </w:rPr>
        <w:t xml:space="preserve"> ادعای مرحوم آخوند این است که</w:t>
      </w:r>
      <w:r>
        <w:rPr>
          <w:rFonts w:hint="cs"/>
          <w:rtl/>
        </w:rPr>
        <w:t xml:space="preserve"> اولا توهم د</w:t>
      </w:r>
      <w:r w:rsidR="00B201C3">
        <w:rPr>
          <w:rFonts w:hint="cs"/>
          <w:rtl/>
        </w:rPr>
        <w:t>ر قید متصل مجال ندارد و ثانیا د</w:t>
      </w:r>
      <w:r>
        <w:rPr>
          <w:rFonts w:hint="cs"/>
          <w:rtl/>
        </w:rPr>
        <w:t>ر</w:t>
      </w:r>
      <w:r w:rsidR="00B201C3">
        <w:rPr>
          <w:rFonts w:hint="cs"/>
          <w:rtl/>
        </w:rPr>
        <w:t xml:space="preserve"> </w:t>
      </w:r>
      <w:r>
        <w:rPr>
          <w:rFonts w:hint="cs"/>
          <w:rtl/>
        </w:rPr>
        <w:t>منفصل مجال دارد اما جواب آن این است که دلیل نداریم که اطلاق لا مبطل بر اطلاق مبطل مقدم بشود. موید این مطلب نیز در تقریرات</w:t>
      </w:r>
      <w:r w:rsidR="00186A1E">
        <w:rPr>
          <w:rFonts w:hint="cs"/>
          <w:rtl/>
        </w:rPr>
        <w:t xml:space="preserve"> مرحوم آخوند</w:t>
      </w:r>
      <w:r>
        <w:rPr>
          <w:rFonts w:hint="cs"/>
          <w:rtl/>
        </w:rPr>
        <w:t xml:space="preserve"> وجود دارد.</w:t>
      </w:r>
    </w:p>
    <w:p w:rsidR="00346C1F" w:rsidRDefault="00346C1F" w:rsidP="009804C1">
      <w:pPr>
        <w:jc w:val="both"/>
        <w:rPr>
          <w:rtl/>
        </w:rPr>
      </w:pPr>
      <w:r>
        <w:rPr>
          <w:rFonts w:hint="cs"/>
          <w:rtl/>
        </w:rPr>
        <w:t>این که مرحوم خویی به مرحوم آخوند نسبت داده است که ایشان ادعای مرحوم شیخ را در قید منفصل قبول دارد صحیح نیست و دقت در عبارات مرحوم آخوند خلاف این مطلب را می</w:t>
      </w:r>
      <w:r>
        <w:rPr>
          <w:rtl/>
        </w:rPr>
        <w:softHyphen/>
      </w:r>
      <w:r>
        <w:rPr>
          <w:rFonts w:hint="cs"/>
          <w:rtl/>
        </w:rPr>
        <w:t>رساند.</w:t>
      </w:r>
    </w:p>
    <w:p w:rsidR="00A54C79" w:rsidRDefault="00A54C79" w:rsidP="00186A1E">
      <w:pPr>
        <w:pStyle w:val="Heading3"/>
        <w:rPr>
          <w:rtl/>
        </w:rPr>
      </w:pPr>
      <w:bookmarkStart w:id="9" w:name="_Toc26004431"/>
      <w:r>
        <w:rPr>
          <w:rFonts w:hint="cs"/>
          <w:rtl/>
        </w:rPr>
        <w:t>عدم ملازمه بین تقیید اطلاق هیئت و تقیید اطلاق ماده</w:t>
      </w:r>
      <w:r w:rsidR="00290A50">
        <w:rPr>
          <w:rFonts w:hint="cs"/>
          <w:rtl/>
        </w:rPr>
        <w:t xml:space="preserve"> و قابلیت نداشتن اطلاق ماده</w:t>
      </w:r>
      <w:bookmarkEnd w:id="9"/>
    </w:p>
    <w:p w:rsidR="00346C1F" w:rsidRDefault="00346C1F" w:rsidP="00361456">
      <w:pPr>
        <w:jc w:val="both"/>
        <w:rPr>
          <w:rtl/>
        </w:rPr>
      </w:pPr>
      <w:r>
        <w:rPr>
          <w:rFonts w:hint="cs"/>
          <w:rtl/>
        </w:rPr>
        <w:t>مرحوم شیخ فرمود</w:t>
      </w:r>
      <w:r w:rsidR="00F8259C">
        <w:rPr>
          <w:rStyle w:val="FootnoteReference"/>
          <w:rtl/>
        </w:rPr>
        <w:footnoteReference w:id="4"/>
      </w:r>
      <w:r w:rsidR="00361456">
        <w:rPr>
          <w:rFonts w:hint="cs"/>
          <w:rtl/>
        </w:rPr>
        <w:t>:</w:t>
      </w:r>
      <w:r>
        <w:rPr>
          <w:rFonts w:hint="cs"/>
          <w:rtl/>
        </w:rPr>
        <w:t xml:space="preserve"> اگر هیئت تقیید زده بشود اطلاق ماده و اطلاق هیئت از بین می</w:t>
      </w:r>
      <w:r>
        <w:rPr>
          <w:rtl/>
        </w:rPr>
        <w:softHyphen/>
      </w:r>
      <w:r>
        <w:rPr>
          <w:rFonts w:hint="cs"/>
          <w:rtl/>
        </w:rPr>
        <w:t>رود.</w:t>
      </w:r>
      <w:r w:rsidR="00186A1E">
        <w:rPr>
          <w:rFonts w:hint="cs"/>
          <w:rtl/>
        </w:rPr>
        <w:t xml:space="preserve"> مرحوم آخوند فرمود: با اطلاق هیئت، ماده قابلیت اطلاق ندارد.</w:t>
      </w:r>
      <w:r>
        <w:rPr>
          <w:rFonts w:hint="cs"/>
          <w:rtl/>
        </w:rPr>
        <w:t xml:space="preserve"> مرح</w:t>
      </w:r>
      <w:r w:rsidR="00186A1E">
        <w:rPr>
          <w:rFonts w:hint="cs"/>
          <w:rtl/>
        </w:rPr>
        <w:t>وم حاج شیخ اصفهانی فرموده است</w:t>
      </w:r>
      <w:r w:rsidR="00F8259C">
        <w:rPr>
          <w:rStyle w:val="FootnoteReference"/>
          <w:rtl/>
        </w:rPr>
        <w:footnoteReference w:id="5"/>
      </w:r>
      <w:r w:rsidR="00186A1E">
        <w:rPr>
          <w:rFonts w:hint="cs"/>
          <w:rtl/>
        </w:rPr>
        <w:t>:</w:t>
      </w:r>
      <w:r>
        <w:rPr>
          <w:rFonts w:hint="cs"/>
          <w:rtl/>
        </w:rPr>
        <w:t xml:space="preserve"> همان طوری که تقیید هیئت مستلزم تقیید ماده نیست، تقیید هیئت </w:t>
      </w:r>
      <w:r w:rsidR="00186A1E">
        <w:rPr>
          <w:rFonts w:hint="cs"/>
          <w:rtl/>
        </w:rPr>
        <w:t xml:space="preserve">هم </w:t>
      </w:r>
      <w:r>
        <w:rPr>
          <w:rFonts w:hint="cs"/>
          <w:rtl/>
        </w:rPr>
        <w:t>مبطل اطلاق ماده نیست و اطلاق ماده به حال خودش باقی است. اگر مجئ زید به وجوب تعلق داشته باشد ماده به اطلاق خودش باقی است و اصلا باطل نمی</w:t>
      </w:r>
      <w:r>
        <w:rPr>
          <w:rtl/>
        </w:rPr>
        <w:softHyphen/>
      </w:r>
      <w:r>
        <w:rPr>
          <w:rFonts w:hint="cs"/>
          <w:rtl/>
        </w:rPr>
        <w:t xml:space="preserve">شود. </w:t>
      </w:r>
      <w:r w:rsidR="00186A1E">
        <w:rPr>
          <w:rFonts w:hint="cs"/>
          <w:rtl/>
        </w:rPr>
        <w:t>بله تقیید هیئت اطلاق ماده را بما هو واجب از بین می</w:t>
      </w:r>
      <w:r w:rsidR="00186A1E">
        <w:rPr>
          <w:rtl/>
        </w:rPr>
        <w:softHyphen/>
      </w:r>
      <w:r w:rsidR="00186A1E">
        <w:rPr>
          <w:rFonts w:hint="cs"/>
          <w:rtl/>
        </w:rPr>
        <w:t>برد</w:t>
      </w:r>
      <w:r>
        <w:rPr>
          <w:rFonts w:hint="cs"/>
          <w:rtl/>
        </w:rPr>
        <w:t>. وقتی وجوب</w:t>
      </w:r>
      <w:r w:rsidR="00186A1E">
        <w:rPr>
          <w:rFonts w:hint="cs"/>
          <w:rtl/>
        </w:rPr>
        <w:t>،</w:t>
      </w:r>
      <w:r>
        <w:rPr>
          <w:rFonts w:hint="cs"/>
          <w:rtl/>
        </w:rPr>
        <w:t xml:space="preserve"> مشروط به عند المجئ شد</w:t>
      </w:r>
      <w:r w:rsidR="00186A1E">
        <w:rPr>
          <w:rFonts w:hint="cs"/>
          <w:rtl/>
        </w:rPr>
        <w:t>،</w:t>
      </w:r>
      <w:r>
        <w:rPr>
          <w:rFonts w:hint="cs"/>
          <w:rtl/>
        </w:rPr>
        <w:t xml:space="preserve"> اکرام</w:t>
      </w:r>
      <w:r w:rsidR="00361456">
        <w:rPr>
          <w:rFonts w:hint="cs"/>
          <w:rtl/>
        </w:rPr>
        <w:t xml:space="preserve"> (با قید واجب)</w:t>
      </w:r>
      <w:r>
        <w:rPr>
          <w:rFonts w:hint="cs"/>
          <w:rtl/>
        </w:rPr>
        <w:t xml:space="preserve"> هم که مبدا است عند المجئ است. زیرا وجوب که قبل از ماده نیام</w:t>
      </w:r>
      <w:r w:rsidR="00186A1E">
        <w:rPr>
          <w:rFonts w:hint="cs"/>
          <w:rtl/>
        </w:rPr>
        <w:t>د</w:t>
      </w:r>
      <w:r w:rsidR="00361456">
        <w:rPr>
          <w:rFonts w:hint="cs"/>
          <w:rtl/>
        </w:rPr>
        <w:t>ه است تا ماده اطلاق داشته باشد. پس</w:t>
      </w:r>
      <w:r>
        <w:rPr>
          <w:rFonts w:hint="cs"/>
          <w:rtl/>
        </w:rPr>
        <w:t xml:space="preserve"> ذات اکرام قیدی نخورده است. وجوب مشروط به عند المجئ شده است ولی ذات اکرام مطلق است. </w:t>
      </w:r>
      <w:r w:rsidR="00186A1E">
        <w:rPr>
          <w:rFonts w:hint="cs"/>
          <w:rtl/>
        </w:rPr>
        <w:t xml:space="preserve">فایده اطلاق ماده این است که </w:t>
      </w:r>
      <w:r>
        <w:rPr>
          <w:rFonts w:hint="cs"/>
          <w:rtl/>
        </w:rPr>
        <w:t>از اطلاق ماده</w:t>
      </w:r>
      <w:r w:rsidR="00186A1E">
        <w:rPr>
          <w:rFonts w:hint="cs"/>
          <w:rtl/>
        </w:rPr>
        <w:t>،</w:t>
      </w:r>
      <w:r>
        <w:rPr>
          <w:rFonts w:hint="cs"/>
          <w:rtl/>
        </w:rPr>
        <w:t xml:space="preserve"> اطلاق ملاک را کشف می</w:t>
      </w:r>
      <w:r>
        <w:rPr>
          <w:rtl/>
        </w:rPr>
        <w:softHyphen/>
      </w:r>
      <w:r>
        <w:rPr>
          <w:rFonts w:hint="cs"/>
          <w:rtl/>
        </w:rPr>
        <w:t xml:space="preserve">کنیم و همچنین به مقتضای اطلاق ماده </w:t>
      </w:r>
      <w:r>
        <w:rPr>
          <w:rFonts w:hint="cs"/>
          <w:rtl/>
        </w:rPr>
        <w:lastRenderedPageBreak/>
        <w:t>حکم به واجب التحصیل نبودن قید می</w:t>
      </w:r>
      <w:r>
        <w:rPr>
          <w:rtl/>
        </w:rPr>
        <w:softHyphen/>
      </w:r>
      <w:r>
        <w:rPr>
          <w:rFonts w:hint="cs"/>
          <w:rtl/>
        </w:rPr>
        <w:t>شود چون قیدی واجب التحصیل است که قید ماده باشد.</w:t>
      </w:r>
      <w:r w:rsidR="00A54C79">
        <w:rPr>
          <w:rFonts w:hint="cs"/>
          <w:rtl/>
        </w:rPr>
        <w:t xml:space="preserve"> ما با اطلاق ماده نفی وجوب قید می</w:t>
      </w:r>
      <w:r w:rsidR="00A54C79">
        <w:rPr>
          <w:rtl/>
        </w:rPr>
        <w:softHyphen/>
      </w:r>
      <w:r w:rsidR="00A54C79">
        <w:rPr>
          <w:rFonts w:hint="cs"/>
          <w:rtl/>
        </w:rPr>
        <w:t>کنیم</w:t>
      </w:r>
    </w:p>
    <w:p w:rsidR="00A54C79" w:rsidRDefault="00186A1E" w:rsidP="009804C1">
      <w:pPr>
        <w:jc w:val="both"/>
      </w:pPr>
      <w:r>
        <w:rPr>
          <w:rFonts w:hint="cs"/>
          <w:rtl/>
        </w:rPr>
        <w:t>ان قلت: واضح</w:t>
      </w:r>
      <w:r w:rsidR="00A54C79">
        <w:rPr>
          <w:rFonts w:hint="cs"/>
          <w:rtl/>
        </w:rPr>
        <w:t xml:space="preserve"> است که قید</w:t>
      </w:r>
      <w:r>
        <w:rPr>
          <w:rFonts w:hint="cs"/>
          <w:rtl/>
        </w:rPr>
        <w:t>ِ واجب</w:t>
      </w:r>
      <w:r w:rsidR="00A54C79">
        <w:rPr>
          <w:rFonts w:hint="cs"/>
          <w:rtl/>
        </w:rPr>
        <w:t xml:space="preserve"> وجوب ندارد</w:t>
      </w:r>
      <w:r>
        <w:rPr>
          <w:rFonts w:hint="cs"/>
          <w:rtl/>
        </w:rPr>
        <w:t>؛</w:t>
      </w:r>
      <w:r w:rsidR="00A54C79">
        <w:rPr>
          <w:rFonts w:hint="cs"/>
          <w:rtl/>
        </w:rPr>
        <w:t xml:space="preserve"> چون قید وجوب هم هست</w:t>
      </w:r>
      <w:r>
        <w:rPr>
          <w:rFonts w:hint="cs"/>
          <w:rtl/>
        </w:rPr>
        <w:t>.</w:t>
      </w:r>
      <w:r w:rsidR="00A54C79">
        <w:rPr>
          <w:rFonts w:hint="cs"/>
          <w:rtl/>
        </w:rPr>
        <w:t xml:space="preserve"> وقتی مقدمه وجوبیه است وجوب تحصیل ندارد پس اطلاق ماده در این ناحیه فایده ای ندارد.</w:t>
      </w:r>
    </w:p>
    <w:p w:rsidR="00A54C79" w:rsidRDefault="00A54C79" w:rsidP="009804C1">
      <w:pPr>
        <w:jc w:val="both"/>
        <w:rPr>
          <w:rtl/>
        </w:rPr>
      </w:pPr>
      <w:r>
        <w:rPr>
          <w:rFonts w:hint="cs"/>
          <w:rtl/>
        </w:rPr>
        <w:t>مرحوم اصفهانی فرموده است این ادعا درست است ولی چه اشکالی دارد که اطلاق ماده هم اقتضای نفی آن را داشته باشد. هم از حیث مقدمه وجوبیه بودن واجب التحصیل نیست و هم از باب قید ماده بودن و اطلاق ماده واج</w:t>
      </w:r>
      <w:r w:rsidR="00186A1E">
        <w:rPr>
          <w:rFonts w:hint="cs"/>
          <w:rtl/>
        </w:rPr>
        <w:t xml:space="preserve">ب </w:t>
      </w:r>
      <w:r>
        <w:rPr>
          <w:rFonts w:hint="cs"/>
          <w:rtl/>
        </w:rPr>
        <w:t xml:space="preserve">التحصیل نیست. پس نفی وجوب با اطلاق ماده اشکالی ندارد هر چند که عدم وجوب قید هم مقتضای تقیید هیئت است. </w:t>
      </w:r>
    </w:p>
    <w:p w:rsidR="00A54C79" w:rsidRDefault="00A54C79" w:rsidP="009804C1">
      <w:pPr>
        <w:jc w:val="both"/>
        <w:rPr>
          <w:rtl/>
        </w:rPr>
      </w:pPr>
      <w:r w:rsidRPr="00186A1E">
        <w:rPr>
          <w:rFonts w:hint="cs"/>
          <w:color w:val="000080"/>
          <w:rtl/>
        </w:rPr>
        <w:t>نتیجه:</w:t>
      </w:r>
      <w:r>
        <w:rPr>
          <w:rFonts w:hint="cs"/>
          <w:rtl/>
        </w:rPr>
        <w:t xml:space="preserve"> با تقیید هیئت تقیید ماده لازم نمی</w:t>
      </w:r>
      <w:r>
        <w:rPr>
          <w:rtl/>
        </w:rPr>
        <w:softHyphen/>
      </w:r>
      <w:r>
        <w:rPr>
          <w:rFonts w:hint="cs"/>
          <w:rtl/>
        </w:rPr>
        <w:t>آید پس دوران امر بین مخالفت یک ظهور و یک ظهور است نه این که مخالفت دو ظهور و یک ظهور باشد کما این که مرحوم شیخ ادعا فرمود.</w:t>
      </w:r>
    </w:p>
    <w:p w:rsidR="00186A1E" w:rsidRDefault="00186A1E" w:rsidP="00186A1E">
      <w:pPr>
        <w:pStyle w:val="Heading4"/>
        <w:rPr>
          <w:rtl/>
        </w:rPr>
      </w:pPr>
      <w:bookmarkStart w:id="10" w:name="_Toc26004432"/>
      <w:r>
        <w:rPr>
          <w:rFonts w:hint="cs"/>
          <w:rtl/>
        </w:rPr>
        <w:t>کشف نکردن اطلاق ملاک از مجرد اطلاق ماده</w:t>
      </w:r>
      <w:bookmarkEnd w:id="10"/>
    </w:p>
    <w:p w:rsidR="00A54C79" w:rsidRDefault="00A54C79" w:rsidP="00186A1E">
      <w:pPr>
        <w:jc w:val="both"/>
        <w:rPr>
          <w:rtl/>
        </w:rPr>
      </w:pPr>
      <w:r>
        <w:rPr>
          <w:rFonts w:hint="cs"/>
          <w:rtl/>
        </w:rPr>
        <w:t>به نظر ما این مطالب نمی</w:t>
      </w:r>
      <w:r>
        <w:rPr>
          <w:rtl/>
        </w:rPr>
        <w:softHyphen/>
      </w:r>
      <w:r>
        <w:rPr>
          <w:rFonts w:hint="cs"/>
          <w:rtl/>
        </w:rPr>
        <w:t xml:space="preserve">تواند مساله را حل کند. </w:t>
      </w:r>
      <w:r w:rsidR="00186A1E">
        <w:rPr>
          <w:rFonts w:hint="cs"/>
          <w:rtl/>
        </w:rPr>
        <w:t>(</w:t>
      </w:r>
      <w:r>
        <w:rPr>
          <w:rFonts w:hint="cs"/>
          <w:rtl/>
        </w:rPr>
        <w:t xml:space="preserve">مرحوم خویی همین راه را </w:t>
      </w:r>
      <w:r w:rsidR="00186A1E">
        <w:rPr>
          <w:rFonts w:hint="cs"/>
          <w:rtl/>
        </w:rPr>
        <w:t>رفته است ولی بیانشان متفاوت است) به نظر ما اگر هیئت تقیید ز</w:t>
      </w:r>
      <w:r>
        <w:rPr>
          <w:rFonts w:hint="cs"/>
          <w:rtl/>
        </w:rPr>
        <w:t>ده شود</w:t>
      </w:r>
      <w:r w:rsidR="00186A1E">
        <w:rPr>
          <w:rFonts w:hint="cs"/>
          <w:rtl/>
        </w:rPr>
        <w:t>، دیگر</w:t>
      </w:r>
      <w:r>
        <w:rPr>
          <w:rFonts w:hint="cs"/>
          <w:rtl/>
        </w:rPr>
        <w:t xml:space="preserve"> جایی برای تمسک اطلاق ماده نیست. زیرا نسبت به کشف ملاک گفته می</w:t>
      </w:r>
      <w:r>
        <w:rPr>
          <w:rtl/>
        </w:rPr>
        <w:softHyphen/>
      </w:r>
      <w:r>
        <w:rPr>
          <w:rFonts w:hint="cs"/>
          <w:rtl/>
        </w:rPr>
        <w:t>شود که کاشف از ملاک مجرد ماده نیست</w:t>
      </w:r>
      <w:r w:rsidR="00186A1E">
        <w:rPr>
          <w:rFonts w:hint="cs"/>
          <w:rtl/>
        </w:rPr>
        <w:t>.</w:t>
      </w:r>
      <w:r>
        <w:rPr>
          <w:rFonts w:hint="cs"/>
          <w:rtl/>
        </w:rPr>
        <w:t xml:space="preserve"> ما از مجرد ماده به ملاک نمی</w:t>
      </w:r>
      <w:r>
        <w:rPr>
          <w:rtl/>
        </w:rPr>
        <w:softHyphen/>
      </w:r>
      <w:r>
        <w:rPr>
          <w:rFonts w:hint="cs"/>
          <w:rtl/>
        </w:rPr>
        <w:t>رسیم</w:t>
      </w:r>
      <w:r w:rsidR="00186A1E">
        <w:rPr>
          <w:rFonts w:hint="cs"/>
          <w:rtl/>
        </w:rPr>
        <w:t>،</w:t>
      </w:r>
      <w:r>
        <w:rPr>
          <w:rFonts w:hint="cs"/>
          <w:rtl/>
        </w:rPr>
        <w:t xml:space="preserve"> بلکه کشف اطلاق ملاک از ماده ای که وجوب دار است کاشف از اطلاق ملاک می</w:t>
      </w:r>
      <w:r>
        <w:rPr>
          <w:rtl/>
        </w:rPr>
        <w:softHyphen/>
      </w:r>
      <w:r>
        <w:rPr>
          <w:rFonts w:hint="cs"/>
          <w:rtl/>
        </w:rPr>
        <w:t>شود. اگر گفته شده است از اطلاق ماده کشف از اطلاق ملاک می</w:t>
      </w:r>
      <w:r>
        <w:rPr>
          <w:rtl/>
        </w:rPr>
        <w:softHyphen/>
      </w:r>
      <w:r>
        <w:rPr>
          <w:rFonts w:hint="cs"/>
          <w:rtl/>
        </w:rPr>
        <w:t>شود در جایی است که وجوب ماده</w:t>
      </w:r>
      <w:r w:rsidR="00186A1E">
        <w:rPr>
          <w:rFonts w:hint="cs"/>
          <w:rtl/>
        </w:rPr>
        <w:t>،</w:t>
      </w:r>
      <w:r>
        <w:rPr>
          <w:rFonts w:hint="cs"/>
          <w:rtl/>
        </w:rPr>
        <w:t xml:space="preserve"> اطلاق داشته باشد. اما در جایی که صرف ذات ماده اطلاق داشته باشد ملازم با کشف اطلاق ملاک ندارد. در حقیق</w:t>
      </w:r>
      <w:r w:rsidR="00186A1E">
        <w:rPr>
          <w:rFonts w:hint="cs"/>
          <w:rtl/>
        </w:rPr>
        <w:t>یت کاشف از ملاک اطلاق وجوب است.</w:t>
      </w:r>
    </w:p>
    <w:p w:rsidR="00186A1E" w:rsidRDefault="00186A1E" w:rsidP="00186A1E">
      <w:pPr>
        <w:pStyle w:val="Heading4"/>
        <w:rPr>
          <w:rtl/>
        </w:rPr>
      </w:pPr>
      <w:bookmarkStart w:id="11" w:name="_Toc26004433"/>
      <w:r>
        <w:rPr>
          <w:rFonts w:hint="cs"/>
          <w:rtl/>
        </w:rPr>
        <w:t>عدم ارتباط کشف نفی وجوب قید از اطلاق ماده</w:t>
      </w:r>
      <w:bookmarkEnd w:id="11"/>
    </w:p>
    <w:p w:rsidR="00AF62A7" w:rsidRPr="00186A1E" w:rsidRDefault="00A54C79" w:rsidP="005C09D4">
      <w:pPr>
        <w:jc w:val="both"/>
        <w:rPr>
          <w:highlight w:val="yellow"/>
          <w:rtl/>
        </w:rPr>
      </w:pPr>
      <w:r>
        <w:rPr>
          <w:rFonts w:hint="cs"/>
          <w:rtl/>
        </w:rPr>
        <w:t>کما این که گفته شد ا</w:t>
      </w:r>
      <w:r w:rsidR="00186A1E">
        <w:rPr>
          <w:rFonts w:hint="cs"/>
          <w:rtl/>
        </w:rPr>
        <w:t>طلاق ماده برای نفی وجوب قید</w:t>
      </w:r>
      <w:r>
        <w:rPr>
          <w:rFonts w:hint="cs"/>
          <w:rtl/>
        </w:rPr>
        <w:t xml:space="preserve"> است</w:t>
      </w:r>
      <w:r w:rsidR="00186A1E">
        <w:rPr>
          <w:rFonts w:hint="cs"/>
          <w:rtl/>
        </w:rPr>
        <w:t>،</w:t>
      </w:r>
      <w:r>
        <w:rPr>
          <w:rFonts w:hint="cs"/>
          <w:rtl/>
        </w:rPr>
        <w:t xml:space="preserve"> درست نیست</w:t>
      </w:r>
      <w:r w:rsidR="00186A1E">
        <w:rPr>
          <w:rFonts w:hint="cs"/>
          <w:rtl/>
        </w:rPr>
        <w:t xml:space="preserve">؛ زیرا ماده ای </w:t>
      </w:r>
      <w:r>
        <w:rPr>
          <w:rFonts w:hint="cs"/>
          <w:rtl/>
        </w:rPr>
        <w:t>که مطلقا واجب شده است نفی وجوب قید می</w:t>
      </w:r>
      <w:r>
        <w:rPr>
          <w:rtl/>
        </w:rPr>
        <w:softHyphen/>
      </w:r>
      <w:r>
        <w:rPr>
          <w:rFonts w:hint="cs"/>
          <w:rtl/>
        </w:rPr>
        <w:t>کند اما ذات ماده ربطی ندارد که بگوید: قید من وا</w:t>
      </w:r>
      <w:r w:rsidR="00186A1E">
        <w:rPr>
          <w:rFonts w:hint="cs"/>
          <w:rtl/>
        </w:rPr>
        <w:t>جب است یا واجب نیست. اگر وجوب</w:t>
      </w:r>
      <w:r>
        <w:rPr>
          <w:rFonts w:hint="cs"/>
          <w:rtl/>
        </w:rPr>
        <w:t xml:space="preserve"> بر مقید مترتب شده بود</w:t>
      </w:r>
      <w:r w:rsidR="00186A1E">
        <w:rPr>
          <w:rFonts w:hint="cs"/>
          <w:rtl/>
        </w:rPr>
        <w:t>،</w:t>
      </w:r>
      <w:r>
        <w:rPr>
          <w:rFonts w:hint="cs"/>
          <w:rtl/>
        </w:rPr>
        <w:t xml:space="preserve"> اقتضاء می</w:t>
      </w:r>
      <w:r>
        <w:rPr>
          <w:rtl/>
        </w:rPr>
        <w:softHyphen/>
      </w:r>
      <w:r>
        <w:rPr>
          <w:rFonts w:hint="cs"/>
          <w:rtl/>
        </w:rPr>
        <w:t>کند که قید واجب باشد واگر بر ذات ماده مترتب شده باشد</w:t>
      </w:r>
      <w:r w:rsidR="00186A1E">
        <w:rPr>
          <w:rFonts w:hint="cs"/>
          <w:rtl/>
        </w:rPr>
        <w:t>،</w:t>
      </w:r>
      <w:r>
        <w:rPr>
          <w:rFonts w:hint="cs"/>
          <w:rtl/>
        </w:rPr>
        <w:t xml:space="preserve"> قید واجب نشده است. نکته ی این که قید واجب التحصیل است این است که وجوب برحصه آمده است</w:t>
      </w:r>
      <w:r w:rsidR="005C09D4">
        <w:rPr>
          <w:rFonts w:hint="cs"/>
          <w:rtl/>
        </w:rPr>
        <w:t xml:space="preserve"> و حصه متوقف آن است.</w:t>
      </w:r>
      <w:r>
        <w:rPr>
          <w:rFonts w:hint="cs"/>
          <w:rtl/>
        </w:rPr>
        <w:t xml:space="preserve"> </w:t>
      </w:r>
      <w:r w:rsidR="00AF62A7" w:rsidRPr="00186A1E">
        <w:rPr>
          <w:rFonts w:hint="cs"/>
          <w:highlight w:val="yellow"/>
          <w:rtl/>
        </w:rPr>
        <w:t>اطلاق</w:t>
      </w:r>
      <w:r w:rsidR="00186A1E" w:rsidRPr="00186A1E">
        <w:rPr>
          <w:rFonts w:hint="cs"/>
          <w:highlight w:val="yellow"/>
          <w:rtl/>
        </w:rPr>
        <w:t>ِ</w:t>
      </w:r>
      <w:r w:rsidR="00AF62A7" w:rsidRPr="00186A1E">
        <w:rPr>
          <w:rFonts w:hint="cs"/>
          <w:highlight w:val="yellow"/>
          <w:rtl/>
        </w:rPr>
        <w:t xml:space="preserve"> </w:t>
      </w:r>
      <w:r w:rsidRPr="00186A1E">
        <w:rPr>
          <w:rFonts w:hint="cs"/>
          <w:highlight w:val="yellow"/>
          <w:rtl/>
        </w:rPr>
        <w:t>ذ</w:t>
      </w:r>
      <w:r w:rsidR="005C09D4">
        <w:rPr>
          <w:rFonts w:hint="cs"/>
          <w:highlight w:val="yellow"/>
          <w:rtl/>
        </w:rPr>
        <w:t>ات ماده لا اقتضاء است.</w:t>
      </w:r>
    </w:p>
    <w:p w:rsidR="00290A50" w:rsidRPr="00290A50" w:rsidRDefault="00290A50" w:rsidP="005C09D4">
      <w:pPr>
        <w:jc w:val="both"/>
        <w:rPr>
          <w:rtl/>
        </w:rPr>
      </w:pPr>
      <w:r w:rsidRPr="00290A50">
        <w:rPr>
          <w:rFonts w:hint="cs"/>
          <w:rtl/>
        </w:rPr>
        <w:lastRenderedPageBreak/>
        <w:t xml:space="preserve">ان قلت: </w:t>
      </w:r>
      <w:r w:rsidR="00186A1E">
        <w:rPr>
          <w:rFonts w:hint="cs"/>
          <w:rtl/>
        </w:rPr>
        <w:t xml:space="preserve"> </w:t>
      </w:r>
      <w:r w:rsidR="005C09D4">
        <w:rPr>
          <w:rFonts w:hint="cs"/>
          <w:rtl/>
        </w:rPr>
        <w:t xml:space="preserve">مقتضای انکار ثمره این نیست که ماده اطلاق ندارد. اطلاق ماده هست ولی کاشفیت ندارد. پس تقیید </w:t>
      </w:r>
      <w:r w:rsidR="00467110">
        <w:rPr>
          <w:rFonts w:hint="cs"/>
          <w:rtl/>
        </w:rPr>
        <w:t>اطلاق هیئت</w:t>
      </w:r>
      <w:r w:rsidR="005C09D4">
        <w:rPr>
          <w:rFonts w:hint="cs"/>
          <w:rtl/>
        </w:rPr>
        <w:t xml:space="preserve"> ماده را از بین نمی</w:t>
      </w:r>
      <w:r w:rsidR="005C09D4">
        <w:rPr>
          <w:rtl/>
        </w:rPr>
        <w:softHyphen/>
      </w:r>
      <w:r w:rsidR="005C09D4">
        <w:rPr>
          <w:rFonts w:hint="cs"/>
          <w:rtl/>
        </w:rPr>
        <w:t>برد. نهایتش این است که کاشفیت ندارد. حال که اطلاق ماده را از بین نمی</w:t>
      </w:r>
      <w:bookmarkStart w:id="12" w:name="_GoBack"/>
      <w:bookmarkEnd w:id="12"/>
      <w:r w:rsidR="005C09D4">
        <w:rPr>
          <w:rtl/>
        </w:rPr>
        <w:softHyphen/>
      </w:r>
      <w:r w:rsidR="005C09D4">
        <w:rPr>
          <w:rFonts w:hint="cs"/>
          <w:rtl/>
        </w:rPr>
        <w:t>برد پس دوران امر بین مخالفت یک ظهور و دو ظهور نیست.</w:t>
      </w:r>
    </w:p>
    <w:p w:rsidR="00290A50" w:rsidRDefault="00290A50" w:rsidP="00290A50">
      <w:pPr>
        <w:jc w:val="both"/>
        <w:rPr>
          <w:rtl/>
        </w:rPr>
      </w:pPr>
      <w:r w:rsidRPr="00290A50">
        <w:rPr>
          <w:rFonts w:hint="cs"/>
          <w:rtl/>
        </w:rPr>
        <w:t>قلت: ما می</w:t>
      </w:r>
      <w:r w:rsidRPr="00290A50">
        <w:rPr>
          <w:rtl/>
        </w:rPr>
        <w:softHyphen/>
      </w:r>
      <w:r w:rsidRPr="00290A50">
        <w:rPr>
          <w:rFonts w:hint="cs"/>
          <w:rtl/>
        </w:rPr>
        <w:t>گوییم</w:t>
      </w:r>
      <w:r w:rsidR="00F8259C">
        <w:rPr>
          <w:rFonts w:hint="cs"/>
          <w:rtl/>
        </w:rPr>
        <w:t xml:space="preserve"> با ثمره نداشتن اطلاق ماده،</w:t>
      </w:r>
      <w:r w:rsidRPr="00290A50">
        <w:rPr>
          <w:rFonts w:hint="cs"/>
          <w:rtl/>
        </w:rPr>
        <w:t xml:space="preserve"> اطلاق</w:t>
      </w:r>
      <w:r w:rsidR="00F8259C">
        <w:rPr>
          <w:rFonts w:hint="cs"/>
          <w:rtl/>
        </w:rPr>
        <w:t xml:space="preserve"> ماده را از بین می</w:t>
      </w:r>
      <w:r w:rsidR="00F8259C">
        <w:rPr>
          <w:rtl/>
        </w:rPr>
        <w:softHyphen/>
      </w:r>
      <w:r w:rsidR="00F8259C">
        <w:rPr>
          <w:rFonts w:hint="cs"/>
          <w:rtl/>
        </w:rPr>
        <w:t>رود؛</w:t>
      </w:r>
      <w:r w:rsidRPr="00290A50">
        <w:rPr>
          <w:rFonts w:hint="cs"/>
          <w:rtl/>
        </w:rPr>
        <w:t xml:space="preserve"> زیرا انعقاد اطلاق به خاطر ثمره داشتن است. حال اگر ثمره نداشته باشد پس اطلاقی در کار نیست. مرحوم اصفهانی نیز اطلاق ماده را می</w:t>
      </w:r>
      <w:r w:rsidRPr="00290A50">
        <w:rPr>
          <w:rtl/>
        </w:rPr>
        <w:softHyphen/>
      </w:r>
      <w:r w:rsidRPr="00290A50">
        <w:rPr>
          <w:rFonts w:hint="cs"/>
          <w:rtl/>
        </w:rPr>
        <w:t>خواست از طریق ثمره داشتن منعقد کند. حال که ثمره نداشت</w:t>
      </w:r>
      <w:r w:rsidR="00F8259C">
        <w:rPr>
          <w:rFonts w:hint="cs"/>
          <w:rtl/>
        </w:rPr>
        <w:t>،</w:t>
      </w:r>
      <w:r w:rsidRPr="00290A50">
        <w:rPr>
          <w:rFonts w:hint="cs"/>
          <w:rtl/>
        </w:rPr>
        <w:t xml:space="preserve"> پس اطلاق منعقد نمی</w:t>
      </w:r>
      <w:r w:rsidRPr="00290A50">
        <w:rPr>
          <w:rtl/>
        </w:rPr>
        <w:softHyphen/>
      </w:r>
      <w:r w:rsidRPr="00290A50">
        <w:rPr>
          <w:rFonts w:hint="cs"/>
          <w:rtl/>
        </w:rPr>
        <w:t>شود.</w:t>
      </w:r>
    </w:p>
    <w:p w:rsidR="00A54C79" w:rsidRDefault="00AF62A7" w:rsidP="009804C1">
      <w:pPr>
        <w:jc w:val="both"/>
        <w:rPr>
          <w:rtl/>
        </w:rPr>
      </w:pPr>
      <w:r w:rsidRPr="00AF62A7">
        <w:rPr>
          <w:rFonts w:hint="cs"/>
          <w:highlight w:val="yellow"/>
          <w:rtl/>
        </w:rPr>
        <w:t>نتیجه</w:t>
      </w:r>
      <w:r>
        <w:rPr>
          <w:rFonts w:hint="cs"/>
          <w:rtl/>
        </w:rPr>
        <w:t>:پس ادعای شیخ که می</w:t>
      </w:r>
      <w:r>
        <w:rPr>
          <w:rtl/>
        </w:rPr>
        <w:softHyphen/>
      </w:r>
      <w:r>
        <w:rPr>
          <w:rFonts w:hint="cs"/>
          <w:rtl/>
        </w:rPr>
        <w:t>فرماید اگر هیئت تقیید زده بشود مجالی برای اطلاق ماده نیست، صحیح است.</w:t>
      </w:r>
    </w:p>
    <w:p w:rsidR="00AF62A7" w:rsidRDefault="00AF62A7" w:rsidP="00F8259C">
      <w:pPr>
        <w:pStyle w:val="Heading4"/>
        <w:rPr>
          <w:rtl/>
        </w:rPr>
      </w:pPr>
      <w:bookmarkStart w:id="13" w:name="_Toc26004434"/>
      <w:r>
        <w:rPr>
          <w:rFonts w:hint="cs"/>
          <w:rtl/>
        </w:rPr>
        <w:t>عدم ملازمه بین تقیید هیئت و تقیید ماده</w:t>
      </w:r>
      <w:bookmarkEnd w:id="13"/>
    </w:p>
    <w:p w:rsidR="00AF62A7" w:rsidRDefault="00F8259C" w:rsidP="009804C1">
      <w:pPr>
        <w:jc w:val="both"/>
        <w:rPr>
          <w:rtl/>
        </w:rPr>
      </w:pPr>
      <w:r>
        <w:rPr>
          <w:rFonts w:hint="cs"/>
          <w:rtl/>
        </w:rPr>
        <w:t>مرحوم خویی فرموده است</w:t>
      </w:r>
      <w:r>
        <w:rPr>
          <w:rStyle w:val="FootnoteReference"/>
          <w:rtl/>
        </w:rPr>
        <w:footnoteReference w:id="6"/>
      </w:r>
      <w:r>
        <w:rPr>
          <w:rFonts w:hint="cs"/>
          <w:rtl/>
        </w:rPr>
        <w:t>: تقیید</w:t>
      </w:r>
      <w:r w:rsidR="00AF62A7">
        <w:rPr>
          <w:rFonts w:hint="cs"/>
          <w:rtl/>
        </w:rPr>
        <w:t xml:space="preserve"> هیئت مستلزم تقیید ماده نیست</w:t>
      </w:r>
      <w:r>
        <w:rPr>
          <w:rFonts w:hint="cs"/>
          <w:rtl/>
        </w:rPr>
        <w:t xml:space="preserve"> و</w:t>
      </w:r>
      <w:r w:rsidR="00AF62A7">
        <w:rPr>
          <w:rFonts w:hint="cs"/>
          <w:rtl/>
        </w:rPr>
        <w:t xml:space="preserve"> مبطل اطلاق ماده هم نیست. زیرا بین تقیید هیئت و تقیید</w:t>
      </w:r>
      <w:r>
        <w:rPr>
          <w:rFonts w:hint="cs"/>
          <w:rtl/>
        </w:rPr>
        <w:t xml:space="preserve"> ماده عموم خصوص من وجه است. موارد</w:t>
      </w:r>
      <w:r w:rsidR="00361456">
        <w:rPr>
          <w:rFonts w:hint="cs"/>
          <w:rtl/>
        </w:rPr>
        <w:t>ی</w:t>
      </w:r>
      <w:r>
        <w:rPr>
          <w:rFonts w:hint="cs"/>
          <w:rtl/>
        </w:rPr>
        <w:t xml:space="preserve"> هست که قید فقط قید وجوب است مثلا</w:t>
      </w:r>
      <w:r w:rsidR="00AF62A7">
        <w:rPr>
          <w:rFonts w:hint="cs"/>
          <w:rtl/>
        </w:rPr>
        <w:t xml:space="preserve"> استطاعت فقط قید وجوب است</w:t>
      </w:r>
      <w:r>
        <w:rPr>
          <w:rFonts w:hint="cs"/>
          <w:rtl/>
        </w:rPr>
        <w:t xml:space="preserve"> لذا اگر کسی مستطیع شد و بعد فقیر شد،</w:t>
      </w:r>
      <w:r w:rsidR="00AF62A7">
        <w:rPr>
          <w:rFonts w:hint="cs"/>
          <w:rtl/>
        </w:rPr>
        <w:t xml:space="preserve"> حج در حال فقر بعد از استطاعت حجه الاسلام است</w:t>
      </w:r>
      <w:r>
        <w:rPr>
          <w:rFonts w:hint="cs"/>
          <w:rtl/>
        </w:rPr>
        <w:t>؛</w:t>
      </w:r>
      <w:r w:rsidR="00AF62A7">
        <w:rPr>
          <w:rFonts w:hint="cs"/>
          <w:rtl/>
        </w:rPr>
        <w:t xml:space="preserve"> چون استطاعت فقط قید وجوب است. قیودی هم هستند که فقط قید واجب هستند مانند طهارت در صلات که قید نماز هستند</w:t>
      </w:r>
      <w:r>
        <w:rPr>
          <w:rFonts w:hint="cs"/>
          <w:rtl/>
        </w:rPr>
        <w:t>.</w:t>
      </w:r>
      <w:r w:rsidR="00AF62A7">
        <w:rPr>
          <w:rFonts w:hint="cs"/>
          <w:rtl/>
        </w:rPr>
        <w:t xml:space="preserve"> چه تحصیل طهارت بشود و چه نباشد صلات وجوب دارد. وجوب صلات نسبت به تحصیل طهارت مطلق است. بعضی از قیود هم قید هیئت و</w:t>
      </w:r>
      <w:r>
        <w:rPr>
          <w:rFonts w:hint="cs"/>
          <w:rtl/>
        </w:rPr>
        <w:t xml:space="preserve"> هم</w:t>
      </w:r>
      <w:r w:rsidR="00AF62A7">
        <w:rPr>
          <w:rFonts w:hint="cs"/>
          <w:rtl/>
        </w:rPr>
        <w:t xml:space="preserve"> قید ماده هستند مانند زوال شمس که هم قید هیئت هستند تا زوال نباشد وجوب نمی</w:t>
      </w:r>
      <w:r w:rsidR="00AF62A7">
        <w:rPr>
          <w:rtl/>
        </w:rPr>
        <w:softHyphen/>
      </w:r>
      <w:r w:rsidR="00AF62A7">
        <w:rPr>
          <w:rFonts w:hint="cs"/>
          <w:rtl/>
        </w:rPr>
        <w:t>آید و هم قید ماده هم هست نماز قبل از زوال باطل است. پس نسبت بین قید وجوب و قید واجب عموم و خصوص من وجه است لذا ادعای مرحوم شیخ صحیح نیست. ممکن است هیئت مقید باشد ولی ماده مطلق باشد زیرا ممکن است قید ماده نباشد.  نظیر قید استطاعت.</w:t>
      </w:r>
    </w:p>
    <w:p w:rsidR="00AF62A7" w:rsidRPr="006162A2" w:rsidRDefault="00AF62A7" w:rsidP="009804C1">
      <w:pPr>
        <w:jc w:val="both"/>
        <w:rPr>
          <w:rtl/>
        </w:rPr>
      </w:pPr>
      <w:r>
        <w:rPr>
          <w:rFonts w:hint="cs"/>
          <w:rtl/>
        </w:rPr>
        <w:t>این سوال مطرح می</w:t>
      </w:r>
      <w:r>
        <w:rPr>
          <w:rtl/>
        </w:rPr>
        <w:softHyphen/>
      </w:r>
      <w:r>
        <w:rPr>
          <w:rFonts w:hint="cs"/>
          <w:rtl/>
        </w:rPr>
        <w:t>شود که اساسا یک چیزی می</w:t>
      </w:r>
      <w:r>
        <w:rPr>
          <w:rtl/>
        </w:rPr>
        <w:softHyphen/>
      </w:r>
      <w:r>
        <w:rPr>
          <w:rFonts w:hint="cs"/>
          <w:rtl/>
        </w:rPr>
        <w:t>تواند هم قید وجوب باشد و هم قید واجب باشد؟ ادامه بحث در جلسه آینده.</w:t>
      </w:r>
    </w:p>
    <w:sectPr w:rsidR="00AF62A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0E6" w:rsidRDefault="003570E6" w:rsidP="008B750B">
      <w:pPr>
        <w:spacing w:line="240" w:lineRule="auto"/>
      </w:pPr>
      <w:r>
        <w:separator/>
      </w:r>
    </w:p>
  </w:endnote>
  <w:endnote w:type="continuationSeparator" w:id="0">
    <w:p w:rsidR="003570E6" w:rsidRDefault="003570E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7110" w:rsidRPr="0046711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E642E" w:rsidP="001B6799">
          <w:pPr>
            <w:pStyle w:val="Footer"/>
            <w:bidi w:val="0"/>
            <w:rPr>
              <w:color w:val="808080" w:themeColor="background1" w:themeShade="80"/>
              <w:rtl/>
            </w:rPr>
          </w:pPr>
          <w:bookmarkStart w:id="21" w:name="BokAdres"/>
          <w:bookmarkEnd w:id="21"/>
          <w:r>
            <w:rPr>
              <w:color w:val="808080" w:themeColor="background1" w:themeShade="80"/>
            </w:rPr>
            <w:t>U1mg1_13980909-041_mk2_mfeb.ir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0E6" w:rsidRDefault="003570E6" w:rsidP="008B750B">
      <w:pPr>
        <w:spacing w:line="240" w:lineRule="auto"/>
      </w:pPr>
      <w:r>
        <w:separator/>
      </w:r>
    </w:p>
  </w:footnote>
  <w:footnote w:type="continuationSeparator" w:id="0">
    <w:p w:rsidR="003570E6" w:rsidRDefault="003570E6" w:rsidP="008B750B">
      <w:pPr>
        <w:spacing w:line="240" w:lineRule="auto"/>
      </w:pPr>
      <w:r>
        <w:continuationSeparator/>
      </w:r>
    </w:p>
  </w:footnote>
  <w:footnote w:id="1">
    <w:p w:rsidR="00215EF3" w:rsidRPr="00215EF3" w:rsidRDefault="00215EF3" w:rsidP="00215EF3">
      <w:pPr>
        <w:pStyle w:val="FootnoteText"/>
      </w:pPr>
      <w:r w:rsidRPr="00215EF3">
        <w:footnoteRef/>
      </w:r>
      <w:r w:rsidRPr="00215EF3">
        <w:rPr>
          <w:rtl/>
        </w:rPr>
        <w:t xml:space="preserve"> </w:t>
      </w:r>
      <w:hyperlink r:id="rId1" w:history="1">
        <w:r w:rsidRPr="00215EF3">
          <w:rPr>
            <w:rStyle w:val="Hyperlink"/>
            <w:rFonts w:hint="cs"/>
            <w:rtl/>
          </w:rPr>
          <w:t>کفایه</w:t>
        </w:r>
        <w:r w:rsidRPr="00215EF3">
          <w:rPr>
            <w:rStyle w:val="Hyperlink"/>
            <w:rtl/>
          </w:rPr>
          <w:t xml:space="preserve"> </w:t>
        </w:r>
        <w:r w:rsidRPr="00215EF3">
          <w:rPr>
            <w:rStyle w:val="Hyperlink"/>
            <w:rFonts w:hint="cs"/>
            <w:rtl/>
          </w:rPr>
          <w:t>الاصول،</w:t>
        </w:r>
        <w:r w:rsidRPr="00215EF3">
          <w:rPr>
            <w:rStyle w:val="Hyperlink"/>
            <w:rtl/>
          </w:rPr>
          <w:t xml:space="preserve"> </w:t>
        </w:r>
        <w:r w:rsidRPr="00215EF3">
          <w:rPr>
            <w:rStyle w:val="Hyperlink"/>
            <w:rFonts w:hint="cs"/>
            <w:rtl/>
          </w:rPr>
          <w:t>آخوند</w:t>
        </w:r>
        <w:r w:rsidRPr="00215EF3">
          <w:rPr>
            <w:rStyle w:val="Hyperlink"/>
            <w:rtl/>
          </w:rPr>
          <w:t xml:space="preserve"> </w:t>
        </w:r>
        <w:r w:rsidRPr="00215EF3">
          <w:rPr>
            <w:rStyle w:val="Hyperlink"/>
            <w:rFonts w:hint="cs"/>
            <w:rtl/>
          </w:rPr>
          <w:t>خراسانی،</w:t>
        </w:r>
        <w:r w:rsidRPr="00215EF3">
          <w:rPr>
            <w:rStyle w:val="Hyperlink"/>
            <w:rtl/>
          </w:rPr>
          <w:t xml:space="preserve"> </w:t>
        </w:r>
        <w:r w:rsidRPr="00215EF3">
          <w:rPr>
            <w:rStyle w:val="Hyperlink"/>
            <w:rFonts w:hint="cs"/>
            <w:rtl/>
          </w:rPr>
          <w:t>ج</w:t>
        </w:r>
        <w:r w:rsidRPr="00215EF3">
          <w:rPr>
            <w:rStyle w:val="Hyperlink"/>
            <w:rtl/>
          </w:rPr>
          <w:t>1</w:t>
        </w:r>
        <w:r w:rsidRPr="00215EF3">
          <w:rPr>
            <w:rStyle w:val="Hyperlink"/>
            <w:rFonts w:hint="cs"/>
            <w:rtl/>
          </w:rPr>
          <w:t>،</w:t>
        </w:r>
        <w:r w:rsidRPr="00215EF3">
          <w:rPr>
            <w:rStyle w:val="Hyperlink"/>
            <w:rtl/>
          </w:rPr>
          <w:t xml:space="preserve"> </w:t>
        </w:r>
        <w:r w:rsidRPr="00215EF3">
          <w:rPr>
            <w:rStyle w:val="Hyperlink"/>
            <w:rFonts w:hint="cs"/>
            <w:rtl/>
          </w:rPr>
          <w:t>ص</w:t>
        </w:r>
        <w:r w:rsidRPr="00215EF3">
          <w:rPr>
            <w:rStyle w:val="Hyperlink"/>
            <w:rtl/>
          </w:rPr>
          <w:t>107.</w:t>
        </w:r>
      </w:hyperlink>
    </w:p>
  </w:footnote>
  <w:footnote w:id="2">
    <w:p w:rsidR="00361456" w:rsidRDefault="00361456">
      <w:pPr>
        <w:pStyle w:val="FootnoteText"/>
      </w:pPr>
      <w:r>
        <w:rPr>
          <w:rStyle w:val="FootnoteReference"/>
        </w:rPr>
        <w:footnoteRef/>
      </w:r>
      <w:r>
        <w:rPr>
          <w:rtl/>
        </w:rPr>
        <w:t xml:space="preserve"> </w:t>
      </w:r>
      <w:r>
        <w:rPr>
          <w:rFonts w:hint="cs"/>
          <w:rtl/>
        </w:rPr>
        <w:t>آدرس آن را نیافتم</w:t>
      </w:r>
    </w:p>
  </w:footnote>
  <w:footnote w:id="3">
    <w:p w:rsidR="00215EF3" w:rsidRPr="00215EF3" w:rsidRDefault="00215EF3" w:rsidP="00215EF3">
      <w:pPr>
        <w:pStyle w:val="FootnoteText"/>
      </w:pPr>
      <w:r w:rsidRPr="00215EF3">
        <w:footnoteRef/>
      </w:r>
      <w:r w:rsidRPr="00215EF3">
        <w:rPr>
          <w:rtl/>
        </w:rPr>
        <w:t xml:space="preserve"> </w:t>
      </w:r>
      <w:hyperlink r:id="rId2" w:history="1">
        <w:r w:rsidRPr="00215EF3">
          <w:rPr>
            <w:rStyle w:val="Hyperlink"/>
            <w:rFonts w:hint="cs"/>
            <w:rtl/>
          </w:rPr>
          <w:t>کفایه</w:t>
        </w:r>
        <w:r w:rsidRPr="00215EF3">
          <w:rPr>
            <w:rStyle w:val="Hyperlink"/>
            <w:rtl/>
          </w:rPr>
          <w:t xml:space="preserve"> </w:t>
        </w:r>
        <w:r w:rsidRPr="00215EF3">
          <w:rPr>
            <w:rStyle w:val="Hyperlink"/>
            <w:rFonts w:hint="cs"/>
            <w:rtl/>
          </w:rPr>
          <w:t>الاصول،</w:t>
        </w:r>
        <w:r w:rsidRPr="00215EF3">
          <w:rPr>
            <w:rStyle w:val="Hyperlink"/>
            <w:rtl/>
          </w:rPr>
          <w:t xml:space="preserve"> </w:t>
        </w:r>
        <w:r w:rsidRPr="00215EF3">
          <w:rPr>
            <w:rStyle w:val="Hyperlink"/>
            <w:rFonts w:hint="cs"/>
            <w:rtl/>
          </w:rPr>
          <w:t>آخوند</w:t>
        </w:r>
        <w:r w:rsidRPr="00215EF3">
          <w:rPr>
            <w:rStyle w:val="Hyperlink"/>
            <w:rtl/>
          </w:rPr>
          <w:t xml:space="preserve"> </w:t>
        </w:r>
        <w:r w:rsidRPr="00215EF3">
          <w:rPr>
            <w:rStyle w:val="Hyperlink"/>
            <w:rFonts w:hint="cs"/>
            <w:rtl/>
          </w:rPr>
          <w:t>خراسانی،</w:t>
        </w:r>
        <w:r w:rsidRPr="00215EF3">
          <w:rPr>
            <w:rStyle w:val="Hyperlink"/>
            <w:rtl/>
          </w:rPr>
          <w:t xml:space="preserve"> </w:t>
        </w:r>
        <w:r w:rsidRPr="00215EF3">
          <w:rPr>
            <w:rStyle w:val="Hyperlink"/>
            <w:rFonts w:hint="cs"/>
            <w:rtl/>
          </w:rPr>
          <w:t>ج</w:t>
        </w:r>
        <w:r w:rsidRPr="00215EF3">
          <w:rPr>
            <w:rStyle w:val="Hyperlink"/>
            <w:rtl/>
          </w:rPr>
          <w:t>1</w:t>
        </w:r>
        <w:r w:rsidRPr="00215EF3">
          <w:rPr>
            <w:rStyle w:val="Hyperlink"/>
            <w:rFonts w:hint="cs"/>
            <w:rtl/>
          </w:rPr>
          <w:t>،</w:t>
        </w:r>
        <w:r w:rsidRPr="00215EF3">
          <w:rPr>
            <w:rStyle w:val="Hyperlink"/>
            <w:rtl/>
          </w:rPr>
          <w:t xml:space="preserve"> </w:t>
        </w:r>
        <w:r w:rsidRPr="00215EF3">
          <w:rPr>
            <w:rStyle w:val="Hyperlink"/>
            <w:rFonts w:hint="cs"/>
            <w:rtl/>
          </w:rPr>
          <w:t>ص</w:t>
        </w:r>
        <w:r w:rsidRPr="00215EF3">
          <w:rPr>
            <w:rStyle w:val="Hyperlink"/>
            <w:rtl/>
          </w:rPr>
          <w:t>107.</w:t>
        </w:r>
      </w:hyperlink>
    </w:p>
  </w:footnote>
  <w:footnote w:id="4">
    <w:p w:rsidR="00F8259C" w:rsidRPr="00F8259C" w:rsidRDefault="00F8259C" w:rsidP="00F8259C">
      <w:pPr>
        <w:pStyle w:val="FootnoteText"/>
        <w:rPr>
          <w:rtl/>
        </w:rPr>
      </w:pPr>
      <w:r w:rsidRPr="00F8259C">
        <w:footnoteRef/>
      </w:r>
      <w:r w:rsidRPr="00F8259C">
        <w:rPr>
          <w:rtl/>
        </w:rPr>
        <w:t xml:space="preserve"> </w:t>
      </w:r>
      <w:hyperlink r:id="rId3" w:history="1">
        <w:r w:rsidRPr="00F8259C">
          <w:rPr>
            <w:rStyle w:val="Hyperlink"/>
            <w:rFonts w:hint="cs"/>
            <w:rtl/>
          </w:rPr>
          <w:t>مطارح</w:t>
        </w:r>
        <w:r w:rsidRPr="00F8259C">
          <w:rPr>
            <w:rStyle w:val="Hyperlink"/>
            <w:rtl/>
          </w:rPr>
          <w:t xml:space="preserve"> </w:t>
        </w:r>
        <w:r w:rsidRPr="00F8259C">
          <w:rPr>
            <w:rStyle w:val="Hyperlink"/>
            <w:rFonts w:hint="cs"/>
            <w:rtl/>
          </w:rPr>
          <w:t>الانظار،</w:t>
        </w:r>
        <w:r w:rsidRPr="00F8259C">
          <w:rPr>
            <w:rStyle w:val="Hyperlink"/>
            <w:rtl/>
          </w:rPr>
          <w:t xml:space="preserve"> </w:t>
        </w:r>
        <w:r w:rsidRPr="00F8259C">
          <w:rPr>
            <w:rStyle w:val="Hyperlink"/>
            <w:rFonts w:hint="cs"/>
            <w:rtl/>
          </w:rPr>
          <w:t>الشیخ</w:t>
        </w:r>
        <w:r w:rsidRPr="00F8259C">
          <w:rPr>
            <w:rStyle w:val="Hyperlink"/>
            <w:rtl/>
          </w:rPr>
          <w:t xml:space="preserve"> </w:t>
        </w:r>
        <w:r w:rsidRPr="00F8259C">
          <w:rPr>
            <w:rStyle w:val="Hyperlink"/>
            <w:rFonts w:hint="cs"/>
            <w:rtl/>
          </w:rPr>
          <w:t>المرتضی</w:t>
        </w:r>
        <w:r w:rsidRPr="00F8259C">
          <w:rPr>
            <w:rStyle w:val="Hyperlink"/>
            <w:rtl/>
          </w:rPr>
          <w:t xml:space="preserve"> </w:t>
        </w:r>
        <w:r w:rsidRPr="00F8259C">
          <w:rPr>
            <w:rStyle w:val="Hyperlink"/>
            <w:rFonts w:hint="cs"/>
            <w:rtl/>
          </w:rPr>
          <w:t>الانصاری،</w:t>
        </w:r>
        <w:r w:rsidRPr="00F8259C">
          <w:rPr>
            <w:rStyle w:val="Hyperlink"/>
            <w:rtl/>
          </w:rPr>
          <w:t xml:space="preserve"> </w:t>
        </w:r>
        <w:r w:rsidRPr="00F8259C">
          <w:rPr>
            <w:rStyle w:val="Hyperlink"/>
            <w:rFonts w:hint="cs"/>
            <w:rtl/>
          </w:rPr>
          <w:t>ج</w:t>
        </w:r>
        <w:r w:rsidRPr="00F8259C">
          <w:rPr>
            <w:rStyle w:val="Hyperlink"/>
            <w:rtl/>
          </w:rPr>
          <w:t>1</w:t>
        </w:r>
        <w:r w:rsidRPr="00F8259C">
          <w:rPr>
            <w:rStyle w:val="Hyperlink"/>
            <w:rFonts w:hint="cs"/>
            <w:rtl/>
          </w:rPr>
          <w:t>،</w:t>
        </w:r>
        <w:r w:rsidRPr="00F8259C">
          <w:rPr>
            <w:rStyle w:val="Hyperlink"/>
            <w:rtl/>
          </w:rPr>
          <w:t xml:space="preserve"> </w:t>
        </w:r>
        <w:r w:rsidRPr="00F8259C">
          <w:rPr>
            <w:rStyle w:val="Hyperlink"/>
            <w:rFonts w:hint="cs"/>
            <w:rtl/>
          </w:rPr>
          <w:t>ص</w:t>
        </w:r>
        <w:r w:rsidRPr="00F8259C">
          <w:rPr>
            <w:rStyle w:val="Hyperlink"/>
            <w:rtl/>
          </w:rPr>
          <w:t>253.</w:t>
        </w:r>
      </w:hyperlink>
    </w:p>
  </w:footnote>
  <w:footnote w:id="5">
    <w:p w:rsidR="00F8259C" w:rsidRPr="00F8259C" w:rsidRDefault="00F8259C" w:rsidP="00F8259C">
      <w:pPr>
        <w:pStyle w:val="FootnoteText"/>
      </w:pPr>
      <w:r w:rsidRPr="00F8259C">
        <w:footnoteRef/>
      </w:r>
      <w:r w:rsidRPr="00F8259C">
        <w:rPr>
          <w:rtl/>
        </w:rPr>
        <w:t xml:space="preserve"> </w:t>
      </w:r>
      <w:hyperlink r:id="rId4" w:history="1">
        <w:r w:rsidRPr="00F8259C">
          <w:rPr>
            <w:rStyle w:val="Hyperlink"/>
            <w:rFonts w:hint="cs"/>
            <w:rtl/>
          </w:rPr>
          <w:t>نهایة</w:t>
        </w:r>
        <w:r w:rsidRPr="00F8259C">
          <w:rPr>
            <w:rStyle w:val="Hyperlink"/>
            <w:rtl/>
          </w:rPr>
          <w:t xml:space="preserve"> </w:t>
        </w:r>
        <w:r w:rsidRPr="00F8259C">
          <w:rPr>
            <w:rStyle w:val="Hyperlink"/>
            <w:rFonts w:hint="cs"/>
            <w:rtl/>
          </w:rPr>
          <w:t>الدرایه</w:t>
        </w:r>
        <w:r w:rsidRPr="00F8259C">
          <w:rPr>
            <w:rStyle w:val="Hyperlink"/>
            <w:rtl/>
          </w:rPr>
          <w:t xml:space="preserve"> </w:t>
        </w:r>
        <w:r w:rsidRPr="00F8259C">
          <w:rPr>
            <w:rStyle w:val="Hyperlink"/>
            <w:rFonts w:hint="cs"/>
            <w:rtl/>
          </w:rPr>
          <w:t>فی</w:t>
        </w:r>
        <w:r w:rsidRPr="00F8259C">
          <w:rPr>
            <w:rStyle w:val="Hyperlink"/>
            <w:rtl/>
          </w:rPr>
          <w:t xml:space="preserve"> </w:t>
        </w:r>
        <w:r w:rsidRPr="00F8259C">
          <w:rPr>
            <w:rStyle w:val="Hyperlink"/>
            <w:rFonts w:hint="cs"/>
            <w:rtl/>
          </w:rPr>
          <w:t>شرح</w:t>
        </w:r>
        <w:r w:rsidRPr="00F8259C">
          <w:rPr>
            <w:rStyle w:val="Hyperlink"/>
            <w:rtl/>
          </w:rPr>
          <w:t xml:space="preserve"> </w:t>
        </w:r>
        <w:r w:rsidRPr="00F8259C">
          <w:rPr>
            <w:rStyle w:val="Hyperlink"/>
            <w:rFonts w:hint="cs"/>
            <w:rtl/>
          </w:rPr>
          <w:t>الکفایه،</w:t>
        </w:r>
        <w:r w:rsidRPr="00F8259C">
          <w:rPr>
            <w:rStyle w:val="Hyperlink"/>
            <w:rtl/>
          </w:rPr>
          <w:t xml:space="preserve"> </w:t>
        </w:r>
        <w:r w:rsidRPr="00F8259C">
          <w:rPr>
            <w:rStyle w:val="Hyperlink"/>
            <w:rFonts w:hint="cs"/>
            <w:rtl/>
          </w:rPr>
          <w:t>محمد</w:t>
        </w:r>
        <w:r w:rsidRPr="00F8259C">
          <w:rPr>
            <w:rStyle w:val="Hyperlink"/>
            <w:rtl/>
          </w:rPr>
          <w:t xml:space="preserve"> </w:t>
        </w:r>
        <w:r w:rsidRPr="00F8259C">
          <w:rPr>
            <w:rStyle w:val="Hyperlink"/>
            <w:rFonts w:hint="cs"/>
            <w:rtl/>
          </w:rPr>
          <w:t>حسین</w:t>
        </w:r>
        <w:r w:rsidRPr="00F8259C">
          <w:rPr>
            <w:rStyle w:val="Hyperlink"/>
            <w:rtl/>
          </w:rPr>
          <w:t xml:space="preserve"> </w:t>
        </w:r>
        <w:r w:rsidRPr="00F8259C">
          <w:rPr>
            <w:rStyle w:val="Hyperlink"/>
            <w:rFonts w:hint="cs"/>
            <w:rtl/>
          </w:rPr>
          <w:t>اصفهانی،</w:t>
        </w:r>
        <w:r w:rsidRPr="00F8259C">
          <w:rPr>
            <w:rStyle w:val="Hyperlink"/>
            <w:rtl/>
          </w:rPr>
          <w:t xml:space="preserve"> </w:t>
        </w:r>
        <w:r w:rsidRPr="00F8259C">
          <w:rPr>
            <w:rStyle w:val="Hyperlink"/>
            <w:rFonts w:hint="cs"/>
            <w:rtl/>
          </w:rPr>
          <w:t>ج</w:t>
        </w:r>
        <w:r w:rsidRPr="00F8259C">
          <w:rPr>
            <w:rStyle w:val="Hyperlink"/>
            <w:rtl/>
          </w:rPr>
          <w:t>2</w:t>
        </w:r>
        <w:r w:rsidRPr="00F8259C">
          <w:rPr>
            <w:rStyle w:val="Hyperlink"/>
            <w:rFonts w:hint="cs"/>
            <w:rtl/>
          </w:rPr>
          <w:t>،</w:t>
        </w:r>
        <w:r w:rsidRPr="00F8259C">
          <w:rPr>
            <w:rStyle w:val="Hyperlink"/>
            <w:rtl/>
          </w:rPr>
          <w:t xml:space="preserve"> </w:t>
        </w:r>
        <w:r w:rsidRPr="00F8259C">
          <w:rPr>
            <w:rStyle w:val="Hyperlink"/>
            <w:rFonts w:hint="cs"/>
            <w:rtl/>
          </w:rPr>
          <w:t>ص</w:t>
        </w:r>
        <w:r w:rsidRPr="00F8259C">
          <w:rPr>
            <w:rStyle w:val="Hyperlink"/>
            <w:rtl/>
          </w:rPr>
          <w:t>95.</w:t>
        </w:r>
      </w:hyperlink>
    </w:p>
  </w:footnote>
  <w:footnote w:id="6">
    <w:p w:rsidR="00F8259C" w:rsidRPr="00F8259C" w:rsidRDefault="00F8259C" w:rsidP="00F8259C">
      <w:pPr>
        <w:pStyle w:val="FootnoteText"/>
      </w:pPr>
      <w:r w:rsidRPr="00F8259C">
        <w:footnoteRef/>
      </w:r>
      <w:r w:rsidRPr="00F8259C">
        <w:rPr>
          <w:rtl/>
        </w:rPr>
        <w:t xml:space="preserve"> </w:t>
      </w:r>
      <w:hyperlink r:id="rId5" w:history="1">
        <w:r w:rsidRPr="00F8259C">
          <w:rPr>
            <w:rStyle w:val="Hyperlink"/>
            <w:rFonts w:hint="cs"/>
            <w:rtl/>
          </w:rPr>
          <w:t>محاضرات</w:t>
        </w:r>
        <w:r w:rsidRPr="00F8259C">
          <w:rPr>
            <w:rStyle w:val="Hyperlink"/>
            <w:rtl/>
          </w:rPr>
          <w:t xml:space="preserve"> </w:t>
        </w:r>
        <w:r w:rsidRPr="00F8259C">
          <w:rPr>
            <w:rStyle w:val="Hyperlink"/>
            <w:rFonts w:hint="cs"/>
            <w:rtl/>
          </w:rPr>
          <w:t>فی</w:t>
        </w:r>
        <w:r w:rsidRPr="00F8259C">
          <w:rPr>
            <w:rStyle w:val="Hyperlink"/>
            <w:rtl/>
          </w:rPr>
          <w:t xml:space="preserve"> </w:t>
        </w:r>
        <w:r w:rsidRPr="00F8259C">
          <w:rPr>
            <w:rStyle w:val="Hyperlink"/>
            <w:rFonts w:hint="cs"/>
            <w:rtl/>
          </w:rPr>
          <w:t>الاصول،</w:t>
        </w:r>
        <w:r w:rsidRPr="00F8259C">
          <w:rPr>
            <w:rStyle w:val="Hyperlink"/>
            <w:rtl/>
          </w:rPr>
          <w:t xml:space="preserve"> </w:t>
        </w:r>
        <w:r w:rsidRPr="00F8259C">
          <w:rPr>
            <w:rStyle w:val="Hyperlink"/>
            <w:rFonts w:hint="cs"/>
            <w:rtl/>
          </w:rPr>
          <w:t>الخوئی،</w:t>
        </w:r>
        <w:r w:rsidRPr="00F8259C">
          <w:rPr>
            <w:rStyle w:val="Hyperlink"/>
            <w:rtl/>
          </w:rPr>
          <w:t xml:space="preserve"> </w:t>
        </w:r>
        <w:r w:rsidRPr="00F8259C">
          <w:rPr>
            <w:rStyle w:val="Hyperlink"/>
            <w:rFonts w:hint="cs"/>
            <w:rtl/>
          </w:rPr>
          <w:t>السید</w:t>
        </w:r>
        <w:r w:rsidRPr="00F8259C">
          <w:rPr>
            <w:rStyle w:val="Hyperlink"/>
            <w:rtl/>
          </w:rPr>
          <w:t xml:space="preserve"> </w:t>
        </w:r>
        <w:r w:rsidRPr="00F8259C">
          <w:rPr>
            <w:rStyle w:val="Hyperlink"/>
            <w:rFonts w:hint="cs"/>
            <w:rtl/>
          </w:rPr>
          <w:t>ابولقاسم،</w:t>
        </w:r>
        <w:r w:rsidRPr="00F8259C">
          <w:rPr>
            <w:rStyle w:val="Hyperlink"/>
            <w:rtl/>
          </w:rPr>
          <w:t xml:space="preserve"> </w:t>
        </w:r>
        <w:r w:rsidRPr="00F8259C">
          <w:rPr>
            <w:rStyle w:val="Hyperlink"/>
            <w:rFonts w:hint="cs"/>
            <w:rtl/>
          </w:rPr>
          <w:t>ج</w:t>
        </w:r>
        <w:r w:rsidRPr="00F8259C">
          <w:rPr>
            <w:rStyle w:val="Hyperlink"/>
            <w:rtl/>
          </w:rPr>
          <w:t>2</w:t>
        </w:r>
        <w:r w:rsidRPr="00F8259C">
          <w:rPr>
            <w:rStyle w:val="Hyperlink"/>
            <w:rFonts w:hint="cs"/>
            <w:rtl/>
          </w:rPr>
          <w:t>،</w:t>
        </w:r>
        <w:r w:rsidRPr="00F8259C">
          <w:rPr>
            <w:rStyle w:val="Hyperlink"/>
            <w:rtl/>
          </w:rPr>
          <w:t xml:space="preserve"> </w:t>
        </w:r>
        <w:r w:rsidRPr="00F8259C">
          <w:rPr>
            <w:rStyle w:val="Hyperlink"/>
            <w:rFonts w:hint="cs"/>
            <w:rtl/>
          </w:rPr>
          <w:t>ص</w:t>
        </w:r>
        <w:r w:rsidRPr="00F8259C">
          <w:rPr>
            <w:rStyle w:val="Hyperlink"/>
            <w:rtl/>
          </w:rPr>
          <w:t>380.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E642E">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E642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E642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E642E">
      <w:rPr>
        <w:sz w:val="24"/>
        <w:szCs w:val="24"/>
        <w:rtl/>
      </w:rPr>
      <w:t>9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E642E">
      <w:rPr>
        <w:rFonts w:hint="cs"/>
        <w:color w:val="000000" w:themeColor="text1"/>
        <w:sz w:val="24"/>
        <w:szCs w:val="24"/>
        <w:rtl/>
      </w:rPr>
      <w:t>دوران</w:t>
    </w:r>
    <w:r w:rsidR="005E642E">
      <w:rPr>
        <w:color w:val="000000" w:themeColor="text1"/>
        <w:sz w:val="24"/>
        <w:szCs w:val="24"/>
        <w:rtl/>
      </w:rPr>
      <w:t xml:space="preserve"> </w:t>
    </w:r>
    <w:r w:rsidR="005E642E">
      <w:rPr>
        <w:rFonts w:hint="cs"/>
        <w:color w:val="000000" w:themeColor="text1"/>
        <w:sz w:val="24"/>
        <w:szCs w:val="24"/>
        <w:rtl/>
      </w:rPr>
      <w:t>رجوع</w:t>
    </w:r>
    <w:r w:rsidR="005E642E">
      <w:rPr>
        <w:color w:val="000000" w:themeColor="text1"/>
        <w:sz w:val="24"/>
        <w:szCs w:val="24"/>
        <w:rtl/>
      </w:rPr>
      <w:t xml:space="preserve"> </w:t>
    </w:r>
    <w:r w:rsidR="005E642E">
      <w:rPr>
        <w:rFonts w:hint="cs"/>
        <w:color w:val="000000" w:themeColor="text1"/>
        <w:sz w:val="24"/>
        <w:szCs w:val="24"/>
        <w:rtl/>
      </w:rPr>
      <w:t>قید</w:t>
    </w:r>
    <w:r w:rsidR="005E642E">
      <w:rPr>
        <w:color w:val="000000" w:themeColor="text1"/>
        <w:sz w:val="24"/>
        <w:szCs w:val="24"/>
        <w:rtl/>
      </w:rPr>
      <w:t xml:space="preserve"> </w:t>
    </w:r>
    <w:r w:rsidR="005E642E">
      <w:rPr>
        <w:rFonts w:hint="cs"/>
        <w:color w:val="000000" w:themeColor="text1"/>
        <w:sz w:val="24"/>
        <w:szCs w:val="24"/>
        <w:rtl/>
      </w:rPr>
      <w:t>به</w:t>
    </w:r>
    <w:r w:rsidR="005E642E">
      <w:rPr>
        <w:color w:val="000000" w:themeColor="text1"/>
        <w:sz w:val="24"/>
        <w:szCs w:val="24"/>
        <w:rtl/>
      </w:rPr>
      <w:t xml:space="preserve"> </w:t>
    </w:r>
    <w:r w:rsidR="005E642E">
      <w:rPr>
        <w:rFonts w:hint="cs"/>
        <w:color w:val="000000" w:themeColor="text1"/>
        <w:sz w:val="24"/>
        <w:szCs w:val="24"/>
        <w:rtl/>
      </w:rPr>
      <w:t>ماده</w:t>
    </w:r>
    <w:r w:rsidR="005E642E">
      <w:rPr>
        <w:color w:val="000000" w:themeColor="text1"/>
        <w:sz w:val="24"/>
        <w:szCs w:val="24"/>
        <w:rtl/>
      </w:rPr>
      <w:t xml:space="preserve"> </w:t>
    </w:r>
    <w:r w:rsidR="005E642E">
      <w:rPr>
        <w:rFonts w:hint="cs"/>
        <w:color w:val="000000" w:themeColor="text1"/>
        <w:sz w:val="24"/>
        <w:szCs w:val="24"/>
        <w:rtl/>
      </w:rPr>
      <w:t>یا</w:t>
    </w:r>
    <w:r w:rsidR="005E642E">
      <w:rPr>
        <w:color w:val="000000" w:themeColor="text1"/>
        <w:sz w:val="24"/>
        <w:szCs w:val="24"/>
        <w:rtl/>
      </w:rPr>
      <w:t xml:space="preserve"> </w:t>
    </w:r>
    <w:r w:rsidR="005E642E">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E642E">
      <w:rPr>
        <w:rFonts w:hint="cs"/>
        <w:sz w:val="24"/>
        <w:szCs w:val="24"/>
        <w:rtl/>
      </w:rPr>
      <w:t>مهدی</w:t>
    </w:r>
    <w:r w:rsidR="005E642E">
      <w:rPr>
        <w:sz w:val="24"/>
        <w:szCs w:val="24"/>
        <w:rtl/>
      </w:rPr>
      <w:t xml:space="preserve"> </w:t>
    </w:r>
    <w:r w:rsidR="005E642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E642E">
      <w:rPr>
        <w:rFonts w:hint="cs"/>
        <w:sz w:val="24"/>
        <w:szCs w:val="24"/>
        <w:rtl/>
      </w:rPr>
      <w:t>بررسی</w:t>
    </w:r>
    <w:r w:rsidR="005E642E">
      <w:rPr>
        <w:sz w:val="24"/>
        <w:szCs w:val="24"/>
        <w:rtl/>
      </w:rPr>
      <w:t xml:space="preserve"> </w:t>
    </w:r>
    <w:r w:rsidR="005E642E">
      <w:rPr>
        <w:rFonts w:hint="cs"/>
        <w:sz w:val="24"/>
        <w:szCs w:val="24"/>
        <w:rtl/>
      </w:rPr>
      <w:t>کلام</w:t>
    </w:r>
    <w:r w:rsidR="005E642E">
      <w:rPr>
        <w:sz w:val="24"/>
        <w:szCs w:val="24"/>
        <w:rtl/>
      </w:rPr>
      <w:t xml:space="preserve"> </w:t>
    </w:r>
    <w:r w:rsidR="005E642E">
      <w:rPr>
        <w:rFonts w:hint="cs"/>
        <w:sz w:val="24"/>
        <w:szCs w:val="24"/>
        <w:rtl/>
      </w:rPr>
      <w:t>مرحوم</w:t>
    </w:r>
    <w:r w:rsidR="005E642E">
      <w:rPr>
        <w:sz w:val="24"/>
        <w:szCs w:val="24"/>
        <w:rtl/>
      </w:rPr>
      <w:t xml:space="preserve"> </w:t>
    </w:r>
    <w:r w:rsidR="005E642E">
      <w:rPr>
        <w:rFonts w:hint="cs"/>
        <w:sz w:val="24"/>
        <w:szCs w:val="24"/>
        <w:rtl/>
      </w:rPr>
      <w:t>اصفهانی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6A1E"/>
    <w:rsid w:val="00187DFA"/>
    <w:rsid w:val="001A1BC1"/>
    <w:rsid w:val="001A1EA5"/>
    <w:rsid w:val="001A2574"/>
    <w:rsid w:val="001A27D7"/>
    <w:rsid w:val="001A294E"/>
    <w:rsid w:val="001A4ED8"/>
    <w:rsid w:val="001B2488"/>
    <w:rsid w:val="001B6799"/>
    <w:rsid w:val="001C1362"/>
    <w:rsid w:val="001C4FAB"/>
    <w:rsid w:val="001D2E9A"/>
    <w:rsid w:val="001D597F"/>
    <w:rsid w:val="001E3FD4"/>
    <w:rsid w:val="0020241A"/>
    <w:rsid w:val="00203821"/>
    <w:rsid w:val="00211632"/>
    <w:rsid w:val="00215EF3"/>
    <w:rsid w:val="0021630D"/>
    <w:rsid w:val="0024121B"/>
    <w:rsid w:val="00247D2F"/>
    <w:rsid w:val="00256560"/>
    <w:rsid w:val="0027605E"/>
    <w:rsid w:val="00281E00"/>
    <w:rsid w:val="00290A50"/>
    <w:rsid w:val="00294A52"/>
    <w:rsid w:val="002B575F"/>
    <w:rsid w:val="002B729B"/>
    <w:rsid w:val="002C23B5"/>
    <w:rsid w:val="002C53A2"/>
    <w:rsid w:val="002D0040"/>
    <w:rsid w:val="002D2FA8"/>
    <w:rsid w:val="002E220F"/>
    <w:rsid w:val="00307311"/>
    <w:rsid w:val="0032100F"/>
    <w:rsid w:val="0033402C"/>
    <w:rsid w:val="00340521"/>
    <w:rsid w:val="00345C73"/>
    <w:rsid w:val="00346C1F"/>
    <w:rsid w:val="00354A99"/>
    <w:rsid w:val="003570E6"/>
    <w:rsid w:val="00360311"/>
    <w:rsid w:val="00361456"/>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7110"/>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9D4"/>
    <w:rsid w:val="005C0DAE"/>
    <w:rsid w:val="005C188E"/>
    <w:rsid w:val="005D2349"/>
    <w:rsid w:val="005E1B60"/>
    <w:rsid w:val="005E5507"/>
    <w:rsid w:val="005E607B"/>
    <w:rsid w:val="005E642E"/>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60BC"/>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04C1"/>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4C79"/>
    <w:rsid w:val="00A61AC8"/>
    <w:rsid w:val="00A6366F"/>
    <w:rsid w:val="00A65D4C"/>
    <w:rsid w:val="00A70512"/>
    <w:rsid w:val="00AA1F60"/>
    <w:rsid w:val="00AA40D7"/>
    <w:rsid w:val="00AB5F7D"/>
    <w:rsid w:val="00AC0C50"/>
    <w:rsid w:val="00AC6FE2"/>
    <w:rsid w:val="00AF3925"/>
    <w:rsid w:val="00AF62A7"/>
    <w:rsid w:val="00B1296B"/>
    <w:rsid w:val="00B201C3"/>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15C8E"/>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1A56"/>
    <w:rsid w:val="00DB67CC"/>
    <w:rsid w:val="00DC3783"/>
    <w:rsid w:val="00DE1070"/>
    <w:rsid w:val="00E00219"/>
    <w:rsid w:val="00E0316B"/>
    <w:rsid w:val="00E25E10"/>
    <w:rsid w:val="00E41E97"/>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59C"/>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48F9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8/1/253/&#1579;&#1575;&#1606;&#1740;&#1607;&#1605;&#1575;" TargetMode="External"/><Relationship Id="rId2" Type="http://schemas.openxmlformats.org/officeDocument/2006/relationships/hyperlink" Target="http://lib.eshia.ir/27004/1/107/&#1605;&#1580;&#1575;&#1604;" TargetMode="External"/><Relationship Id="rId1" Type="http://schemas.openxmlformats.org/officeDocument/2006/relationships/hyperlink" Target="http://lib.eshia.ir/27004/1/107/&#1578;&#1608;&#1607;&#1605;" TargetMode="External"/><Relationship Id="rId5" Type="http://schemas.openxmlformats.org/officeDocument/2006/relationships/hyperlink" Target="http://lib.eshia.ir/13106/2/380/&#1575;&#1604;&#1578;&#1575;&#1587;&#1593;&#1607;" TargetMode="External"/><Relationship Id="rId4" Type="http://schemas.openxmlformats.org/officeDocument/2006/relationships/hyperlink" Target="http://lib.eshia.ir/27897/2/95/&#1583;&#1608;&#1585;&#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A3D41-2FA6-4AFB-AED8-6060F426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1</Pages>
  <Words>1277</Words>
  <Characters>7280</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2019-11-30T10:29:00Z</cp:lastPrinted>
  <dcterms:created xsi:type="dcterms:W3CDTF">2019-11-30T02:41:00Z</dcterms:created>
  <dcterms:modified xsi:type="dcterms:W3CDTF">2019-11-30T10:33:00Z</dcterms:modified>
  <cp:contentStatus>ویرایش 2.5</cp:contentStatus>
  <cp:version>2.7</cp:version>
</cp:coreProperties>
</file>