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63CDA">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B49E5" w:rsidRDefault="00AB49E5" w:rsidP="00AB49E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6263025" w:history="1">
        <w:r w:rsidRPr="00071C69">
          <w:rPr>
            <w:rStyle w:val="Hyperlink"/>
            <w:rFonts w:hint="eastAsia"/>
            <w:noProof/>
            <w:rtl/>
          </w:rPr>
          <w:t>مقدمه</w:t>
        </w:r>
        <w:r w:rsidRPr="00071C69">
          <w:rPr>
            <w:rStyle w:val="Hyperlink"/>
            <w:noProof/>
            <w:rtl/>
          </w:rPr>
          <w:t xml:space="preserve"> </w:t>
        </w:r>
        <w:r w:rsidRPr="00071C69">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26263025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E90E3D">
          <w:rPr>
            <w:noProof/>
            <w:webHidden/>
            <w:rtl/>
          </w:rPr>
          <w:t>2</w:t>
        </w:r>
        <w:r>
          <w:rPr>
            <w:rStyle w:val="Hyperlink"/>
            <w:noProof/>
            <w:rtl/>
          </w:rPr>
          <w:fldChar w:fldCharType="end"/>
        </w:r>
      </w:hyperlink>
    </w:p>
    <w:p w:rsidR="00AB49E5" w:rsidRDefault="00950BC3" w:rsidP="00AB49E5">
      <w:pPr>
        <w:pStyle w:val="TOC2"/>
        <w:tabs>
          <w:tab w:val="right" w:leader="dot" w:pos="10194"/>
        </w:tabs>
        <w:rPr>
          <w:rFonts w:asciiTheme="minorHAnsi" w:eastAsiaTheme="minorEastAsia" w:hAnsiTheme="minorHAnsi" w:cstheme="minorBidi"/>
          <w:bCs w:val="0"/>
          <w:noProof/>
          <w:color w:val="auto"/>
          <w:szCs w:val="22"/>
          <w:rtl/>
        </w:rPr>
      </w:pPr>
      <w:hyperlink w:anchor="_Toc26263026" w:history="1">
        <w:r w:rsidR="00AB49E5" w:rsidRPr="00071C69">
          <w:rPr>
            <w:rStyle w:val="Hyperlink"/>
            <w:rFonts w:hint="eastAsia"/>
            <w:noProof/>
            <w:rtl/>
          </w:rPr>
          <w:t>دوران</w:t>
        </w:r>
        <w:r w:rsidR="00AB49E5" w:rsidRPr="00071C69">
          <w:rPr>
            <w:rStyle w:val="Hyperlink"/>
            <w:noProof/>
            <w:rtl/>
          </w:rPr>
          <w:t xml:space="preserve"> </w:t>
        </w:r>
        <w:r w:rsidR="00AB49E5" w:rsidRPr="00071C69">
          <w:rPr>
            <w:rStyle w:val="Hyperlink"/>
            <w:rFonts w:hint="eastAsia"/>
            <w:noProof/>
            <w:rtl/>
          </w:rPr>
          <w:t>رجوع</w:t>
        </w:r>
        <w:r w:rsidR="00AB49E5" w:rsidRPr="00071C69">
          <w:rPr>
            <w:rStyle w:val="Hyperlink"/>
            <w:noProof/>
            <w:rtl/>
          </w:rPr>
          <w:t xml:space="preserve"> </w:t>
        </w:r>
        <w:r w:rsidR="00AB49E5" w:rsidRPr="00071C69">
          <w:rPr>
            <w:rStyle w:val="Hyperlink"/>
            <w:rFonts w:hint="eastAsia"/>
            <w:noProof/>
            <w:rtl/>
          </w:rPr>
          <w:t>ق</w:t>
        </w:r>
        <w:r w:rsidR="00AB49E5" w:rsidRPr="00071C69">
          <w:rPr>
            <w:rStyle w:val="Hyperlink"/>
            <w:rFonts w:hint="cs"/>
            <w:noProof/>
            <w:rtl/>
          </w:rPr>
          <w:t>ی</w:t>
        </w:r>
        <w:r w:rsidR="00AB49E5" w:rsidRPr="00071C69">
          <w:rPr>
            <w:rStyle w:val="Hyperlink"/>
            <w:rFonts w:hint="eastAsia"/>
            <w:noProof/>
            <w:rtl/>
          </w:rPr>
          <w:t>د</w:t>
        </w:r>
        <w:r w:rsidR="00AB49E5" w:rsidRPr="00071C69">
          <w:rPr>
            <w:rStyle w:val="Hyperlink"/>
            <w:noProof/>
            <w:rtl/>
          </w:rPr>
          <w:t xml:space="preserve"> </w:t>
        </w:r>
        <w:r w:rsidR="00AB49E5" w:rsidRPr="00071C69">
          <w:rPr>
            <w:rStyle w:val="Hyperlink"/>
            <w:rFonts w:hint="eastAsia"/>
            <w:noProof/>
            <w:rtl/>
          </w:rPr>
          <w:t>به</w:t>
        </w:r>
        <w:r w:rsidR="00AB49E5" w:rsidRPr="00071C69">
          <w:rPr>
            <w:rStyle w:val="Hyperlink"/>
            <w:noProof/>
            <w:rtl/>
          </w:rPr>
          <w:t xml:space="preserve"> </w:t>
        </w:r>
        <w:r w:rsidR="00AB49E5" w:rsidRPr="00071C69">
          <w:rPr>
            <w:rStyle w:val="Hyperlink"/>
            <w:rFonts w:hint="eastAsia"/>
            <w:noProof/>
            <w:rtl/>
          </w:rPr>
          <w:t>ماده</w:t>
        </w:r>
        <w:r w:rsidR="00AB49E5" w:rsidRPr="00071C69">
          <w:rPr>
            <w:rStyle w:val="Hyperlink"/>
            <w:noProof/>
            <w:rtl/>
          </w:rPr>
          <w:t xml:space="preserve"> </w:t>
        </w:r>
        <w:r w:rsidR="00AB49E5" w:rsidRPr="00071C69">
          <w:rPr>
            <w:rStyle w:val="Hyperlink"/>
            <w:rFonts w:hint="cs"/>
            <w:noProof/>
            <w:rtl/>
          </w:rPr>
          <w:t>ی</w:t>
        </w:r>
        <w:r w:rsidR="00AB49E5" w:rsidRPr="00071C69">
          <w:rPr>
            <w:rStyle w:val="Hyperlink"/>
            <w:rFonts w:hint="eastAsia"/>
            <w:noProof/>
            <w:rtl/>
          </w:rPr>
          <w:t>ا</w:t>
        </w:r>
        <w:r w:rsidR="00AB49E5" w:rsidRPr="00071C69">
          <w:rPr>
            <w:rStyle w:val="Hyperlink"/>
            <w:noProof/>
            <w:rtl/>
          </w:rPr>
          <w:t xml:space="preserve"> </w:t>
        </w:r>
        <w:r w:rsidR="00AB49E5" w:rsidRPr="00071C69">
          <w:rPr>
            <w:rStyle w:val="Hyperlink"/>
            <w:rFonts w:hint="eastAsia"/>
            <w:noProof/>
            <w:rtl/>
          </w:rPr>
          <w:t>ه</w:t>
        </w:r>
        <w:r w:rsidR="00AB49E5" w:rsidRPr="00071C69">
          <w:rPr>
            <w:rStyle w:val="Hyperlink"/>
            <w:rFonts w:hint="cs"/>
            <w:noProof/>
            <w:rtl/>
          </w:rPr>
          <w:t>ی</w:t>
        </w:r>
        <w:r w:rsidR="00AB49E5" w:rsidRPr="00071C69">
          <w:rPr>
            <w:rStyle w:val="Hyperlink"/>
            <w:rFonts w:hint="eastAsia"/>
            <w:noProof/>
            <w:rtl/>
          </w:rPr>
          <w:t>ئت</w:t>
        </w:r>
        <w:r w:rsidR="00AB49E5">
          <w:rPr>
            <w:noProof/>
            <w:webHidden/>
            <w:rtl/>
          </w:rPr>
          <w:tab/>
        </w:r>
        <w:r w:rsidR="00AB49E5">
          <w:rPr>
            <w:rStyle w:val="Hyperlink"/>
            <w:noProof/>
            <w:rtl/>
          </w:rPr>
          <w:fldChar w:fldCharType="begin"/>
        </w:r>
        <w:r w:rsidR="00AB49E5">
          <w:rPr>
            <w:noProof/>
            <w:webHidden/>
            <w:rtl/>
          </w:rPr>
          <w:instrText xml:space="preserve"> </w:instrText>
        </w:r>
        <w:r w:rsidR="00AB49E5">
          <w:rPr>
            <w:noProof/>
            <w:webHidden/>
          </w:rPr>
          <w:instrText xml:space="preserve">PAGEREF </w:instrText>
        </w:r>
        <w:r w:rsidR="00AB49E5">
          <w:rPr>
            <w:noProof/>
            <w:webHidden/>
            <w:rtl/>
          </w:rPr>
          <w:instrText>_</w:instrText>
        </w:r>
        <w:r w:rsidR="00AB49E5">
          <w:rPr>
            <w:noProof/>
            <w:webHidden/>
          </w:rPr>
          <w:instrText>Toc</w:instrText>
        </w:r>
        <w:r w:rsidR="00AB49E5">
          <w:rPr>
            <w:noProof/>
            <w:webHidden/>
            <w:rtl/>
          </w:rPr>
          <w:instrText xml:space="preserve">26263026 </w:instrText>
        </w:r>
        <w:r w:rsidR="00AB49E5">
          <w:rPr>
            <w:noProof/>
            <w:webHidden/>
          </w:rPr>
          <w:instrText>\h</w:instrText>
        </w:r>
        <w:r w:rsidR="00AB49E5">
          <w:rPr>
            <w:noProof/>
            <w:webHidden/>
            <w:rtl/>
          </w:rPr>
          <w:instrText xml:space="preserve"> </w:instrText>
        </w:r>
        <w:r w:rsidR="00AB49E5">
          <w:rPr>
            <w:rStyle w:val="Hyperlink"/>
            <w:noProof/>
            <w:rtl/>
          </w:rPr>
        </w:r>
        <w:r w:rsidR="00AB49E5">
          <w:rPr>
            <w:rStyle w:val="Hyperlink"/>
            <w:noProof/>
            <w:rtl/>
          </w:rPr>
          <w:fldChar w:fldCharType="separate"/>
        </w:r>
        <w:r w:rsidR="00E90E3D">
          <w:rPr>
            <w:noProof/>
            <w:webHidden/>
            <w:rtl/>
          </w:rPr>
          <w:t>2</w:t>
        </w:r>
        <w:r w:rsidR="00AB49E5">
          <w:rPr>
            <w:rStyle w:val="Hyperlink"/>
            <w:noProof/>
            <w:rtl/>
          </w:rPr>
          <w:fldChar w:fldCharType="end"/>
        </w:r>
      </w:hyperlink>
    </w:p>
    <w:p w:rsidR="00AB49E5" w:rsidRDefault="00950BC3" w:rsidP="00AB49E5">
      <w:pPr>
        <w:pStyle w:val="TOC3"/>
        <w:tabs>
          <w:tab w:val="right" w:leader="dot" w:pos="10194"/>
        </w:tabs>
        <w:rPr>
          <w:rFonts w:asciiTheme="minorHAnsi" w:eastAsiaTheme="minorEastAsia" w:hAnsiTheme="minorHAnsi" w:cstheme="minorBidi"/>
          <w:bCs w:val="0"/>
          <w:iCs w:val="0"/>
          <w:noProof/>
          <w:color w:val="auto"/>
          <w:szCs w:val="22"/>
          <w:rtl/>
        </w:rPr>
      </w:pPr>
      <w:hyperlink w:anchor="_Toc26263027" w:history="1">
        <w:r w:rsidR="00AB49E5" w:rsidRPr="00071C69">
          <w:rPr>
            <w:rStyle w:val="Hyperlink"/>
            <w:rFonts w:hint="eastAsia"/>
            <w:noProof/>
            <w:rtl/>
          </w:rPr>
          <w:t>مقتضا</w:t>
        </w:r>
        <w:r w:rsidR="00AB49E5" w:rsidRPr="00071C69">
          <w:rPr>
            <w:rStyle w:val="Hyperlink"/>
            <w:rFonts w:hint="cs"/>
            <w:noProof/>
            <w:rtl/>
          </w:rPr>
          <w:t>ی</w:t>
        </w:r>
        <w:r w:rsidR="00AB49E5" w:rsidRPr="00071C69">
          <w:rPr>
            <w:rStyle w:val="Hyperlink"/>
            <w:noProof/>
            <w:rtl/>
          </w:rPr>
          <w:t xml:space="preserve"> </w:t>
        </w:r>
        <w:r w:rsidR="00AB49E5" w:rsidRPr="00071C69">
          <w:rPr>
            <w:rStyle w:val="Hyperlink"/>
            <w:rFonts w:hint="eastAsia"/>
            <w:noProof/>
            <w:rtl/>
          </w:rPr>
          <w:t>اصل</w:t>
        </w:r>
        <w:r w:rsidR="00AB49E5" w:rsidRPr="00071C69">
          <w:rPr>
            <w:rStyle w:val="Hyperlink"/>
            <w:noProof/>
            <w:rtl/>
          </w:rPr>
          <w:t xml:space="preserve"> </w:t>
        </w:r>
        <w:r w:rsidR="00AB49E5" w:rsidRPr="00071C69">
          <w:rPr>
            <w:rStyle w:val="Hyperlink"/>
            <w:rFonts w:hint="eastAsia"/>
            <w:noProof/>
            <w:rtl/>
          </w:rPr>
          <w:t>لفظ</w:t>
        </w:r>
        <w:r w:rsidR="00AB49E5" w:rsidRPr="00071C69">
          <w:rPr>
            <w:rStyle w:val="Hyperlink"/>
            <w:rFonts w:hint="cs"/>
            <w:noProof/>
            <w:rtl/>
          </w:rPr>
          <w:t>ی</w:t>
        </w:r>
        <w:r w:rsidR="00AB49E5" w:rsidRPr="00071C69">
          <w:rPr>
            <w:rStyle w:val="Hyperlink"/>
            <w:noProof/>
            <w:rtl/>
          </w:rPr>
          <w:t xml:space="preserve"> </w:t>
        </w:r>
        <w:r w:rsidR="00AB49E5" w:rsidRPr="00071C69">
          <w:rPr>
            <w:rStyle w:val="Hyperlink"/>
            <w:rFonts w:hint="eastAsia"/>
            <w:noProof/>
            <w:rtl/>
          </w:rPr>
          <w:t>در</w:t>
        </w:r>
        <w:r w:rsidR="00AB49E5" w:rsidRPr="00071C69">
          <w:rPr>
            <w:rStyle w:val="Hyperlink"/>
            <w:noProof/>
            <w:rtl/>
          </w:rPr>
          <w:t xml:space="preserve"> </w:t>
        </w:r>
        <w:r w:rsidR="00AB49E5" w:rsidRPr="00071C69">
          <w:rPr>
            <w:rStyle w:val="Hyperlink"/>
            <w:rFonts w:hint="eastAsia"/>
            <w:noProof/>
            <w:rtl/>
          </w:rPr>
          <w:t>دوران</w:t>
        </w:r>
        <w:r w:rsidR="00AB49E5" w:rsidRPr="00071C69">
          <w:rPr>
            <w:rStyle w:val="Hyperlink"/>
            <w:noProof/>
            <w:rtl/>
          </w:rPr>
          <w:t xml:space="preserve"> </w:t>
        </w:r>
        <w:r w:rsidR="00AB49E5" w:rsidRPr="00071C69">
          <w:rPr>
            <w:rStyle w:val="Hyperlink"/>
            <w:rFonts w:hint="eastAsia"/>
            <w:noProof/>
            <w:rtl/>
          </w:rPr>
          <w:t>رجوع</w:t>
        </w:r>
        <w:r w:rsidR="00AB49E5" w:rsidRPr="00071C69">
          <w:rPr>
            <w:rStyle w:val="Hyperlink"/>
            <w:noProof/>
            <w:rtl/>
          </w:rPr>
          <w:t xml:space="preserve"> </w:t>
        </w:r>
        <w:r w:rsidR="00AB49E5" w:rsidRPr="00071C69">
          <w:rPr>
            <w:rStyle w:val="Hyperlink"/>
            <w:rFonts w:hint="eastAsia"/>
            <w:noProof/>
            <w:rtl/>
          </w:rPr>
          <w:t>ق</w:t>
        </w:r>
        <w:r w:rsidR="00AB49E5" w:rsidRPr="00071C69">
          <w:rPr>
            <w:rStyle w:val="Hyperlink"/>
            <w:rFonts w:hint="cs"/>
            <w:noProof/>
            <w:rtl/>
          </w:rPr>
          <w:t>ی</w:t>
        </w:r>
        <w:r w:rsidR="00AB49E5" w:rsidRPr="00071C69">
          <w:rPr>
            <w:rStyle w:val="Hyperlink"/>
            <w:rFonts w:hint="eastAsia"/>
            <w:noProof/>
            <w:rtl/>
          </w:rPr>
          <w:t>د</w:t>
        </w:r>
        <w:r w:rsidR="00AB49E5" w:rsidRPr="00071C69">
          <w:rPr>
            <w:rStyle w:val="Hyperlink"/>
            <w:noProof/>
            <w:rtl/>
          </w:rPr>
          <w:t xml:space="preserve"> </w:t>
        </w:r>
        <w:r w:rsidR="00AB49E5" w:rsidRPr="00071C69">
          <w:rPr>
            <w:rStyle w:val="Hyperlink"/>
            <w:rFonts w:hint="eastAsia"/>
            <w:noProof/>
            <w:rtl/>
          </w:rPr>
          <w:t>به</w:t>
        </w:r>
        <w:r w:rsidR="00AB49E5" w:rsidRPr="00071C69">
          <w:rPr>
            <w:rStyle w:val="Hyperlink"/>
            <w:noProof/>
            <w:rtl/>
          </w:rPr>
          <w:t xml:space="preserve"> </w:t>
        </w:r>
        <w:r w:rsidR="00AB49E5" w:rsidRPr="00071C69">
          <w:rPr>
            <w:rStyle w:val="Hyperlink"/>
            <w:rFonts w:hint="eastAsia"/>
            <w:noProof/>
            <w:rtl/>
          </w:rPr>
          <w:t>ماده</w:t>
        </w:r>
        <w:r w:rsidR="00AB49E5" w:rsidRPr="00071C69">
          <w:rPr>
            <w:rStyle w:val="Hyperlink"/>
            <w:noProof/>
            <w:rtl/>
          </w:rPr>
          <w:t xml:space="preserve"> </w:t>
        </w:r>
        <w:r w:rsidR="00AB49E5" w:rsidRPr="00071C69">
          <w:rPr>
            <w:rStyle w:val="Hyperlink"/>
            <w:rFonts w:hint="cs"/>
            <w:noProof/>
            <w:rtl/>
          </w:rPr>
          <w:t>ی</w:t>
        </w:r>
        <w:r w:rsidR="00AB49E5" w:rsidRPr="00071C69">
          <w:rPr>
            <w:rStyle w:val="Hyperlink"/>
            <w:rFonts w:hint="eastAsia"/>
            <w:noProof/>
            <w:rtl/>
          </w:rPr>
          <w:t>ا</w:t>
        </w:r>
        <w:r w:rsidR="00AB49E5" w:rsidRPr="00071C69">
          <w:rPr>
            <w:rStyle w:val="Hyperlink"/>
            <w:noProof/>
            <w:rtl/>
          </w:rPr>
          <w:t xml:space="preserve"> </w:t>
        </w:r>
        <w:r w:rsidR="00AB49E5" w:rsidRPr="00071C69">
          <w:rPr>
            <w:rStyle w:val="Hyperlink"/>
            <w:rFonts w:hint="eastAsia"/>
            <w:noProof/>
            <w:rtl/>
          </w:rPr>
          <w:t>ه</w:t>
        </w:r>
        <w:r w:rsidR="00AB49E5" w:rsidRPr="00071C69">
          <w:rPr>
            <w:rStyle w:val="Hyperlink"/>
            <w:rFonts w:hint="cs"/>
            <w:noProof/>
            <w:rtl/>
          </w:rPr>
          <w:t>ی</w:t>
        </w:r>
        <w:r w:rsidR="00AB49E5" w:rsidRPr="00071C69">
          <w:rPr>
            <w:rStyle w:val="Hyperlink"/>
            <w:rFonts w:hint="eastAsia"/>
            <w:noProof/>
            <w:rtl/>
          </w:rPr>
          <w:t>ئت</w:t>
        </w:r>
        <w:r w:rsidR="00AB49E5">
          <w:rPr>
            <w:noProof/>
            <w:webHidden/>
            <w:rtl/>
          </w:rPr>
          <w:tab/>
        </w:r>
        <w:r w:rsidR="00AB49E5">
          <w:rPr>
            <w:rStyle w:val="Hyperlink"/>
            <w:noProof/>
            <w:rtl/>
          </w:rPr>
          <w:fldChar w:fldCharType="begin"/>
        </w:r>
        <w:r w:rsidR="00AB49E5">
          <w:rPr>
            <w:noProof/>
            <w:webHidden/>
            <w:rtl/>
          </w:rPr>
          <w:instrText xml:space="preserve"> </w:instrText>
        </w:r>
        <w:r w:rsidR="00AB49E5">
          <w:rPr>
            <w:noProof/>
            <w:webHidden/>
          </w:rPr>
          <w:instrText xml:space="preserve">PAGEREF </w:instrText>
        </w:r>
        <w:r w:rsidR="00AB49E5">
          <w:rPr>
            <w:noProof/>
            <w:webHidden/>
            <w:rtl/>
          </w:rPr>
          <w:instrText>_</w:instrText>
        </w:r>
        <w:r w:rsidR="00AB49E5">
          <w:rPr>
            <w:noProof/>
            <w:webHidden/>
          </w:rPr>
          <w:instrText>Toc</w:instrText>
        </w:r>
        <w:r w:rsidR="00AB49E5">
          <w:rPr>
            <w:noProof/>
            <w:webHidden/>
            <w:rtl/>
          </w:rPr>
          <w:instrText xml:space="preserve">26263027 </w:instrText>
        </w:r>
        <w:r w:rsidR="00AB49E5">
          <w:rPr>
            <w:noProof/>
            <w:webHidden/>
          </w:rPr>
          <w:instrText>\h</w:instrText>
        </w:r>
        <w:r w:rsidR="00AB49E5">
          <w:rPr>
            <w:noProof/>
            <w:webHidden/>
            <w:rtl/>
          </w:rPr>
          <w:instrText xml:space="preserve"> </w:instrText>
        </w:r>
        <w:r w:rsidR="00AB49E5">
          <w:rPr>
            <w:rStyle w:val="Hyperlink"/>
            <w:noProof/>
            <w:rtl/>
          </w:rPr>
        </w:r>
        <w:r w:rsidR="00AB49E5">
          <w:rPr>
            <w:rStyle w:val="Hyperlink"/>
            <w:noProof/>
            <w:rtl/>
          </w:rPr>
          <w:fldChar w:fldCharType="separate"/>
        </w:r>
        <w:r w:rsidR="00E90E3D">
          <w:rPr>
            <w:noProof/>
            <w:webHidden/>
            <w:rtl/>
          </w:rPr>
          <w:t>2</w:t>
        </w:r>
        <w:r w:rsidR="00AB49E5">
          <w:rPr>
            <w:rStyle w:val="Hyperlink"/>
            <w:noProof/>
            <w:rtl/>
          </w:rPr>
          <w:fldChar w:fldCharType="end"/>
        </w:r>
      </w:hyperlink>
    </w:p>
    <w:p w:rsidR="00AB49E5" w:rsidRDefault="00950BC3" w:rsidP="00AB49E5">
      <w:pPr>
        <w:pStyle w:val="TOC4"/>
        <w:tabs>
          <w:tab w:val="right" w:leader="dot" w:pos="10194"/>
        </w:tabs>
        <w:rPr>
          <w:rFonts w:asciiTheme="minorHAnsi" w:eastAsiaTheme="minorEastAsia" w:hAnsiTheme="minorHAnsi" w:cstheme="minorBidi"/>
          <w:bCs w:val="0"/>
          <w:noProof/>
          <w:color w:val="auto"/>
          <w:szCs w:val="22"/>
          <w:rtl/>
        </w:rPr>
      </w:pPr>
      <w:hyperlink w:anchor="_Toc26263028" w:history="1">
        <w:r w:rsidR="00AB49E5" w:rsidRPr="00071C69">
          <w:rPr>
            <w:rStyle w:val="Hyperlink"/>
            <w:rFonts w:hint="eastAsia"/>
            <w:noProof/>
            <w:rtl/>
          </w:rPr>
          <w:t>تقد</w:t>
        </w:r>
        <w:r w:rsidR="00AB49E5" w:rsidRPr="00071C69">
          <w:rPr>
            <w:rStyle w:val="Hyperlink"/>
            <w:rFonts w:hint="cs"/>
            <w:noProof/>
            <w:rtl/>
          </w:rPr>
          <w:t>ی</w:t>
        </w:r>
        <w:r w:rsidR="00AB49E5" w:rsidRPr="00071C69">
          <w:rPr>
            <w:rStyle w:val="Hyperlink"/>
            <w:rFonts w:hint="eastAsia"/>
            <w:noProof/>
            <w:rtl/>
          </w:rPr>
          <w:t>م</w:t>
        </w:r>
        <w:r w:rsidR="00AB49E5" w:rsidRPr="00071C69">
          <w:rPr>
            <w:rStyle w:val="Hyperlink"/>
            <w:noProof/>
            <w:rtl/>
          </w:rPr>
          <w:t xml:space="preserve"> </w:t>
        </w:r>
        <w:r w:rsidR="00AB49E5" w:rsidRPr="00071C69">
          <w:rPr>
            <w:rStyle w:val="Hyperlink"/>
            <w:rFonts w:hint="eastAsia"/>
            <w:noProof/>
            <w:rtl/>
          </w:rPr>
          <w:t>تق</w:t>
        </w:r>
        <w:r w:rsidR="00AB49E5" w:rsidRPr="00071C69">
          <w:rPr>
            <w:rStyle w:val="Hyperlink"/>
            <w:rFonts w:hint="cs"/>
            <w:noProof/>
            <w:rtl/>
          </w:rPr>
          <w:t>یی</w:t>
        </w:r>
        <w:r w:rsidR="00AB49E5" w:rsidRPr="00071C69">
          <w:rPr>
            <w:rStyle w:val="Hyperlink"/>
            <w:rFonts w:hint="eastAsia"/>
            <w:noProof/>
            <w:rtl/>
          </w:rPr>
          <w:t>د</w:t>
        </w:r>
        <w:r w:rsidR="00AB49E5" w:rsidRPr="00071C69">
          <w:rPr>
            <w:rStyle w:val="Hyperlink"/>
            <w:noProof/>
            <w:rtl/>
          </w:rPr>
          <w:t xml:space="preserve"> </w:t>
        </w:r>
        <w:r w:rsidR="00AB49E5" w:rsidRPr="00071C69">
          <w:rPr>
            <w:rStyle w:val="Hyperlink"/>
            <w:rFonts w:hint="eastAsia"/>
            <w:noProof/>
            <w:rtl/>
          </w:rPr>
          <w:t>ذات</w:t>
        </w:r>
        <w:r w:rsidR="00AB49E5" w:rsidRPr="00071C69">
          <w:rPr>
            <w:rStyle w:val="Hyperlink"/>
            <w:noProof/>
            <w:rtl/>
          </w:rPr>
          <w:t xml:space="preserve"> </w:t>
        </w:r>
        <w:r w:rsidR="00AB49E5" w:rsidRPr="00071C69">
          <w:rPr>
            <w:rStyle w:val="Hyperlink"/>
            <w:rFonts w:hint="eastAsia"/>
            <w:noProof/>
            <w:rtl/>
          </w:rPr>
          <w:t>ماده</w:t>
        </w:r>
        <w:r w:rsidR="00AB49E5" w:rsidRPr="00071C69">
          <w:rPr>
            <w:rStyle w:val="Hyperlink"/>
            <w:noProof/>
            <w:rtl/>
          </w:rPr>
          <w:t xml:space="preserve"> </w:t>
        </w:r>
        <w:r w:rsidR="00AB49E5" w:rsidRPr="00071C69">
          <w:rPr>
            <w:rStyle w:val="Hyperlink"/>
            <w:rFonts w:hint="eastAsia"/>
            <w:noProof/>
            <w:rtl/>
          </w:rPr>
          <w:t>به</w:t>
        </w:r>
        <w:r w:rsidR="00AB49E5" w:rsidRPr="00071C69">
          <w:rPr>
            <w:rStyle w:val="Hyperlink"/>
            <w:noProof/>
            <w:rtl/>
          </w:rPr>
          <w:t xml:space="preserve"> </w:t>
        </w:r>
        <w:r w:rsidR="00AB49E5" w:rsidRPr="00071C69">
          <w:rPr>
            <w:rStyle w:val="Hyperlink"/>
            <w:rFonts w:hint="eastAsia"/>
            <w:noProof/>
            <w:rtl/>
          </w:rPr>
          <w:t>خاطر</w:t>
        </w:r>
        <w:r w:rsidR="00AB49E5" w:rsidRPr="00071C69">
          <w:rPr>
            <w:rStyle w:val="Hyperlink"/>
            <w:noProof/>
            <w:rtl/>
          </w:rPr>
          <w:t xml:space="preserve"> </w:t>
        </w:r>
        <w:r w:rsidR="00AB49E5" w:rsidRPr="00071C69">
          <w:rPr>
            <w:rStyle w:val="Hyperlink"/>
            <w:rFonts w:hint="eastAsia"/>
            <w:noProof/>
            <w:rtl/>
          </w:rPr>
          <w:t>اجرا</w:t>
        </w:r>
        <w:r w:rsidR="00AB49E5" w:rsidRPr="00071C69">
          <w:rPr>
            <w:rStyle w:val="Hyperlink"/>
            <w:rFonts w:hint="cs"/>
            <w:noProof/>
            <w:rtl/>
          </w:rPr>
          <w:t>ی</w:t>
        </w:r>
        <w:r w:rsidR="00AB49E5" w:rsidRPr="00071C69">
          <w:rPr>
            <w:rStyle w:val="Hyperlink"/>
            <w:noProof/>
            <w:rtl/>
          </w:rPr>
          <w:t xml:space="preserve"> </w:t>
        </w:r>
        <w:r w:rsidR="00AB49E5" w:rsidRPr="00071C69">
          <w:rPr>
            <w:rStyle w:val="Hyperlink"/>
            <w:rFonts w:hint="eastAsia"/>
            <w:noProof/>
            <w:rtl/>
          </w:rPr>
          <w:t>مقدمات</w:t>
        </w:r>
        <w:r w:rsidR="00AB49E5" w:rsidRPr="00071C69">
          <w:rPr>
            <w:rStyle w:val="Hyperlink"/>
            <w:noProof/>
            <w:rtl/>
          </w:rPr>
          <w:t xml:space="preserve"> </w:t>
        </w:r>
        <w:r w:rsidR="00AB49E5" w:rsidRPr="00071C69">
          <w:rPr>
            <w:rStyle w:val="Hyperlink"/>
            <w:rFonts w:hint="eastAsia"/>
            <w:noProof/>
            <w:rtl/>
          </w:rPr>
          <w:t>حکمت</w:t>
        </w:r>
        <w:r w:rsidR="00AB49E5">
          <w:rPr>
            <w:noProof/>
            <w:webHidden/>
            <w:rtl/>
          </w:rPr>
          <w:tab/>
        </w:r>
        <w:r w:rsidR="00AB49E5">
          <w:rPr>
            <w:rStyle w:val="Hyperlink"/>
            <w:noProof/>
            <w:rtl/>
          </w:rPr>
          <w:fldChar w:fldCharType="begin"/>
        </w:r>
        <w:r w:rsidR="00AB49E5">
          <w:rPr>
            <w:noProof/>
            <w:webHidden/>
            <w:rtl/>
          </w:rPr>
          <w:instrText xml:space="preserve"> </w:instrText>
        </w:r>
        <w:r w:rsidR="00AB49E5">
          <w:rPr>
            <w:noProof/>
            <w:webHidden/>
          </w:rPr>
          <w:instrText xml:space="preserve">PAGEREF </w:instrText>
        </w:r>
        <w:r w:rsidR="00AB49E5">
          <w:rPr>
            <w:noProof/>
            <w:webHidden/>
            <w:rtl/>
          </w:rPr>
          <w:instrText>_</w:instrText>
        </w:r>
        <w:r w:rsidR="00AB49E5">
          <w:rPr>
            <w:noProof/>
            <w:webHidden/>
          </w:rPr>
          <w:instrText>Toc</w:instrText>
        </w:r>
        <w:r w:rsidR="00AB49E5">
          <w:rPr>
            <w:noProof/>
            <w:webHidden/>
            <w:rtl/>
          </w:rPr>
          <w:instrText xml:space="preserve">26263028 </w:instrText>
        </w:r>
        <w:r w:rsidR="00AB49E5">
          <w:rPr>
            <w:noProof/>
            <w:webHidden/>
          </w:rPr>
          <w:instrText>\h</w:instrText>
        </w:r>
        <w:r w:rsidR="00AB49E5">
          <w:rPr>
            <w:noProof/>
            <w:webHidden/>
            <w:rtl/>
          </w:rPr>
          <w:instrText xml:space="preserve"> </w:instrText>
        </w:r>
        <w:r w:rsidR="00AB49E5">
          <w:rPr>
            <w:rStyle w:val="Hyperlink"/>
            <w:noProof/>
            <w:rtl/>
          </w:rPr>
        </w:r>
        <w:r w:rsidR="00AB49E5">
          <w:rPr>
            <w:rStyle w:val="Hyperlink"/>
            <w:noProof/>
            <w:rtl/>
          </w:rPr>
          <w:fldChar w:fldCharType="separate"/>
        </w:r>
        <w:r w:rsidR="00E90E3D">
          <w:rPr>
            <w:noProof/>
            <w:webHidden/>
            <w:rtl/>
          </w:rPr>
          <w:t>2</w:t>
        </w:r>
        <w:r w:rsidR="00AB49E5">
          <w:rPr>
            <w:rStyle w:val="Hyperlink"/>
            <w:noProof/>
            <w:rtl/>
          </w:rPr>
          <w:fldChar w:fldCharType="end"/>
        </w:r>
      </w:hyperlink>
    </w:p>
    <w:p w:rsidR="00AB49E5" w:rsidRDefault="00950BC3" w:rsidP="00AB49E5">
      <w:pPr>
        <w:pStyle w:val="TOC5"/>
        <w:tabs>
          <w:tab w:val="right" w:leader="dot" w:pos="10194"/>
        </w:tabs>
        <w:rPr>
          <w:rFonts w:asciiTheme="minorHAnsi" w:eastAsiaTheme="minorEastAsia" w:hAnsiTheme="minorHAnsi" w:cstheme="minorBidi"/>
          <w:bCs w:val="0"/>
          <w:noProof/>
          <w:color w:val="auto"/>
          <w:szCs w:val="22"/>
          <w:rtl/>
        </w:rPr>
      </w:pPr>
      <w:hyperlink w:anchor="_Toc26263029" w:history="1">
        <w:r w:rsidR="00AB49E5" w:rsidRPr="00071C69">
          <w:rPr>
            <w:rStyle w:val="Hyperlink"/>
            <w:rFonts w:hint="eastAsia"/>
            <w:noProof/>
            <w:rtl/>
          </w:rPr>
          <w:t>عدم</w:t>
        </w:r>
        <w:r w:rsidR="00AB49E5" w:rsidRPr="00071C69">
          <w:rPr>
            <w:rStyle w:val="Hyperlink"/>
            <w:noProof/>
            <w:rtl/>
          </w:rPr>
          <w:t xml:space="preserve"> </w:t>
        </w:r>
        <w:r w:rsidR="00AB49E5" w:rsidRPr="00071C69">
          <w:rPr>
            <w:rStyle w:val="Hyperlink"/>
            <w:rFonts w:hint="eastAsia"/>
            <w:noProof/>
            <w:rtl/>
          </w:rPr>
          <w:t>جر</w:t>
        </w:r>
        <w:r w:rsidR="00AB49E5" w:rsidRPr="00071C69">
          <w:rPr>
            <w:rStyle w:val="Hyperlink"/>
            <w:rFonts w:hint="cs"/>
            <w:noProof/>
            <w:rtl/>
          </w:rPr>
          <w:t>ی</w:t>
        </w:r>
        <w:r w:rsidR="00AB49E5" w:rsidRPr="00071C69">
          <w:rPr>
            <w:rStyle w:val="Hyperlink"/>
            <w:rFonts w:hint="eastAsia"/>
            <w:noProof/>
            <w:rtl/>
          </w:rPr>
          <w:t>ان</w:t>
        </w:r>
        <w:r w:rsidR="00AB49E5" w:rsidRPr="00071C69">
          <w:rPr>
            <w:rStyle w:val="Hyperlink"/>
            <w:noProof/>
            <w:rtl/>
          </w:rPr>
          <w:t xml:space="preserve"> </w:t>
        </w:r>
        <w:r w:rsidR="00AB49E5" w:rsidRPr="00071C69">
          <w:rPr>
            <w:rStyle w:val="Hyperlink"/>
            <w:rFonts w:hint="eastAsia"/>
            <w:noProof/>
            <w:rtl/>
          </w:rPr>
          <w:t>مقدمات</w:t>
        </w:r>
        <w:r w:rsidR="00AB49E5" w:rsidRPr="00071C69">
          <w:rPr>
            <w:rStyle w:val="Hyperlink"/>
            <w:noProof/>
            <w:rtl/>
          </w:rPr>
          <w:t xml:space="preserve"> </w:t>
        </w:r>
        <w:r w:rsidR="00AB49E5" w:rsidRPr="00071C69">
          <w:rPr>
            <w:rStyle w:val="Hyperlink"/>
            <w:rFonts w:hint="eastAsia"/>
            <w:noProof/>
            <w:rtl/>
          </w:rPr>
          <w:t>حکمت</w:t>
        </w:r>
        <w:r w:rsidR="00AB49E5" w:rsidRPr="00071C69">
          <w:rPr>
            <w:rStyle w:val="Hyperlink"/>
            <w:noProof/>
            <w:rtl/>
          </w:rPr>
          <w:t xml:space="preserve"> </w:t>
        </w:r>
        <w:r w:rsidR="00AB49E5" w:rsidRPr="00071C69">
          <w:rPr>
            <w:rStyle w:val="Hyperlink"/>
            <w:rFonts w:hint="eastAsia"/>
            <w:noProof/>
            <w:rtl/>
          </w:rPr>
          <w:t>به</w:t>
        </w:r>
        <w:r w:rsidR="00AB49E5" w:rsidRPr="00071C69">
          <w:rPr>
            <w:rStyle w:val="Hyperlink"/>
            <w:noProof/>
            <w:rtl/>
          </w:rPr>
          <w:t xml:space="preserve"> </w:t>
        </w:r>
        <w:r w:rsidR="00AB49E5" w:rsidRPr="00071C69">
          <w:rPr>
            <w:rStyle w:val="Hyperlink"/>
            <w:rFonts w:hint="eastAsia"/>
            <w:noProof/>
            <w:rtl/>
          </w:rPr>
          <w:t>خاطر</w:t>
        </w:r>
        <w:r w:rsidR="00AB49E5" w:rsidRPr="00071C69">
          <w:rPr>
            <w:rStyle w:val="Hyperlink"/>
            <w:noProof/>
            <w:rtl/>
          </w:rPr>
          <w:t xml:space="preserve"> </w:t>
        </w:r>
        <w:r w:rsidR="00AB49E5" w:rsidRPr="00071C69">
          <w:rPr>
            <w:rStyle w:val="Hyperlink"/>
            <w:rFonts w:hint="eastAsia"/>
            <w:noProof/>
            <w:rtl/>
          </w:rPr>
          <w:t>عدم</w:t>
        </w:r>
        <w:r w:rsidR="00AB49E5" w:rsidRPr="00071C69">
          <w:rPr>
            <w:rStyle w:val="Hyperlink"/>
            <w:noProof/>
            <w:rtl/>
          </w:rPr>
          <w:t xml:space="preserve"> </w:t>
        </w:r>
        <w:r w:rsidR="00AB49E5" w:rsidRPr="00071C69">
          <w:rPr>
            <w:rStyle w:val="Hyperlink"/>
            <w:rFonts w:hint="eastAsia"/>
            <w:noProof/>
            <w:rtl/>
          </w:rPr>
          <w:t>وجود</w:t>
        </w:r>
        <w:r w:rsidR="00AB49E5" w:rsidRPr="00071C69">
          <w:rPr>
            <w:rStyle w:val="Hyperlink"/>
            <w:noProof/>
            <w:rtl/>
          </w:rPr>
          <w:t xml:space="preserve"> </w:t>
        </w:r>
        <w:r w:rsidR="00AB49E5" w:rsidRPr="00071C69">
          <w:rPr>
            <w:rStyle w:val="Hyperlink"/>
            <w:rFonts w:hint="eastAsia"/>
            <w:noProof/>
            <w:rtl/>
          </w:rPr>
          <w:t>قدر</w:t>
        </w:r>
        <w:r w:rsidR="00AB49E5" w:rsidRPr="00071C69">
          <w:rPr>
            <w:rStyle w:val="Hyperlink"/>
            <w:noProof/>
            <w:rtl/>
          </w:rPr>
          <w:t xml:space="preserve"> </w:t>
        </w:r>
        <w:r w:rsidR="00AB49E5" w:rsidRPr="00071C69">
          <w:rPr>
            <w:rStyle w:val="Hyperlink"/>
            <w:rFonts w:hint="eastAsia"/>
            <w:noProof/>
            <w:rtl/>
          </w:rPr>
          <w:t>مت</w:t>
        </w:r>
        <w:r w:rsidR="00AB49E5" w:rsidRPr="00071C69">
          <w:rPr>
            <w:rStyle w:val="Hyperlink"/>
            <w:rFonts w:hint="cs"/>
            <w:noProof/>
            <w:rtl/>
          </w:rPr>
          <w:t>ی</w:t>
        </w:r>
        <w:r w:rsidR="00AB49E5" w:rsidRPr="00071C69">
          <w:rPr>
            <w:rStyle w:val="Hyperlink"/>
            <w:rFonts w:hint="eastAsia"/>
            <w:noProof/>
            <w:rtl/>
          </w:rPr>
          <w:t>قن</w:t>
        </w:r>
        <w:r w:rsidR="00AB49E5">
          <w:rPr>
            <w:noProof/>
            <w:webHidden/>
            <w:rtl/>
          </w:rPr>
          <w:tab/>
        </w:r>
        <w:r w:rsidR="00AB49E5">
          <w:rPr>
            <w:rStyle w:val="Hyperlink"/>
            <w:noProof/>
            <w:rtl/>
          </w:rPr>
          <w:fldChar w:fldCharType="begin"/>
        </w:r>
        <w:r w:rsidR="00AB49E5">
          <w:rPr>
            <w:noProof/>
            <w:webHidden/>
            <w:rtl/>
          </w:rPr>
          <w:instrText xml:space="preserve"> </w:instrText>
        </w:r>
        <w:r w:rsidR="00AB49E5">
          <w:rPr>
            <w:noProof/>
            <w:webHidden/>
          </w:rPr>
          <w:instrText xml:space="preserve">PAGEREF </w:instrText>
        </w:r>
        <w:r w:rsidR="00AB49E5">
          <w:rPr>
            <w:noProof/>
            <w:webHidden/>
            <w:rtl/>
          </w:rPr>
          <w:instrText>_</w:instrText>
        </w:r>
        <w:r w:rsidR="00AB49E5">
          <w:rPr>
            <w:noProof/>
            <w:webHidden/>
          </w:rPr>
          <w:instrText>Toc</w:instrText>
        </w:r>
        <w:r w:rsidR="00AB49E5">
          <w:rPr>
            <w:noProof/>
            <w:webHidden/>
            <w:rtl/>
          </w:rPr>
          <w:instrText xml:space="preserve">26263029 </w:instrText>
        </w:r>
        <w:r w:rsidR="00AB49E5">
          <w:rPr>
            <w:noProof/>
            <w:webHidden/>
          </w:rPr>
          <w:instrText>\h</w:instrText>
        </w:r>
        <w:r w:rsidR="00AB49E5">
          <w:rPr>
            <w:noProof/>
            <w:webHidden/>
            <w:rtl/>
          </w:rPr>
          <w:instrText xml:space="preserve"> </w:instrText>
        </w:r>
        <w:r w:rsidR="00AB49E5">
          <w:rPr>
            <w:rStyle w:val="Hyperlink"/>
            <w:noProof/>
            <w:rtl/>
          </w:rPr>
        </w:r>
        <w:r w:rsidR="00AB49E5">
          <w:rPr>
            <w:rStyle w:val="Hyperlink"/>
            <w:noProof/>
            <w:rtl/>
          </w:rPr>
          <w:fldChar w:fldCharType="separate"/>
        </w:r>
        <w:r w:rsidR="00E90E3D">
          <w:rPr>
            <w:noProof/>
            <w:webHidden/>
            <w:rtl/>
          </w:rPr>
          <w:t>2</w:t>
        </w:r>
        <w:r w:rsidR="00AB49E5">
          <w:rPr>
            <w:rStyle w:val="Hyperlink"/>
            <w:noProof/>
            <w:rtl/>
          </w:rPr>
          <w:fldChar w:fldCharType="end"/>
        </w:r>
      </w:hyperlink>
    </w:p>
    <w:p w:rsidR="00AB49E5" w:rsidRDefault="00950BC3" w:rsidP="00AB49E5">
      <w:pPr>
        <w:pStyle w:val="TOC6"/>
        <w:tabs>
          <w:tab w:val="right" w:leader="dot" w:pos="10194"/>
        </w:tabs>
        <w:rPr>
          <w:rFonts w:asciiTheme="minorHAnsi" w:eastAsiaTheme="minorEastAsia" w:hAnsiTheme="minorHAnsi" w:cstheme="minorBidi"/>
          <w:bCs w:val="0"/>
          <w:noProof/>
          <w:color w:val="auto"/>
          <w:szCs w:val="22"/>
          <w:rtl/>
        </w:rPr>
      </w:pPr>
      <w:hyperlink w:anchor="_Toc26263030" w:history="1">
        <w:r w:rsidR="00AB49E5" w:rsidRPr="00071C69">
          <w:rPr>
            <w:rStyle w:val="Hyperlink"/>
            <w:rFonts w:hint="eastAsia"/>
            <w:noProof/>
            <w:rtl/>
          </w:rPr>
          <w:t>جر</w:t>
        </w:r>
        <w:r w:rsidR="00AB49E5" w:rsidRPr="00071C69">
          <w:rPr>
            <w:rStyle w:val="Hyperlink"/>
            <w:rFonts w:hint="cs"/>
            <w:noProof/>
            <w:rtl/>
          </w:rPr>
          <w:t>ی</w:t>
        </w:r>
        <w:r w:rsidR="00AB49E5" w:rsidRPr="00071C69">
          <w:rPr>
            <w:rStyle w:val="Hyperlink"/>
            <w:rFonts w:hint="eastAsia"/>
            <w:noProof/>
            <w:rtl/>
          </w:rPr>
          <w:t>ان</w:t>
        </w:r>
        <w:r w:rsidR="00AB49E5" w:rsidRPr="00071C69">
          <w:rPr>
            <w:rStyle w:val="Hyperlink"/>
            <w:noProof/>
            <w:rtl/>
          </w:rPr>
          <w:t xml:space="preserve"> </w:t>
        </w:r>
        <w:r w:rsidR="00AB49E5" w:rsidRPr="00071C69">
          <w:rPr>
            <w:rStyle w:val="Hyperlink"/>
            <w:rFonts w:hint="eastAsia"/>
            <w:noProof/>
            <w:rtl/>
          </w:rPr>
          <w:t>مقدمات</w:t>
        </w:r>
        <w:r w:rsidR="00AB49E5" w:rsidRPr="00071C69">
          <w:rPr>
            <w:rStyle w:val="Hyperlink"/>
            <w:noProof/>
            <w:rtl/>
          </w:rPr>
          <w:t xml:space="preserve"> </w:t>
        </w:r>
        <w:r w:rsidR="00AB49E5" w:rsidRPr="00071C69">
          <w:rPr>
            <w:rStyle w:val="Hyperlink"/>
            <w:rFonts w:hint="eastAsia"/>
            <w:noProof/>
            <w:rtl/>
          </w:rPr>
          <w:t>حکمت</w:t>
        </w:r>
        <w:r w:rsidR="00AB49E5" w:rsidRPr="00071C69">
          <w:rPr>
            <w:rStyle w:val="Hyperlink"/>
            <w:noProof/>
            <w:rtl/>
          </w:rPr>
          <w:t xml:space="preserve"> </w:t>
        </w:r>
        <w:r w:rsidR="00AB49E5" w:rsidRPr="00071C69">
          <w:rPr>
            <w:rStyle w:val="Hyperlink"/>
            <w:rFonts w:hint="eastAsia"/>
            <w:noProof/>
            <w:rtl/>
          </w:rPr>
          <w:t>به</w:t>
        </w:r>
        <w:r w:rsidR="00AB49E5" w:rsidRPr="00071C69">
          <w:rPr>
            <w:rStyle w:val="Hyperlink"/>
            <w:noProof/>
            <w:rtl/>
          </w:rPr>
          <w:t xml:space="preserve"> </w:t>
        </w:r>
        <w:r w:rsidR="00AB49E5" w:rsidRPr="00071C69">
          <w:rPr>
            <w:rStyle w:val="Hyperlink"/>
            <w:rFonts w:hint="eastAsia"/>
            <w:noProof/>
            <w:rtl/>
          </w:rPr>
          <w:t>خاطر</w:t>
        </w:r>
        <w:r w:rsidR="00AB49E5" w:rsidRPr="00071C69">
          <w:rPr>
            <w:rStyle w:val="Hyperlink"/>
            <w:noProof/>
            <w:rtl/>
          </w:rPr>
          <w:t xml:space="preserve"> </w:t>
        </w:r>
        <w:r w:rsidR="00AB49E5" w:rsidRPr="00071C69">
          <w:rPr>
            <w:rStyle w:val="Hyperlink"/>
            <w:rFonts w:hint="eastAsia"/>
            <w:noProof/>
            <w:rtl/>
          </w:rPr>
          <w:t>ن</w:t>
        </w:r>
        <w:r w:rsidR="00AB49E5" w:rsidRPr="00071C69">
          <w:rPr>
            <w:rStyle w:val="Hyperlink"/>
            <w:rFonts w:hint="cs"/>
            <w:noProof/>
            <w:rtl/>
          </w:rPr>
          <w:t>ی</w:t>
        </w:r>
        <w:r w:rsidR="00AB49E5" w:rsidRPr="00071C69">
          <w:rPr>
            <w:rStyle w:val="Hyperlink"/>
            <w:rFonts w:hint="eastAsia"/>
            <w:noProof/>
            <w:rtl/>
          </w:rPr>
          <w:t>از</w:t>
        </w:r>
        <w:r w:rsidR="00AB49E5" w:rsidRPr="00071C69">
          <w:rPr>
            <w:rStyle w:val="Hyperlink"/>
            <w:noProof/>
            <w:rtl/>
          </w:rPr>
          <w:t xml:space="preserve"> </w:t>
        </w:r>
        <w:r w:rsidR="00AB49E5" w:rsidRPr="00071C69">
          <w:rPr>
            <w:rStyle w:val="Hyperlink"/>
            <w:rFonts w:hint="eastAsia"/>
            <w:noProof/>
            <w:rtl/>
          </w:rPr>
          <w:t>به</w:t>
        </w:r>
        <w:r w:rsidR="00AB49E5" w:rsidRPr="00071C69">
          <w:rPr>
            <w:rStyle w:val="Hyperlink"/>
            <w:noProof/>
            <w:rtl/>
          </w:rPr>
          <w:t xml:space="preserve"> </w:t>
        </w:r>
        <w:r w:rsidR="00AB49E5" w:rsidRPr="00071C69">
          <w:rPr>
            <w:rStyle w:val="Hyperlink"/>
            <w:rFonts w:hint="eastAsia"/>
            <w:noProof/>
            <w:rtl/>
          </w:rPr>
          <w:t>ب</w:t>
        </w:r>
        <w:r w:rsidR="00AB49E5" w:rsidRPr="00071C69">
          <w:rPr>
            <w:rStyle w:val="Hyperlink"/>
            <w:rFonts w:hint="cs"/>
            <w:noProof/>
            <w:rtl/>
          </w:rPr>
          <w:t>ی</w:t>
        </w:r>
        <w:r w:rsidR="00AB49E5" w:rsidRPr="00071C69">
          <w:rPr>
            <w:rStyle w:val="Hyperlink"/>
            <w:rFonts w:hint="eastAsia"/>
            <w:noProof/>
            <w:rtl/>
          </w:rPr>
          <w:t>ان</w:t>
        </w:r>
        <w:r w:rsidR="00AB49E5" w:rsidRPr="00071C69">
          <w:rPr>
            <w:rStyle w:val="Hyperlink"/>
            <w:noProof/>
            <w:rtl/>
          </w:rPr>
          <w:t xml:space="preserve"> </w:t>
        </w:r>
        <w:r w:rsidR="00AB49E5" w:rsidRPr="00071C69">
          <w:rPr>
            <w:rStyle w:val="Hyperlink"/>
            <w:rFonts w:hint="eastAsia"/>
            <w:noProof/>
            <w:rtl/>
          </w:rPr>
          <w:t>زائد</w:t>
        </w:r>
        <w:r w:rsidR="00AB49E5" w:rsidRPr="00071C69">
          <w:rPr>
            <w:rStyle w:val="Hyperlink"/>
            <w:noProof/>
            <w:rtl/>
          </w:rPr>
          <w:t xml:space="preserve"> </w:t>
        </w:r>
        <w:r w:rsidR="00AB49E5" w:rsidRPr="00071C69">
          <w:rPr>
            <w:rStyle w:val="Hyperlink"/>
            <w:rFonts w:hint="eastAsia"/>
            <w:noProof/>
            <w:rtl/>
          </w:rPr>
          <w:t>داشتن</w:t>
        </w:r>
        <w:r w:rsidR="00AB49E5" w:rsidRPr="00071C69">
          <w:rPr>
            <w:rStyle w:val="Hyperlink"/>
            <w:noProof/>
            <w:rtl/>
          </w:rPr>
          <w:t xml:space="preserve"> </w:t>
        </w:r>
        <w:r w:rsidR="00AB49E5" w:rsidRPr="00071C69">
          <w:rPr>
            <w:rStyle w:val="Hyperlink"/>
            <w:rFonts w:hint="eastAsia"/>
            <w:noProof/>
            <w:rtl/>
          </w:rPr>
          <w:t>رجوع</w:t>
        </w:r>
        <w:r w:rsidR="00AB49E5" w:rsidRPr="00071C69">
          <w:rPr>
            <w:rStyle w:val="Hyperlink"/>
            <w:noProof/>
            <w:rtl/>
          </w:rPr>
          <w:t xml:space="preserve"> </w:t>
        </w:r>
        <w:r w:rsidR="00AB49E5" w:rsidRPr="00071C69">
          <w:rPr>
            <w:rStyle w:val="Hyperlink"/>
            <w:rFonts w:hint="eastAsia"/>
            <w:noProof/>
            <w:rtl/>
          </w:rPr>
          <w:t>ق</w:t>
        </w:r>
        <w:r w:rsidR="00AB49E5" w:rsidRPr="00071C69">
          <w:rPr>
            <w:rStyle w:val="Hyperlink"/>
            <w:rFonts w:hint="cs"/>
            <w:noProof/>
            <w:rtl/>
          </w:rPr>
          <w:t>ی</w:t>
        </w:r>
        <w:r w:rsidR="00AB49E5" w:rsidRPr="00071C69">
          <w:rPr>
            <w:rStyle w:val="Hyperlink"/>
            <w:rFonts w:hint="eastAsia"/>
            <w:noProof/>
            <w:rtl/>
          </w:rPr>
          <w:t>د</w:t>
        </w:r>
        <w:r w:rsidR="00AB49E5" w:rsidRPr="00071C69">
          <w:rPr>
            <w:rStyle w:val="Hyperlink"/>
            <w:noProof/>
            <w:rtl/>
          </w:rPr>
          <w:t xml:space="preserve"> </w:t>
        </w:r>
        <w:r w:rsidR="00AB49E5" w:rsidRPr="00071C69">
          <w:rPr>
            <w:rStyle w:val="Hyperlink"/>
            <w:rFonts w:hint="eastAsia"/>
            <w:noProof/>
            <w:rtl/>
          </w:rPr>
          <w:t>به</w:t>
        </w:r>
        <w:r w:rsidR="00AB49E5" w:rsidRPr="00071C69">
          <w:rPr>
            <w:rStyle w:val="Hyperlink"/>
            <w:noProof/>
            <w:rtl/>
          </w:rPr>
          <w:t xml:space="preserve"> </w:t>
        </w:r>
        <w:r w:rsidR="00AB49E5" w:rsidRPr="00071C69">
          <w:rPr>
            <w:rStyle w:val="Hyperlink"/>
            <w:rFonts w:hint="eastAsia"/>
            <w:noProof/>
            <w:rtl/>
          </w:rPr>
          <w:t>ماده</w:t>
        </w:r>
        <w:r w:rsidR="00AB49E5" w:rsidRPr="00071C69">
          <w:rPr>
            <w:rStyle w:val="Hyperlink"/>
            <w:noProof/>
            <w:rtl/>
          </w:rPr>
          <w:t xml:space="preserve"> </w:t>
        </w:r>
        <w:r w:rsidR="00AB49E5" w:rsidRPr="00071C69">
          <w:rPr>
            <w:rStyle w:val="Hyperlink"/>
            <w:rFonts w:hint="eastAsia"/>
            <w:noProof/>
            <w:rtl/>
          </w:rPr>
          <w:t>منتسبه</w:t>
        </w:r>
        <w:r w:rsidR="00AB49E5">
          <w:rPr>
            <w:noProof/>
            <w:webHidden/>
            <w:rtl/>
          </w:rPr>
          <w:tab/>
        </w:r>
        <w:r w:rsidR="00AB49E5">
          <w:rPr>
            <w:rStyle w:val="Hyperlink"/>
            <w:noProof/>
            <w:rtl/>
          </w:rPr>
          <w:fldChar w:fldCharType="begin"/>
        </w:r>
        <w:r w:rsidR="00AB49E5">
          <w:rPr>
            <w:noProof/>
            <w:webHidden/>
            <w:rtl/>
          </w:rPr>
          <w:instrText xml:space="preserve"> </w:instrText>
        </w:r>
        <w:r w:rsidR="00AB49E5">
          <w:rPr>
            <w:noProof/>
            <w:webHidden/>
          </w:rPr>
          <w:instrText xml:space="preserve">PAGEREF </w:instrText>
        </w:r>
        <w:r w:rsidR="00AB49E5">
          <w:rPr>
            <w:noProof/>
            <w:webHidden/>
            <w:rtl/>
          </w:rPr>
          <w:instrText>_</w:instrText>
        </w:r>
        <w:r w:rsidR="00AB49E5">
          <w:rPr>
            <w:noProof/>
            <w:webHidden/>
          </w:rPr>
          <w:instrText>Toc</w:instrText>
        </w:r>
        <w:r w:rsidR="00AB49E5">
          <w:rPr>
            <w:noProof/>
            <w:webHidden/>
            <w:rtl/>
          </w:rPr>
          <w:instrText xml:space="preserve">26263030 </w:instrText>
        </w:r>
        <w:r w:rsidR="00AB49E5">
          <w:rPr>
            <w:noProof/>
            <w:webHidden/>
          </w:rPr>
          <w:instrText>\h</w:instrText>
        </w:r>
        <w:r w:rsidR="00AB49E5">
          <w:rPr>
            <w:noProof/>
            <w:webHidden/>
            <w:rtl/>
          </w:rPr>
          <w:instrText xml:space="preserve"> </w:instrText>
        </w:r>
        <w:r w:rsidR="00AB49E5">
          <w:rPr>
            <w:rStyle w:val="Hyperlink"/>
            <w:noProof/>
            <w:rtl/>
          </w:rPr>
        </w:r>
        <w:r w:rsidR="00AB49E5">
          <w:rPr>
            <w:rStyle w:val="Hyperlink"/>
            <w:noProof/>
            <w:rtl/>
          </w:rPr>
          <w:fldChar w:fldCharType="separate"/>
        </w:r>
        <w:r w:rsidR="00E90E3D">
          <w:rPr>
            <w:noProof/>
            <w:webHidden/>
            <w:rtl/>
          </w:rPr>
          <w:t>2</w:t>
        </w:r>
        <w:r w:rsidR="00AB49E5">
          <w:rPr>
            <w:rStyle w:val="Hyperlink"/>
            <w:noProof/>
            <w:rtl/>
          </w:rPr>
          <w:fldChar w:fldCharType="end"/>
        </w:r>
      </w:hyperlink>
    </w:p>
    <w:p w:rsidR="00AB49E5" w:rsidRDefault="00950BC3" w:rsidP="00AB49E5">
      <w:pPr>
        <w:pStyle w:val="TOC6"/>
        <w:tabs>
          <w:tab w:val="right" w:leader="dot" w:pos="10194"/>
        </w:tabs>
        <w:rPr>
          <w:rFonts w:asciiTheme="minorHAnsi" w:eastAsiaTheme="minorEastAsia" w:hAnsiTheme="minorHAnsi" w:cstheme="minorBidi"/>
          <w:bCs w:val="0"/>
          <w:noProof/>
          <w:color w:val="auto"/>
          <w:szCs w:val="22"/>
          <w:rtl/>
        </w:rPr>
      </w:pPr>
      <w:hyperlink w:anchor="_Toc26263031" w:history="1">
        <w:r w:rsidR="00AB49E5" w:rsidRPr="00071C69">
          <w:rPr>
            <w:rStyle w:val="Hyperlink"/>
            <w:rFonts w:hint="eastAsia"/>
            <w:noProof/>
            <w:rtl/>
          </w:rPr>
          <w:t>عدم</w:t>
        </w:r>
        <w:r w:rsidR="00AB49E5" w:rsidRPr="00071C69">
          <w:rPr>
            <w:rStyle w:val="Hyperlink"/>
            <w:noProof/>
            <w:rtl/>
          </w:rPr>
          <w:t xml:space="preserve"> </w:t>
        </w:r>
        <w:r w:rsidR="00AB49E5" w:rsidRPr="00071C69">
          <w:rPr>
            <w:rStyle w:val="Hyperlink"/>
            <w:rFonts w:hint="eastAsia"/>
            <w:noProof/>
            <w:rtl/>
          </w:rPr>
          <w:t>جر</w:t>
        </w:r>
        <w:r w:rsidR="00AB49E5" w:rsidRPr="00071C69">
          <w:rPr>
            <w:rStyle w:val="Hyperlink"/>
            <w:rFonts w:hint="cs"/>
            <w:noProof/>
            <w:rtl/>
          </w:rPr>
          <w:t>ی</w:t>
        </w:r>
        <w:r w:rsidR="00AB49E5" w:rsidRPr="00071C69">
          <w:rPr>
            <w:rStyle w:val="Hyperlink"/>
            <w:rFonts w:hint="eastAsia"/>
            <w:noProof/>
            <w:rtl/>
          </w:rPr>
          <w:t>ان</w:t>
        </w:r>
        <w:r w:rsidR="00AB49E5" w:rsidRPr="00071C69">
          <w:rPr>
            <w:rStyle w:val="Hyperlink"/>
            <w:noProof/>
            <w:rtl/>
          </w:rPr>
          <w:t xml:space="preserve"> </w:t>
        </w:r>
        <w:r w:rsidR="00AB49E5" w:rsidRPr="00071C69">
          <w:rPr>
            <w:rStyle w:val="Hyperlink"/>
            <w:rFonts w:hint="eastAsia"/>
            <w:noProof/>
            <w:rtl/>
          </w:rPr>
          <w:t>ادعا</w:t>
        </w:r>
        <w:r w:rsidR="00AB49E5" w:rsidRPr="00071C69">
          <w:rPr>
            <w:rStyle w:val="Hyperlink"/>
            <w:rFonts w:hint="cs"/>
            <w:noProof/>
            <w:rtl/>
          </w:rPr>
          <w:t>ی</w:t>
        </w:r>
        <w:r w:rsidR="00AB49E5" w:rsidRPr="00071C69">
          <w:rPr>
            <w:rStyle w:val="Hyperlink"/>
            <w:noProof/>
            <w:rtl/>
          </w:rPr>
          <w:t xml:space="preserve"> </w:t>
        </w:r>
        <w:r w:rsidR="00AB49E5" w:rsidRPr="00071C69">
          <w:rPr>
            <w:rStyle w:val="Hyperlink"/>
            <w:rFonts w:hint="eastAsia"/>
            <w:noProof/>
            <w:rtl/>
          </w:rPr>
          <w:t>مرحوم</w:t>
        </w:r>
        <w:r w:rsidR="00AB49E5" w:rsidRPr="00071C69">
          <w:rPr>
            <w:rStyle w:val="Hyperlink"/>
            <w:noProof/>
            <w:rtl/>
          </w:rPr>
          <w:t xml:space="preserve"> </w:t>
        </w:r>
        <w:r w:rsidR="00AB49E5" w:rsidRPr="00071C69">
          <w:rPr>
            <w:rStyle w:val="Hyperlink"/>
            <w:rFonts w:hint="eastAsia"/>
            <w:noProof/>
            <w:rtl/>
          </w:rPr>
          <w:t>نائ</w:t>
        </w:r>
        <w:r w:rsidR="00AB49E5" w:rsidRPr="00071C69">
          <w:rPr>
            <w:rStyle w:val="Hyperlink"/>
            <w:rFonts w:hint="cs"/>
            <w:noProof/>
            <w:rtl/>
          </w:rPr>
          <w:t>ی</w:t>
        </w:r>
        <w:r w:rsidR="00AB49E5" w:rsidRPr="00071C69">
          <w:rPr>
            <w:rStyle w:val="Hyperlink"/>
            <w:rFonts w:hint="eastAsia"/>
            <w:noProof/>
            <w:rtl/>
          </w:rPr>
          <w:t>ن</w:t>
        </w:r>
        <w:r w:rsidR="00AB49E5" w:rsidRPr="00071C69">
          <w:rPr>
            <w:rStyle w:val="Hyperlink"/>
            <w:rFonts w:hint="cs"/>
            <w:noProof/>
            <w:rtl/>
          </w:rPr>
          <w:t>ی</w:t>
        </w:r>
        <w:r w:rsidR="00AB49E5" w:rsidRPr="00071C69">
          <w:rPr>
            <w:rStyle w:val="Hyperlink"/>
            <w:noProof/>
            <w:rtl/>
          </w:rPr>
          <w:t xml:space="preserve"> </w:t>
        </w:r>
        <w:r w:rsidR="00AB49E5" w:rsidRPr="00071C69">
          <w:rPr>
            <w:rStyle w:val="Hyperlink"/>
            <w:rFonts w:hint="eastAsia"/>
            <w:noProof/>
            <w:rtl/>
          </w:rPr>
          <w:t>در</w:t>
        </w:r>
        <w:r w:rsidR="00AB49E5" w:rsidRPr="00071C69">
          <w:rPr>
            <w:rStyle w:val="Hyperlink"/>
            <w:noProof/>
            <w:rtl/>
          </w:rPr>
          <w:t xml:space="preserve"> </w:t>
        </w:r>
        <w:r w:rsidR="00AB49E5" w:rsidRPr="00071C69">
          <w:rPr>
            <w:rStyle w:val="Hyperlink"/>
            <w:rFonts w:hint="eastAsia"/>
            <w:noProof/>
            <w:rtl/>
          </w:rPr>
          <w:t>قر</w:t>
        </w:r>
        <w:r w:rsidR="00AB49E5" w:rsidRPr="00071C69">
          <w:rPr>
            <w:rStyle w:val="Hyperlink"/>
            <w:rFonts w:hint="cs"/>
            <w:noProof/>
            <w:rtl/>
          </w:rPr>
          <w:t>ی</w:t>
        </w:r>
        <w:r w:rsidR="00AB49E5" w:rsidRPr="00071C69">
          <w:rPr>
            <w:rStyle w:val="Hyperlink"/>
            <w:rFonts w:hint="eastAsia"/>
            <w:noProof/>
            <w:rtl/>
          </w:rPr>
          <w:t>نه</w:t>
        </w:r>
        <w:r w:rsidR="00AB49E5" w:rsidRPr="00071C69">
          <w:rPr>
            <w:rStyle w:val="Hyperlink"/>
            <w:noProof/>
            <w:rtl/>
          </w:rPr>
          <w:t xml:space="preserve"> </w:t>
        </w:r>
        <w:r w:rsidR="00AB49E5" w:rsidRPr="00071C69">
          <w:rPr>
            <w:rStyle w:val="Hyperlink"/>
            <w:rFonts w:hint="eastAsia"/>
            <w:noProof/>
            <w:rtl/>
          </w:rPr>
          <w:t>متصل</w:t>
        </w:r>
        <w:r w:rsidR="00AB49E5">
          <w:rPr>
            <w:noProof/>
            <w:webHidden/>
            <w:rtl/>
          </w:rPr>
          <w:tab/>
        </w:r>
        <w:r w:rsidR="00AB49E5">
          <w:rPr>
            <w:rStyle w:val="Hyperlink"/>
            <w:noProof/>
            <w:rtl/>
          </w:rPr>
          <w:fldChar w:fldCharType="begin"/>
        </w:r>
        <w:r w:rsidR="00AB49E5">
          <w:rPr>
            <w:noProof/>
            <w:webHidden/>
            <w:rtl/>
          </w:rPr>
          <w:instrText xml:space="preserve"> </w:instrText>
        </w:r>
        <w:r w:rsidR="00AB49E5">
          <w:rPr>
            <w:noProof/>
            <w:webHidden/>
          </w:rPr>
          <w:instrText xml:space="preserve">PAGEREF </w:instrText>
        </w:r>
        <w:r w:rsidR="00AB49E5">
          <w:rPr>
            <w:noProof/>
            <w:webHidden/>
            <w:rtl/>
          </w:rPr>
          <w:instrText>_</w:instrText>
        </w:r>
        <w:r w:rsidR="00AB49E5">
          <w:rPr>
            <w:noProof/>
            <w:webHidden/>
          </w:rPr>
          <w:instrText>Toc</w:instrText>
        </w:r>
        <w:r w:rsidR="00AB49E5">
          <w:rPr>
            <w:noProof/>
            <w:webHidden/>
            <w:rtl/>
          </w:rPr>
          <w:instrText xml:space="preserve">26263031 </w:instrText>
        </w:r>
        <w:r w:rsidR="00AB49E5">
          <w:rPr>
            <w:noProof/>
            <w:webHidden/>
          </w:rPr>
          <w:instrText>\h</w:instrText>
        </w:r>
        <w:r w:rsidR="00AB49E5">
          <w:rPr>
            <w:noProof/>
            <w:webHidden/>
            <w:rtl/>
          </w:rPr>
          <w:instrText xml:space="preserve"> </w:instrText>
        </w:r>
        <w:r w:rsidR="00AB49E5">
          <w:rPr>
            <w:rStyle w:val="Hyperlink"/>
            <w:noProof/>
            <w:rtl/>
          </w:rPr>
        </w:r>
        <w:r w:rsidR="00AB49E5">
          <w:rPr>
            <w:rStyle w:val="Hyperlink"/>
            <w:noProof/>
            <w:rtl/>
          </w:rPr>
          <w:fldChar w:fldCharType="separate"/>
        </w:r>
        <w:r w:rsidR="00E90E3D">
          <w:rPr>
            <w:noProof/>
            <w:webHidden/>
            <w:rtl/>
          </w:rPr>
          <w:t>3</w:t>
        </w:r>
        <w:r w:rsidR="00AB49E5">
          <w:rPr>
            <w:rStyle w:val="Hyperlink"/>
            <w:noProof/>
            <w:rtl/>
          </w:rPr>
          <w:fldChar w:fldCharType="end"/>
        </w:r>
      </w:hyperlink>
    </w:p>
    <w:p w:rsidR="00AB49E5" w:rsidRDefault="00950BC3" w:rsidP="00AB49E5">
      <w:pPr>
        <w:pStyle w:val="TOC6"/>
        <w:tabs>
          <w:tab w:val="right" w:leader="dot" w:pos="10194"/>
        </w:tabs>
        <w:rPr>
          <w:rFonts w:asciiTheme="minorHAnsi" w:eastAsiaTheme="minorEastAsia" w:hAnsiTheme="minorHAnsi" w:cstheme="minorBidi"/>
          <w:bCs w:val="0"/>
          <w:noProof/>
          <w:color w:val="auto"/>
          <w:szCs w:val="22"/>
          <w:rtl/>
        </w:rPr>
      </w:pPr>
      <w:hyperlink w:anchor="_Toc26263032" w:history="1">
        <w:r w:rsidR="00AB49E5" w:rsidRPr="00071C69">
          <w:rPr>
            <w:rStyle w:val="Hyperlink"/>
            <w:rFonts w:hint="eastAsia"/>
            <w:noProof/>
            <w:rtl/>
          </w:rPr>
          <w:t>رجوع</w:t>
        </w:r>
        <w:r w:rsidR="00AB49E5" w:rsidRPr="00071C69">
          <w:rPr>
            <w:rStyle w:val="Hyperlink"/>
            <w:noProof/>
            <w:rtl/>
          </w:rPr>
          <w:t xml:space="preserve"> </w:t>
        </w:r>
        <w:r w:rsidR="00AB49E5" w:rsidRPr="00071C69">
          <w:rPr>
            <w:rStyle w:val="Hyperlink"/>
            <w:rFonts w:hint="eastAsia"/>
            <w:noProof/>
            <w:rtl/>
          </w:rPr>
          <w:t>ق</w:t>
        </w:r>
        <w:r w:rsidR="00AB49E5" w:rsidRPr="00071C69">
          <w:rPr>
            <w:rStyle w:val="Hyperlink"/>
            <w:rFonts w:hint="cs"/>
            <w:noProof/>
            <w:rtl/>
          </w:rPr>
          <w:t>ی</w:t>
        </w:r>
        <w:r w:rsidR="00AB49E5" w:rsidRPr="00071C69">
          <w:rPr>
            <w:rStyle w:val="Hyperlink"/>
            <w:rFonts w:hint="eastAsia"/>
            <w:noProof/>
            <w:rtl/>
          </w:rPr>
          <w:t>د</w:t>
        </w:r>
        <w:r w:rsidR="00AB49E5" w:rsidRPr="00071C69">
          <w:rPr>
            <w:rStyle w:val="Hyperlink"/>
            <w:noProof/>
            <w:rtl/>
          </w:rPr>
          <w:t xml:space="preserve"> </w:t>
        </w:r>
        <w:r w:rsidR="00AB49E5" w:rsidRPr="00071C69">
          <w:rPr>
            <w:rStyle w:val="Hyperlink"/>
            <w:rFonts w:hint="eastAsia"/>
            <w:noProof/>
            <w:rtl/>
          </w:rPr>
          <w:t>به</w:t>
        </w:r>
        <w:r w:rsidR="00AB49E5" w:rsidRPr="00071C69">
          <w:rPr>
            <w:rStyle w:val="Hyperlink"/>
            <w:noProof/>
            <w:rtl/>
          </w:rPr>
          <w:t xml:space="preserve"> </w:t>
        </w:r>
        <w:r w:rsidR="00AB49E5" w:rsidRPr="00071C69">
          <w:rPr>
            <w:rStyle w:val="Hyperlink"/>
            <w:rFonts w:hint="eastAsia"/>
            <w:noProof/>
            <w:rtl/>
          </w:rPr>
          <w:t>ذات</w:t>
        </w:r>
        <w:r w:rsidR="00AB49E5" w:rsidRPr="00071C69">
          <w:rPr>
            <w:rStyle w:val="Hyperlink"/>
            <w:noProof/>
            <w:rtl/>
          </w:rPr>
          <w:t xml:space="preserve"> </w:t>
        </w:r>
        <w:r w:rsidR="00AB49E5" w:rsidRPr="00071C69">
          <w:rPr>
            <w:rStyle w:val="Hyperlink"/>
            <w:rFonts w:hint="eastAsia"/>
            <w:noProof/>
            <w:rtl/>
          </w:rPr>
          <w:t>ماده</w:t>
        </w:r>
        <w:r w:rsidR="00AB49E5" w:rsidRPr="00071C69">
          <w:rPr>
            <w:rStyle w:val="Hyperlink"/>
            <w:noProof/>
            <w:rtl/>
          </w:rPr>
          <w:t xml:space="preserve"> </w:t>
        </w:r>
        <w:r w:rsidR="00AB49E5" w:rsidRPr="00071C69">
          <w:rPr>
            <w:rStyle w:val="Hyperlink"/>
            <w:rFonts w:hint="eastAsia"/>
            <w:noProof/>
            <w:rtl/>
          </w:rPr>
          <w:t>در</w:t>
        </w:r>
        <w:r w:rsidR="00AB49E5" w:rsidRPr="00071C69">
          <w:rPr>
            <w:rStyle w:val="Hyperlink"/>
            <w:noProof/>
            <w:rtl/>
          </w:rPr>
          <w:t xml:space="preserve"> </w:t>
        </w:r>
        <w:r w:rsidR="00AB49E5" w:rsidRPr="00071C69">
          <w:rPr>
            <w:rStyle w:val="Hyperlink"/>
            <w:rFonts w:hint="eastAsia"/>
            <w:noProof/>
            <w:rtl/>
          </w:rPr>
          <w:t>قر</w:t>
        </w:r>
        <w:r w:rsidR="00AB49E5" w:rsidRPr="00071C69">
          <w:rPr>
            <w:rStyle w:val="Hyperlink"/>
            <w:rFonts w:hint="cs"/>
            <w:noProof/>
            <w:rtl/>
          </w:rPr>
          <w:t>ی</w:t>
        </w:r>
        <w:r w:rsidR="00AB49E5" w:rsidRPr="00071C69">
          <w:rPr>
            <w:rStyle w:val="Hyperlink"/>
            <w:rFonts w:hint="eastAsia"/>
            <w:noProof/>
            <w:rtl/>
          </w:rPr>
          <w:t>نه</w:t>
        </w:r>
        <w:r w:rsidR="00AB49E5" w:rsidRPr="00071C69">
          <w:rPr>
            <w:rStyle w:val="Hyperlink"/>
            <w:noProof/>
            <w:rtl/>
          </w:rPr>
          <w:t xml:space="preserve"> </w:t>
        </w:r>
        <w:r w:rsidR="00AB49E5" w:rsidRPr="00071C69">
          <w:rPr>
            <w:rStyle w:val="Hyperlink"/>
            <w:rFonts w:hint="eastAsia"/>
            <w:noProof/>
            <w:rtl/>
          </w:rPr>
          <w:t>منفصل</w:t>
        </w:r>
        <w:r w:rsidR="00AB49E5">
          <w:rPr>
            <w:noProof/>
            <w:webHidden/>
            <w:rtl/>
          </w:rPr>
          <w:tab/>
        </w:r>
        <w:r w:rsidR="00AB49E5">
          <w:rPr>
            <w:rStyle w:val="Hyperlink"/>
            <w:noProof/>
            <w:rtl/>
          </w:rPr>
          <w:fldChar w:fldCharType="begin"/>
        </w:r>
        <w:r w:rsidR="00AB49E5">
          <w:rPr>
            <w:noProof/>
            <w:webHidden/>
            <w:rtl/>
          </w:rPr>
          <w:instrText xml:space="preserve"> </w:instrText>
        </w:r>
        <w:r w:rsidR="00AB49E5">
          <w:rPr>
            <w:noProof/>
            <w:webHidden/>
          </w:rPr>
          <w:instrText xml:space="preserve">PAGEREF </w:instrText>
        </w:r>
        <w:r w:rsidR="00AB49E5">
          <w:rPr>
            <w:noProof/>
            <w:webHidden/>
            <w:rtl/>
          </w:rPr>
          <w:instrText>_</w:instrText>
        </w:r>
        <w:r w:rsidR="00AB49E5">
          <w:rPr>
            <w:noProof/>
            <w:webHidden/>
          </w:rPr>
          <w:instrText>Toc</w:instrText>
        </w:r>
        <w:r w:rsidR="00AB49E5">
          <w:rPr>
            <w:noProof/>
            <w:webHidden/>
            <w:rtl/>
          </w:rPr>
          <w:instrText xml:space="preserve">26263032 </w:instrText>
        </w:r>
        <w:r w:rsidR="00AB49E5">
          <w:rPr>
            <w:noProof/>
            <w:webHidden/>
          </w:rPr>
          <w:instrText>\h</w:instrText>
        </w:r>
        <w:r w:rsidR="00AB49E5">
          <w:rPr>
            <w:noProof/>
            <w:webHidden/>
            <w:rtl/>
          </w:rPr>
          <w:instrText xml:space="preserve"> </w:instrText>
        </w:r>
        <w:r w:rsidR="00AB49E5">
          <w:rPr>
            <w:rStyle w:val="Hyperlink"/>
            <w:noProof/>
            <w:rtl/>
          </w:rPr>
        </w:r>
        <w:r w:rsidR="00AB49E5">
          <w:rPr>
            <w:rStyle w:val="Hyperlink"/>
            <w:noProof/>
            <w:rtl/>
          </w:rPr>
          <w:fldChar w:fldCharType="separate"/>
        </w:r>
        <w:r w:rsidR="00E90E3D">
          <w:rPr>
            <w:noProof/>
            <w:webHidden/>
            <w:rtl/>
          </w:rPr>
          <w:t>3</w:t>
        </w:r>
        <w:r w:rsidR="00AB49E5">
          <w:rPr>
            <w:rStyle w:val="Hyperlink"/>
            <w:noProof/>
            <w:rtl/>
          </w:rPr>
          <w:fldChar w:fldCharType="end"/>
        </w:r>
      </w:hyperlink>
    </w:p>
    <w:p w:rsidR="00AB49E5" w:rsidRDefault="00950BC3" w:rsidP="00AB49E5">
      <w:pPr>
        <w:pStyle w:val="TOC5"/>
        <w:tabs>
          <w:tab w:val="right" w:leader="dot" w:pos="10194"/>
        </w:tabs>
        <w:rPr>
          <w:rFonts w:asciiTheme="minorHAnsi" w:eastAsiaTheme="minorEastAsia" w:hAnsiTheme="minorHAnsi" w:cstheme="minorBidi"/>
          <w:bCs w:val="0"/>
          <w:noProof/>
          <w:color w:val="auto"/>
          <w:szCs w:val="22"/>
          <w:rtl/>
        </w:rPr>
      </w:pPr>
      <w:hyperlink w:anchor="_Toc26263033" w:history="1">
        <w:r w:rsidR="00AB49E5" w:rsidRPr="00071C69">
          <w:rPr>
            <w:rStyle w:val="Hyperlink"/>
            <w:rFonts w:hint="eastAsia"/>
            <w:noProof/>
            <w:rtl/>
          </w:rPr>
          <w:t>رجوع</w:t>
        </w:r>
        <w:r w:rsidR="00AB49E5" w:rsidRPr="00071C69">
          <w:rPr>
            <w:rStyle w:val="Hyperlink"/>
            <w:noProof/>
            <w:rtl/>
          </w:rPr>
          <w:t xml:space="preserve"> </w:t>
        </w:r>
        <w:r w:rsidR="00AB49E5" w:rsidRPr="00071C69">
          <w:rPr>
            <w:rStyle w:val="Hyperlink"/>
            <w:rFonts w:hint="eastAsia"/>
            <w:noProof/>
            <w:rtl/>
          </w:rPr>
          <w:t>ق</w:t>
        </w:r>
        <w:r w:rsidR="00AB49E5" w:rsidRPr="00071C69">
          <w:rPr>
            <w:rStyle w:val="Hyperlink"/>
            <w:rFonts w:hint="cs"/>
            <w:noProof/>
            <w:rtl/>
          </w:rPr>
          <w:t>ی</w:t>
        </w:r>
        <w:r w:rsidR="00AB49E5" w:rsidRPr="00071C69">
          <w:rPr>
            <w:rStyle w:val="Hyperlink"/>
            <w:rFonts w:hint="eastAsia"/>
            <w:noProof/>
            <w:rtl/>
          </w:rPr>
          <w:t>د</w:t>
        </w:r>
        <w:r w:rsidR="00AB49E5" w:rsidRPr="00071C69">
          <w:rPr>
            <w:rStyle w:val="Hyperlink"/>
            <w:noProof/>
            <w:rtl/>
          </w:rPr>
          <w:t xml:space="preserve"> </w:t>
        </w:r>
        <w:r w:rsidR="00AB49E5" w:rsidRPr="00071C69">
          <w:rPr>
            <w:rStyle w:val="Hyperlink"/>
            <w:rFonts w:hint="eastAsia"/>
            <w:noProof/>
            <w:rtl/>
          </w:rPr>
          <w:t>به</w:t>
        </w:r>
        <w:r w:rsidR="00AB49E5" w:rsidRPr="00071C69">
          <w:rPr>
            <w:rStyle w:val="Hyperlink"/>
            <w:noProof/>
            <w:rtl/>
          </w:rPr>
          <w:t xml:space="preserve"> </w:t>
        </w:r>
        <w:r w:rsidR="00AB49E5" w:rsidRPr="00071C69">
          <w:rPr>
            <w:rStyle w:val="Hyperlink"/>
            <w:rFonts w:hint="eastAsia"/>
            <w:noProof/>
            <w:rtl/>
          </w:rPr>
          <w:t>ذات</w:t>
        </w:r>
        <w:r w:rsidR="00AB49E5" w:rsidRPr="00071C69">
          <w:rPr>
            <w:rStyle w:val="Hyperlink"/>
            <w:noProof/>
            <w:rtl/>
          </w:rPr>
          <w:t xml:space="preserve"> </w:t>
        </w:r>
        <w:r w:rsidR="00AB49E5" w:rsidRPr="00071C69">
          <w:rPr>
            <w:rStyle w:val="Hyperlink"/>
            <w:rFonts w:hint="eastAsia"/>
            <w:noProof/>
            <w:rtl/>
          </w:rPr>
          <w:t>ماده</w:t>
        </w:r>
        <w:r w:rsidR="00AB49E5" w:rsidRPr="00071C69">
          <w:rPr>
            <w:rStyle w:val="Hyperlink"/>
            <w:noProof/>
            <w:rtl/>
          </w:rPr>
          <w:t xml:space="preserve"> </w:t>
        </w:r>
        <w:r w:rsidR="00AB49E5" w:rsidRPr="00071C69">
          <w:rPr>
            <w:rStyle w:val="Hyperlink"/>
            <w:rFonts w:hint="eastAsia"/>
            <w:noProof/>
            <w:rtl/>
          </w:rPr>
          <w:t>به</w:t>
        </w:r>
        <w:r w:rsidR="00AB49E5" w:rsidRPr="00071C69">
          <w:rPr>
            <w:rStyle w:val="Hyperlink"/>
            <w:noProof/>
            <w:rtl/>
          </w:rPr>
          <w:t xml:space="preserve"> </w:t>
        </w:r>
        <w:r w:rsidR="00AB49E5" w:rsidRPr="00071C69">
          <w:rPr>
            <w:rStyle w:val="Hyperlink"/>
            <w:rFonts w:hint="eastAsia"/>
            <w:noProof/>
            <w:rtl/>
          </w:rPr>
          <w:t>خاطر</w:t>
        </w:r>
        <w:r w:rsidR="00AB49E5" w:rsidRPr="00071C69">
          <w:rPr>
            <w:rStyle w:val="Hyperlink"/>
            <w:noProof/>
            <w:rtl/>
          </w:rPr>
          <w:t xml:space="preserve"> </w:t>
        </w:r>
        <w:r w:rsidR="00AB49E5" w:rsidRPr="00071C69">
          <w:rPr>
            <w:rStyle w:val="Hyperlink"/>
            <w:rFonts w:hint="eastAsia"/>
            <w:noProof/>
            <w:rtl/>
          </w:rPr>
          <w:t>وجود</w:t>
        </w:r>
        <w:r w:rsidR="00AB49E5" w:rsidRPr="00071C69">
          <w:rPr>
            <w:rStyle w:val="Hyperlink"/>
            <w:noProof/>
            <w:rtl/>
          </w:rPr>
          <w:t xml:space="preserve"> </w:t>
        </w:r>
        <w:r w:rsidR="00AB49E5" w:rsidRPr="00071C69">
          <w:rPr>
            <w:rStyle w:val="Hyperlink"/>
            <w:rFonts w:hint="eastAsia"/>
            <w:noProof/>
            <w:rtl/>
          </w:rPr>
          <w:t>قدر</w:t>
        </w:r>
        <w:r w:rsidR="00AB49E5" w:rsidRPr="00071C69">
          <w:rPr>
            <w:rStyle w:val="Hyperlink"/>
            <w:noProof/>
            <w:rtl/>
          </w:rPr>
          <w:t xml:space="preserve"> </w:t>
        </w:r>
        <w:r w:rsidR="00AB49E5" w:rsidRPr="00071C69">
          <w:rPr>
            <w:rStyle w:val="Hyperlink"/>
            <w:rFonts w:hint="eastAsia"/>
            <w:noProof/>
            <w:rtl/>
          </w:rPr>
          <w:t>مت</w:t>
        </w:r>
        <w:r w:rsidR="00AB49E5" w:rsidRPr="00071C69">
          <w:rPr>
            <w:rStyle w:val="Hyperlink"/>
            <w:rFonts w:hint="cs"/>
            <w:noProof/>
            <w:rtl/>
          </w:rPr>
          <w:t>ی</w:t>
        </w:r>
        <w:r w:rsidR="00AB49E5" w:rsidRPr="00071C69">
          <w:rPr>
            <w:rStyle w:val="Hyperlink"/>
            <w:rFonts w:hint="eastAsia"/>
            <w:noProof/>
            <w:rtl/>
          </w:rPr>
          <w:t>قن</w:t>
        </w:r>
        <w:r w:rsidR="00AB49E5">
          <w:rPr>
            <w:noProof/>
            <w:webHidden/>
            <w:rtl/>
          </w:rPr>
          <w:tab/>
        </w:r>
        <w:r w:rsidR="00AB49E5">
          <w:rPr>
            <w:rStyle w:val="Hyperlink"/>
            <w:noProof/>
            <w:rtl/>
          </w:rPr>
          <w:fldChar w:fldCharType="begin"/>
        </w:r>
        <w:r w:rsidR="00AB49E5">
          <w:rPr>
            <w:noProof/>
            <w:webHidden/>
            <w:rtl/>
          </w:rPr>
          <w:instrText xml:space="preserve"> </w:instrText>
        </w:r>
        <w:r w:rsidR="00AB49E5">
          <w:rPr>
            <w:noProof/>
            <w:webHidden/>
          </w:rPr>
          <w:instrText xml:space="preserve">PAGEREF </w:instrText>
        </w:r>
        <w:r w:rsidR="00AB49E5">
          <w:rPr>
            <w:noProof/>
            <w:webHidden/>
            <w:rtl/>
          </w:rPr>
          <w:instrText>_</w:instrText>
        </w:r>
        <w:r w:rsidR="00AB49E5">
          <w:rPr>
            <w:noProof/>
            <w:webHidden/>
          </w:rPr>
          <w:instrText>Toc</w:instrText>
        </w:r>
        <w:r w:rsidR="00AB49E5">
          <w:rPr>
            <w:noProof/>
            <w:webHidden/>
            <w:rtl/>
          </w:rPr>
          <w:instrText xml:space="preserve">26263033 </w:instrText>
        </w:r>
        <w:r w:rsidR="00AB49E5">
          <w:rPr>
            <w:noProof/>
            <w:webHidden/>
          </w:rPr>
          <w:instrText>\h</w:instrText>
        </w:r>
        <w:r w:rsidR="00AB49E5">
          <w:rPr>
            <w:noProof/>
            <w:webHidden/>
            <w:rtl/>
          </w:rPr>
          <w:instrText xml:space="preserve"> </w:instrText>
        </w:r>
        <w:r w:rsidR="00AB49E5">
          <w:rPr>
            <w:rStyle w:val="Hyperlink"/>
            <w:noProof/>
            <w:rtl/>
          </w:rPr>
        </w:r>
        <w:r w:rsidR="00AB49E5">
          <w:rPr>
            <w:rStyle w:val="Hyperlink"/>
            <w:noProof/>
            <w:rtl/>
          </w:rPr>
          <w:fldChar w:fldCharType="separate"/>
        </w:r>
        <w:r w:rsidR="00E90E3D">
          <w:rPr>
            <w:noProof/>
            <w:webHidden/>
            <w:rtl/>
          </w:rPr>
          <w:t>3</w:t>
        </w:r>
        <w:r w:rsidR="00AB49E5">
          <w:rPr>
            <w:rStyle w:val="Hyperlink"/>
            <w:noProof/>
            <w:rtl/>
          </w:rPr>
          <w:fldChar w:fldCharType="end"/>
        </w:r>
      </w:hyperlink>
    </w:p>
    <w:p w:rsidR="00AB49E5" w:rsidRDefault="00950BC3" w:rsidP="00AB49E5">
      <w:pPr>
        <w:pStyle w:val="TOC5"/>
        <w:tabs>
          <w:tab w:val="right" w:leader="dot" w:pos="10194"/>
        </w:tabs>
        <w:rPr>
          <w:rFonts w:asciiTheme="minorHAnsi" w:eastAsiaTheme="minorEastAsia" w:hAnsiTheme="minorHAnsi" w:cstheme="minorBidi"/>
          <w:bCs w:val="0"/>
          <w:noProof/>
          <w:color w:val="auto"/>
          <w:szCs w:val="22"/>
          <w:rtl/>
        </w:rPr>
      </w:pPr>
      <w:hyperlink w:anchor="_Toc26263034" w:history="1">
        <w:r w:rsidR="00AB49E5" w:rsidRPr="00071C69">
          <w:rPr>
            <w:rStyle w:val="Hyperlink"/>
            <w:rFonts w:hint="eastAsia"/>
            <w:noProof/>
            <w:rtl/>
          </w:rPr>
          <w:t>صحت</w:t>
        </w:r>
        <w:r w:rsidR="00AB49E5" w:rsidRPr="00071C69">
          <w:rPr>
            <w:rStyle w:val="Hyperlink"/>
            <w:noProof/>
            <w:rtl/>
          </w:rPr>
          <w:t xml:space="preserve"> </w:t>
        </w:r>
        <w:r w:rsidR="00AB49E5" w:rsidRPr="00071C69">
          <w:rPr>
            <w:rStyle w:val="Hyperlink"/>
            <w:rFonts w:hint="eastAsia"/>
            <w:noProof/>
            <w:rtl/>
          </w:rPr>
          <w:t>تمسک</w:t>
        </w:r>
        <w:r w:rsidR="00AB49E5" w:rsidRPr="00071C69">
          <w:rPr>
            <w:rStyle w:val="Hyperlink"/>
            <w:noProof/>
            <w:rtl/>
          </w:rPr>
          <w:t xml:space="preserve"> </w:t>
        </w:r>
        <w:r w:rsidR="00AB49E5" w:rsidRPr="00071C69">
          <w:rPr>
            <w:rStyle w:val="Hyperlink"/>
            <w:rFonts w:hint="eastAsia"/>
            <w:noProof/>
            <w:rtl/>
          </w:rPr>
          <w:t>به</w:t>
        </w:r>
        <w:r w:rsidR="00AB49E5" w:rsidRPr="00071C69">
          <w:rPr>
            <w:rStyle w:val="Hyperlink"/>
            <w:noProof/>
            <w:rtl/>
          </w:rPr>
          <w:t xml:space="preserve"> </w:t>
        </w:r>
        <w:r w:rsidR="00AB49E5" w:rsidRPr="00071C69">
          <w:rPr>
            <w:rStyle w:val="Hyperlink"/>
            <w:rFonts w:hint="eastAsia"/>
            <w:noProof/>
            <w:rtl/>
          </w:rPr>
          <w:t>اطلاق</w:t>
        </w:r>
        <w:r w:rsidR="00AB49E5" w:rsidRPr="00071C69">
          <w:rPr>
            <w:rStyle w:val="Hyperlink"/>
            <w:noProof/>
            <w:rtl/>
          </w:rPr>
          <w:t xml:space="preserve"> </w:t>
        </w:r>
        <w:r w:rsidR="00AB49E5" w:rsidRPr="00071C69">
          <w:rPr>
            <w:rStyle w:val="Hyperlink"/>
            <w:rFonts w:hint="eastAsia"/>
            <w:noProof/>
            <w:rtl/>
          </w:rPr>
          <w:t>ق</w:t>
        </w:r>
        <w:r w:rsidR="00AB49E5" w:rsidRPr="00071C69">
          <w:rPr>
            <w:rStyle w:val="Hyperlink"/>
            <w:rFonts w:hint="cs"/>
            <w:noProof/>
            <w:rtl/>
          </w:rPr>
          <w:t>ی</w:t>
        </w:r>
        <w:r w:rsidR="00AB49E5" w:rsidRPr="00071C69">
          <w:rPr>
            <w:rStyle w:val="Hyperlink"/>
            <w:rFonts w:hint="eastAsia"/>
            <w:noProof/>
            <w:rtl/>
          </w:rPr>
          <w:t>د</w:t>
        </w:r>
        <w:r w:rsidR="00AB49E5" w:rsidRPr="00071C69">
          <w:rPr>
            <w:rStyle w:val="Hyperlink"/>
            <w:noProof/>
            <w:rtl/>
          </w:rPr>
          <w:t xml:space="preserve"> </w:t>
        </w:r>
        <w:r w:rsidR="00AB49E5" w:rsidRPr="00071C69">
          <w:rPr>
            <w:rStyle w:val="Hyperlink"/>
            <w:rFonts w:hint="eastAsia"/>
            <w:noProof/>
            <w:rtl/>
          </w:rPr>
          <w:t>و</w:t>
        </w:r>
        <w:r w:rsidR="00AB49E5" w:rsidRPr="00071C69">
          <w:rPr>
            <w:rStyle w:val="Hyperlink"/>
            <w:noProof/>
            <w:rtl/>
          </w:rPr>
          <w:t xml:space="preserve"> </w:t>
        </w:r>
        <w:r w:rsidR="00AB49E5" w:rsidRPr="00071C69">
          <w:rPr>
            <w:rStyle w:val="Hyperlink"/>
            <w:rFonts w:hint="eastAsia"/>
            <w:noProof/>
            <w:rtl/>
          </w:rPr>
          <w:t>نف</w:t>
        </w:r>
        <w:r w:rsidR="00AB49E5" w:rsidRPr="00071C69">
          <w:rPr>
            <w:rStyle w:val="Hyperlink"/>
            <w:rFonts w:hint="cs"/>
            <w:noProof/>
            <w:rtl/>
          </w:rPr>
          <w:t>ی</w:t>
        </w:r>
        <w:r w:rsidR="00AB49E5" w:rsidRPr="00071C69">
          <w:rPr>
            <w:rStyle w:val="Hyperlink"/>
            <w:noProof/>
            <w:rtl/>
          </w:rPr>
          <w:t xml:space="preserve"> </w:t>
        </w:r>
        <w:r w:rsidR="00AB49E5" w:rsidRPr="00071C69">
          <w:rPr>
            <w:rStyle w:val="Hyperlink"/>
            <w:rFonts w:hint="eastAsia"/>
            <w:noProof/>
            <w:rtl/>
          </w:rPr>
          <w:t>تق</w:t>
        </w:r>
        <w:r w:rsidR="00AB49E5" w:rsidRPr="00071C69">
          <w:rPr>
            <w:rStyle w:val="Hyperlink"/>
            <w:rFonts w:hint="cs"/>
            <w:noProof/>
            <w:rtl/>
          </w:rPr>
          <w:t>یی</w:t>
        </w:r>
        <w:r w:rsidR="00AB49E5" w:rsidRPr="00071C69">
          <w:rPr>
            <w:rStyle w:val="Hyperlink"/>
            <w:rFonts w:hint="eastAsia"/>
            <w:noProof/>
            <w:rtl/>
          </w:rPr>
          <w:t>د</w:t>
        </w:r>
        <w:r w:rsidR="00AB49E5" w:rsidRPr="00071C69">
          <w:rPr>
            <w:rStyle w:val="Hyperlink"/>
            <w:noProof/>
            <w:rtl/>
          </w:rPr>
          <w:t xml:space="preserve"> </w:t>
        </w:r>
        <w:r w:rsidR="00AB49E5" w:rsidRPr="00071C69">
          <w:rPr>
            <w:rStyle w:val="Hyperlink"/>
            <w:rFonts w:hint="eastAsia"/>
            <w:noProof/>
            <w:rtl/>
          </w:rPr>
          <w:t>ه</w:t>
        </w:r>
        <w:r w:rsidR="00AB49E5" w:rsidRPr="00071C69">
          <w:rPr>
            <w:rStyle w:val="Hyperlink"/>
            <w:rFonts w:hint="cs"/>
            <w:noProof/>
            <w:rtl/>
          </w:rPr>
          <w:t>ی</w:t>
        </w:r>
        <w:r w:rsidR="00AB49E5" w:rsidRPr="00071C69">
          <w:rPr>
            <w:rStyle w:val="Hyperlink"/>
            <w:rFonts w:hint="eastAsia"/>
            <w:noProof/>
            <w:rtl/>
          </w:rPr>
          <w:t>ئت</w:t>
        </w:r>
        <w:r w:rsidR="00AB49E5">
          <w:rPr>
            <w:noProof/>
            <w:webHidden/>
            <w:rtl/>
          </w:rPr>
          <w:tab/>
        </w:r>
        <w:r w:rsidR="00AB49E5">
          <w:rPr>
            <w:rStyle w:val="Hyperlink"/>
            <w:noProof/>
            <w:rtl/>
          </w:rPr>
          <w:fldChar w:fldCharType="begin"/>
        </w:r>
        <w:r w:rsidR="00AB49E5">
          <w:rPr>
            <w:noProof/>
            <w:webHidden/>
            <w:rtl/>
          </w:rPr>
          <w:instrText xml:space="preserve"> </w:instrText>
        </w:r>
        <w:r w:rsidR="00AB49E5">
          <w:rPr>
            <w:noProof/>
            <w:webHidden/>
          </w:rPr>
          <w:instrText xml:space="preserve">PAGEREF </w:instrText>
        </w:r>
        <w:r w:rsidR="00AB49E5">
          <w:rPr>
            <w:noProof/>
            <w:webHidden/>
            <w:rtl/>
          </w:rPr>
          <w:instrText>_</w:instrText>
        </w:r>
        <w:r w:rsidR="00AB49E5">
          <w:rPr>
            <w:noProof/>
            <w:webHidden/>
          </w:rPr>
          <w:instrText>Toc</w:instrText>
        </w:r>
        <w:r w:rsidR="00AB49E5">
          <w:rPr>
            <w:noProof/>
            <w:webHidden/>
            <w:rtl/>
          </w:rPr>
          <w:instrText xml:space="preserve">26263034 </w:instrText>
        </w:r>
        <w:r w:rsidR="00AB49E5">
          <w:rPr>
            <w:noProof/>
            <w:webHidden/>
          </w:rPr>
          <w:instrText>\h</w:instrText>
        </w:r>
        <w:r w:rsidR="00AB49E5">
          <w:rPr>
            <w:noProof/>
            <w:webHidden/>
            <w:rtl/>
          </w:rPr>
          <w:instrText xml:space="preserve"> </w:instrText>
        </w:r>
        <w:r w:rsidR="00AB49E5">
          <w:rPr>
            <w:rStyle w:val="Hyperlink"/>
            <w:noProof/>
            <w:rtl/>
          </w:rPr>
        </w:r>
        <w:r w:rsidR="00AB49E5">
          <w:rPr>
            <w:rStyle w:val="Hyperlink"/>
            <w:noProof/>
            <w:rtl/>
          </w:rPr>
          <w:fldChar w:fldCharType="separate"/>
        </w:r>
        <w:r w:rsidR="00E90E3D">
          <w:rPr>
            <w:noProof/>
            <w:webHidden/>
            <w:rtl/>
          </w:rPr>
          <w:t>4</w:t>
        </w:r>
        <w:r w:rsidR="00AB49E5">
          <w:rPr>
            <w:rStyle w:val="Hyperlink"/>
            <w:noProof/>
            <w:rtl/>
          </w:rPr>
          <w:fldChar w:fldCharType="end"/>
        </w:r>
      </w:hyperlink>
    </w:p>
    <w:p w:rsidR="00AB49E5" w:rsidRDefault="00950BC3" w:rsidP="00AB49E5">
      <w:pPr>
        <w:pStyle w:val="TOC6"/>
        <w:tabs>
          <w:tab w:val="right" w:leader="dot" w:pos="10194"/>
        </w:tabs>
        <w:rPr>
          <w:rFonts w:asciiTheme="minorHAnsi" w:eastAsiaTheme="minorEastAsia" w:hAnsiTheme="minorHAnsi" w:cstheme="minorBidi"/>
          <w:bCs w:val="0"/>
          <w:noProof/>
          <w:color w:val="auto"/>
          <w:szCs w:val="22"/>
          <w:rtl/>
        </w:rPr>
      </w:pPr>
      <w:hyperlink w:anchor="_Toc26263035" w:history="1">
        <w:r w:rsidR="00AB49E5" w:rsidRPr="00071C69">
          <w:rPr>
            <w:rStyle w:val="Hyperlink"/>
            <w:rFonts w:hint="eastAsia"/>
            <w:noProof/>
            <w:rtl/>
          </w:rPr>
          <w:t>بررس</w:t>
        </w:r>
        <w:r w:rsidR="00AB49E5" w:rsidRPr="00071C69">
          <w:rPr>
            <w:rStyle w:val="Hyperlink"/>
            <w:rFonts w:hint="cs"/>
            <w:noProof/>
            <w:rtl/>
          </w:rPr>
          <w:t>ی</w:t>
        </w:r>
        <w:r w:rsidR="00AB49E5" w:rsidRPr="00071C69">
          <w:rPr>
            <w:rStyle w:val="Hyperlink"/>
            <w:noProof/>
            <w:rtl/>
          </w:rPr>
          <w:t xml:space="preserve"> </w:t>
        </w:r>
        <w:r w:rsidR="00AB49E5" w:rsidRPr="00071C69">
          <w:rPr>
            <w:rStyle w:val="Hyperlink"/>
            <w:rFonts w:hint="eastAsia"/>
            <w:noProof/>
            <w:rtl/>
          </w:rPr>
          <w:t>صحت</w:t>
        </w:r>
        <w:r w:rsidR="00AB49E5" w:rsidRPr="00071C69">
          <w:rPr>
            <w:rStyle w:val="Hyperlink"/>
            <w:noProof/>
            <w:rtl/>
          </w:rPr>
          <w:t xml:space="preserve"> </w:t>
        </w:r>
        <w:r w:rsidR="00AB49E5" w:rsidRPr="00071C69">
          <w:rPr>
            <w:rStyle w:val="Hyperlink"/>
            <w:rFonts w:hint="eastAsia"/>
            <w:noProof/>
            <w:rtl/>
          </w:rPr>
          <w:t>تمسک</w:t>
        </w:r>
        <w:r w:rsidR="00AB49E5" w:rsidRPr="00071C69">
          <w:rPr>
            <w:rStyle w:val="Hyperlink"/>
            <w:noProof/>
            <w:rtl/>
          </w:rPr>
          <w:t xml:space="preserve"> </w:t>
        </w:r>
        <w:r w:rsidR="00AB49E5" w:rsidRPr="00071C69">
          <w:rPr>
            <w:rStyle w:val="Hyperlink"/>
            <w:rFonts w:hint="eastAsia"/>
            <w:noProof/>
            <w:rtl/>
          </w:rPr>
          <w:t>به</w:t>
        </w:r>
        <w:r w:rsidR="00AB49E5" w:rsidRPr="00071C69">
          <w:rPr>
            <w:rStyle w:val="Hyperlink"/>
            <w:noProof/>
            <w:rtl/>
          </w:rPr>
          <w:t xml:space="preserve"> </w:t>
        </w:r>
        <w:r w:rsidR="00AB49E5" w:rsidRPr="00071C69">
          <w:rPr>
            <w:rStyle w:val="Hyperlink"/>
            <w:rFonts w:hint="eastAsia"/>
            <w:noProof/>
            <w:rtl/>
          </w:rPr>
          <w:t>اطلاق</w:t>
        </w:r>
        <w:r w:rsidR="00AB49E5" w:rsidRPr="00071C69">
          <w:rPr>
            <w:rStyle w:val="Hyperlink"/>
            <w:noProof/>
            <w:rtl/>
          </w:rPr>
          <w:t xml:space="preserve"> </w:t>
        </w:r>
        <w:r w:rsidR="00AB49E5" w:rsidRPr="00071C69">
          <w:rPr>
            <w:rStyle w:val="Hyperlink"/>
            <w:rFonts w:hint="cs"/>
            <w:noProof/>
            <w:rtl/>
          </w:rPr>
          <w:t>ی</w:t>
        </w:r>
        <w:r w:rsidR="00AB49E5" w:rsidRPr="00071C69">
          <w:rPr>
            <w:rStyle w:val="Hyperlink"/>
            <w:rFonts w:hint="eastAsia"/>
            <w:noProof/>
            <w:rtl/>
          </w:rPr>
          <w:t>د</w:t>
        </w:r>
        <w:r w:rsidR="00AB49E5" w:rsidRPr="00071C69">
          <w:rPr>
            <w:rStyle w:val="Hyperlink"/>
            <w:noProof/>
            <w:rtl/>
          </w:rPr>
          <w:t xml:space="preserve"> </w:t>
        </w:r>
        <w:r w:rsidR="00AB49E5" w:rsidRPr="00071C69">
          <w:rPr>
            <w:rStyle w:val="Hyperlink"/>
            <w:rFonts w:hint="eastAsia"/>
            <w:noProof/>
            <w:rtl/>
          </w:rPr>
          <w:t>و</w:t>
        </w:r>
        <w:r w:rsidR="00AB49E5" w:rsidRPr="00071C69">
          <w:rPr>
            <w:rStyle w:val="Hyperlink"/>
            <w:noProof/>
            <w:rtl/>
          </w:rPr>
          <w:t xml:space="preserve"> </w:t>
        </w:r>
        <w:r w:rsidR="00AB49E5" w:rsidRPr="00071C69">
          <w:rPr>
            <w:rStyle w:val="Hyperlink"/>
            <w:rFonts w:hint="eastAsia"/>
            <w:noProof/>
            <w:rtl/>
          </w:rPr>
          <w:t>نف</w:t>
        </w:r>
        <w:r w:rsidR="00AB49E5" w:rsidRPr="00071C69">
          <w:rPr>
            <w:rStyle w:val="Hyperlink"/>
            <w:rFonts w:hint="cs"/>
            <w:noProof/>
            <w:rtl/>
          </w:rPr>
          <w:t>ی</w:t>
        </w:r>
        <w:r w:rsidR="00AB49E5" w:rsidRPr="00071C69">
          <w:rPr>
            <w:rStyle w:val="Hyperlink"/>
            <w:noProof/>
            <w:rtl/>
          </w:rPr>
          <w:t xml:space="preserve"> </w:t>
        </w:r>
        <w:r w:rsidR="00AB49E5" w:rsidRPr="00071C69">
          <w:rPr>
            <w:rStyle w:val="Hyperlink"/>
            <w:rFonts w:hint="eastAsia"/>
            <w:noProof/>
            <w:rtl/>
          </w:rPr>
          <w:t>تق</w:t>
        </w:r>
        <w:r w:rsidR="00AB49E5" w:rsidRPr="00071C69">
          <w:rPr>
            <w:rStyle w:val="Hyperlink"/>
            <w:rFonts w:hint="cs"/>
            <w:noProof/>
            <w:rtl/>
          </w:rPr>
          <w:t>یی</w:t>
        </w:r>
        <w:r w:rsidR="00AB49E5" w:rsidRPr="00071C69">
          <w:rPr>
            <w:rStyle w:val="Hyperlink"/>
            <w:rFonts w:hint="eastAsia"/>
            <w:noProof/>
            <w:rtl/>
          </w:rPr>
          <w:t>د</w:t>
        </w:r>
        <w:r w:rsidR="00AB49E5" w:rsidRPr="00071C69">
          <w:rPr>
            <w:rStyle w:val="Hyperlink"/>
            <w:noProof/>
            <w:rtl/>
          </w:rPr>
          <w:t xml:space="preserve"> </w:t>
        </w:r>
        <w:r w:rsidR="00AB49E5" w:rsidRPr="00071C69">
          <w:rPr>
            <w:rStyle w:val="Hyperlink"/>
            <w:rFonts w:hint="eastAsia"/>
            <w:noProof/>
            <w:rtl/>
          </w:rPr>
          <w:t>ه</w:t>
        </w:r>
        <w:r w:rsidR="00AB49E5" w:rsidRPr="00071C69">
          <w:rPr>
            <w:rStyle w:val="Hyperlink"/>
            <w:rFonts w:hint="cs"/>
            <w:noProof/>
            <w:rtl/>
          </w:rPr>
          <w:t>ی</w:t>
        </w:r>
        <w:r w:rsidR="00AB49E5" w:rsidRPr="00071C69">
          <w:rPr>
            <w:rStyle w:val="Hyperlink"/>
            <w:rFonts w:hint="eastAsia"/>
            <w:noProof/>
            <w:rtl/>
          </w:rPr>
          <w:t>ئت</w:t>
        </w:r>
        <w:r w:rsidR="00AB49E5">
          <w:rPr>
            <w:noProof/>
            <w:webHidden/>
            <w:rtl/>
          </w:rPr>
          <w:tab/>
        </w:r>
        <w:r w:rsidR="00AB49E5">
          <w:rPr>
            <w:rStyle w:val="Hyperlink"/>
            <w:noProof/>
            <w:rtl/>
          </w:rPr>
          <w:fldChar w:fldCharType="begin"/>
        </w:r>
        <w:r w:rsidR="00AB49E5">
          <w:rPr>
            <w:noProof/>
            <w:webHidden/>
            <w:rtl/>
          </w:rPr>
          <w:instrText xml:space="preserve"> </w:instrText>
        </w:r>
        <w:r w:rsidR="00AB49E5">
          <w:rPr>
            <w:noProof/>
            <w:webHidden/>
          </w:rPr>
          <w:instrText xml:space="preserve">PAGEREF </w:instrText>
        </w:r>
        <w:r w:rsidR="00AB49E5">
          <w:rPr>
            <w:noProof/>
            <w:webHidden/>
            <w:rtl/>
          </w:rPr>
          <w:instrText>_</w:instrText>
        </w:r>
        <w:r w:rsidR="00AB49E5">
          <w:rPr>
            <w:noProof/>
            <w:webHidden/>
          </w:rPr>
          <w:instrText>Toc</w:instrText>
        </w:r>
        <w:r w:rsidR="00AB49E5">
          <w:rPr>
            <w:noProof/>
            <w:webHidden/>
            <w:rtl/>
          </w:rPr>
          <w:instrText xml:space="preserve">26263035 </w:instrText>
        </w:r>
        <w:r w:rsidR="00AB49E5">
          <w:rPr>
            <w:noProof/>
            <w:webHidden/>
          </w:rPr>
          <w:instrText>\h</w:instrText>
        </w:r>
        <w:r w:rsidR="00AB49E5">
          <w:rPr>
            <w:noProof/>
            <w:webHidden/>
            <w:rtl/>
          </w:rPr>
          <w:instrText xml:space="preserve"> </w:instrText>
        </w:r>
        <w:r w:rsidR="00AB49E5">
          <w:rPr>
            <w:rStyle w:val="Hyperlink"/>
            <w:noProof/>
            <w:rtl/>
          </w:rPr>
        </w:r>
        <w:r w:rsidR="00AB49E5">
          <w:rPr>
            <w:rStyle w:val="Hyperlink"/>
            <w:noProof/>
            <w:rtl/>
          </w:rPr>
          <w:fldChar w:fldCharType="separate"/>
        </w:r>
        <w:r w:rsidR="00E90E3D">
          <w:rPr>
            <w:noProof/>
            <w:webHidden/>
            <w:rtl/>
          </w:rPr>
          <w:t>4</w:t>
        </w:r>
        <w:r w:rsidR="00AB49E5">
          <w:rPr>
            <w:rStyle w:val="Hyperlink"/>
            <w:noProof/>
            <w:rtl/>
          </w:rPr>
          <w:fldChar w:fldCharType="end"/>
        </w:r>
      </w:hyperlink>
    </w:p>
    <w:p w:rsidR="00AB49E5" w:rsidRDefault="00950BC3" w:rsidP="00AB49E5">
      <w:pPr>
        <w:pStyle w:val="TOC3"/>
        <w:tabs>
          <w:tab w:val="right" w:leader="dot" w:pos="10194"/>
        </w:tabs>
        <w:rPr>
          <w:rFonts w:asciiTheme="minorHAnsi" w:eastAsiaTheme="minorEastAsia" w:hAnsiTheme="minorHAnsi" w:cstheme="minorBidi"/>
          <w:bCs w:val="0"/>
          <w:iCs w:val="0"/>
          <w:noProof/>
          <w:color w:val="auto"/>
          <w:szCs w:val="22"/>
          <w:rtl/>
        </w:rPr>
      </w:pPr>
      <w:hyperlink w:anchor="_Toc26263036" w:history="1">
        <w:r w:rsidR="00AB49E5" w:rsidRPr="00071C69">
          <w:rPr>
            <w:rStyle w:val="Hyperlink"/>
            <w:rFonts w:hint="eastAsia"/>
            <w:noProof/>
            <w:rtl/>
          </w:rPr>
          <w:t>مقتضا</w:t>
        </w:r>
        <w:r w:rsidR="00AB49E5" w:rsidRPr="00071C69">
          <w:rPr>
            <w:rStyle w:val="Hyperlink"/>
            <w:rFonts w:hint="cs"/>
            <w:noProof/>
            <w:rtl/>
          </w:rPr>
          <w:t>ی</w:t>
        </w:r>
        <w:r w:rsidR="00AB49E5" w:rsidRPr="00071C69">
          <w:rPr>
            <w:rStyle w:val="Hyperlink"/>
            <w:noProof/>
            <w:rtl/>
          </w:rPr>
          <w:t xml:space="preserve"> </w:t>
        </w:r>
        <w:r w:rsidR="00AB49E5" w:rsidRPr="00071C69">
          <w:rPr>
            <w:rStyle w:val="Hyperlink"/>
            <w:rFonts w:hint="eastAsia"/>
            <w:noProof/>
            <w:rtl/>
          </w:rPr>
          <w:t>اصل</w:t>
        </w:r>
        <w:r w:rsidR="00AB49E5" w:rsidRPr="00071C69">
          <w:rPr>
            <w:rStyle w:val="Hyperlink"/>
            <w:noProof/>
            <w:rtl/>
          </w:rPr>
          <w:t xml:space="preserve"> </w:t>
        </w:r>
        <w:r w:rsidR="00AB49E5" w:rsidRPr="00071C69">
          <w:rPr>
            <w:rStyle w:val="Hyperlink"/>
            <w:rFonts w:hint="eastAsia"/>
            <w:noProof/>
            <w:rtl/>
          </w:rPr>
          <w:t>عمل</w:t>
        </w:r>
        <w:r w:rsidR="00AB49E5" w:rsidRPr="00071C69">
          <w:rPr>
            <w:rStyle w:val="Hyperlink"/>
            <w:rFonts w:hint="cs"/>
            <w:noProof/>
            <w:rtl/>
          </w:rPr>
          <w:t>ی</w:t>
        </w:r>
        <w:r w:rsidR="00AB49E5" w:rsidRPr="00071C69">
          <w:rPr>
            <w:rStyle w:val="Hyperlink"/>
            <w:noProof/>
            <w:rtl/>
          </w:rPr>
          <w:t xml:space="preserve"> </w:t>
        </w:r>
        <w:r w:rsidR="00AB49E5" w:rsidRPr="00071C69">
          <w:rPr>
            <w:rStyle w:val="Hyperlink"/>
            <w:rFonts w:hint="eastAsia"/>
            <w:noProof/>
            <w:rtl/>
          </w:rPr>
          <w:t>در</w:t>
        </w:r>
        <w:r w:rsidR="00AB49E5" w:rsidRPr="00071C69">
          <w:rPr>
            <w:rStyle w:val="Hyperlink"/>
            <w:noProof/>
            <w:rtl/>
          </w:rPr>
          <w:t xml:space="preserve"> </w:t>
        </w:r>
        <w:r w:rsidR="00AB49E5" w:rsidRPr="00071C69">
          <w:rPr>
            <w:rStyle w:val="Hyperlink"/>
            <w:rFonts w:hint="eastAsia"/>
            <w:noProof/>
            <w:rtl/>
          </w:rPr>
          <w:t>دوران</w:t>
        </w:r>
        <w:r w:rsidR="00AB49E5" w:rsidRPr="00071C69">
          <w:rPr>
            <w:rStyle w:val="Hyperlink"/>
            <w:noProof/>
            <w:rtl/>
          </w:rPr>
          <w:t xml:space="preserve"> </w:t>
        </w:r>
        <w:r w:rsidR="00AB49E5" w:rsidRPr="00071C69">
          <w:rPr>
            <w:rStyle w:val="Hyperlink"/>
            <w:rFonts w:hint="eastAsia"/>
            <w:noProof/>
            <w:rtl/>
          </w:rPr>
          <w:t>رجوع</w:t>
        </w:r>
        <w:r w:rsidR="00AB49E5" w:rsidRPr="00071C69">
          <w:rPr>
            <w:rStyle w:val="Hyperlink"/>
            <w:noProof/>
            <w:rtl/>
          </w:rPr>
          <w:t xml:space="preserve"> </w:t>
        </w:r>
        <w:r w:rsidR="00AB49E5" w:rsidRPr="00071C69">
          <w:rPr>
            <w:rStyle w:val="Hyperlink"/>
            <w:rFonts w:hint="eastAsia"/>
            <w:noProof/>
            <w:rtl/>
          </w:rPr>
          <w:t>ق</w:t>
        </w:r>
        <w:r w:rsidR="00AB49E5" w:rsidRPr="00071C69">
          <w:rPr>
            <w:rStyle w:val="Hyperlink"/>
            <w:rFonts w:hint="cs"/>
            <w:noProof/>
            <w:rtl/>
          </w:rPr>
          <w:t>ی</w:t>
        </w:r>
        <w:r w:rsidR="00AB49E5" w:rsidRPr="00071C69">
          <w:rPr>
            <w:rStyle w:val="Hyperlink"/>
            <w:rFonts w:hint="eastAsia"/>
            <w:noProof/>
            <w:rtl/>
          </w:rPr>
          <w:t>د</w:t>
        </w:r>
        <w:r w:rsidR="00AB49E5" w:rsidRPr="00071C69">
          <w:rPr>
            <w:rStyle w:val="Hyperlink"/>
            <w:noProof/>
            <w:rtl/>
          </w:rPr>
          <w:t xml:space="preserve"> </w:t>
        </w:r>
        <w:r w:rsidR="00AB49E5" w:rsidRPr="00071C69">
          <w:rPr>
            <w:rStyle w:val="Hyperlink"/>
            <w:rFonts w:hint="eastAsia"/>
            <w:noProof/>
            <w:rtl/>
          </w:rPr>
          <w:t>به</w:t>
        </w:r>
        <w:r w:rsidR="00AB49E5" w:rsidRPr="00071C69">
          <w:rPr>
            <w:rStyle w:val="Hyperlink"/>
            <w:noProof/>
            <w:rtl/>
          </w:rPr>
          <w:t xml:space="preserve"> </w:t>
        </w:r>
        <w:r w:rsidR="00AB49E5" w:rsidRPr="00071C69">
          <w:rPr>
            <w:rStyle w:val="Hyperlink"/>
            <w:rFonts w:hint="eastAsia"/>
            <w:noProof/>
            <w:rtl/>
          </w:rPr>
          <w:t>ماده</w:t>
        </w:r>
        <w:r w:rsidR="00AB49E5" w:rsidRPr="00071C69">
          <w:rPr>
            <w:rStyle w:val="Hyperlink"/>
            <w:noProof/>
            <w:rtl/>
          </w:rPr>
          <w:t xml:space="preserve"> </w:t>
        </w:r>
        <w:r w:rsidR="00AB49E5" w:rsidRPr="00071C69">
          <w:rPr>
            <w:rStyle w:val="Hyperlink"/>
            <w:rFonts w:hint="cs"/>
            <w:noProof/>
            <w:rtl/>
          </w:rPr>
          <w:t>ی</w:t>
        </w:r>
        <w:r w:rsidR="00AB49E5" w:rsidRPr="00071C69">
          <w:rPr>
            <w:rStyle w:val="Hyperlink"/>
            <w:rFonts w:hint="eastAsia"/>
            <w:noProof/>
            <w:rtl/>
          </w:rPr>
          <w:t>ا</w:t>
        </w:r>
        <w:r w:rsidR="00AB49E5" w:rsidRPr="00071C69">
          <w:rPr>
            <w:rStyle w:val="Hyperlink"/>
            <w:noProof/>
            <w:rtl/>
          </w:rPr>
          <w:t xml:space="preserve"> </w:t>
        </w:r>
        <w:r w:rsidR="00AB49E5" w:rsidRPr="00071C69">
          <w:rPr>
            <w:rStyle w:val="Hyperlink"/>
            <w:rFonts w:hint="eastAsia"/>
            <w:noProof/>
            <w:rtl/>
          </w:rPr>
          <w:t>ه</w:t>
        </w:r>
        <w:r w:rsidR="00AB49E5" w:rsidRPr="00071C69">
          <w:rPr>
            <w:rStyle w:val="Hyperlink"/>
            <w:rFonts w:hint="cs"/>
            <w:noProof/>
            <w:rtl/>
          </w:rPr>
          <w:t>ی</w:t>
        </w:r>
        <w:r w:rsidR="00AB49E5" w:rsidRPr="00071C69">
          <w:rPr>
            <w:rStyle w:val="Hyperlink"/>
            <w:rFonts w:hint="eastAsia"/>
            <w:noProof/>
            <w:rtl/>
          </w:rPr>
          <w:t>ئت</w:t>
        </w:r>
        <w:r w:rsidR="00AB49E5">
          <w:rPr>
            <w:noProof/>
            <w:webHidden/>
            <w:rtl/>
          </w:rPr>
          <w:tab/>
        </w:r>
        <w:r w:rsidR="00AB49E5">
          <w:rPr>
            <w:rStyle w:val="Hyperlink"/>
            <w:noProof/>
            <w:rtl/>
          </w:rPr>
          <w:fldChar w:fldCharType="begin"/>
        </w:r>
        <w:r w:rsidR="00AB49E5">
          <w:rPr>
            <w:noProof/>
            <w:webHidden/>
            <w:rtl/>
          </w:rPr>
          <w:instrText xml:space="preserve"> </w:instrText>
        </w:r>
        <w:r w:rsidR="00AB49E5">
          <w:rPr>
            <w:noProof/>
            <w:webHidden/>
          </w:rPr>
          <w:instrText xml:space="preserve">PAGEREF </w:instrText>
        </w:r>
        <w:r w:rsidR="00AB49E5">
          <w:rPr>
            <w:noProof/>
            <w:webHidden/>
            <w:rtl/>
          </w:rPr>
          <w:instrText>_</w:instrText>
        </w:r>
        <w:r w:rsidR="00AB49E5">
          <w:rPr>
            <w:noProof/>
            <w:webHidden/>
          </w:rPr>
          <w:instrText>Toc</w:instrText>
        </w:r>
        <w:r w:rsidR="00AB49E5">
          <w:rPr>
            <w:noProof/>
            <w:webHidden/>
            <w:rtl/>
          </w:rPr>
          <w:instrText xml:space="preserve">26263036 </w:instrText>
        </w:r>
        <w:r w:rsidR="00AB49E5">
          <w:rPr>
            <w:noProof/>
            <w:webHidden/>
          </w:rPr>
          <w:instrText>\h</w:instrText>
        </w:r>
        <w:r w:rsidR="00AB49E5">
          <w:rPr>
            <w:noProof/>
            <w:webHidden/>
            <w:rtl/>
          </w:rPr>
          <w:instrText xml:space="preserve"> </w:instrText>
        </w:r>
        <w:r w:rsidR="00AB49E5">
          <w:rPr>
            <w:rStyle w:val="Hyperlink"/>
            <w:noProof/>
            <w:rtl/>
          </w:rPr>
        </w:r>
        <w:r w:rsidR="00AB49E5">
          <w:rPr>
            <w:rStyle w:val="Hyperlink"/>
            <w:noProof/>
            <w:rtl/>
          </w:rPr>
          <w:fldChar w:fldCharType="separate"/>
        </w:r>
        <w:r w:rsidR="00E90E3D">
          <w:rPr>
            <w:noProof/>
            <w:webHidden/>
            <w:rtl/>
          </w:rPr>
          <w:t>5</w:t>
        </w:r>
        <w:r w:rsidR="00AB49E5">
          <w:rPr>
            <w:rStyle w:val="Hyperlink"/>
            <w:noProof/>
            <w:rtl/>
          </w:rPr>
          <w:fldChar w:fldCharType="end"/>
        </w:r>
      </w:hyperlink>
    </w:p>
    <w:p w:rsidR="00C91EB6" w:rsidRPr="00C91EB6" w:rsidRDefault="00AB49E5" w:rsidP="00563CDA">
      <w:pPr>
        <w:jc w:val="both"/>
      </w:pPr>
      <w:r>
        <w:rPr>
          <w:rFonts w:cs="B Titr"/>
          <w:noProof/>
          <w:webHidden/>
          <w:color w:val="632423" w:themeColor="accent2" w:themeShade="80"/>
          <w:szCs w:val="24"/>
          <w:rtl/>
        </w:rPr>
        <w:fldChar w:fldCharType="end"/>
      </w:r>
    </w:p>
    <w:p w:rsidR="00F343FB" w:rsidRPr="00A6366F" w:rsidRDefault="00F842AD" w:rsidP="00563CD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F1F98">
        <w:rPr>
          <w:rFonts w:hint="cs"/>
          <w:rtl/>
        </w:rPr>
        <w:t>بررسی</w:t>
      </w:r>
      <w:r w:rsidR="00EF1F98">
        <w:rPr>
          <w:rtl/>
        </w:rPr>
        <w:t xml:space="preserve"> </w:t>
      </w:r>
      <w:r w:rsidR="00EF1F98">
        <w:rPr>
          <w:rFonts w:hint="cs"/>
          <w:rtl/>
        </w:rPr>
        <w:t>کلام</w:t>
      </w:r>
      <w:r w:rsidR="00EF1F98">
        <w:rPr>
          <w:rtl/>
        </w:rPr>
        <w:t xml:space="preserve"> </w:t>
      </w:r>
      <w:r w:rsidR="00EF1F98">
        <w:rPr>
          <w:rFonts w:hint="cs"/>
          <w:rtl/>
        </w:rPr>
        <w:t>مرحوم</w:t>
      </w:r>
      <w:r w:rsidR="00EF1F98">
        <w:rPr>
          <w:rtl/>
        </w:rPr>
        <w:t xml:space="preserve"> </w:t>
      </w:r>
      <w:r w:rsidR="00EF1F98">
        <w:rPr>
          <w:rFonts w:hint="cs"/>
          <w:rtl/>
        </w:rPr>
        <w:t>نائینی</w:t>
      </w:r>
      <w:r w:rsidR="00025B70">
        <w:rPr>
          <w:rFonts w:hint="cs"/>
          <w:rtl/>
        </w:rPr>
        <w:t xml:space="preserve"> </w:t>
      </w:r>
      <w:r w:rsidR="00386C11" w:rsidRPr="00A6366F">
        <w:rPr>
          <w:rFonts w:hint="cs"/>
          <w:rtl/>
        </w:rPr>
        <w:t>/</w:t>
      </w:r>
      <w:bookmarkStart w:id="1" w:name="BokSabj_d"/>
      <w:bookmarkEnd w:id="1"/>
      <w:r w:rsidR="00EF1F98">
        <w:rPr>
          <w:rFonts w:hint="cs"/>
          <w:rtl/>
        </w:rPr>
        <w:t>دوران</w:t>
      </w:r>
      <w:r w:rsidR="00EF1F98">
        <w:rPr>
          <w:rtl/>
        </w:rPr>
        <w:t xml:space="preserve"> </w:t>
      </w:r>
      <w:r w:rsidR="00EF1F98">
        <w:rPr>
          <w:rFonts w:hint="cs"/>
          <w:rtl/>
        </w:rPr>
        <w:t>رجوع</w:t>
      </w:r>
      <w:r w:rsidR="00EF1F98">
        <w:rPr>
          <w:rtl/>
        </w:rPr>
        <w:t xml:space="preserve"> </w:t>
      </w:r>
      <w:r w:rsidR="00EF1F98">
        <w:rPr>
          <w:rFonts w:hint="cs"/>
          <w:rtl/>
        </w:rPr>
        <w:t>قید</w:t>
      </w:r>
      <w:r w:rsidR="00EF1F98">
        <w:rPr>
          <w:rtl/>
        </w:rPr>
        <w:t xml:space="preserve"> </w:t>
      </w:r>
      <w:r w:rsidR="00EF1F98">
        <w:rPr>
          <w:rFonts w:hint="cs"/>
          <w:rtl/>
        </w:rPr>
        <w:t>به</w:t>
      </w:r>
      <w:r w:rsidR="00EF1F98">
        <w:rPr>
          <w:rtl/>
        </w:rPr>
        <w:t xml:space="preserve"> </w:t>
      </w:r>
      <w:r w:rsidR="00EF1F98">
        <w:rPr>
          <w:rFonts w:hint="cs"/>
          <w:rtl/>
        </w:rPr>
        <w:t>ماده</w:t>
      </w:r>
      <w:r w:rsidR="00EF1F98">
        <w:rPr>
          <w:rtl/>
        </w:rPr>
        <w:t xml:space="preserve"> </w:t>
      </w:r>
      <w:r w:rsidR="00EF1F98">
        <w:rPr>
          <w:rFonts w:hint="cs"/>
          <w:rtl/>
        </w:rPr>
        <w:t>یا</w:t>
      </w:r>
      <w:r w:rsidR="00EF1F98">
        <w:rPr>
          <w:rtl/>
        </w:rPr>
        <w:t xml:space="preserve"> </w:t>
      </w:r>
      <w:r w:rsidR="00EF1F98">
        <w:rPr>
          <w:rFonts w:hint="cs"/>
          <w:rtl/>
        </w:rPr>
        <w:t>هیئت</w:t>
      </w:r>
      <w:r w:rsidR="00386C11" w:rsidRPr="00A6366F">
        <w:rPr>
          <w:rFonts w:hint="cs"/>
          <w:rtl/>
        </w:rPr>
        <w:t xml:space="preserve"> /</w:t>
      </w:r>
      <w:bookmarkStart w:id="2" w:name="Bokkolli"/>
      <w:bookmarkEnd w:id="2"/>
      <w:r w:rsidR="00EF1F98">
        <w:rPr>
          <w:rFonts w:hint="cs"/>
          <w:rtl/>
        </w:rPr>
        <w:t>مقدمه</w:t>
      </w:r>
      <w:r w:rsidR="00EF1F98">
        <w:rPr>
          <w:rtl/>
        </w:rPr>
        <w:t xml:space="preserve"> </w:t>
      </w:r>
      <w:r w:rsidR="00EF1F98">
        <w:rPr>
          <w:rFonts w:hint="cs"/>
          <w:rtl/>
        </w:rPr>
        <w:t>واجب</w:t>
      </w:r>
      <w:r w:rsidR="001B6799" w:rsidRPr="00A6366F">
        <w:rPr>
          <w:rFonts w:hint="cs"/>
          <w:rtl/>
        </w:rPr>
        <w:t xml:space="preserve"> </w:t>
      </w:r>
    </w:p>
    <w:p w:rsidR="008F5B4D" w:rsidRPr="009C66D5" w:rsidRDefault="008F5B4D" w:rsidP="00563CDA">
      <w:pPr>
        <w:jc w:val="both"/>
        <w:rPr>
          <w:rStyle w:val="Emphasis"/>
          <w:b/>
          <w:bCs w:val="0"/>
          <w:rtl/>
        </w:rPr>
      </w:pPr>
      <w:r w:rsidRPr="009C66D5">
        <w:rPr>
          <w:rStyle w:val="Emphasis"/>
          <w:rFonts w:hint="cs"/>
          <w:b/>
          <w:bCs w:val="0"/>
          <w:rtl/>
        </w:rPr>
        <w:t>خلاصه مباحث گذشته:</w:t>
      </w:r>
    </w:p>
    <w:p w:rsidR="003A6148" w:rsidRDefault="00563CDA" w:rsidP="00563CDA">
      <w:pPr>
        <w:pBdr>
          <w:bottom w:val="double" w:sz="6" w:space="1" w:color="auto"/>
        </w:pBdr>
        <w:jc w:val="both"/>
        <w:rPr>
          <w:rtl/>
        </w:rPr>
      </w:pPr>
      <w:r>
        <w:rPr>
          <w:rFonts w:hint="cs"/>
          <w:rtl/>
        </w:rPr>
        <w:t>بحث در مورد دوران رجوع قید به ماده یا هیئت بود. مرحوم نائینی فرمود: رجوع قید به ذات ماده مقدم است. زیرا اگر بخواهد قید به ماده منتسبه رجوع کند، نیاز به بیان زائد دارد و بیان زائد هم نداریم. مرحوم خویی فرمود: قدر متیقنی در کار نیست تا مقدمات حکمت جاری بشود. استاد فرمود: مرحوم نائینی نمی</w:t>
      </w:r>
      <w:r>
        <w:rPr>
          <w:rtl/>
        </w:rPr>
        <w:softHyphen/>
      </w:r>
      <w:r>
        <w:rPr>
          <w:rFonts w:hint="cs"/>
          <w:rtl/>
        </w:rPr>
        <w:t>خواهد از راه قدر متقین قائل به تقدیم رجوع قید به ذات ماده بشود تا اشکال مرحوم خویی وارد باشد.</w:t>
      </w:r>
    </w:p>
    <w:p w:rsidR="00247D2F" w:rsidRPr="003A6148" w:rsidRDefault="00247D2F" w:rsidP="00563CDA">
      <w:pPr>
        <w:pBdr>
          <w:bottom w:val="double" w:sz="6" w:space="1" w:color="auto"/>
        </w:pBdr>
        <w:jc w:val="both"/>
      </w:pPr>
    </w:p>
    <w:p w:rsidR="008F5B4D" w:rsidRDefault="008F5B4D" w:rsidP="00563CDA">
      <w:pPr>
        <w:jc w:val="both"/>
      </w:pPr>
    </w:p>
    <w:p w:rsidR="003E6650" w:rsidRDefault="00563CDA" w:rsidP="00E72FBB">
      <w:pPr>
        <w:pStyle w:val="Heading1"/>
        <w:rPr>
          <w:rtl/>
        </w:rPr>
      </w:pPr>
      <w:bookmarkStart w:id="3" w:name="_Toc26263025"/>
      <w:r>
        <w:rPr>
          <w:rFonts w:hint="cs"/>
          <w:rtl/>
        </w:rPr>
        <w:lastRenderedPageBreak/>
        <w:t>مقدمه واجب</w:t>
      </w:r>
      <w:bookmarkEnd w:id="3"/>
    </w:p>
    <w:p w:rsidR="00563CDA" w:rsidRDefault="00563CDA" w:rsidP="00E72FBB">
      <w:pPr>
        <w:pStyle w:val="Heading2"/>
        <w:rPr>
          <w:rtl/>
        </w:rPr>
      </w:pPr>
      <w:bookmarkStart w:id="4" w:name="_Toc26263026"/>
      <w:r>
        <w:rPr>
          <w:rFonts w:hint="cs"/>
          <w:rtl/>
        </w:rPr>
        <w:t>دوران رجوع قید به ماده یا هیئت</w:t>
      </w:r>
      <w:bookmarkEnd w:id="4"/>
    </w:p>
    <w:p w:rsidR="00E72FBB" w:rsidRPr="001A27D7" w:rsidRDefault="00E72FBB" w:rsidP="00E72FBB">
      <w:pPr>
        <w:pStyle w:val="Heading3"/>
        <w:rPr>
          <w:rtl/>
        </w:rPr>
      </w:pPr>
      <w:bookmarkStart w:id="5" w:name="_Toc26263027"/>
      <w:r>
        <w:rPr>
          <w:rFonts w:hint="cs"/>
          <w:rtl/>
        </w:rPr>
        <w:t>مقتضای اصل لفظی در دوران رجوع قید به ماده یا هیئت</w:t>
      </w:r>
      <w:bookmarkEnd w:id="5"/>
    </w:p>
    <w:p w:rsidR="00E72FBB" w:rsidRDefault="00E72FBB" w:rsidP="00E72FBB">
      <w:pPr>
        <w:pStyle w:val="Heading4"/>
        <w:rPr>
          <w:rtl/>
        </w:rPr>
      </w:pPr>
      <w:bookmarkStart w:id="6" w:name="_Toc26263028"/>
      <w:r>
        <w:rPr>
          <w:rFonts w:hint="cs"/>
          <w:rtl/>
        </w:rPr>
        <w:t>تقدیم تقیید ذات ماده به خاطر اجرای مقدمات حکمت</w:t>
      </w:r>
      <w:bookmarkEnd w:id="6"/>
    </w:p>
    <w:p w:rsidR="001A1EA5" w:rsidRDefault="00CE423C" w:rsidP="00563CDA">
      <w:pPr>
        <w:jc w:val="both"/>
        <w:rPr>
          <w:rtl/>
        </w:rPr>
      </w:pPr>
      <w:r>
        <w:rPr>
          <w:rFonts w:hint="cs"/>
          <w:rtl/>
        </w:rPr>
        <w:t>مرحوم نائینی فرمود</w:t>
      </w:r>
      <w:r w:rsidR="00E72FBB">
        <w:rPr>
          <w:rStyle w:val="FootnoteReference"/>
          <w:rtl/>
        </w:rPr>
        <w:footnoteReference w:id="1"/>
      </w:r>
      <w:r>
        <w:rPr>
          <w:rFonts w:hint="cs"/>
          <w:rtl/>
        </w:rPr>
        <w:t xml:space="preserve">: مقتضای اصل لفظی رجوع قید به ذات ماده است. دو وجه برای این ادعا اقامه کرد. وجه اول این بود که رجوع قید </w:t>
      </w:r>
      <w:r w:rsidR="00E72FBB">
        <w:rPr>
          <w:rFonts w:hint="cs"/>
          <w:rtl/>
        </w:rPr>
        <w:t>به ماده منتسبه نیاز به مؤونه زائده  دارد. اگر مولا این مؤو</w:t>
      </w:r>
      <w:r>
        <w:rPr>
          <w:rFonts w:hint="cs"/>
          <w:rtl/>
        </w:rPr>
        <w:t>نه زائده را</w:t>
      </w:r>
      <w:r w:rsidR="00E72FBB">
        <w:rPr>
          <w:rFonts w:hint="cs"/>
          <w:rtl/>
        </w:rPr>
        <w:t xml:space="preserve"> </w:t>
      </w:r>
      <w:r>
        <w:rPr>
          <w:rFonts w:hint="cs"/>
          <w:rtl/>
        </w:rPr>
        <w:t>نیاورد مقتضای اطلاق ماده منتسبه( یعنی همین که قید برای ماده نیاورده است)</w:t>
      </w:r>
      <w:r w:rsidR="00E72FBB">
        <w:rPr>
          <w:rFonts w:hint="cs"/>
          <w:rtl/>
        </w:rPr>
        <w:t xml:space="preserve"> این است که قید به ذات ماده رجوع </w:t>
      </w:r>
      <w:r>
        <w:rPr>
          <w:rFonts w:hint="cs"/>
          <w:rtl/>
        </w:rPr>
        <w:t>کند</w:t>
      </w:r>
      <w:r w:rsidR="00E72FBB">
        <w:rPr>
          <w:rFonts w:hint="cs"/>
          <w:rtl/>
        </w:rPr>
        <w:t>؛</w:t>
      </w:r>
      <w:r>
        <w:rPr>
          <w:rFonts w:hint="cs"/>
          <w:rtl/>
        </w:rPr>
        <w:t xml:space="preserve"> زیرا اگر قید به ماده منتسبه</w:t>
      </w:r>
      <w:r w:rsidR="00E72FBB">
        <w:rPr>
          <w:rFonts w:hint="cs"/>
          <w:rtl/>
        </w:rPr>
        <w:t xml:space="preserve"> رجوع کند نیاز به بیان زائد دارد،</w:t>
      </w:r>
      <w:r>
        <w:rPr>
          <w:rFonts w:hint="cs"/>
          <w:rtl/>
        </w:rPr>
        <w:t xml:space="preserve"> در حالی که آن را نیاورده است پس قید به ذات ماده تعلق دارد.</w:t>
      </w:r>
    </w:p>
    <w:p w:rsidR="00E72FBB" w:rsidRDefault="00E72FBB" w:rsidP="00E72FBB">
      <w:pPr>
        <w:pStyle w:val="Heading5"/>
        <w:rPr>
          <w:rtl/>
        </w:rPr>
      </w:pPr>
      <w:bookmarkStart w:id="7" w:name="_Toc26263029"/>
      <w:r>
        <w:rPr>
          <w:rFonts w:hint="cs"/>
          <w:rtl/>
        </w:rPr>
        <w:t>عدم جریان مقدمات حکمت به خاطر عدم وجود قدر متیقن</w:t>
      </w:r>
      <w:bookmarkEnd w:id="7"/>
    </w:p>
    <w:p w:rsidR="00CE423C" w:rsidRDefault="00CE423C" w:rsidP="00563CDA">
      <w:pPr>
        <w:jc w:val="both"/>
        <w:rPr>
          <w:rtl/>
        </w:rPr>
      </w:pPr>
      <w:r w:rsidRPr="00AB49E5">
        <w:rPr>
          <w:rFonts w:hint="cs"/>
          <w:color w:val="000080"/>
          <w:rtl/>
        </w:rPr>
        <w:t>مرحوم خویی جواب داده است</w:t>
      </w:r>
      <w:r w:rsidR="00E72FBB" w:rsidRPr="00AB49E5">
        <w:rPr>
          <w:rStyle w:val="FootnoteReference"/>
          <w:color w:val="000080"/>
          <w:rtl/>
        </w:rPr>
        <w:footnoteReference w:id="2"/>
      </w:r>
      <w:r w:rsidRPr="00AB49E5">
        <w:rPr>
          <w:rFonts w:hint="cs"/>
          <w:color w:val="000080"/>
          <w:rtl/>
        </w:rPr>
        <w:t>:</w:t>
      </w:r>
      <w:r>
        <w:rPr>
          <w:rFonts w:hint="cs"/>
          <w:rtl/>
        </w:rPr>
        <w:t xml:space="preserve"> ما قدر متیقنی نداریم</w:t>
      </w:r>
      <w:r w:rsidR="00E72FBB">
        <w:rPr>
          <w:rFonts w:hint="cs"/>
          <w:rtl/>
        </w:rPr>
        <w:t>؛ زیرا</w:t>
      </w:r>
      <w:r>
        <w:rPr>
          <w:rFonts w:hint="cs"/>
          <w:rtl/>
        </w:rPr>
        <w:t xml:space="preserve"> رجوع قید به ماده منتسبه یک نوع تقیید است و رجوع قید به ذات ماده یک نوع تقیید دیگری است. </w:t>
      </w:r>
      <w:r w:rsidR="00E72FBB">
        <w:rPr>
          <w:rFonts w:hint="cs"/>
          <w:rtl/>
        </w:rPr>
        <w:t xml:space="preserve">اگر متکلم </w:t>
      </w:r>
      <w:r>
        <w:rPr>
          <w:rFonts w:hint="cs"/>
          <w:rtl/>
        </w:rPr>
        <w:t xml:space="preserve">بگوید اکرام وجوب دار مقید به مجئ است یا </w:t>
      </w:r>
      <w:r w:rsidR="00E72FBB">
        <w:rPr>
          <w:rFonts w:hint="cs"/>
          <w:rtl/>
        </w:rPr>
        <w:t>بگوید ذات اکرام مقید به مجئ است،</w:t>
      </w:r>
      <w:r w:rsidR="00E90E3D">
        <w:rPr>
          <w:rFonts w:hint="cs"/>
          <w:rtl/>
        </w:rPr>
        <w:t xml:space="preserve"> قدر متیقنی د</w:t>
      </w:r>
      <w:r>
        <w:rPr>
          <w:rFonts w:hint="cs"/>
          <w:rtl/>
        </w:rPr>
        <w:t>ر</w:t>
      </w:r>
      <w:r w:rsidR="00E90E3D">
        <w:rPr>
          <w:rFonts w:hint="cs"/>
          <w:rtl/>
        </w:rPr>
        <w:t xml:space="preserve"> </w:t>
      </w:r>
      <w:r>
        <w:rPr>
          <w:rFonts w:hint="cs"/>
          <w:rtl/>
        </w:rPr>
        <w:t>میان  نیست تا گفته شود</w:t>
      </w:r>
      <w:r w:rsidR="00E72FBB">
        <w:rPr>
          <w:rFonts w:hint="cs"/>
          <w:rtl/>
        </w:rPr>
        <w:t>:</w:t>
      </w:r>
      <w:r>
        <w:rPr>
          <w:rFonts w:hint="cs"/>
          <w:rtl/>
        </w:rPr>
        <w:t xml:space="preserve"> قدر متیقن این است که قید به ذات ماده تعلق دارد و رجوعش به ماده منتسبه مشکوک است و مقدمات حکمت آن را نفی می</w:t>
      </w:r>
      <w:r>
        <w:rPr>
          <w:rtl/>
        </w:rPr>
        <w:softHyphen/>
      </w:r>
      <w:r>
        <w:rPr>
          <w:rFonts w:hint="cs"/>
          <w:rtl/>
        </w:rPr>
        <w:t>کند.</w:t>
      </w:r>
    </w:p>
    <w:p w:rsidR="00E72FBB" w:rsidRDefault="00E72FBB" w:rsidP="00E72FBB">
      <w:pPr>
        <w:pStyle w:val="Heading6"/>
        <w:rPr>
          <w:rtl/>
        </w:rPr>
      </w:pPr>
      <w:bookmarkStart w:id="8" w:name="_Toc26263030"/>
      <w:r>
        <w:rPr>
          <w:rFonts w:hint="cs"/>
          <w:rtl/>
        </w:rPr>
        <w:t>جریان مقدمات حکمت به خاطر نیاز به بیان زائد داشتن رجوع قید به ماده منتسبه</w:t>
      </w:r>
      <w:bookmarkEnd w:id="8"/>
    </w:p>
    <w:p w:rsidR="00CE423C" w:rsidRDefault="00E72FBB" w:rsidP="00E72FBB">
      <w:pPr>
        <w:jc w:val="both"/>
        <w:rPr>
          <w:rtl/>
        </w:rPr>
      </w:pPr>
      <w:r>
        <w:rPr>
          <w:rFonts w:hint="cs"/>
          <w:rtl/>
        </w:rPr>
        <w:t>به نظر ما مرحوم نائینی</w:t>
      </w:r>
      <w:r w:rsidR="00CE423C">
        <w:rPr>
          <w:rFonts w:hint="cs"/>
          <w:rtl/>
        </w:rPr>
        <w:t xml:space="preserve"> از راه قدر متیقن مساله را حل نکرده است. هر چند که </w:t>
      </w:r>
      <w:r>
        <w:rPr>
          <w:rFonts w:hint="cs"/>
          <w:rtl/>
        </w:rPr>
        <w:t xml:space="preserve">به قدر متیقن </w:t>
      </w:r>
      <w:r w:rsidR="00CE423C">
        <w:rPr>
          <w:rFonts w:hint="cs"/>
          <w:rtl/>
        </w:rPr>
        <w:t>تعبیر کرده است</w:t>
      </w:r>
      <w:r>
        <w:rPr>
          <w:rFonts w:hint="cs"/>
          <w:rtl/>
        </w:rPr>
        <w:t>،</w:t>
      </w:r>
      <w:r w:rsidR="00CE423C">
        <w:rPr>
          <w:rFonts w:hint="cs"/>
          <w:rtl/>
        </w:rPr>
        <w:t xml:space="preserve"> ولی عمده کلام مرحوم نائینی این است که تقیید ماده منتسبه</w:t>
      </w:r>
      <w:r>
        <w:rPr>
          <w:rFonts w:hint="cs"/>
          <w:rtl/>
        </w:rPr>
        <w:t>،</w:t>
      </w:r>
      <w:r w:rsidR="00CE423C">
        <w:rPr>
          <w:rFonts w:hint="cs"/>
          <w:rtl/>
        </w:rPr>
        <w:t xml:space="preserve"> بیان زائد لازم دارد. شاهدش این است که مرحوم نائینی می</w:t>
      </w:r>
      <w:r w:rsidR="00CE423C">
        <w:rPr>
          <w:rtl/>
        </w:rPr>
        <w:softHyphen/>
      </w:r>
      <w:r w:rsidR="00CE423C">
        <w:rPr>
          <w:rFonts w:hint="cs"/>
          <w:rtl/>
        </w:rPr>
        <w:t>فرماید</w:t>
      </w:r>
      <w:r>
        <w:rPr>
          <w:rFonts w:hint="cs"/>
          <w:rtl/>
        </w:rPr>
        <w:t>: بحث دوران رجوع قید به ماده یا هیئت را با استثنای متعقب للجمل قیاس نکنید. یعنی گفته نشود که</w:t>
      </w:r>
      <w:r w:rsidR="00CE423C">
        <w:rPr>
          <w:rFonts w:hint="cs"/>
          <w:rtl/>
        </w:rPr>
        <w:t xml:space="preserve"> در استثنا</w:t>
      </w:r>
      <w:r>
        <w:rPr>
          <w:rFonts w:hint="cs"/>
          <w:rtl/>
        </w:rPr>
        <w:t>ء متعقب للجمل</w:t>
      </w:r>
      <w:r w:rsidR="00CE423C">
        <w:rPr>
          <w:rFonts w:hint="cs"/>
          <w:rtl/>
        </w:rPr>
        <w:t xml:space="preserve"> قدر متیقن وجود دارد و آن این است که استثناء به جمله اخیر رجوع می</w:t>
      </w:r>
      <w:r w:rsidR="00CE423C">
        <w:rPr>
          <w:rtl/>
        </w:rPr>
        <w:softHyphen/>
      </w:r>
      <w:r w:rsidR="00CE423C">
        <w:rPr>
          <w:rFonts w:hint="cs"/>
          <w:rtl/>
        </w:rPr>
        <w:t>کند و نسبت به زائد آن مشکوک است و اجمال لازم می</w:t>
      </w:r>
      <w:r w:rsidR="00CE423C">
        <w:rPr>
          <w:rtl/>
        </w:rPr>
        <w:softHyphen/>
      </w:r>
      <w:r>
        <w:rPr>
          <w:rFonts w:hint="cs"/>
          <w:rtl/>
        </w:rPr>
        <w:t xml:space="preserve">آید پس باید در محل کلام هم اجمال لازم بیاید. زیرا </w:t>
      </w:r>
      <w:r w:rsidR="00CE423C">
        <w:rPr>
          <w:rFonts w:hint="cs"/>
          <w:rtl/>
        </w:rPr>
        <w:t>در محل کلام( در قید متصل و منفصل ) اجمال رخ نمی</w:t>
      </w:r>
      <w:r w:rsidR="00CE423C">
        <w:rPr>
          <w:rtl/>
        </w:rPr>
        <w:softHyphen/>
      </w:r>
      <w:r w:rsidR="00CE423C">
        <w:rPr>
          <w:rFonts w:hint="cs"/>
          <w:rtl/>
        </w:rPr>
        <w:t xml:space="preserve">دهد. اراده رجوع قید به </w:t>
      </w:r>
      <w:r w:rsidR="00CE423C">
        <w:rPr>
          <w:rFonts w:hint="cs"/>
          <w:rtl/>
        </w:rPr>
        <w:lastRenderedPageBreak/>
        <w:t>ماده منتسبه نیاز به بیان زائد دارد نمی</w:t>
      </w:r>
      <w:r w:rsidR="00CE423C">
        <w:rPr>
          <w:rtl/>
        </w:rPr>
        <w:softHyphen/>
      </w:r>
      <w:r w:rsidR="00CE423C">
        <w:rPr>
          <w:rFonts w:hint="cs"/>
          <w:rtl/>
        </w:rPr>
        <w:t>تواند متکلم با احتمال این که مرادش مراد من</w:t>
      </w:r>
      <w:r>
        <w:rPr>
          <w:rFonts w:hint="cs"/>
          <w:rtl/>
        </w:rPr>
        <w:t>تسبه است تکیه کند و بیان نیاورد</w:t>
      </w:r>
      <w:r w:rsidR="00CE423C">
        <w:rPr>
          <w:rFonts w:hint="cs"/>
          <w:rtl/>
        </w:rPr>
        <w:t>. در استنثناء</w:t>
      </w:r>
      <w:r>
        <w:rPr>
          <w:rFonts w:hint="cs"/>
          <w:rtl/>
        </w:rPr>
        <w:t xml:space="preserve"> متعب للجمل</w:t>
      </w:r>
      <w:r w:rsidR="00CE423C">
        <w:rPr>
          <w:rFonts w:hint="cs"/>
          <w:rtl/>
        </w:rPr>
        <w:t xml:space="preserve"> مولا می</w:t>
      </w:r>
      <w:r w:rsidR="00CE423C">
        <w:rPr>
          <w:rtl/>
        </w:rPr>
        <w:softHyphen/>
      </w:r>
      <w:r w:rsidR="00CE423C">
        <w:rPr>
          <w:rFonts w:hint="cs"/>
          <w:rtl/>
        </w:rPr>
        <w:t>توان</w:t>
      </w:r>
      <w:r>
        <w:rPr>
          <w:rFonts w:hint="cs"/>
          <w:rtl/>
        </w:rPr>
        <w:t>د</w:t>
      </w:r>
      <w:r w:rsidR="00CE423C">
        <w:rPr>
          <w:rFonts w:hint="cs"/>
          <w:rtl/>
        </w:rPr>
        <w:t xml:space="preserve"> اتکال کند به این که احتمال دارد که استثناء به جملات قبلی </w:t>
      </w:r>
      <w:r>
        <w:rPr>
          <w:rFonts w:hint="cs"/>
          <w:rtl/>
        </w:rPr>
        <w:t xml:space="preserve">هم </w:t>
      </w:r>
      <w:r w:rsidR="00CE423C">
        <w:rPr>
          <w:rFonts w:hint="cs"/>
          <w:rtl/>
        </w:rPr>
        <w:t>رجوع کند و عبد نمی</w:t>
      </w:r>
      <w:r w:rsidR="00CE423C">
        <w:rPr>
          <w:rtl/>
        </w:rPr>
        <w:softHyphen/>
      </w:r>
      <w:r w:rsidR="00CE423C">
        <w:rPr>
          <w:rFonts w:hint="cs"/>
          <w:rtl/>
        </w:rPr>
        <w:t>تواند بگوید که قدر متیقن وجود دارد. زیرا مولا می</w:t>
      </w:r>
      <w:r w:rsidR="00CE423C">
        <w:rPr>
          <w:rtl/>
        </w:rPr>
        <w:softHyphen/>
      </w:r>
      <w:r w:rsidR="00CE423C">
        <w:rPr>
          <w:rFonts w:hint="cs"/>
          <w:rtl/>
        </w:rPr>
        <w:t>گوید: احتمال رجوع قید به جمله های دیگر</w:t>
      </w:r>
      <w:r>
        <w:rPr>
          <w:rFonts w:hint="cs"/>
          <w:rtl/>
        </w:rPr>
        <w:t xml:space="preserve"> نیز </w:t>
      </w:r>
      <w:r w:rsidR="00CE423C">
        <w:rPr>
          <w:rFonts w:hint="cs"/>
          <w:rtl/>
        </w:rPr>
        <w:t xml:space="preserve"> بوده است و من بر همین احتمال اعتماد کردم.</w:t>
      </w:r>
      <w:r w:rsidR="00DF3E63">
        <w:rPr>
          <w:rFonts w:hint="cs"/>
          <w:rtl/>
        </w:rPr>
        <w:t xml:space="preserve"> </w:t>
      </w:r>
      <w:r w:rsidR="00CE423C">
        <w:rPr>
          <w:rFonts w:hint="cs"/>
          <w:rtl/>
        </w:rPr>
        <w:t xml:space="preserve"> </w:t>
      </w:r>
    </w:p>
    <w:p w:rsidR="00CE423C" w:rsidRDefault="00CE423C" w:rsidP="00CE423C">
      <w:pPr>
        <w:jc w:val="both"/>
        <w:rPr>
          <w:rtl/>
        </w:rPr>
      </w:pPr>
      <w:r w:rsidRPr="00AB49E5">
        <w:rPr>
          <w:rFonts w:hint="cs"/>
          <w:color w:val="000080"/>
          <w:rtl/>
        </w:rPr>
        <w:t>مرحوم نائینی می</w:t>
      </w:r>
      <w:r w:rsidRPr="00AB49E5">
        <w:rPr>
          <w:color w:val="000080"/>
          <w:rtl/>
        </w:rPr>
        <w:softHyphen/>
      </w:r>
      <w:r w:rsidRPr="00AB49E5">
        <w:rPr>
          <w:rFonts w:hint="cs"/>
          <w:color w:val="000080"/>
          <w:rtl/>
        </w:rPr>
        <w:t>خواهد بفرماید</w:t>
      </w:r>
      <w:r>
        <w:rPr>
          <w:rFonts w:hint="cs"/>
          <w:rtl/>
        </w:rPr>
        <w:t>: مهم این است که بیان زائد را مولا می</w:t>
      </w:r>
      <w:r>
        <w:rPr>
          <w:rtl/>
        </w:rPr>
        <w:softHyphen/>
      </w:r>
      <w:r>
        <w:rPr>
          <w:rFonts w:hint="cs"/>
          <w:rtl/>
        </w:rPr>
        <w:t>گوید یا نمی</w:t>
      </w:r>
      <w:r>
        <w:rPr>
          <w:rtl/>
        </w:rPr>
        <w:softHyphen/>
      </w:r>
      <w:r>
        <w:rPr>
          <w:rFonts w:hint="cs"/>
          <w:rtl/>
        </w:rPr>
        <w:t xml:space="preserve">گوید. چون رجوع قید به ماده منتسبه نیاز به بیان </w:t>
      </w:r>
      <w:r w:rsidR="00DF3E63">
        <w:rPr>
          <w:rFonts w:hint="cs"/>
          <w:rtl/>
        </w:rPr>
        <w:t>زائد دارد. شاهدش این است که ایشان می</w:t>
      </w:r>
      <w:r w:rsidR="00DF3E63">
        <w:rPr>
          <w:rtl/>
        </w:rPr>
        <w:softHyphen/>
      </w:r>
      <w:r w:rsidR="00DF3E63">
        <w:rPr>
          <w:rFonts w:hint="cs"/>
          <w:rtl/>
        </w:rPr>
        <w:t>فرماید: با وجود قدر میتقن در استثناء</w:t>
      </w:r>
      <w:r w:rsidR="00DC085A">
        <w:rPr>
          <w:rFonts w:hint="cs"/>
          <w:rtl/>
        </w:rPr>
        <w:t xml:space="preserve"> متعقب للجمل</w:t>
      </w:r>
      <w:r w:rsidR="00DF3E63">
        <w:rPr>
          <w:rFonts w:hint="cs"/>
          <w:rtl/>
        </w:rPr>
        <w:t xml:space="preserve"> اجمال رخ می</w:t>
      </w:r>
      <w:r w:rsidR="00DF3E63">
        <w:rPr>
          <w:rtl/>
        </w:rPr>
        <w:softHyphen/>
      </w:r>
      <w:r w:rsidR="00DF3E63">
        <w:rPr>
          <w:rFonts w:hint="cs"/>
          <w:rtl/>
        </w:rPr>
        <w:t>دهد ولی در محل کلام این گونه نیست</w:t>
      </w:r>
      <w:r w:rsidR="00DC085A">
        <w:rPr>
          <w:rFonts w:hint="cs"/>
          <w:rtl/>
        </w:rPr>
        <w:t>؛ چون که رجوع قید به ماده منتسبه نیاز به بیان دارد.</w:t>
      </w:r>
    </w:p>
    <w:p w:rsidR="00DC085A" w:rsidRDefault="00DC085A" w:rsidP="00DC085A">
      <w:pPr>
        <w:pStyle w:val="Heading6"/>
        <w:rPr>
          <w:rtl/>
        </w:rPr>
      </w:pPr>
      <w:bookmarkStart w:id="9" w:name="_Toc26263031"/>
      <w:r>
        <w:rPr>
          <w:rFonts w:hint="cs"/>
          <w:rtl/>
        </w:rPr>
        <w:t>عدم جریان ادعای مرحوم نائینی در قرینه متصل</w:t>
      </w:r>
      <w:bookmarkEnd w:id="9"/>
    </w:p>
    <w:p w:rsidR="00DF3E63" w:rsidRDefault="00DF3E63" w:rsidP="00CE423C">
      <w:pPr>
        <w:jc w:val="both"/>
        <w:rPr>
          <w:rtl/>
        </w:rPr>
      </w:pPr>
      <w:r>
        <w:rPr>
          <w:rFonts w:hint="cs"/>
          <w:rtl/>
        </w:rPr>
        <w:t>به نظر ما ادعای مرحوم نائینی تمام است.این که اراده رجوع قید به ماده بعد از تعلق وجوب نیاز به بیان زائد دارد اما این که می</w:t>
      </w:r>
      <w:r>
        <w:rPr>
          <w:rtl/>
        </w:rPr>
        <w:softHyphen/>
      </w:r>
      <w:r>
        <w:rPr>
          <w:rFonts w:hint="cs"/>
          <w:rtl/>
        </w:rPr>
        <w:t>فرماید حتی در متصل اجمال لازم نمی</w:t>
      </w:r>
      <w:r>
        <w:rPr>
          <w:rtl/>
        </w:rPr>
        <w:softHyphen/>
      </w:r>
      <w:r>
        <w:rPr>
          <w:rFonts w:hint="cs"/>
          <w:rtl/>
        </w:rPr>
        <w:t xml:space="preserve">آید درست نیست و </w:t>
      </w:r>
      <w:r w:rsidR="00DC085A">
        <w:rPr>
          <w:rFonts w:hint="cs"/>
          <w:rtl/>
        </w:rPr>
        <w:t xml:space="preserve">در قید متصل </w:t>
      </w:r>
      <w:r>
        <w:rPr>
          <w:rFonts w:hint="cs"/>
          <w:rtl/>
        </w:rPr>
        <w:t>حق با مرحوم خویی است وقتی یک چیزی به کلام متصل شد و صلاحیت رجوع به ماده و هیئت را داشت لامحاله برای کلام ظهور استعمالی محقق نمی</w:t>
      </w:r>
      <w:r>
        <w:rPr>
          <w:rtl/>
        </w:rPr>
        <w:softHyphen/>
      </w:r>
      <w:r w:rsidR="00DC085A">
        <w:rPr>
          <w:rFonts w:hint="cs"/>
          <w:rtl/>
        </w:rPr>
        <w:t>شود و اجمال لازم می</w:t>
      </w:r>
      <w:r w:rsidR="00DC085A">
        <w:rPr>
          <w:rtl/>
        </w:rPr>
        <w:softHyphen/>
      </w:r>
      <w:r w:rsidR="00DC085A">
        <w:rPr>
          <w:rFonts w:hint="cs"/>
          <w:rtl/>
        </w:rPr>
        <w:t>آید.</w:t>
      </w:r>
    </w:p>
    <w:p w:rsidR="00DC085A" w:rsidRDefault="00DC085A" w:rsidP="00DC085A">
      <w:pPr>
        <w:pStyle w:val="Heading6"/>
        <w:rPr>
          <w:rtl/>
        </w:rPr>
      </w:pPr>
      <w:bookmarkStart w:id="10" w:name="_Toc26263032"/>
      <w:r>
        <w:rPr>
          <w:rFonts w:hint="cs"/>
          <w:rtl/>
        </w:rPr>
        <w:t>رجوع قید به ذات ماده در قرینه منفصل</w:t>
      </w:r>
      <w:bookmarkEnd w:id="10"/>
      <w:r>
        <w:rPr>
          <w:rFonts w:hint="cs"/>
          <w:rtl/>
        </w:rPr>
        <w:t xml:space="preserve"> </w:t>
      </w:r>
    </w:p>
    <w:p w:rsidR="00DF3E63" w:rsidRDefault="00DF3E63" w:rsidP="00CE423C">
      <w:pPr>
        <w:jc w:val="both"/>
        <w:rPr>
          <w:rtl/>
        </w:rPr>
      </w:pPr>
      <w:r>
        <w:rPr>
          <w:rFonts w:hint="cs"/>
          <w:rtl/>
        </w:rPr>
        <w:t>اما اصل کلام ایشان که اراده رجوع قید به ماده بعد از انتساب نیاز به بیان زائد دارد درست است. مثلا یک قید منفصلی وجود دارد که یا به ماده منتسبه رجوع می</w:t>
      </w:r>
      <w:r>
        <w:rPr>
          <w:rtl/>
        </w:rPr>
        <w:softHyphen/>
      </w:r>
      <w:r>
        <w:rPr>
          <w:rFonts w:hint="cs"/>
          <w:rtl/>
        </w:rPr>
        <w:t>کند و یا به ذات ماده رجوع می</w:t>
      </w:r>
      <w:r>
        <w:rPr>
          <w:rtl/>
        </w:rPr>
        <w:softHyphen/>
      </w:r>
      <w:r>
        <w:rPr>
          <w:rFonts w:hint="cs"/>
          <w:rtl/>
        </w:rPr>
        <w:t>کند. در این جا فهم عرفی این است که به ذات ماده رجوع می</w:t>
      </w:r>
      <w:r>
        <w:rPr>
          <w:rtl/>
        </w:rPr>
        <w:softHyphen/>
      </w:r>
      <w:r>
        <w:rPr>
          <w:rFonts w:hint="cs"/>
          <w:rtl/>
        </w:rPr>
        <w:t xml:space="preserve">کند و ماده منتسبه نیاز به بیان زائد دارد. </w:t>
      </w:r>
    </w:p>
    <w:p w:rsidR="00DC085A" w:rsidRDefault="00DC085A" w:rsidP="00DC085A">
      <w:pPr>
        <w:pStyle w:val="Heading5"/>
        <w:rPr>
          <w:rtl/>
        </w:rPr>
      </w:pPr>
      <w:bookmarkStart w:id="11" w:name="_Toc26263033"/>
      <w:r>
        <w:rPr>
          <w:rFonts w:hint="cs"/>
          <w:rtl/>
        </w:rPr>
        <w:t>رجوع قید به ذات ماده به خاطر وجود قدر متیقن</w:t>
      </w:r>
      <w:bookmarkEnd w:id="11"/>
    </w:p>
    <w:p w:rsidR="00DF3E63" w:rsidRDefault="00DC085A" w:rsidP="00DC085A">
      <w:pPr>
        <w:jc w:val="both"/>
        <w:rPr>
          <w:rtl/>
        </w:rPr>
      </w:pPr>
      <w:r>
        <w:rPr>
          <w:rFonts w:hint="cs"/>
          <w:rtl/>
        </w:rPr>
        <w:t>علاوه بر این که ماده منتسبه نیاز به بیان زائد دارد</w:t>
      </w:r>
      <w:r w:rsidRPr="00AB49E5">
        <w:rPr>
          <w:rFonts w:hint="cs"/>
          <w:highlight w:val="yellow"/>
          <w:rtl/>
        </w:rPr>
        <w:t>، از راه قدر متیقن داشتن نیز می</w:t>
      </w:r>
      <w:r w:rsidRPr="00AB49E5">
        <w:rPr>
          <w:highlight w:val="yellow"/>
          <w:rtl/>
        </w:rPr>
        <w:softHyphen/>
      </w:r>
      <w:r w:rsidRPr="00AB49E5">
        <w:rPr>
          <w:rFonts w:hint="cs"/>
          <w:highlight w:val="yellow"/>
          <w:rtl/>
        </w:rPr>
        <w:t xml:space="preserve">توان اثبات کرد </w:t>
      </w:r>
      <w:r>
        <w:rPr>
          <w:rFonts w:hint="cs"/>
          <w:rtl/>
        </w:rPr>
        <w:t>که قید به ذات ماده رجوع می</w:t>
      </w:r>
      <w:r>
        <w:rPr>
          <w:rtl/>
        </w:rPr>
        <w:softHyphen/>
      </w:r>
      <w:r>
        <w:rPr>
          <w:rFonts w:hint="cs"/>
          <w:rtl/>
        </w:rPr>
        <w:t xml:space="preserve">کند. </w:t>
      </w:r>
      <w:r w:rsidR="00DF3E63">
        <w:rPr>
          <w:rFonts w:hint="cs"/>
          <w:rtl/>
        </w:rPr>
        <w:t>این که قدر متیقن داریم یا نداریم به بحث سابق برمی</w:t>
      </w:r>
      <w:r w:rsidR="00DF3E63">
        <w:rPr>
          <w:rtl/>
        </w:rPr>
        <w:softHyphen/>
      </w:r>
      <w:r w:rsidR="00DF3E63">
        <w:rPr>
          <w:rFonts w:hint="cs"/>
          <w:rtl/>
        </w:rPr>
        <w:t>گردد. مرحوم نائینی می</w:t>
      </w:r>
      <w:r w:rsidR="00DF3E63">
        <w:rPr>
          <w:rtl/>
        </w:rPr>
        <w:softHyphen/>
      </w:r>
      <w:r w:rsidR="00DF3E63">
        <w:rPr>
          <w:rFonts w:hint="cs"/>
          <w:rtl/>
        </w:rPr>
        <w:t xml:space="preserve">فرمود اگر هیئت تقید پیدا کند ماده اطلاق نخواهد داشت. مرحوم خویی فرمود ماده به اطلاق خودش باقی است. اگر </w:t>
      </w:r>
      <w:r>
        <w:rPr>
          <w:rFonts w:hint="cs"/>
          <w:rtl/>
        </w:rPr>
        <w:t>قبول کنیم قدر متیقن نداریم،</w:t>
      </w:r>
      <w:r w:rsidR="00DF3E63">
        <w:rPr>
          <w:rFonts w:hint="cs"/>
          <w:rtl/>
        </w:rPr>
        <w:t xml:space="preserve"> تقیید هیئت تقید ماده را از بین نمی</w:t>
      </w:r>
      <w:r w:rsidR="00DF3E63">
        <w:rPr>
          <w:rtl/>
        </w:rPr>
        <w:softHyphen/>
      </w:r>
      <w:r w:rsidR="00DF3E63">
        <w:rPr>
          <w:rFonts w:hint="cs"/>
          <w:rtl/>
        </w:rPr>
        <w:t>برد. اما اگر گفتیم محال است که قید هم قید هیئت با شد و هم قید ماده باشد قدر میتقن تمام است. اذا دار الامر بین رجوع قید به هیئت یا ماده</w:t>
      </w:r>
      <w:r>
        <w:rPr>
          <w:rFonts w:hint="cs"/>
          <w:rtl/>
        </w:rPr>
        <w:t>،</w:t>
      </w:r>
      <w:r w:rsidR="00DF3E63">
        <w:rPr>
          <w:rFonts w:hint="cs"/>
          <w:rtl/>
        </w:rPr>
        <w:t xml:space="preserve"> قید به ماده رجوع می</w:t>
      </w:r>
      <w:r w:rsidR="00DF3E63">
        <w:rPr>
          <w:rtl/>
        </w:rPr>
        <w:softHyphen/>
      </w:r>
      <w:r w:rsidR="00DF3E63">
        <w:rPr>
          <w:rFonts w:hint="cs"/>
          <w:rtl/>
        </w:rPr>
        <w:t>کند</w:t>
      </w:r>
      <w:r>
        <w:rPr>
          <w:rFonts w:hint="cs"/>
          <w:rtl/>
        </w:rPr>
        <w:t>؛</w:t>
      </w:r>
      <w:r w:rsidR="00DF3E63">
        <w:rPr>
          <w:rFonts w:hint="cs"/>
          <w:rtl/>
        </w:rPr>
        <w:t xml:space="preserve"> زیرا ماده اطلاق ندارد قطعی است و قدر متیقن است. یا از باب این </w:t>
      </w:r>
      <w:r w:rsidR="00DF3E63">
        <w:rPr>
          <w:rFonts w:hint="cs"/>
          <w:rtl/>
        </w:rPr>
        <w:lastRenderedPageBreak/>
        <w:t>که ماده مقید است و یا از باب این که قید به هیئت تعلق دارد و اطلاق ماده را از بین برده است. پس علی ای حال اطلاق ماده منتفی است و اصاله الاطلاق در هیئت جاری است و معارضه ای هم ندارد.</w:t>
      </w:r>
    </w:p>
    <w:p w:rsidR="00DF3E63" w:rsidRDefault="00DF3E63" w:rsidP="00CE423C">
      <w:pPr>
        <w:jc w:val="both"/>
        <w:rPr>
          <w:rtl/>
        </w:rPr>
      </w:pPr>
      <w:r w:rsidRPr="00AB49E5">
        <w:rPr>
          <w:rFonts w:hint="cs"/>
          <w:color w:val="000080"/>
          <w:rtl/>
        </w:rPr>
        <w:t>مرحوم شهید صدر ضمنا</w:t>
      </w:r>
      <w:r>
        <w:rPr>
          <w:rFonts w:hint="cs"/>
          <w:rtl/>
        </w:rPr>
        <w:t xml:space="preserve"> این مطلب را قبول کرده است</w:t>
      </w:r>
      <w:r w:rsidR="00DC085A">
        <w:rPr>
          <w:rStyle w:val="FootnoteReference"/>
          <w:rtl/>
        </w:rPr>
        <w:footnoteReference w:id="3"/>
      </w:r>
      <w:r>
        <w:rPr>
          <w:rFonts w:hint="cs"/>
          <w:rtl/>
        </w:rPr>
        <w:t xml:space="preserve"> ولی یک سری تفصیلاتی دارند که آن ها خروج از محل بحث هستند.</w:t>
      </w:r>
      <w:r w:rsidR="00DC085A">
        <w:rPr>
          <w:rFonts w:hint="cs"/>
          <w:rtl/>
        </w:rPr>
        <w:t xml:space="preserve"> وجه بقاء اطلاق هیئت</w:t>
      </w:r>
      <w:r w:rsidR="00F5541A">
        <w:rPr>
          <w:rFonts w:hint="cs"/>
          <w:rtl/>
        </w:rPr>
        <w:t xml:space="preserve"> اصالة الاطلاق است که معارضه ندارد. زیرا اصالة الاطلاق در ماده از بین رفت چون قدر میتقن این است که اطلاق ماده منتفی است. یا از باب این که قید به ماده تعلق دارد و یا از این باب که اگر اطلاق هیئت از بین رفت اطلاق ماده هم از بین می</w:t>
      </w:r>
      <w:r w:rsidR="00F5541A">
        <w:rPr>
          <w:rtl/>
        </w:rPr>
        <w:softHyphen/>
      </w:r>
      <w:r w:rsidR="00F5541A">
        <w:rPr>
          <w:rFonts w:hint="cs"/>
          <w:rtl/>
        </w:rPr>
        <w:t>رود. شک بدوی در اطلاق هیئت داریم و اصالة الاطلاق در هیئت جاری می</w:t>
      </w:r>
      <w:r w:rsidR="00F5541A">
        <w:rPr>
          <w:rtl/>
        </w:rPr>
        <w:softHyphen/>
      </w:r>
      <w:r w:rsidR="00F5541A">
        <w:rPr>
          <w:rFonts w:hint="cs"/>
          <w:rtl/>
        </w:rPr>
        <w:t xml:space="preserve">شود و لازمه </w:t>
      </w:r>
      <w:r w:rsidR="00DC085A">
        <w:rPr>
          <w:rFonts w:hint="cs"/>
          <w:rtl/>
        </w:rPr>
        <w:t xml:space="preserve">اش تقیید ماده است و این گونه لوازم </w:t>
      </w:r>
      <w:r w:rsidR="00F5541A">
        <w:rPr>
          <w:rFonts w:hint="cs"/>
          <w:rtl/>
        </w:rPr>
        <w:t xml:space="preserve"> هم حج</w:t>
      </w:r>
      <w:r w:rsidR="00DC085A">
        <w:rPr>
          <w:rFonts w:hint="cs"/>
          <w:rtl/>
        </w:rPr>
        <w:t>ی</w:t>
      </w:r>
      <w:r w:rsidR="00F5541A">
        <w:rPr>
          <w:rFonts w:hint="cs"/>
          <w:rtl/>
        </w:rPr>
        <w:t>ت دارند.</w:t>
      </w:r>
    </w:p>
    <w:p w:rsidR="00DC085A" w:rsidRDefault="00DC085A" w:rsidP="00DC085A">
      <w:pPr>
        <w:pStyle w:val="Heading5"/>
        <w:rPr>
          <w:rtl/>
        </w:rPr>
      </w:pPr>
      <w:bookmarkStart w:id="12" w:name="_Toc26263034"/>
      <w:r>
        <w:rPr>
          <w:rFonts w:hint="cs"/>
          <w:rtl/>
        </w:rPr>
        <w:t>صحت تمسک به اطلاق قید و نفی تقیید هیئت</w:t>
      </w:r>
      <w:bookmarkEnd w:id="12"/>
    </w:p>
    <w:p w:rsidR="00F5541A" w:rsidRDefault="00F5541A" w:rsidP="00CE423C">
      <w:pPr>
        <w:jc w:val="both"/>
        <w:rPr>
          <w:rtl/>
        </w:rPr>
      </w:pPr>
      <w:r w:rsidRPr="00AB49E5">
        <w:rPr>
          <w:rFonts w:hint="cs"/>
          <w:highlight w:val="yellow"/>
          <w:rtl/>
        </w:rPr>
        <w:t xml:space="preserve">وجه دوم مرحوم نائینی هم اشکالی ندارد. </w:t>
      </w:r>
      <w:r>
        <w:rPr>
          <w:rFonts w:hint="cs"/>
          <w:rtl/>
        </w:rPr>
        <w:t>یعنی</w:t>
      </w:r>
      <w:r w:rsidR="00DC085A">
        <w:rPr>
          <w:rFonts w:hint="cs"/>
          <w:rtl/>
        </w:rPr>
        <w:t xml:space="preserve"> به</w:t>
      </w:r>
      <w:r>
        <w:rPr>
          <w:rFonts w:hint="cs"/>
          <w:rtl/>
        </w:rPr>
        <w:t xml:space="preserve"> اطلاق قید تمسک شده بود. اگر قید ماده منتسبه باشد باید یک اگری در مقام اثب</w:t>
      </w:r>
      <w:r w:rsidR="00DC085A">
        <w:rPr>
          <w:rFonts w:hint="cs"/>
          <w:rtl/>
        </w:rPr>
        <w:t>ات بیاورد اگر مستطیع شدی حج وجوب</w:t>
      </w:r>
      <w:r>
        <w:rPr>
          <w:rFonts w:hint="cs"/>
          <w:rtl/>
        </w:rPr>
        <w:t xml:space="preserve"> دارد اما در قید ماده فرض وجود لازم نیست. اگر طهارت به ماده تعلق داشته باشد </w:t>
      </w:r>
      <w:r w:rsidRPr="00E90E3D">
        <w:rPr>
          <w:rFonts w:hint="cs"/>
          <w:u w:val="single"/>
          <w:rtl/>
        </w:rPr>
        <w:t>اگر</w:t>
      </w:r>
      <w:r w:rsidR="00E90E3D">
        <w:rPr>
          <w:rFonts w:hint="cs"/>
          <w:rtl/>
        </w:rPr>
        <w:t xml:space="preserve"> لازم ندارد و</w:t>
      </w:r>
      <w:r>
        <w:rPr>
          <w:rFonts w:hint="cs"/>
          <w:rtl/>
        </w:rPr>
        <w:t xml:space="preserve">لی اگر به ماده منتسبه تعلق داشته باشد </w:t>
      </w:r>
      <w:r w:rsidRPr="00E90E3D">
        <w:rPr>
          <w:rFonts w:hint="cs"/>
          <w:u w:val="single"/>
          <w:rtl/>
        </w:rPr>
        <w:t>اگر</w:t>
      </w:r>
      <w:r>
        <w:rPr>
          <w:rFonts w:hint="cs"/>
          <w:rtl/>
        </w:rPr>
        <w:t xml:space="preserve"> نیاز دارد</w:t>
      </w:r>
    </w:p>
    <w:p w:rsidR="00AB49E5" w:rsidRDefault="00AB49E5" w:rsidP="00AB49E5">
      <w:pPr>
        <w:pStyle w:val="Heading6"/>
        <w:rPr>
          <w:rtl/>
        </w:rPr>
      </w:pPr>
      <w:bookmarkStart w:id="13" w:name="_Toc26263035"/>
      <w:r>
        <w:rPr>
          <w:rFonts w:hint="cs"/>
          <w:rtl/>
        </w:rPr>
        <w:t>بررسی صحت تمسک به اطلاق ید و نفی تقیید هیئت</w:t>
      </w:r>
      <w:bookmarkEnd w:id="13"/>
    </w:p>
    <w:p w:rsidR="00F5541A" w:rsidRDefault="00F5541A" w:rsidP="00E90E3D">
      <w:pPr>
        <w:jc w:val="both"/>
        <w:rPr>
          <w:rtl/>
        </w:rPr>
      </w:pPr>
      <w:r w:rsidRPr="00AB49E5">
        <w:rPr>
          <w:rFonts w:hint="cs"/>
          <w:color w:val="000080"/>
          <w:rtl/>
        </w:rPr>
        <w:t>مرحوم خویی فرموده است</w:t>
      </w:r>
      <w:r w:rsidR="00E90E3D">
        <w:rPr>
          <w:rStyle w:val="FootnoteReference"/>
          <w:rtl/>
        </w:rPr>
        <w:footnoteReference w:id="4"/>
      </w:r>
      <w:r>
        <w:rPr>
          <w:rFonts w:hint="cs"/>
          <w:rtl/>
        </w:rPr>
        <w:t xml:space="preserve"> هر دو نیاز به بیان زائد دارند ماده هم نیاز به تقیید دارند. لذا از عدم فرض وجود در ناحیه قید کشف از </w:t>
      </w:r>
      <w:r w:rsidR="00AB49E5">
        <w:rPr>
          <w:rFonts w:hint="cs"/>
          <w:rtl/>
        </w:rPr>
        <w:t>این مطلب نمی</w:t>
      </w:r>
      <w:r w:rsidR="00AB49E5">
        <w:rPr>
          <w:rtl/>
        </w:rPr>
        <w:softHyphen/>
      </w:r>
      <w:r w:rsidR="00AB49E5">
        <w:rPr>
          <w:rFonts w:hint="cs"/>
          <w:rtl/>
        </w:rPr>
        <w:t>شود که هیئت اطلاق دارد.</w:t>
      </w:r>
    </w:p>
    <w:p w:rsidR="00F5541A" w:rsidRDefault="00F5541A" w:rsidP="00CE423C">
      <w:pPr>
        <w:jc w:val="both"/>
        <w:rPr>
          <w:rtl/>
        </w:rPr>
      </w:pPr>
      <w:r>
        <w:rPr>
          <w:rFonts w:hint="cs"/>
          <w:rtl/>
        </w:rPr>
        <w:t>کلا</w:t>
      </w:r>
      <w:r w:rsidR="00AB49E5">
        <w:rPr>
          <w:rFonts w:hint="cs"/>
          <w:rtl/>
        </w:rPr>
        <w:t xml:space="preserve">م ایشان یک ادعا است. به نظر ما </w:t>
      </w:r>
      <w:r>
        <w:rPr>
          <w:rFonts w:hint="cs"/>
          <w:rtl/>
        </w:rPr>
        <w:t>( هر چند که خیلی صاف نیست) اقرب به ذهن صحت ادعای مرحوم نائینی است. حتی ایشان می</w:t>
      </w:r>
      <w:r>
        <w:rPr>
          <w:rtl/>
        </w:rPr>
        <w:softHyphen/>
      </w:r>
      <w:r w:rsidR="00AB49E5">
        <w:rPr>
          <w:rFonts w:hint="cs"/>
          <w:rtl/>
        </w:rPr>
        <w:t>فرماید:</w:t>
      </w:r>
      <w:r>
        <w:rPr>
          <w:rFonts w:hint="cs"/>
          <w:rtl/>
        </w:rPr>
        <w:t xml:space="preserve"> ظاهر از ملابسات( حتی اگر به صورت قید حالیه باشند) این است که قید به ماده تعلق دارد. اگر گفت صل متطهرا که ملابس ماده است ظاهرش این است که قید به ماده تعلق دارد. در ذهن ایشان این مطلب بوده است که تعلق قید به ماده منتسبه خیلی سنگین است و نیاز به بیان زائده است. </w:t>
      </w:r>
    </w:p>
    <w:p w:rsidR="00FA3F7D" w:rsidRDefault="00F5541A" w:rsidP="00FA3F7D">
      <w:pPr>
        <w:jc w:val="both"/>
        <w:rPr>
          <w:rtl/>
        </w:rPr>
      </w:pPr>
      <w:r w:rsidRPr="00AB49E5">
        <w:rPr>
          <w:rFonts w:hint="cs"/>
          <w:highlight w:val="yellow"/>
          <w:rtl/>
        </w:rPr>
        <w:t>به نظر ما قیود مختلف هستند</w:t>
      </w:r>
      <w:r w:rsidR="00AB49E5">
        <w:rPr>
          <w:rFonts w:hint="cs"/>
          <w:rtl/>
        </w:rPr>
        <w:t>. در</w:t>
      </w:r>
      <w:r>
        <w:rPr>
          <w:rFonts w:hint="cs"/>
          <w:rtl/>
        </w:rPr>
        <w:t xml:space="preserve"> بعضی موارد قید ماده هستند و</w:t>
      </w:r>
      <w:r w:rsidR="00AB49E5">
        <w:rPr>
          <w:rFonts w:hint="cs"/>
          <w:rtl/>
        </w:rPr>
        <w:t xml:space="preserve"> در</w:t>
      </w:r>
      <w:r>
        <w:rPr>
          <w:rFonts w:hint="cs"/>
          <w:rtl/>
        </w:rPr>
        <w:t xml:space="preserve"> بعضی موارد قید هیئت هستند( ملابسات نیستند) و بعضی موارد هم مشکوک هستند. این که همه جا قید به ذات ماده تعلق داشته باشد</w:t>
      </w:r>
      <w:r w:rsidR="00AB49E5">
        <w:rPr>
          <w:rFonts w:hint="cs"/>
          <w:rtl/>
        </w:rPr>
        <w:t>،</w:t>
      </w:r>
      <w:r>
        <w:rPr>
          <w:rFonts w:hint="cs"/>
          <w:rtl/>
        </w:rPr>
        <w:t xml:space="preserve"> صحیح نیست. اما اگر قیدی داریم که دوران دارد به هیئت تعلق داشته باشد یا به ماده تعلق داشته باشد، بعید نیست که قید هیئت نیاز به زائد دارد. زیرا قید هیئت نیاز به فرض </w:t>
      </w:r>
      <w:r>
        <w:rPr>
          <w:rFonts w:hint="cs"/>
          <w:rtl/>
        </w:rPr>
        <w:lastRenderedPageBreak/>
        <w:t>وجود دارد. این ادعا بر مبنای مرحوم نائینی است که ایشان قائل است به این که قید هیئت باید فرض وجود بشود.</w:t>
      </w:r>
      <w:r w:rsidR="00FA3F7D">
        <w:rPr>
          <w:rFonts w:hint="cs"/>
          <w:rtl/>
        </w:rPr>
        <w:t xml:space="preserve"> قبول داریم که اطلاق قید صاف نیست و با مشکل مواجه است و ادعای مرحوم خویی نیز بی راهه نیست.</w:t>
      </w:r>
    </w:p>
    <w:p w:rsidR="00FA3F7D" w:rsidRDefault="00FA3F7D" w:rsidP="00FA3F7D">
      <w:pPr>
        <w:jc w:val="both"/>
        <w:rPr>
          <w:rtl/>
        </w:rPr>
      </w:pPr>
      <w:r w:rsidRPr="00AB49E5">
        <w:rPr>
          <w:rFonts w:hint="cs"/>
          <w:highlight w:val="yellow"/>
          <w:rtl/>
        </w:rPr>
        <w:t>نتیجه:</w:t>
      </w:r>
      <w:r>
        <w:rPr>
          <w:rFonts w:hint="cs"/>
          <w:rtl/>
        </w:rPr>
        <w:t xml:space="preserve"> ادعای مرحوم نائینی مقبول است. در دوران امر بین رجوع قید به ماده یا هیئت مرجع ما اصالة الاطلاق هیئت است. زیرا اصالة الاطلاق در ناحیه هیئت جاری است و اصالة الاطلاق در ناحیه ماده ساقط است. ارتکازات مرحوم شیخ و مرحوم نائینی صحیح است. کسی ق</w:t>
      </w:r>
      <w:r w:rsidR="00AB49E5">
        <w:rPr>
          <w:rFonts w:hint="cs"/>
          <w:rtl/>
        </w:rPr>
        <w:t>ائل به رجوع قید به هیئت نشده است.</w:t>
      </w:r>
      <w:r>
        <w:rPr>
          <w:rFonts w:hint="cs"/>
          <w:rtl/>
        </w:rPr>
        <w:t xml:space="preserve"> یا قائل به رجوع قید به ماده شده بودند </w:t>
      </w:r>
      <w:r w:rsidR="00AB49E5">
        <w:rPr>
          <w:rFonts w:hint="cs"/>
          <w:rtl/>
        </w:rPr>
        <w:t xml:space="preserve">و </w:t>
      </w:r>
      <w:r>
        <w:rPr>
          <w:rFonts w:hint="cs"/>
          <w:rtl/>
        </w:rPr>
        <w:t>یا گفته بودند که تردید باقی است و به اصول عملیه رجوع می</w:t>
      </w:r>
      <w:r>
        <w:rPr>
          <w:rtl/>
        </w:rPr>
        <w:softHyphen/>
      </w:r>
      <w:r>
        <w:rPr>
          <w:rFonts w:hint="cs"/>
          <w:rtl/>
        </w:rPr>
        <w:t xml:space="preserve">شود. خود این مطلب منبهی است که هیئت از قوت برخودار است. </w:t>
      </w:r>
    </w:p>
    <w:p w:rsidR="00FA3F7D" w:rsidRDefault="00FA3F7D" w:rsidP="00AB49E5">
      <w:pPr>
        <w:pStyle w:val="Heading3"/>
        <w:rPr>
          <w:rtl/>
        </w:rPr>
      </w:pPr>
      <w:bookmarkStart w:id="15" w:name="_Toc26263036"/>
      <w:r>
        <w:rPr>
          <w:rFonts w:hint="cs"/>
          <w:rtl/>
        </w:rPr>
        <w:t>مقتضای اصل عملی</w:t>
      </w:r>
      <w:r w:rsidR="00AB49E5">
        <w:rPr>
          <w:rFonts w:hint="cs"/>
          <w:rtl/>
        </w:rPr>
        <w:t xml:space="preserve"> در دوران رجوع قید به ماده یا هیئت</w:t>
      </w:r>
      <w:bookmarkEnd w:id="15"/>
    </w:p>
    <w:p w:rsidR="00FA3F7D" w:rsidRDefault="00FA3F7D" w:rsidP="00FA3F7D">
      <w:pPr>
        <w:jc w:val="both"/>
        <w:rPr>
          <w:rtl/>
        </w:rPr>
      </w:pPr>
      <w:r>
        <w:rPr>
          <w:rFonts w:hint="cs"/>
          <w:rtl/>
        </w:rPr>
        <w:t>مرحوم آخوند و مرحوم خویی</w:t>
      </w:r>
      <w:r w:rsidR="00E90E3D">
        <w:rPr>
          <w:rStyle w:val="FootnoteReference"/>
          <w:rtl/>
        </w:rPr>
        <w:footnoteReference w:id="5"/>
      </w:r>
      <w:r>
        <w:rPr>
          <w:rFonts w:hint="cs"/>
          <w:rtl/>
        </w:rPr>
        <w:t xml:space="preserve"> و مرحوم اصفهانی قائل به اجمال و عدم تقدیم رجوع قید به ماده شدند</w:t>
      </w:r>
      <w:r w:rsidR="00AB49E5">
        <w:rPr>
          <w:rFonts w:hint="cs"/>
          <w:rtl/>
        </w:rPr>
        <w:t xml:space="preserve"> و</w:t>
      </w:r>
      <w:r>
        <w:rPr>
          <w:rFonts w:hint="cs"/>
          <w:rtl/>
        </w:rPr>
        <w:t xml:space="preserve"> فرمودند</w:t>
      </w:r>
      <w:r w:rsidR="00AB49E5">
        <w:rPr>
          <w:rFonts w:hint="cs"/>
          <w:rtl/>
        </w:rPr>
        <w:t>:</w:t>
      </w:r>
      <w:r>
        <w:rPr>
          <w:rFonts w:hint="cs"/>
          <w:rtl/>
        </w:rPr>
        <w:t xml:space="preserve"> تردید هنوز باقی است. در این جا نوبت به اصل عملی می</w:t>
      </w:r>
      <w:r>
        <w:rPr>
          <w:rtl/>
        </w:rPr>
        <w:softHyphen/>
      </w:r>
      <w:r>
        <w:rPr>
          <w:rFonts w:hint="cs"/>
          <w:rtl/>
        </w:rPr>
        <w:t>رسد و مقتضای اصل عملی برائت</w:t>
      </w:r>
      <w:r w:rsidR="00AB49E5">
        <w:rPr>
          <w:rFonts w:hint="cs"/>
          <w:rtl/>
        </w:rPr>
        <w:t xml:space="preserve"> از وجوب تحصیل قید</w:t>
      </w:r>
      <w:r>
        <w:rPr>
          <w:rFonts w:hint="cs"/>
          <w:rtl/>
        </w:rPr>
        <w:t xml:space="preserve"> است</w:t>
      </w:r>
      <w:r w:rsidR="00AB49E5">
        <w:rPr>
          <w:rFonts w:hint="cs"/>
          <w:rtl/>
        </w:rPr>
        <w:t>؛</w:t>
      </w:r>
      <w:r>
        <w:rPr>
          <w:rFonts w:hint="cs"/>
          <w:rtl/>
        </w:rPr>
        <w:t xml:space="preserve"> زیرا اگر قید به ماده تعلق داشته باشد واجب التحصیل است و اگر به هیئت تعلق داشته باشد واجب التحصیل نیست پس شک در اصل وجوب است و برائت جاری می</w:t>
      </w:r>
      <w:r>
        <w:rPr>
          <w:rtl/>
        </w:rPr>
        <w:softHyphen/>
      </w:r>
      <w:r>
        <w:rPr>
          <w:rFonts w:hint="cs"/>
          <w:rtl/>
        </w:rPr>
        <w:t>شود. مقتضای اصل عملی عکس مقتضای اصل لفظی است. در اصل لفظی اگر گفته شود که قید به ماده تعلق دارد</w:t>
      </w:r>
      <w:r w:rsidR="00ED4C30">
        <w:rPr>
          <w:rFonts w:hint="cs"/>
          <w:rtl/>
        </w:rPr>
        <w:t xml:space="preserve"> قید واجب التحصیل می</w:t>
      </w:r>
      <w:r w:rsidR="00ED4C30">
        <w:rPr>
          <w:rtl/>
        </w:rPr>
        <w:softHyphen/>
      </w:r>
      <w:r w:rsidR="00ED4C30">
        <w:rPr>
          <w:rFonts w:hint="cs"/>
          <w:rtl/>
        </w:rPr>
        <w:t>شود.</w:t>
      </w:r>
    </w:p>
    <w:p w:rsidR="00FA3F7D" w:rsidRPr="006162A2" w:rsidRDefault="00FA3F7D" w:rsidP="00FA3F7D">
      <w:pPr>
        <w:jc w:val="both"/>
        <w:rPr>
          <w:rtl/>
        </w:rPr>
      </w:pPr>
    </w:p>
    <w:sectPr w:rsidR="00FA3F7D"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C3" w:rsidRDefault="00950BC3" w:rsidP="008B750B">
      <w:pPr>
        <w:spacing w:line="240" w:lineRule="auto"/>
      </w:pPr>
      <w:r>
        <w:separator/>
      </w:r>
    </w:p>
  </w:endnote>
  <w:endnote w:type="continuationSeparator" w:id="0">
    <w:p w:rsidR="00950BC3" w:rsidRDefault="00950BC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90E3D" w:rsidRPr="00E90E3D">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EF1F98" w:rsidP="001B6799">
          <w:pPr>
            <w:pStyle w:val="Footer"/>
            <w:bidi w:val="0"/>
            <w:rPr>
              <w:color w:val="808080" w:themeColor="background1" w:themeShade="80"/>
              <w:rtl/>
            </w:rPr>
          </w:pPr>
          <w:bookmarkStart w:id="23" w:name="BokAdres"/>
          <w:bookmarkEnd w:id="23"/>
          <w:r>
            <w:rPr>
              <w:color w:val="808080" w:themeColor="background1" w:themeShade="80"/>
            </w:rPr>
            <w:t>U1mg1_13980912-044_mk2_mfeb.ir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C3" w:rsidRDefault="00950BC3" w:rsidP="008B750B">
      <w:pPr>
        <w:spacing w:line="240" w:lineRule="auto"/>
      </w:pPr>
      <w:r>
        <w:separator/>
      </w:r>
    </w:p>
  </w:footnote>
  <w:footnote w:type="continuationSeparator" w:id="0">
    <w:p w:rsidR="00950BC3" w:rsidRDefault="00950BC3" w:rsidP="008B750B">
      <w:pPr>
        <w:spacing w:line="240" w:lineRule="auto"/>
      </w:pPr>
      <w:r>
        <w:continuationSeparator/>
      </w:r>
    </w:p>
  </w:footnote>
  <w:footnote w:id="1">
    <w:p w:rsidR="00E72FBB" w:rsidRPr="00E72FBB" w:rsidRDefault="00E72FBB" w:rsidP="00E72FBB">
      <w:pPr>
        <w:pStyle w:val="FootnoteText"/>
      </w:pPr>
      <w:r w:rsidRPr="00E72FBB">
        <w:footnoteRef/>
      </w:r>
      <w:r w:rsidRPr="00E72FBB">
        <w:rPr>
          <w:rtl/>
        </w:rPr>
        <w:t xml:space="preserve"> </w:t>
      </w:r>
      <w:hyperlink r:id="rId1" w:history="1">
        <w:r w:rsidRPr="00E72FBB">
          <w:rPr>
            <w:rStyle w:val="Hyperlink"/>
            <w:rFonts w:hint="cs"/>
            <w:rtl/>
          </w:rPr>
          <w:t>اجود</w:t>
        </w:r>
        <w:r w:rsidRPr="00E72FBB">
          <w:rPr>
            <w:rStyle w:val="Hyperlink"/>
            <w:rtl/>
          </w:rPr>
          <w:t xml:space="preserve"> </w:t>
        </w:r>
        <w:r w:rsidRPr="00E72FBB">
          <w:rPr>
            <w:rStyle w:val="Hyperlink"/>
            <w:rFonts w:hint="cs"/>
            <w:rtl/>
          </w:rPr>
          <w:t>التقریرات،</w:t>
        </w:r>
        <w:r w:rsidRPr="00E72FBB">
          <w:rPr>
            <w:rStyle w:val="Hyperlink"/>
            <w:rtl/>
          </w:rPr>
          <w:t xml:space="preserve"> </w:t>
        </w:r>
        <w:r w:rsidRPr="00E72FBB">
          <w:rPr>
            <w:rStyle w:val="Hyperlink"/>
            <w:rFonts w:hint="cs"/>
            <w:rtl/>
          </w:rPr>
          <w:t>نائینی،</w:t>
        </w:r>
        <w:r w:rsidRPr="00E72FBB">
          <w:rPr>
            <w:rStyle w:val="Hyperlink"/>
            <w:rtl/>
          </w:rPr>
          <w:t xml:space="preserve"> </w:t>
        </w:r>
        <w:r w:rsidRPr="00E72FBB">
          <w:rPr>
            <w:rStyle w:val="Hyperlink"/>
            <w:rFonts w:hint="cs"/>
            <w:rtl/>
          </w:rPr>
          <w:t>ج</w:t>
        </w:r>
        <w:r w:rsidRPr="00E72FBB">
          <w:rPr>
            <w:rStyle w:val="Hyperlink"/>
            <w:rtl/>
          </w:rPr>
          <w:t>1</w:t>
        </w:r>
        <w:r w:rsidRPr="00E72FBB">
          <w:rPr>
            <w:rStyle w:val="Hyperlink"/>
            <w:rFonts w:hint="cs"/>
            <w:rtl/>
          </w:rPr>
          <w:t>،</w:t>
        </w:r>
        <w:r w:rsidRPr="00E72FBB">
          <w:rPr>
            <w:rStyle w:val="Hyperlink"/>
            <w:rtl/>
          </w:rPr>
          <w:t xml:space="preserve"> </w:t>
        </w:r>
        <w:r w:rsidRPr="00E72FBB">
          <w:rPr>
            <w:rStyle w:val="Hyperlink"/>
            <w:rFonts w:hint="cs"/>
            <w:rtl/>
          </w:rPr>
          <w:t>ص</w:t>
        </w:r>
        <w:r w:rsidRPr="00E72FBB">
          <w:rPr>
            <w:rStyle w:val="Hyperlink"/>
            <w:rtl/>
          </w:rPr>
          <w:t>164.</w:t>
        </w:r>
      </w:hyperlink>
    </w:p>
  </w:footnote>
  <w:footnote w:id="2">
    <w:p w:rsidR="00E72FBB" w:rsidRPr="00E72FBB" w:rsidRDefault="00E72FBB" w:rsidP="00E72FBB">
      <w:pPr>
        <w:pStyle w:val="FootnoteText"/>
      </w:pPr>
      <w:r w:rsidRPr="00E72FBB">
        <w:footnoteRef/>
      </w:r>
      <w:r w:rsidRPr="00E72FBB">
        <w:rPr>
          <w:rtl/>
        </w:rPr>
        <w:t xml:space="preserve"> </w:t>
      </w:r>
      <w:hyperlink r:id="rId2" w:history="1">
        <w:r w:rsidRPr="00E72FBB">
          <w:rPr>
            <w:rStyle w:val="Hyperlink"/>
            <w:rFonts w:hint="cs"/>
            <w:rtl/>
          </w:rPr>
          <w:t>اجود</w:t>
        </w:r>
        <w:r w:rsidRPr="00E72FBB">
          <w:rPr>
            <w:rStyle w:val="Hyperlink"/>
            <w:rtl/>
          </w:rPr>
          <w:t xml:space="preserve"> </w:t>
        </w:r>
        <w:r w:rsidRPr="00E72FBB">
          <w:rPr>
            <w:rStyle w:val="Hyperlink"/>
            <w:rFonts w:hint="cs"/>
            <w:rtl/>
          </w:rPr>
          <w:t>التقریرات،</w:t>
        </w:r>
        <w:r w:rsidRPr="00E72FBB">
          <w:rPr>
            <w:rStyle w:val="Hyperlink"/>
            <w:rtl/>
          </w:rPr>
          <w:t xml:space="preserve"> </w:t>
        </w:r>
        <w:r w:rsidRPr="00E72FBB">
          <w:rPr>
            <w:rStyle w:val="Hyperlink"/>
            <w:rFonts w:hint="cs"/>
            <w:rtl/>
          </w:rPr>
          <w:t>نائینی،</w:t>
        </w:r>
        <w:r w:rsidRPr="00E72FBB">
          <w:rPr>
            <w:rStyle w:val="Hyperlink"/>
            <w:rtl/>
          </w:rPr>
          <w:t xml:space="preserve"> </w:t>
        </w:r>
        <w:r w:rsidRPr="00E72FBB">
          <w:rPr>
            <w:rStyle w:val="Hyperlink"/>
            <w:rFonts w:hint="cs"/>
            <w:rtl/>
          </w:rPr>
          <w:t>ج</w:t>
        </w:r>
        <w:r w:rsidRPr="00E72FBB">
          <w:rPr>
            <w:rStyle w:val="Hyperlink"/>
            <w:rtl/>
          </w:rPr>
          <w:t>1</w:t>
        </w:r>
        <w:r w:rsidRPr="00E72FBB">
          <w:rPr>
            <w:rStyle w:val="Hyperlink"/>
            <w:rFonts w:hint="cs"/>
            <w:rtl/>
          </w:rPr>
          <w:t>،</w:t>
        </w:r>
        <w:r w:rsidRPr="00E72FBB">
          <w:rPr>
            <w:rStyle w:val="Hyperlink"/>
            <w:rtl/>
          </w:rPr>
          <w:t xml:space="preserve"> </w:t>
        </w:r>
        <w:r w:rsidRPr="00E72FBB">
          <w:rPr>
            <w:rStyle w:val="Hyperlink"/>
            <w:rFonts w:hint="cs"/>
            <w:rtl/>
          </w:rPr>
          <w:t>ص</w:t>
        </w:r>
        <w:r w:rsidRPr="00E72FBB">
          <w:rPr>
            <w:rStyle w:val="Hyperlink"/>
            <w:rtl/>
          </w:rPr>
          <w:t>165.</w:t>
        </w:r>
      </w:hyperlink>
    </w:p>
  </w:footnote>
  <w:footnote w:id="3">
    <w:p w:rsidR="00DC085A" w:rsidRPr="00DC085A" w:rsidRDefault="00DC085A" w:rsidP="00DC085A">
      <w:pPr>
        <w:pStyle w:val="FootnoteText"/>
      </w:pPr>
      <w:r w:rsidRPr="00DC085A">
        <w:footnoteRef/>
      </w:r>
      <w:r w:rsidRPr="00DC085A">
        <w:rPr>
          <w:rtl/>
        </w:rPr>
        <w:t xml:space="preserve"> </w:t>
      </w:r>
      <w:hyperlink r:id="rId3" w:history="1">
        <w:r w:rsidRPr="00DC085A">
          <w:rPr>
            <w:rStyle w:val="Hyperlink"/>
            <w:rFonts w:hint="cs"/>
            <w:rtl/>
          </w:rPr>
          <w:t>بحوث</w:t>
        </w:r>
        <w:r w:rsidRPr="00DC085A">
          <w:rPr>
            <w:rStyle w:val="Hyperlink"/>
            <w:rtl/>
          </w:rPr>
          <w:t xml:space="preserve"> </w:t>
        </w:r>
        <w:r w:rsidRPr="00DC085A">
          <w:rPr>
            <w:rStyle w:val="Hyperlink"/>
            <w:rFonts w:hint="cs"/>
            <w:rtl/>
          </w:rPr>
          <w:t>فی</w:t>
        </w:r>
        <w:r w:rsidRPr="00DC085A">
          <w:rPr>
            <w:rStyle w:val="Hyperlink"/>
            <w:rtl/>
          </w:rPr>
          <w:t xml:space="preserve"> </w:t>
        </w:r>
        <w:r w:rsidRPr="00DC085A">
          <w:rPr>
            <w:rStyle w:val="Hyperlink"/>
            <w:rFonts w:hint="cs"/>
            <w:rtl/>
          </w:rPr>
          <w:t>علم</w:t>
        </w:r>
        <w:r w:rsidRPr="00DC085A">
          <w:rPr>
            <w:rStyle w:val="Hyperlink"/>
            <w:rtl/>
          </w:rPr>
          <w:t xml:space="preserve"> </w:t>
        </w:r>
        <w:r w:rsidRPr="00DC085A">
          <w:rPr>
            <w:rStyle w:val="Hyperlink"/>
            <w:rFonts w:hint="cs"/>
            <w:rtl/>
          </w:rPr>
          <w:t>الأصول،</w:t>
        </w:r>
        <w:r w:rsidRPr="00DC085A">
          <w:rPr>
            <w:rStyle w:val="Hyperlink"/>
            <w:rtl/>
          </w:rPr>
          <w:t xml:space="preserve"> </w:t>
        </w:r>
        <w:r w:rsidRPr="00DC085A">
          <w:rPr>
            <w:rStyle w:val="Hyperlink"/>
            <w:rFonts w:hint="cs"/>
            <w:rtl/>
          </w:rPr>
          <w:t>السید</w:t>
        </w:r>
        <w:r w:rsidRPr="00DC085A">
          <w:rPr>
            <w:rStyle w:val="Hyperlink"/>
            <w:rtl/>
          </w:rPr>
          <w:t xml:space="preserve"> </w:t>
        </w:r>
        <w:r w:rsidRPr="00DC085A">
          <w:rPr>
            <w:rStyle w:val="Hyperlink"/>
            <w:rFonts w:hint="cs"/>
            <w:rtl/>
          </w:rPr>
          <w:t>محمد</w:t>
        </w:r>
        <w:r w:rsidRPr="00DC085A">
          <w:rPr>
            <w:rStyle w:val="Hyperlink"/>
            <w:rtl/>
          </w:rPr>
          <w:t xml:space="preserve"> </w:t>
        </w:r>
        <w:r w:rsidRPr="00DC085A">
          <w:rPr>
            <w:rStyle w:val="Hyperlink"/>
            <w:rFonts w:hint="cs"/>
            <w:rtl/>
          </w:rPr>
          <w:t>باقر</w:t>
        </w:r>
        <w:r w:rsidRPr="00DC085A">
          <w:rPr>
            <w:rStyle w:val="Hyperlink"/>
            <w:rtl/>
          </w:rPr>
          <w:t xml:space="preserve"> </w:t>
        </w:r>
        <w:r w:rsidRPr="00DC085A">
          <w:rPr>
            <w:rStyle w:val="Hyperlink"/>
            <w:rFonts w:hint="cs"/>
            <w:rtl/>
          </w:rPr>
          <w:t>الصدر،</w:t>
        </w:r>
        <w:r w:rsidRPr="00DC085A">
          <w:rPr>
            <w:rStyle w:val="Hyperlink"/>
            <w:rtl/>
          </w:rPr>
          <w:t xml:space="preserve"> </w:t>
        </w:r>
        <w:r w:rsidRPr="00DC085A">
          <w:rPr>
            <w:rStyle w:val="Hyperlink"/>
            <w:rFonts w:hint="cs"/>
            <w:rtl/>
          </w:rPr>
          <w:t>ج</w:t>
        </w:r>
        <w:r w:rsidRPr="00DC085A">
          <w:rPr>
            <w:rStyle w:val="Hyperlink"/>
            <w:rtl/>
          </w:rPr>
          <w:t>2</w:t>
        </w:r>
        <w:r w:rsidRPr="00DC085A">
          <w:rPr>
            <w:rStyle w:val="Hyperlink"/>
            <w:rFonts w:hint="cs"/>
            <w:rtl/>
          </w:rPr>
          <w:t>،</w:t>
        </w:r>
        <w:r w:rsidRPr="00DC085A">
          <w:rPr>
            <w:rStyle w:val="Hyperlink"/>
            <w:rtl/>
          </w:rPr>
          <w:t xml:space="preserve"> </w:t>
        </w:r>
        <w:r w:rsidRPr="00DC085A">
          <w:rPr>
            <w:rStyle w:val="Hyperlink"/>
            <w:rFonts w:hint="cs"/>
            <w:rtl/>
          </w:rPr>
          <w:t>ص</w:t>
        </w:r>
        <w:r w:rsidRPr="00DC085A">
          <w:rPr>
            <w:rStyle w:val="Hyperlink"/>
            <w:rtl/>
          </w:rPr>
          <w:t>215.</w:t>
        </w:r>
      </w:hyperlink>
    </w:p>
  </w:footnote>
  <w:footnote w:id="4">
    <w:p w:rsidR="00E90E3D" w:rsidRPr="00E90E3D" w:rsidRDefault="00E90E3D" w:rsidP="00E90E3D">
      <w:pPr>
        <w:pStyle w:val="FootnoteText"/>
        <w:rPr>
          <w:rFonts w:hint="cs"/>
          <w:rtl/>
        </w:rPr>
      </w:pPr>
      <w:r w:rsidRPr="00E90E3D">
        <w:footnoteRef/>
      </w:r>
      <w:r w:rsidRPr="00E90E3D">
        <w:rPr>
          <w:rtl/>
        </w:rPr>
        <w:t xml:space="preserve"> </w:t>
      </w:r>
      <w:hyperlink r:id="rId4" w:history="1">
        <w:r w:rsidRPr="00E90E3D">
          <w:rPr>
            <w:rStyle w:val="Hyperlink"/>
            <w:rFonts w:hint="cs"/>
            <w:rtl/>
          </w:rPr>
          <w:t>اجود</w:t>
        </w:r>
        <w:r w:rsidRPr="00E90E3D">
          <w:rPr>
            <w:rStyle w:val="Hyperlink"/>
            <w:rtl/>
          </w:rPr>
          <w:t xml:space="preserve"> </w:t>
        </w:r>
        <w:r w:rsidRPr="00E90E3D">
          <w:rPr>
            <w:rStyle w:val="Hyperlink"/>
            <w:rFonts w:hint="cs"/>
            <w:rtl/>
          </w:rPr>
          <w:t>التقریرات،</w:t>
        </w:r>
        <w:r w:rsidRPr="00E90E3D">
          <w:rPr>
            <w:rStyle w:val="Hyperlink"/>
            <w:rtl/>
          </w:rPr>
          <w:t xml:space="preserve"> </w:t>
        </w:r>
        <w:r w:rsidRPr="00E90E3D">
          <w:rPr>
            <w:rStyle w:val="Hyperlink"/>
            <w:rFonts w:hint="cs"/>
            <w:rtl/>
          </w:rPr>
          <w:t>نائینی،</w:t>
        </w:r>
        <w:r w:rsidRPr="00E90E3D">
          <w:rPr>
            <w:rStyle w:val="Hyperlink"/>
            <w:rtl/>
          </w:rPr>
          <w:t xml:space="preserve"> </w:t>
        </w:r>
        <w:r w:rsidRPr="00E90E3D">
          <w:rPr>
            <w:rStyle w:val="Hyperlink"/>
            <w:rFonts w:hint="cs"/>
            <w:rtl/>
          </w:rPr>
          <w:t>ج</w:t>
        </w:r>
        <w:r w:rsidRPr="00E90E3D">
          <w:rPr>
            <w:rStyle w:val="Hyperlink"/>
            <w:rtl/>
          </w:rPr>
          <w:t>1</w:t>
        </w:r>
        <w:r w:rsidRPr="00E90E3D">
          <w:rPr>
            <w:rStyle w:val="Hyperlink"/>
            <w:rFonts w:hint="cs"/>
            <w:rtl/>
          </w:rPr>
          <w:t>،</w:t>
        </w:r>
        <w:r w:rsidRPr="00E90E3D">
          <w:rPr>
            <w:rStyle w:val="Hyperlink"/>
            <w:rtl/>
          </w:rPr>
          <w:t xml:space="preserve"> </w:t>
        </w:r>
        <w:r w:rsidRPr="00E90E3D">
          <w:rPr>
            <w:rStyle w:val="Hyperlink"/>
            <w:rFonts w:hint="cs"/>
            <w:rtl/>
          </w:rPr>
          <w:t>ص</w:t>
        </w:r>
        <w:r w:rsidRPr="00E90E3D">
          <w:rPr>
            <w:rStyle w:val="Hyperlink"/>
            <w:rtl/>
          </w:rPr>
          <w:t>165.</w:t>
        </w:r>
      </w:hyperlink>
      <w:bookmarkStart w:id="14" w:name="_GoBack"/>
      <w:bookmarkEnd w:id="14"/>
    </w:p>
  </w:footnote>
  <w:footnote w:id="5">
    <w:p w:rsidR="00E90E3D" w:rsidRDefault="00E90E3D" w:rsidP="00E90E3D">
      <w:pPr>
        <w:pStyle w:val="FootnoteText"/>
        <w:rPr>
          <w:rFonts w:hint="cs"/>
          <w:rtl/>
        </w:rPr>
      </w:pPr>
      <w:r>
        <w:rPr>
          <w:rStyle w:val="FootnoteReference"/>
        </w:rPr>
        <w:footnoteRef/>
      </w:r>
      <w:r>
        <w:rPr>
          <w:rtl/>
        </w:rPr>
        <w:t xml:space="preserve"> </w:t>
      </w:r>
      <w:r w:rsidRPr="00E90E3D">
        <w:rPr>
          <w:rFonts w:hint="cs"/>
          <w:rtl/>
        </w:rPr>
        <w:t>آخوند می گوید اگر چه دوران بین تقیید مبطل و تقیید لا مبطل است لکن اولی مقدم نیست. مرحوم خویی می فرمایند: اصلا دوران بین دو تقیید صرف است</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EF1F98">
      <w:rPr>
        <w:b/>
        <w:bCs/>
        <w:sz w:val="20"/>
        <w:szCs w:val="24"/>
        <w:rtl/>
      </w:rPr>
      <w:t>044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EF1F9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EF1F98">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EF1F98">
      <w:rPr>
        <w:sz w:val="24"/>
        <w:szCs w:val="24"/>
        <w:rtl/>
      </w:rPr>
      <w:t>12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EF1F98">
      <w:rPr>
        <w:rFonts w:hint="cs"/>
        <w:color w:val="000000" w:themeColor="text1"/>
        <w:sz w:val="24"/>
        <w:szCs w:val="24"/>
        <w:rtl/>
      </w:rPr>
      <w:t>دوران</w:t>
    </w:r>
    <w:r w:rsidR="00EF1F98">
      <w:rPr>
        <w:color w:val="000000" w:themeColor="text1"/>
        <w:sz w:val="24"/>
        <w:szCs w:val="24"/>
        <w:rtl/>
      </w:rPr>
      <w:t xml:space="preserve"> </w:t>
    </w:r>
    <w:r w:rsidR="00EF1F98">
      <w:rPr>
        <w:rFonts w:hint="cs"/>
        <w:color w:val="000000" w:themeColor="text1"/>
        <w:sz w:val="24"/>
        <w:szCs w:val="24"/>
        <w:rtl/>
      </w:rPr>
      <w:t>رجوع</w:t>
    </w:r>
    <w:r w:rsidR="00EF1F98">
      <w:rPr>
        <w:color w:val="000000" w:themeColor="text1"/>
        <w:sz w:val="24"/>
        <w:szCs w:val="24"/>
        <w:rtl/>
      </w:rPr>
      <w:t xml:space="preserve"> </w:t>
    </w:r>
    <w:r w:rsidR="00EF1F98">
      <w:rPr>
        <w:rFonts w:hint="cs"/>
        <w:color w:val="000000" w:themeColor="text1"/>
        <w:sz w:val="24"/>
        <w:szCs w:val="24"/>
        <w:rtl/>
      </w:rPr>
      <w:t>قید</w:t>
    </w:r>
    <w:r w:rsidR="00EF1F98">
      <w:rPr>
        <w:color w:val="000000" w:themeColor="text1"/>
        <w:sz w:val="24"/>
        <w:szCs w:val="24"/>
        <w:rtl/>
      </w:rPr>
      <w:t xml:space="preserve"> </w:t>
    </w:r>
    <w:r w:rsidR="00EF1F98">
      <w:rPr>
        <w:rFonts w:hint="cs"/>
        <w:color w:val="000000" w:themeColor="text1"/>
        <w:sz w:val="24"/>
        <w:szCs w:val="24"/>
        <w:rtl/>
      </w:rPr>
      <w:t>به</w:t>
    </w:r>
    <w:r w:rsidR="00EF1F98">
      <w:rPr>
        <w:color w:val="000000" w:themeColor="text1"/>
        <w:sz w:val="24"/>
        <w:szCs w:val="24"/>
        <w:rtl/>
      </w:rPr>
      <w:t xml:space="preserve"> </w:t>
    </w:r>
    <w:r w:rsidR="00EF1F98">
      <w:rPr>
        <w:rFonts w:hint="cs"/>
        <w:color w:val="000000" w:themeColor="text1"/>
        <w:sz w:val="24"/>
        <w:szCs w:val="24"/>
        <w:rtl/>
      </w:rPr>
      <w:t>ماده</w:t>
    </w:r>
    <w:r w:rsidR="00EF1F98">
      <w:rPr>
        <w:color w:val="000000" w:themeColor="text1"/>
        <w:sz w:val="24"/>
        <w:szCs w:val="24"/>
        <w:rtl/>
      </w:rPr>
      <w:t xml:space="preserve"> </w:t>
    </w:r>
    <w:r w:rsidR="00EF1F98">
      <w:rPr>
        <w:rFonts w:hint="cs"/>
        <w:color w:val="000000" w:themeColor="text1"/>
        <w:sz w:val="24"/>
        <w:szCs w:val="24"/>
        <w:rtl/>
      </w:rPr>
      <w:t>یا</w:t>
    </w:r>
    <w:r w:rsidR="00EF1F98">
      <w:rPr>
        <w:color w:val="000000" w:themeColor="text1"/>
        <w:sz w:val="24"/>
        <w:szCs w:val="24"/>
        <w:rtl/>
      </w:rPr>
      <w:t xml:space="preserve"> </w:t>
    </w:r>
    <w:r w:rsidR="00EF1F98">
      <w:rPr>
        <w:rFonts w:hint="cs"/>
        <w:color w:val="000000" w:themeColor="text1"/>
        <w:sz w:val="24"/>
        <w:szCs w:val="24"/>
        <w:rtl/>
      </w:rPr>
      <w:t>هیئت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EF1F98">
      <w:rPr>
        <w:rFonts w:hint="cs"/>
        <w:sz w:val="24"/>
        <w:szCs w:val="24"/>
        <w:rtl/>
      </w:rPr>
      <w:t>مهدی</w:t>
    </w:r>
    <w:r w:rsidR="00EF1F98">
      <w:rPr>
        <w:sz w:val="24"/>
        <w:szCs w:val="24"/>
        <w:rtl/>
      </w:rPr>
      <w:t xml:space="preserve"> </w:t>
    </w:r>
    <w:r w:rsidR="00EF1F98">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EF1F98">
      <w:rPr>
        <w:rFonts w:hint="cs"/>
        <w:sz w:val="24"/>
        <w:szCs w:val="24"/>
        <w:rtl/>
      </w:rPr>
      <w:t>بررسی</w:t>
    </w:r>
    <w:r w:rsidR="00EF1F98">
      <w:rPr>
        <w:sz w:val="24"/>
        <w:szCs w:val="24"/>
        <w:rtl/>
      </w:rPr>
      <w:t xml:space="preserve"> </w:t>
    </w:r>
    <w:r w:rsidR="00EF1F98">
      <w:rPr>
        <w:rFonts w:hint="cs"/>
        <w:sz w:val="24"/>
        <w:szCs w:val="24"/>
        <w:rtl/>
      </w:rPr>
      <w:t>کلام</w:t>
    </w:r>
    <w:r w:rsidR="00EF1F98">
      <w:rPr>
        <w:sz w:val="24"/>
        <w:szCs w:val="24"/>
        <w:rtl/>
      </w:rPr>
      <w:t xml:space="preserve"> </w:t>
    </w:r>
    <w:r w:rsidR="00EF1F98">
      <w:rPr>
        <w:rFonts w:hint="cs"/>
        <w:sz w:val="24"/>
        <w:szCs w:val="24"/>
        <w:rtl/>
      </w:rPr>
      <w:t>مرحوم</w:t>
    </w:r>
    <w:r w:rsidR="00EF1F98">
      <w:rPr>
        <w:sz w:val="24"/>
        <w:szCs w:val="24"/>
        <w:rtl/>
      </w:rPr>
      <w:t xml:space="preserve"> </w:t>
    </w:r>
    <w:r w:rsidR="00EF1F98">
      <w:rPr>
        <w:rFonts w:hint="cs"/>
        <w:sz w:val="24"/>
        <w:szCs w:val="24"/>
        <w:rtl/>
      </w:rPr>
      <w:t>نائینی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4DD4"/>
    <w:rsid w:val="00025777"/>
    <w:rsid w:val="00025B70"/>
    <w:rsid w:val="000353D7"/>
    <w:rsid w:val="00055496"/>
    <w:rsid w:val="00074DC4"/>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3CDA"/>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7433"/>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4511"/>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0BC3"/>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49E5"/>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423C"/>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085A"/>
    <w:rsid w:val="00DC3783"/>
    <w:rsid w:val="00DE1070"/>
    <w:rsid w:val="00DF3E63"/>
    <w:rsid w:val="00E00219"/>
    <w:rsid w:val="00E0316B"/>
    <w:rsid w:val="00E25E10"/>
    <w:rsid w:val="00E50B41"/>
    <w:rsid w:val="00E5219B"/>
    <w:rsid w:val="00E52D07"/>
    <w:rsid w:val="00E5518B"/>
    <w:rsid w:val="00E609FE"/>
    <w:rsid w:val="00E630BE"/>
    <w:rsid w:val="00E72FBB"/>
    <w:rsid w:val="00E75920"/>
    <w:rsid w:val="00E80D96"/>
    <w:rsid w:val="00E871FA"/>
    <w:rsid w:val="00E90E3D"/>
    <w:rsid w:val="00E936A4"/>
    <w:rsid w:val="00E954BB"/>
    <w:rsid w:val="00EA45E7"/>
    <w:rsid w:val="00EB78E3"/>
    <w:rsid w:val="00EB7BE3"/>
    <w:rsid w:val="00EC1C4B"/>
    <w:rsid w:val="00EC735A"/>
    <w:rsid w:val="00ED4C30"/>
    <w:rsid w:val="00ED5F38"/>
    <w:rsid w:val="00EF1F98"/>
    <w:rsid w:val="00EF27FE"/>
    <w:rsid w:val="00F07FB6"/>
    <w:rsid w:val="00F149D0"/>
    <w:rsid w:val="00F16B53"/>
    <w:rsid w:val="00F25ECD"/>
    <w:rsid w:val="00F318BE"/>
    <w:rsid w:val="00F33297"/>
    <w:rsid w:val="00F343FB"/>
    <w:rsid w:val="00F359FE"/>
    <w:rsid w:val="00F42159"/>
    <w:rsid w:val="00F4256E"/>
    <w:rsid w:val="00F42EE1"/>
    <w:rsid w:val="00F5541A"/>
    <w:rsid w:val="00F60F1F"/>
    <w:rsid w:val="00F64141"/>
    <w:rsid w:val="00F67508"/>
    <w:rsid w:val="00F71FC9"/>
    <w:rsid w:val="00F73B48"/>
    <w:rsid w:val="00F74F51"/>
    <w:rsid w:val="00F842AD"/>
    <w:rsid w:val="00F914EB"/>
    <w:rsid w:val="00F91B85"/>
    <w:rsid w:val="00F938E7"/>
    <w:rsid w:val="00FA3B17"/>
    <w:rsid w:val="00FA3F7D"/>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58689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2/215/&#1575;&#1604;&#1579;&#1575;&#1604;&#1579;" TargetMode="External"/><Relationship Id="rId2" Type="http://schemas.openxmlformats.org/officeDocument/2006/relationships/hyperlink" Target="http://lib.eshia.ir/10057/1/165/&#1578;&#1576;&#1575;&#1740;&#1606;" TargetMode="External"/><Relationship Id="rId1" Type="http://schemas.openxmlformats.org/officeDocument/2006/relationships/hyperlink" Target="http://lib.eshia.ir/10057/1/164/&#1575;&#1604;&#1578;&#1581;&#1602;&#1740;&#1602;" TargetMode="External"/><Relationship Id="rId4" Type="http://schemas.openxmlformats.org/officeDocument/2006/relationships/hyperlink" Target="http://lib.eshia.ir/10057/1/165/&#1578;&#1576;&#1575;&#1740;&#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D9073-438C-437C-BE2C-7941DEFE8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77</TotalTime>
  <Pages>5</Pages>
  <Words>1265</Words>
  <Characters>7211</Characters>
  <Application>Microsoft Office Word</Application>
  <DocSecurity>0</DocSecurity>
  <Lines>60</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8460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2019-12-03T12:25:00Z</cp:lastPrinted>
  <dcterms:created xsi:type="dcterms:W3CDTF">2019-12-03T02:49:00Z</dcterms:created>
  <dcterms:modified xsi:type="dcterms:W3CDTF">2019-12-03T12:25:00Z</dcterms:modified>
  <cp:contentStatus>ویرایش 2.5</cp:contentStatus>
  <cp:version>2.7</cp:version>
</cp:coreProperties>
</file>