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80F68">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93F22" w:rsidRDefault="00B93F22" w:rsidP="00B93F2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484603" w:history="1">
        <w:r w:rsidRPr="009E456C">
          <w:rPr>
            <w:rStyle w:val="Hyperlink"/>
            <w:rFonts w:hint="eastAsia"/>
            <w:noProof/>
            <w:rtl/>
          </w:rPr>
          <w:t>مقدمه</w:t>
        </w:r>
        <w:r w:rsidRPr="009E456C">
          <w:rPr>
            <w:rStyle w:val="Hyperlink"/>
            <w:noProof/>
            <w:rtl/>
          </w:rPr>
          <w:t xml:space="preserve"> </w:t>
        </w:r>
        <w:r w:rsidRPr="009E456C">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27484603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93F22" w:rsidRDefault="00B93F22" w:rsidP="00B93F22">
      <w:pPr>
        <w:pStyle w:val="TOC2"/>
        <w:tabs>
          <w:tab w:val="right" w:leader="dot" w:pos="10194"/>
        </w:tabs>
        <w:rPr>
          <w:rFonts w:asciiTheme="minorHAnsi" w:eastAsiaTheme="minorEastAsia" w:hAnsiTheme="minorHAnsi" w:cstheme="minorBidi"/>
          <w:bCs w:val="0"/>
          <w:noProof/>
          <w:color w:val="auto"/>
          <w:szCs w:val="22"/>
          <w:rtl/>
        </w:rPr>
      </w:pPr>
      <w:hyperlink w:anchor="_Toc27484604" w:history="1">
        <w:r w:rsidRPr="009E456C">
          <w:rPr>
            <w:rStyle w:val="Hyperlink"/>
            <w:rFonts w:hint="eastAsia"/>
            <w:noProof/>
            <w:rtl/>
          </w:rPr>
          <w:t>شک</w:t>
        </w:r>
        <w:r w:rsidRPr="009E456C">
          <w:rPr>
            <w:rStyle w:val="Hyperlink"/>
            <w:noProof/>
            <w:rtl/>
          </w:rPr>
          <w:t xml:space="preserve"> </w:t>
        </w:r>
        <w:r w:rsidRPr="009E456C">
          <w:rPr>
            <w:rStyle w:val="Hyperlink"/>
            <w:rFonts w:hint="eastAsia"/>
            <w:noProof/>
            <w:rtl/>
          </w:rPr>
          <w:t>در</w:t>
        </w:r>
        <w:r w:rsidRPr="009E456C">
          <w:rPr>
            <w:rStyle w:val="Hyperlink"/>
            <w:noProof/>
            <w:rtl/>
          </w:rPr>
          <w:t xml:space="preserve"> </w:t>
        </w:r>
        <w:r w:rsidRPr="009E456C">
          <w:rPr>
            <w:rStyle w:val="Hyperlink"/>
            <w:rFonts w:hint="eastAsia"/>
            <w:noProof/>
            <w:rtl/>
          </w:rPr>
          <w:t>وجوب</w:t>
        </w:r>
        <w:r w:rsidRPr="009E456C">
          <w:rPr>
            <w:rStyle w:val="Hyperlink"/>
            <w:noProof/>
            <w:rtl/>
          </w:rPr>
          <w:t xml:space="preserve"> </w:t>
        </w:r>
        <w:r w:rsidRPr="009E456C">
          <w:rPr>
            <w:rStyle w:val="Hyperlink"/>
            <w:rFonts w:hint="eastAsia"/>
            <w:noProof/>
            <w:rtl/>
          </w:rPr>
          <w:t>غ</w:t>
        </w:r>
        <w:r w:rsidRPr="009E456C">
          <w:rPr>
            <w:rStyle w:val="Hyperlink"/>
            <w:rFonts w:hint="cs"/>
            <w:noProof/>
            <w:rtl/>
          </w:rPr>
          <w:t>ی</w:t>
        </w:r>
        <w:r w:rsidRPr="009E456C">
          <w:rPr>
            <w:rStyle w:val="Hyperlink"/>
            <w:rFonts w:hint="eastAsia"/>
            <w:noProof/>
            <w:rtl/>
          </w:rPr>
          <w:t>ر</w:t>
        </w:r>
        <w:r w:rsidRPr="009E456C">
          <w:rPr>
            <w:rStyle w:val="Hyperlink"/>
            <w:rFonts w:hint="cs"/>
            <w:noProof/>
            <w:rtl/>
          </w:rPr>
          <w:t>ی</w:t>
        </w:r>
        <w:r w:rsidRPr="009E456C">
          <w:rPr>
            <w:rStyle w:val="Hyperlink"/>
            <w:noProof/>
            <w:rtl/>
          </w:rPr>
          <w:t xml:space="preserve"> </w:t>
        </w:r>
        <w:r w:rsidRPr="009E456C">
          <w:rPr>
            <w:rStyle w:val="Hyperlink"/>
            <w:rFonts w:hint="eastAsia"/>
            <w:noProof/>
            <w:rtl/>
          </w:rPr>
          <w:t>و</w:t>
        </w:r>
        <w:r w:rsidRPr="009E456C">
          <w:rPr>
            <w:rStyle w:val="Hyperlink"/>
            <w:noProof/>
            <w:rtl/>
          </w:rPr>
          <w:t xml:space="preserve"> </w:t>
        </w:r>
        <w:r w:rsidRPr="009E456C">
          <w:rPr>
            <w:rStyle w:val="Hyperlink"/>
            <w:rFonts w:hint="eastAsia"/>
            <w:noProof/>
            <w:rtl/>
          </w:rPr>
          <w:t>نفس</w:t>
        </w:r>
        <w:r w:rsidRPr="009E456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27484604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93F22" w:rsidRDefault="00B93F22" w:rsidP="00B93F22">
      <w:pPr>
        <w:pStyle w:val="TOC3"/>
        <w:tabs>
          <w:tab w:val="right" w:leader="dot" w:pos="10194"/>
        </w:tabs>
        <w:rPr>
          <w:rFonts w:asciiTheme="minorHAnsi" w:eastAsiaTheme="minorEastAsia" w:hAnsiTheme="minorHAnsi" w:cstheme="minorBidi"/>
          <w:bCs w:val="0"/>
          <w:iCs w:val="0"/>
          <w:noProof/>
          <w:color w:val="auto"/>
          <w:szCs w:val="22"/>
          <w:rtl/>
        </w:rPr>
      </w:pPr>
      <w:hyperlink w:anchor="_Toc27484605" w:history="1">
        <w:r w:rsidRPr="009E456C">
          <w:rPr>
            <w:rStyle w:val="Hyperlink"/>
            <w:rFonts w:hint="eastAsia"/>
            <w:noProof/>
            <w:rtl/>
          </w:rPr>
          <w:t>مقتضا</w:t>
        </w:r>
        <w:r w:rsidRPr="009E456C">
          <w:rPr>
            <w:rStyle w:val="Hyperlink"/>
            <w:rFonts w:hint="cs"/>
            <w:noProof/>
            <w:rtl/>
          </w:rPr>
          <w:t>ی</w:t>
        </w:r>
        <w:r w:rsidRPr="009E456C">
          <w:rPr>
            <w:rStyle w:val="Hyperlink"/>
            <w:noProof/>
            <w:rtl/>
          </w:rPr>
          <w:t xml:space="preserve"> </w:t>
        </w:r>
        <w:r w:rsidRPr="009E456C">
          <w:rPr>
            <w:rStyle w:val="Hyperlink"/>
            <w:rFonts w:hint="eastAsia"/>
            <w:noProof/>
            <w:rtl/>
          </w:rPr>
          <w:t>اصل</w:t>
        </w:r>
        <w:r w:rsidRPr="009E456C">
          <w:rPr>
            <w:rStyle w:val="Hyperlink"/>
            <w:noProof/>
            <w:rtl/>
          </w:rPr>
          <w:t xml:space="preserve"> </w:t>
        </w:r>
        <w:r w:rsidRPr="009E456C">
          <w:rPr>
            <w:rStyle w:val="Hyperlink"/>
            <w:rFonts w:hint="eastAsia"/>
            <w:noProof/>
            <w:rtl/>
          </w:rPr>
          <w:t>عمل</w:t>
        </w:r>
        <w:r w:rsidRPr="009E456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27484605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93F22" w:rsidRDefault="00B93F22" w:rsidP="00B93F22">
      <w:pPr>
        <w:pStyle w:val="TOC4"/>
        <w:tabs>
          <w:tab w:val="right" w:leader="dot" w:pos="10194"/>
        </w:tabs>
        <w:rPr>
          <w:rFonts w:asciiTheme="minorHAnsi" w:eastAsiaTheme="minorEastAsia" w:hAnsiTheme="minorHAnsi" w:cstheme="minorBidi"/>
          <w:bCs w:val="0"/>
          <w:noProof/>
          <w:color w:val="auto"/>
          <w:szCs w:val="22"/>
          <w:rtl/>
        </w:rPr>
      </w:pPr>
      <w:hyperlink w:anchor="_Toc27484606" w:history="1">
        <w:r w:rsidRPr="009E456C">
          <w:rPr>
            <w:rStyle w:val="Hyperlink"/>
            <w:rFonts w:hint="eastAsia"/>
            <w:noProof/>
            <w:rtl/>
          </w:rPr>
          <w:t>صورت</w:t>
        </w:r>
        <w:r w:rsidRPr="009E456C">
          <w:rPr>
            <w:rStyle w:val="Hyperlink"/>
            <w:noProof/>
            <w:rtl/>
          </w:rPr>
          <w:t xml:space="preserve"> </w:t>
        </w:r>
        <w:r w:rsidRPr="009E456C">
          <w:rPr>
            <w:rStyle w:val="Hyperlink"/>
            <w:rFonts w:hint="eastAsia"/>
            <w:noProof/>
            <w:rtl/>
          </w:rPr>
          <w:t>چهارم</w:t>
        </w:r>
        <w:r w:rsidRPr="009E456C">
          <w:rPr>
            <w:rStyle w:val="Hyperlink"/>
            <w:noProof/>
            <w:rtl/>
          </w:rPr>
          <w:t xml:space="preserve">: </w:t>
        </w:r>
        <w:r w:rsidRPr="009E456C">
          <w:rPr>
            <w:rStyle w:val="Hyperlink"/>
            <w:rFonts w:hint="eastAsia"/>
            <w:noProof/>
            <w:rtl/>
          </w:rPr>
          <w:t>علم</w:t>
        </w:r>
        <w:r w:rsidRPr="009E456C">
          <w:rPr>
            <w:rStyle w:val="Hyperlink"/>
            <w:noProof/>
            <w:rtl/>
          </w:rPr>
          <w:t xml:space="preserve"> </w:t>
        </w:r>
        <w:r w:rsidRPr="009E456C">
          <w:rPr>
            <w:rStyle w:val="Hyperlink"/>
            <w:rFonts w:hint="eastAsia"/>
            <w:noProof/>
            <w:rtl/>
          </w:rPr>
          <w:t>به</w:t>
        </w:r>
        <w:r w:rsidRPr="009E456C">
          <w:rPr>
            <w:rStyle w:val="Hyperlink"/>
            <w:noProof/>
            <w:rtl/>
          </w:rPr>
          <w:t xml:space="preserve"> </w:t>
        </w:r>
        <w:r w:rsidRPr="009E456C">
          <w:rPr>
            <w:rStyle w:val="Hyperlink"/>
            <w:rFonts w:hint="eastAsia"/>
            <w:noProof/>
            <w:rtl/>
          </w:rPr>
          <w:t>اصل</w:t>
        </w:r>
        <w:r w:rsidRPr="009E456C">
          <w:rPr>
            <w:rStyle w:val="Hyperlink"/>
            <w:noProof/>
            <w:rtl/>
          </w:rPr>
          <w:t xml:space="preserve"> </w:t>
        </w:r>
        <w:r w:rsidRPr="009E456C">
          <w:rPr>
            <w:rStyle w:val="Hyperlink"/>
            <w:rFonts w:hint="eastAsia"/>
            <w:noProof/>
            <w:rtl/>
          </w:rPr>
          <w:t>وجوب</w:t>
        </w:r>
        <w:r w:rsidRPr="009E456C">
          <w:rPr>
            <w:rStyle w:val="Hyperlink"/>
            <w:noProof/>
            <w:rtl/>
          </w:rPr>
          <w:t xml:space="preserve"> </w:t>
        </w:r>
        <w:r w:rsidRPr="009E456C">
          <w:rPr>
            <w:rStyle w:val="Hyperlink"/>
            <w:rFonts w:hint="eastAsia"/>
            <w:noProof/>
            <w:rtl/>
          </w:rPr>
          <w:t>و</w:t>
        </w:r>
        <w:r w:rsidRPr="009E456C">
          <w:rPr>
            <w:rStyle w:val="Hyperlink"/>
            <w:noProof/>
            <w:rtl/>
          </w:rPr>
          <w:t xml:space="preserve"> </w:t>
        </w:r>
        <w:r w:rsidRPr="009E456C">
          <w:rPr>
            <w:rStyle w:val="Hyperlink"/>
            <w:rFonts w:hint="eastAsia"/>
            <w:noProof/>
            <w:rtl/>
          </w:rPr>
          <w:t>فعل</w:t>
        </w:r>
        <w:r w:rsidRPr="009E456C">
          <w:rPr>
            <w:rStyle w:val="Hyperlink"/>
            <w:rFonts w:hint="cs"/>
            <w:noProof/>
            <w:rtl/>
          </w:rPr>
          <w:t>ی</w:t>
        </w:r>
        <w:r w:rsidRPr="009E456C">
          <w:rPr>
            <w:rStyle w:val="Hyperlink"/>
            <w:rFonts w:hint="eastAsia"/>
            <w:noProof/>
            <w:rtl/>
          </w:rPr>
          <w:t>ت</w:t>
        </w:r>
        <w:r w:rsidRPr="009E456C">
          <w:rPr>
            <w:rStyle w:val="Hyperlink"/>
            <w:noProof/>
            <w:rtl/>
          </w:rPr>
          <w:t xml:space="preserve"> </w:t>
        </w:r>
        <w:r w:rsidRPr="009E456C">
          <w:rPr>
            <w:rStyle w:val="Hyperlink"/>
            <w:rFonts w:hint="eastAsia"/>
            <w:noProof/>
            <w:rtl/>
          </w:rPr>
          <w:t>وجوب</w:t>
        </w:r>
        <w:r w:rsidRPr="009E456C">
          <w:rPr>
            <w:rStyle w:val="Hyperlink"/>
            <w:noProof/>
            <w:rtl/>
          </w:rPr>
          <w:t xml:space="preserve"> </w:t>
        </w:r>
        <w:r w:rsidRPr="009E456C">
          <w:rPr>
            <w:rStyle w:val="Hyperlink"/>
            <w:rFonts w:hint="eastAsia"/>
            <w:noProof/>
            <w:rtl/>
          </w:rPr>
          <w:t>غ</w:t>
        </w:r>
        <w:r w:rsidRPr="009E456C">
          <w:rPr>
            <w:rStyle w:val="Hyperlink"/>
            <w:rFonts w:hint="cs"/>
            <w:noProof/>
            <w:rtl/>
          </w:rPr>
          <w:t>ی</w:t>
        </w:r>
        <w:r w:rsidRPr="009E456C">
          <w:rPr>
            <w:rStyle w:val="Hyperlink"/>
            <w:rFonts w:hint="eastAsia"/>
            <w:noProof/>
            <w:rtl/>
          </w:rPr>
          <w:t>ر</w:t>
        </w:r>
        <w:r w:rsidRPr="009E456C">
          <w:rPr>
            <w:rStyle w:val="Hyperlink"/>
            <w:noProof/>
            <w:rtl/>
          </w:rPr>
          <w:t xml:space="preserve"> </w:t>
        </w:r>
        <w:r w:rsidRPr="009E456C">
          <w:rPr>
            <w:rStyle w:val="Hyperlink"/>
            <w:rFonts w:hint="eastAsia"/>
            <w:noProof/>
            <w:rtl/>
          </w:rPr>
          <w:t>عل</w:t>
        </w:r>
        <w:r w:rsidRPr="009E456C">
          <w:rPr>
            <w:rStyle w:val="Hyperlink"/>
            <w:rFonts w:hint="cs"/>
            <w:noProof/>
            <w:rtl/>
          </w:rPr>
          <w:t>ی</w:t>
        </w:r>
        <w:r w:rsidRPr="009E456C">
          <w:rPr>
            <w:rStyle w:val="Hyperlink"/>
            <w:noProof/>
            <w:rtl/>
          </w:rPr>
          <w:t xml:space="preserve"> </w:t>
        </w:r>
        <w:r w:rsidRPr="009E456C">
          <w:rPr>
            <w:rStyle w:val="Hyperlink"/>
            <w:rFonts w:hint="eastAsia"/>
            <w:noProof/>
            <w:rtl/>
          </w:rPr>
          <w:t>ا</w:t>
        </w:r>
        <w:r w:rsidRPr="009E456C">
          <w:rPr>
            <w:rStyle w:val="Hyperlink"/>
            <w:rFonts w:hint="cs"/>
            <w:noProof/>
            <w:rtl/>
          </w:rPr>
          <w:t>ی</w:t>
        </w:r>
        <w:r w:rsidRPr="009E456C">
          <w:rPr>
            <w:rStyle w:val="Hyperlink"/>
            <w:noProof/>
            <w:rtl/>
          </w:rPr>
          <w:t xml:space="preserve"> </w:t>
        </w:r>
        <w:r w:rsidRPr="009E456C">
          <w:rPr>
            <w:rStyle w:val="Hyperlink"/>
            <w:rFonts w:hint="eastAsia"/>
            <w:noProof/>
            <w:rtl/>
          </w:rPr>
          <w:t>تقد</w:t>
        </w:r>
        <w:r w:rsidRPr="009E456C">
          <w:rPr>
            <w:rStyle w:val="Hyperlink"/>
            <w:rFonts w:hint="cs"/>
            <w:noProof/>
            <w:rtl/>
          </w:rPr>
          <w:t>ی</w:t>
        </w:r>
        <w:r w:rsidRPr="009E456C">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27484606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93F22" w:rsidRDefault="00B93F22" w:rsidP="00B93F22">
      <w:pPr>
        <w:pStyle w:val="TOC5"/>
        <w:tabs>
          <w:tab w:val="right" w:leader="dot" w:pos="10194"/>
        </w:tabs>
        <w:rPr>
          <w:rFonts w:asciiTheme="minorHAnsi" w:eastAsiaTheme="minorEastAsia" w:hAnsiTheme="minorHAnsi" w:cstheme="minorBidi"/>
          <w:bCs w:val="0"/>
          <w:noProof/>
          <w:color w:val="auto"/>
          <w:szCs w:val="22"/>
          <w:rtl/>
        </w:rPr>
      </w:pPr>
      <w:hyperlink w:anchor="_Toc27484607" w:history="1">
        <w:r w:rsidRPr="009E456C">
          <w:rPr>
            <w:rStyle w:val="Hyperlink"/>
            <w:rFonts w:hint="eastAsia"/>
            <w:noProof/>
            <w:rtl/>
          </w:rPr>
          <w:t>تعارض</w:t>
        </w:r>
        <w:r w:rsidRPr="009E456C">
          <w:rPr>
            <w:rStyle w:val="Hyperlink"/>
            <w:noProof/>
            <w:rtl/>
          </w:rPr>
          <w:t xml:space="preserve"> </w:t>
        </w:r>
        <w:r w:rsidRPr="009E456C">
          <w:rPr>
            <w:rStyle w:val="Hyperlink"/>
            <w:rFonts w:hint="eastAsia"/>
            <w:noProof/>
            <w:rtl/>
          </w:rPr>
          <w:t>اجرا</w:t>
        </w:r>
        <w:r w:rsidRPr="009E456C">
          <w:rPr>
            <w:rStyle w:val="Hyperlink"/>
            <w:rFonts w:hint="cs"/>
            <w:noProof/>
            <w:rtl/>
          </w:rPr>
          <w:t>ی</w:t>
        </w:r>
        <w:r w:rsidRPr="009E456C">
          <w:rPr>
            <w:rStyle w:val="Hyperlink"/>
            <w:noProof/>
            <w:rtl/>
          </w:rPr>
          <w:t xml:space="preserve"> </w:t>
        </w:r>
        <w:r w:rsidRPr="009E456C">
          <w:rPr>
            <w:rStyle w:val="Hyperlink"/>
            <w:rFonts w:hint="eastAsia"/>
            <w:noProof/>
            <w:rtl/>
          </w:rPr>
          <w:t>برائت</w:t>
        </w:r>
        <w:r w:rsidRPr="009E456C">
          <w:rPr>
            <w:rStyle w:val="Hyperlink"/>
            <w:noProof/>
            <w:rtl/>
          </w:rPr>
          <w:t xml:space="preserve"> </w:t>
        </w:r>
        <w:r w:rsidRPr="009E456C">
          <w:rPr>
            <w:rStyle w:val="Hyperlink"/>
            <w:rFonts w:hint="eastAsia"/>
            <w:noProof/>
            <w:rtl/>
          </w:rPr>
          <w:t>از</w:t>
        </w:r>
        <w:r w:rsidRPr="009E456C">
          <w:rPr>
            <w:rStyle w:val="Hyperlink"/>
            <w:noProof/>
            <w:rtl/>
          </w:rPr>
          <w:t xml:space="preserve"> </w:t>
        </w:r>
        <w:r w:rsidRPr="009E456C">
          <w:rPr>
            <w:rStyle w:val="Hyperlink"/>
            <w:rFonts w:hint="eastAsia"/>
            <w:noProof/>
            <w:rtl/>
          </w:rPr>
          <w:t>منظر</w:t>
        </w:r>
        <w:r w:rsidRPr="009E456C">
          <w:rPr>
            <w:rStyle w:val="Hyperlink"/>
            <w:noProof/>
            <w:rtl/>
          </w:rPr>
          <w:t xml:space="preserve"> </w:t>
        </w:r>
        <w:r w:rsidRPr="009E456C">
          <w:rPr>
            <w:rStyle w:val="Hyperlink"/>
            <w:rFonts w:hint="eastAsia"/>
            <w:noProof/>
            <w:rtl/>
          </w:rPr>
          <w:t>مرحوم</w:t>
        </w:r>
        <w:r w:rsidRPr="009E456C">
          <w:rPr>
            <w:rStyle w:val="Hyperlink"/>
            <w:noProof/>
            <w:rtl/>
          </w:rPr>
          <w:t xml:space="preserve"> </w:t>
        </w:r>
        <w:r w:rsidRPr="009E456C">
          <w:rPr>
            <w:rStyle w:val="Hyperlink"/>
            <w:rFonts w:hint="eastAsia"/>
            <w:noProof/>
            <w:rtl/>
          </w:rPr>
          <w:t>صدر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27484607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93F22" w:rsidRDefault="00B93F22" w:rsidP="00B93F22">
      <w:pPr>
        <w:pStyle w:val="TOC6"/>
        <w:tabs>
          <w:tab w:val="right" w:leader="dot" w:pos="10194"/>
        </w:tabs>
        <w:rPr>
          <w:rFonts w:asciiTheme="minorHAnsi" w:eastAsiaTheme="minorEastAsia" w:hAnsiTheme="minorHAnsi" w:cstheme="minorBidi"/>
          <w:bCs w:val="0"/>
          <w:noProof/>
          <w:color w:val="auto"/>
          <w:szCs w:val="22"/>
          <w:rtl/>
        </w:rPr>
      </w:pPr>
      <w:hyperlink w:anchor="_Toc27484608" w:history="1">
        <w:r w:rsidRPr="009E456C">
          <w:rPr>
            <w:rStyle w:val="Hyperlink"/>
            <w:rFonts w:hint="eastAsia"/>
            <w:noProof/>
            <w:rtl/>
          </w:rPr>
          <w:t>تنجز</w:t>
        </w:r>
        <w:r w:rsidRPr="009E456C">
          <w:rPr>
            <w:rStyle w:val="Hyperlink"/>
            <w:noProof/>
            <w:rtl/>
          </w:rPr>
          <w:t xml:space="preserve"> </w:t>
        </w:r>
        <w:r w:rsidRPr="009E456C">
          <w:rPr>
            <w:rStyle w:val="Hyperlink"/>
            <w:rFonts w:hint="eastAsia"/>
            <w:noProof/>
            <w:rtl/>
          </w:rPr>
          <w:t>علم</w:t>
        </w:r>
        <w:r w:rsidRPr="009E456C">
          <w:rPr>
            <w:rStyle w:val="Hyperlink"/>
            <w:noProof/>
            <w:rtl/>
          </w:rPr>
          <w:t xml:space="preserve"> </w:t>
        </w:r>
        <w:r w:rsidRPr="009E456C">
          <w:rPr>
            <w:rStyle w:val="Hyperlink"/>
            <w:rFonts w:hint="eastAsia"/>
            <w:noProof/>
            <w:rtl/>
          </w:rPr>
          <w:t>اجمال</w:t>
        </w:r>
        <w:r w:rsidRPr="009E456C">
          <w:rPr>
            <w:rStyle w:val="Hyperlink"/>
            <w:rFonts w:hint="cs"/>
            <w:noProof/>
            <w:rtl/>
          </w:rPr>
          <w:t>ی</w:t>
        </w:r>
        <w:r w:rsidRPr="009E456C">
          <w:rPr>
            <w:rStyle w:val="Hyperlink"/>
            <w:noProof/>
            <w:rtl/>
          </w:rPr>
          <w:t xml:space="preserve"> </w:t>
        </w:r>
        <w:r w:rsidRPr="009E456C">
          <w:rPr>
            <w:rStyle w:val="Hyperlink"/>
            <w:rFonts w:hint="eastAsia"/>
            <w:noProof/>
            <w:rtl/>
          </w:rPr>
          <w:t>در</w:t>
        </w:r>
        <w:r w:rsidRPr="009E456C">
          <w:rPr>
            <w:rStyle w:val="Hyperlink"/>
            <w:noProof/>
            <w:rtl/>
          </w:rPr>
          <w:t xml:space="preserve"> </w:t>
        </w:r>
        <w:r w:rsidRPr="009E456C">
          <w:rPr>
            <w:rStyle w:val="Hyperlink"/>
            <w:rFonts w:hint="eastAsia"/>
            <w:noProof/>
            <w:rtl/>
          </w:rPr>
          <w:t>صورت</w:t>
        </w:r>
        <w:r w:rsidRPr="009E456C">
          <w:rPr>
            <w:rStyle w:val="Hyperlink"/>
            <w:noProof/>
            <w:rtl/>
          </w:rPr>
          <w:t xml:space="preserve"> </w:t>
        </w:r>
        <w:r w:rsidRPr="009E456C">
          <w:rPr>
            <w:rStyle w:val="Hyperlink"/>
            <w:rFonts w:hint="eastAsia"/>
            <w:noProof/>
            <w:rtl/>
          </w:rPr>
          <w:t>تعارض</w:t>
        </w:r>
        <w:r w:rsidRPr="009E456C">
          <w:rPr>
            <w:rStyle w:val="Hyperlink"/>
            <w:noProof/>
            <w:rtl/>
          </w:rPr>
          <w:t xml:space="preserve"> </w:t>
        </w:r>
        <w:r w:rsidRPr="009E456C">
          <w:rPr>
            <w:rStyle w:val="Hyperlink"/>
            <w:rFonts w:hint="eastAsia"/>
            <w:noProof/>
            <w:rtl/>
          </w:rPr>
          <w:t>اصول</w:t>
        </w:r>
        <w:r w:rsidRPr="009E456C">
          <w:rPr>
            <w:rStyle w:val="Hyperlink"/>
            <w:noProof/>
            <w:rtl/>
          </w:rPr>
          <w:t xml:space="preserve"> </w:t>
        </w:r>
        <w:r w:rsidRPr="009E456C">
          <w:rPr>
            <w:rStyle w:val="Hyperlink"/>
            <w:rFonts w:hint="eastAsia"/>
            <w:noProof/>
            <w:rtl/>
          </w:rPr>
          <w:t>عمل</w:t>
        </w:r>
        <w:r w:rsidRPr="009E456C">
          <w:rPr>
            <w:rStyle w:val="Hyperlink"/>
            <w:rFonts w:hint="cs"/>
            <w:noProof/>
            <w:rtl/>
          </w:rPr>
          <w:t>ی</w:t>
        </w:r>
        <w:r w:rsidRPr="009E456C">
          <w:rPr>
            <w:rStyle w:val="Hyperlink"/>
            <w:rFonts w:hint="eastAsia"/>
            <w:noProof/>
            <w:rtl/>
          </w:rPr>
          <w:t>ه</w:t>
        </w:r>
        <w:r w:rsidRPr="009E456C">
          <w:rPr>
            <w:rStyle w:val="Hyperlink"/>
            <w:noProof/>
            <w:rtl/>
          </w:rPr>
          <w:t xml:space="preserve"> </w:t>
        </w:r>
        <w:r w:rsidRPr="009E456C">
          <w:rPr>
            <w:rStyle w:val="Hyperlink"/>
            <w:rFonts w:hint="eastAsia"/>
            <w:noProof/>
            <w:rtl/>
          </w:rPr>
          <w:t>در</w:t>
        </w:r>
        <w:r w:rsidRPr="009E456C">
          <w:rPr>
            <w:rStyle w:val="Hyperlink"/>
            <w:noProof/>
            <w:rtl/>
          </w:rPr>
          <w:t xml:space="preserve"> </w:t>
        </w:r>
        <w:r w:rsidRPr="009E456C">
          <w:rPr>
            <w:rStyle w:val="Hyperlink"/>
            <w:rFonts w:hint="eastAsia"/>
            <w:noProof/>
            <w:rtl/>
          </w:rPr>
          <w:t>اطراف</w:t>
        </w:r>
        <w:r w:rsidRPr="009E456C">
          <w:rPr>
            <w:rStyle w:val="Hyperlink"/>
            <w:noProof/>
            <w:rtl/>
          </w:rPr>
          <w:t xml:space="preserve"> </w:t>
        </w:r>
        <w:r w:rsidRPr="009E456C">
          <w:rPr>
            <w:rStyle w:val="Hyperlink"/>
            <w:rFonts w:hint="eastAsia"/>
            <w:noProof/>
            <w:rtl/>
          </w:rPr>
          <w:t>علم</w:t>
        </w:r>
        <w:r w:rsidRPr="009E456C">
          <w:rPr>
            <w:rStyle w:val="Hyperlink"/>
            <w:noProof/>
            <w:rtl/>
          </w:rPr>
          <w:t xml:space="preserve"> </w:t>
        </w:r>
        <w:r w:rsidRPr="009E456C">
          <w:rPr>
            <w:rStyle w:val="Hyperlink"/>
            <w:rFonts w:hint="eastAsia"/>
            <w:noProof/>
            <w:rtl/>
          </w:rPr>
          <w:t>اجمال</w:t>
        </w:r>
        <w:r w:rsidRPr="009E456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27484608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93F22" w:rsidRDefault="00B93F22" w:rsidP="00B93F22">
      <w:pPr>
        <w:pStyle w:val="TOC6"/>
        <w:tabs>
          <w:tab w:val="right" w:leader="dot" w:pos="10194"/>
        </w:tabs>
        <w:rPr>
          <w:rFonts w:asciiTheme="minorHAnsi" w:eastAsiaTheme="minorEastAsia" w:hAnsiTheme="minorHAnsi" w:cstheme="minorBidi"/>
          <w:bCs w:val="0"/>
          <w:noProof/>
          <w:color w:val="auto"/>
          <w:szCs w:val="22"/>
          <w:rtl/>
        </w:rPr>
      </w:pPr>
      <w:hyperlink w:anchor="_Toc27484609" w:history="1">
        <w:r w:rsidRPr="009E456C">
          <w:rPr>
            <w:rStyle w:val="Hyperlink"/>
            <w:rFonts w:hint="eastAsia"/>
            <w:noProof/>
            <w:rtl/>
          </w:rPr>
          <w:t>صح</w:t>
        </w:r>
        <w:r w:rsidRPr="009E456C">
          <w:rPr>
            <w:rStyle w:val="Hyperlink"/>
            <w:rFonts w:hint="cs"/>
            <w:noProof/>
            <w:rtl/>
          </w:rPr>
          <w:t>ی</w:t>
        </w:r>
        <w:r w:rsidRPr="009E456C">
          <w:rPr>
            <w:rStyle w:val="Hyperlink"/>
            <w:rFonts w:hint="eastAsia"/>
            <w:noProof/>
            <w:rtl/>
          </w:rPr>
          <w:t>ح</w:t>
        </w:r>
        <w:r w:rsidRPr="009E456C">
          <w:rPr>
            <w:rStyle w:val="Hyperlink"/>
            <w:noProof/>
            <w:rtl/>
          </w:rPr>
          <w:t xml:space="preserve"> </w:t>
        </w:r>
        <w:r w:rsidRPr="009E456C">
          <w:rPr>
            <w:rStyle w:val="Hyperlink"/>
            <w:rFonts w:hint="eastAsia"/>
            <w:noProof/>
            <w:rtl/>
          </w:rPr>
          <w:t>بودن</w:t>
        </w:r>
        <w:r w:rsidRPr="009E456C">
          <w:rPr>
            <w:rStyle w:val="Hyperlink"/>
            <w:noProof/>
            <w:rtl/>
          </w:rPr>
          <w:t xml:space="preserve"> </w:t>
        </w:r>
        <w:r w:rsidRPr="009E456C">
          <w:rPr>
            <w:rStyle w:val="Hyperlink"/>
            <w:rFonts w:hint="eastAsia"/>
            <w:noProof/>
            <w:rtl/>
          </w:rPr>
          <w:t>کلام</w:t>
        </w:r>
        <w:r w:rsidRPr="009E456C">
          <w:rPr>
            <w:rStyle w:val="Hyperlink"/>
            <w:noProof/>
            <w:rtl/>
          </w:rPr>
          <w:t xml:space="preserve"> </w:t>
        </w:r>
        <w:r w:rsidRPr="009E456C">
          <w:rPr>
            <w:rStyle w:val="Hyperlink"/>
            <w:rFonts w:hint="eastAsia"/>
            <w:noProof/>
            <w:rtl/>
          </w:rPr>
          <w:t>مرحوم</w:t>
        </w:r>
        <w:r w:rsidRPr="009E456C">
          <w:rPr>
            <w:rStyle w:val="Hyperlink"/>
            <w:noProof/>
            <w:rtl/>
          </w:rPr>
          <w:t xml:space="preserve"> </w:t>
        </w:r>
        <w:r w:rsidRPr="009E456C">
          <w:rPr>
            <w:rStyle w:val="Hyperlink"/>
            <w:rFonts w:hint="eastAsia"/>
            <w:noProof/>
            <w:rtl/>
          </w:rPr>
          <w:t>نائ</w:t>
        </w:r>
        <w:r w:rsidRPr="009E456C">
          <w:rPr>
            <w:rStyle w:val="Hyperlink"/>
            <w:rFonts w:hint="cs"/>
            <w:noProof/>
            <w:rtl/>
          </w:rPr>
          <w:t>ی</w:t>
        </w:r>
        <w:r w:rsidRPr="009E456C">
          <w:rPr>
            <w:rStyle w:val="Hyperlink"/>
            <w:rFonts w:hint="eastAsia"/>
            <w:noProof/>
            <w:rtl/>
          </w:rPr>
          <w:t>ن</w:t>
        </w:r>
        <w:r w:rsidRPr="009E456C">
          <w:rPr>
            <w:rStyle w:val="Hyperlink"/>
            <w:rFonts w:hint="cs"/>
            <w:noProof/>
            <w:rtl/>
          </w:rPr>
          <w:t>ی</w:t>
        </w:r>
        <w:r w:rsidRPr="009E456C">
          <w:rPr>
            <w:rStyle w:val="Hyperlink"/>
            <w:noProof/>
            <w:rtl/>
          </w:rPr>
          <w:t xml:space="preserve"> </w:t>
        </w:r>
        <w:r w:rsidRPr="009E456C">
          <w:rPr>
            <w:rStyle w:val="Hyperlink"/>
            <w:rFonts w:hint="eastAsia"/>
            <w:noProof/>
            <w:rtl/>
          </w:rPr>
          <w:t>در</w:t>
        </w:r>
        <w:r w:rsidRPr="009E456C">
          <w:rPr>
            <w:rStyle w:val="Hyperlink"/>
            <w:noProof/>
            <w:rtl/>
          </w:rPr>
          <w:t xml:space="preserve"> </w:t>
        </w:r>
        <w:r w:rsidRPr="009E456C">
          <w:rPr>
            <w:rStyle w:val="Hyperlink"/>
            <w:rFonts w:hint="eastAsia"/>
            <w:noProof/>
            <w:rtl/>
          </w:rPr>
          <w:t>صورت</w:t>
        </w:r>
        <w:r w:rsidRPr="009E456C">
          <w:rPr>
            <w:rStyle w:val="Hyperlink"/>
            <w:noProof/>
            <w:rtl/>
          </w:rPr>
          <w:t xml:space="preserve"> </w:t>
        </w:r>
        <w:r w:rsidRPr="009E456C">
          <w:rPr>
            <w:rStyle w:val="Hyperlink"/>
            <w:rFonts w:hint="eastAsia"/>
            <w:noProof/>
            <w:rtl/>
          </w:rPr>
          <w:t>وحدت</w:t>
        </w:r>
        <w:r w:rsidRPr="009E456C">
          <w:rPr>
            <w:rStyle w:val="Hyperlink"/>
            <w:noProof/>
            <w:rtl/>
          </w:rPr>
          <w:t xml:space="preserve"> </w:t>
        </w:r>
        <w:r w:rsidRPr="009E456C">
          <w:rPr>
            <w:rStyle w:val="Hyperlink"/>
            <w:rFonts w:hint="eastAsia"/>
            <w:noProof/>
            <w:rtl/>
          </w:rPr>
          <w:t>واقعه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27484609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93F22" w:rsidRDefault="00B93F22" w:rsidP="00B93F22">
      <w:pPr>
        <w:pStyle w:val="TOC6"/>
        <w:tabs>
          <w:tab w:val="right" w:leader="dot" w:pos="10194"/>
        </w:tabs>
        <w:rPr>
          <w:rFonts w:asciiTheme="minorHAnsi" w:eastAsiaTheme="minorEastAsia" w:hAnsiTheme="minorHAnsi" w:cstheme="minorBidi"/>
          <w:bCs w:val="0"/>
          <w:noProof/>
          <w:color w:val="auto"/>
          <w:szCs w:val="22"/>
          <w:rtl/>
        </w:rPr>
      </w:pPr>
      <w:hyperlink w:anchor="_Toc27484610" w:history="1">
        <w:r w:rsidRPr="009E456C">
          <w:rPr>
            <w:rStyle w:val="Hyperlink"/>
            <w:rFonts w:hint="eastAsia"/>
            <w:noProof/>
            <w:rtl/>
          </w:rPr>
          <w:t>صح</w:t>
        </w:r>
        <w:r w:rsidRPr="009E456C">
          <w:rPr>
            <w:rStyle w:val="Hyperlink"/>
            <w:rFonts w:hint="cs"/>
            <w:noProof/>
            <w:rtl/>
          </w:rPr>
          <w:t>ی</w:t>
        </w:r>
        <w:r w:rsidRPr="009E456C">
          <w:rPr>
            <w:rStyle w:val="Hyperlink"/>
            <w:rFonts w:hint="eastAsia"/>
            <w:noProof/>
            <w:rtl/>
          </w:rPr>
          <w:t>ح</w:t>
        </w:r>
        <w:r w:rsidRPr="009E456C">
          <w:rPr>
            <w:rStyle w:val="Hyperlink"/>
            <w:noProof/>
            <w:rtl/>
          </w:rPr>
          <w:t xml:space="preserve"> </w:t>
        </w:r>
        <w:r w:rsidRPr="009E456C">
          <w:rPr>
            <w:rStyle w:val="Hyperlink"/>
            <w:rFonts w:hint="eastAsia"/>
            <w:noProof/>
            <w:rtl/>
          </w:rPr>
          <w:t>بودن</w:t>
        </w:r>
        <w:r w:rsidRPr="009E456C">
          <w:rPr>
            <w:rStyle w:val="Hyperlink"/>
            <w:noProof/>
            <w:rtl/>
          </w:rPr>
          <w:t xml:space="preserve"> </w:t>
        </w:r>
        <w:r w:rsidRPr="009E456C">
          <w:rPr>
            <w:rStyle w:val="Hyperlink"/>
            <w:rFonts w:hint="eastAsia"/>
            <w:noProof/>
            <w:rtl/>
          </w:rPr>
          <w:t>ادعا</w:t>
        </w:r>
        <w:r w:rsidRPr="009E456C">
          <w:rPr>
            <w:rStyle w:val="Hyperlink"/>
            <w:rFonts w:hint="cs"/>
            <w:noProof/>
            <w:rtl/>
          </w:rPr>
          <w:t>ی</w:t>
        </w:r>
        <w:r w:rsidRPr="009E456C">
          <w:rPr>
            <w:rStyle w:val="Hyperlink"/>
            <w:noProof/>
            <w:rtl/>
          </w:rPr>
          <w:t xml:space="preserve"> </w:t>
        </w:r>
        <w:r w:rsidRPr="009E456C">
          <w:rPr>
            <w:rStyle w:val="Hyperlink"/>
            <w:rFonts w:hint="eastAsia"/>
            <w:noProof/>
            <w:rtl/>
          </w:rPr>
          <w:t>مرحوم</w:t>
        </w:r>
        <w:r w:rsidRPr="009E456C">
          <w:rPr>
            <w:rStyle w:val="Hyperlink"/>
            <w:noProof/>
            <w:rtl/>
          </w:rPr>
          <w:t xml:space="preserve"> </w:t>
        </w:r>
        <w:r w:rsidRPr="009E456C">
          <w:rPr>
            <w:rStyle w:val="Hyperlink"/>
            <w:rFonts w:hint="eastAsia"/>
            <w:noProof/>
            <w:rtl/>
          </w:rPr>
          <w:t>خو</w:t>
        </w:r>
        <w:r w:rsidRPr="009E456C">
          <w:rPr>
            <w:rStyle w:val="Hyperlink"/>
            <w:rFonts w:hint="cs"/>
            <w:noProof/>
            <w:rtl/>
          </w:rPr>
          <w:t>یی</w:t>
        </w:r>
        <w:r w:rsidRPr="009E456C">
          <w:rPr>
            <w:rStyle w:val="Hyperlink"/>
            <w:noProof/>
            <w:rtl/>
          </w:rPr>
          <w:t xml:space="preserve"> </w:t>
        </w:r>
        <w:r w:rsidRPr="009E456C">
          <w:rPr>
            <w:rStyle w:val="Hyperlink"/>
            <w:rFonts w:hint="eastAsia"/>
            <w:noProof/>
            <w:rtl/>
          </w:rPr>
          <w:t>در</w:t>
        </w:r>
        <w:r w:rsidRPr="009E456C">
          <w:rPr>
            <w:rStyle w:val="Hyperlink"/>
            <w:noProof/>
            <w:rtl/>
          </w:rPr>
          <w:t xml:space="preserve"> </w:t>
        </w:r>
        <w:r w:rsidRPr="009E456C">
          <w:rPr>
            <w:rStyle w:val="Hyperlink"/>
            <w:rFonts w:hint="eastAsia"/>
            <w:noProof/>
            <w:rtl/>
          </w:rPr>
          <w:t>صورت</w:t>
        </w:r>
        <w:r w:rsidRPr="009E456C">
          <w:rPr>
            <w:rStyle w:val="Hyperlink"/>
            <w:noProof/>
            <w:rtl/>
          </w:rPr>
          <w:t xml:space="preserve"> </w:t>
        </w:r>
        <w:r w:rsidRPr="009E456C">
          <w:rPr>
            <w:rStyle w:val="Hyperlink"/>
            <w:rFonts w:hint="eastAsia"/>
            <w:noProof/>
            <w:rtl/>
          </w:rPr>
          <w:t>تعدد</w:t>
        </w:r>
        <w:r w:rsidRPr="009E456C">
          <w:rPr>
            <w:rStyle w:val="Hyperlink"/>
            <w:noProof/>
            <w:rtl/>
          </w:rPr>
          <w:t xml:space="preserve"> </w:t>
        </w:r>
        <w:r w:rsidRPr="009E456C">
          <w:rPr>
            <w:rStyle w:val="Hyperlink"/>
            <w:rFonts w:hint="eastAsia"/>
            <w:noProof/>
            <w:rtl/>
          </w:rPr>
          <w:t>واقعه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27484610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93F22" w:rsidRDefault="00B93F22" w:rsidP="00B93F22">
      <w:pPr>
        <w:pStyle w:val="TOC7"/>
        <w:tabs>
          <w:tab w:val="right" w:leader="dot" w:pos="10194"/>
        </w:tabs>
        <w:rPr>
          <w:rFonts w:asciiTheme="minorHAnsi" w:eastAsiaTheme="minorEastAsia" w:hAnsiTheme="minorHAnsi" w:cstheme="minorBidi"/>
          <w:bCs w:val="0"/>
          <w:noProof/>
          <w:color w:val="auto"/>
          <w:szCs w:val="22"/>
          <w:rtl/>
        </w:rPr>
      </w:pPr>
      <w:hyperlink w:anchor="_Toc27484611" w:history="1">
        <w:r w:rsidRPr="009E456C">
          <w:rPr>
            <w:rStyle w:val="Hyperlink"/>
            <w:rFonts w:hint="eastAsia"/>
            <w:noProof/>
            <w:rtl/>
          </w:rPr>
          <w:t>مبنا</w:t>
        </w:r>
        <w:r w:rsidRPr="009E456C">
          <w:rPr>
            <w:rStyle w:val="Hyperlink"/>
            <w:rFonts w:hint="cs"/>
            <w:noProof/>
            <w:rtl/>
          </w:rPr>
          <w:t>یی</w:t>
        </w:r>
        <w:r w:rsidRPr="009E456C">
          <w:rPr>
            <w:rStyle w:val="Hyperlink"/>
            <w:noProof/>
            <w:rtl/>
          </w:rPr>
          <w:t xml:space="preserve"> </w:t>
        </w:r>
        <w:r w:rsidRPr="009E456C">
          <w:rPr>
            <w:rStyle w:val="Hyperlink"/>
            <w:rFonts w:hint="eastAsia"/>
            <w:noProof/>
            <w:rtl/>
          </w:rPr>
          <w:t>بودن</w:t>
        </w:r>
        <w:r w:rsidRPr="009E456C">
          <w:rPr>
            <w:rStyle w:val="Hyperlink"/>
            <w:noProof/>
            <w:rtl/>
          </w:rPr>
          <w:t xml:space="preserve"> </w:t>
        </w:r>
        <w:r w:rsidRPr="009E456C">
          <w:rPr>
            <w:rStyle w:val="Hyperlink"/>
            <w:rFonts w:hint="eastAsia"/>
            <w:noProof/>
            <w:rtl/>
          </w:rPr>
          <w:t>دفاع</w:t>
        </w:r>
        <w:r w:rsidRPr="009E456C">
          <w:rPr>
            <w:rStyle w:val="Hyperlink"/>
            <w:noProof/>
            <w:rtl/>
          </w:rPr>
          <w:t xml:space="preserve"> </w:t>
        </w:r>
        <w:r w:rsidRPr="009E456C">
          <w:rPr>
            <w:rStyle w:val="Hyperlink"/>
            <w:rFonts w:hint="eastAsia"/>
            <w:noProof/>
            <w:rtl/>
          </w:rPr>
          <w:t>مرحوم</w:t>
        </w:r>
        <w:r w:rsidRPr="009E456C">
          <w:rPr>
            <w:rStyle w:val="Hyperlink"/>
            <w:noProof/>
            <w:rtl/>
          </w:rPr>
          <w:t xml:space="preserve"> </w:t>
        </w:r>
        <w:r w:rsidRPr="009E456C">
          <w:rPr>
            <w:rStyle w:val="Hyperlink"/>
            <w:rFonts w:hint="eastAsia"/>
            <w:noProof/>
            <w:rtl/>
          </w:rPr>
          <w:t>صدر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27484611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B93F22" w:rsidRDefault="00B93F22" w:rsidP="00B93F22">
      <w:pPr>
        <w:pStyle w:val="TOC7"/>
        <w:tabs>
          <w:tab w:val="right" w:leader="dot" w:pos="10194"/>
        </w:tabs>
        <w:rPr>
          <w:rFonts w:asciiTheme="minorHAnsi" w:eastAsiaTheme="minorEastAsia" w:hAnsiTheme="minorHAnsi" w:cstheme="minorBidi"/>
          <w:bCs w:val="0"/>
          <w:noProof/>
          <w:color w:val="auto"/>
          <w:szCs w:val="22"/>
          <w:rtl/>
        </w:rPr>
      </w:pPr>
      <w:hyperlink w:anchor="_Toc27484612" w:history="1">
        <w:r w:rsidRPr="009E456C">
          <w:rPr>
            <w:rStyle w:val="Hyperlink"/>
            <w:rFonts w:hint="eastAsia"/>
            <w:noProof/>
            <w:rtl/>
          </w:rPr>
          <w:t>تعارض</w:t>
        </w:r>
        <w:r w:rsidRPr="009E456C">
          <w:rPr>
            <w:rStyle w:val="Hyperlink"/>
            <w:noProof/>
            <w:rtl/>
          </w:rPr>
          <w:t xml:space="preserve"> </w:t>
        </w:r>
        <w:r w:rsidRPr="009E456C">
          <w:rPr>
            <w:rStyle w:val="Hyperlink"/>
            <w:rFonts w:hint="eastAsia"/>
            <w:noProof/>
            <w:rtl/>
          </w:rPr>
          <w:t>برائت</w:t>
        </w:r>
        <w:r w:rsidRPr="009E456C">
          <w:rPr>
            <w:rStyle w:val="Hyperlink"/>
            <w:noProof/>
            <w:rtl/>
          </w:rPr>
          <w:t xml:space="preserve"> </w:t>
        </w:r>
        <w:r w:rsidRPr="009E456C">
          <w:rPr>
            <w:rStyle w:val="Hyperlink"/>
            <w:rFonts w:hint="eastAsia"/>
            <w:noProof/>
            <w:rtl/>
          </w:rPr>
          <w:t>در</w:t>
        </w:r>
        <w:r w:rsidRPr="009E456C">
          <w:rPr>
            <w:rStyle w:val="Hyperlink"/>
            <w:noProof/>
            <w:rtl/>
          </w:rPr>
          <w:t xml:space="preserve"> </w:t>
        </w:r>
        <w:r w:rsidRPr="009E456C">
          <w:rPr>
            <w:rStyle w:val="Hyperlink"/>
            <w:rFonts w:hint="eastAsia"/>
            <w:noProof/>
            <w:rtl/>
          </w:rPr>
          <w:t>صورت</w:t>
        </w:r>
        <w:r w:rsidRPr="009E456C">
          <w:rPr>
            <w:rStyle w:val="Hyperlink"/>
            <w:noProof/>
            <w:rtl/>
          </w:rPr>
          <w:t xml:space="preserve"> </w:t>
        </w:r>
        <w:r w:rsidRPr="009E456C">
          <w:rPr>
            <w:rStyle w:val="Hyperlink"/>
            <w:rFonts w:hint="eastAsia"/>
            <w:noProof/>
            <w:rtl/>
          </w:rPr>
          <w:t>تعدد</w:t>
        </w:r>
        <w:r w:rsidRPr="009E456C">
          <w:rPr>
            <w:rStyle w:val="Hyperlink"/>
            <w:noProof/>
            <w:rtl/>
          </w:rPr>
          <w:t xml:space="preserve"> </w:t>
        </w:r>
        <w:r w:rsidRPr="009E456C">
          <w:rPr>
            <w:rStyle w:val="Hyperlink"/>
            <w:rFonts w:hint="eastAsia"/>
            <w:noProof/>
            <w:rtl/>
          </w:rPr>
          <w:t>و</w:t>
        </w:r>
        <w:r w:rsidRPr="009E456C">
          <w:rPr>
            <w:rStyle w:val="Hyperlink"/>
            <w:noProof/>
            <w:rtl/>
          </w:rPr>
          <w:t xml:space="preserve"> </w:t>
        </w:r>
        <w:r w:rsidRPr="009E456C">
          <w:rPr>
            <w:rStyle w:val="Hyperlink"/>
            <w:rFonts w:hint="eastAsia"/>
            <w:noProof/>
            <w:rtl/>
          </w:rPr>
          <w:t>وحدت</w:t>
        </w:r>
        <w:r w:rsidRPr="009E456C">
          <w:rPr>
            <w:rStyle w:val="Hyperlink"/>
            <w:noProof/>
            <w:rtl/>
          </w:rPr>
          <w:t xml:space="preserve"> </w:t>
        </w:r>
        <w:r w:rsidRPr="009E456C">
          <w:rPr>
            <w:rStyle w:val="Hyperlink"/>
            <w:rFonts w:hint="eastAsia"/>
            <w:noProof/>
            <w:rtl/>
          </w:rPr>
          <w:t>واقعه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27484612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B93F22" w:rsidP="00680F68">
      <w:pPr>
        <w:jc w:val="both"/>
      </w:pPr>
      <w:r>
        <w:rPr>
          <w:rFonts w:cs="B Titr"/>
          <w:noProof/>
          <w:webHidden/>
          <w:color w:val="632423" w:themeColor="accent2" w:themeShade="80"/>
          <w:szCs w:val="24"/>
          <w:rtl/>
        </w:rPr>
        <w:fldChar w:fldCharType="end"/>
      </w:r>
    </w:p>
    <w:p w:rsidR="00F343FB" w:rsidRPr="00A6366F" w:rsidRDefault="00F842AD" w:rsidP="00680F6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C2859">
        <w:rPr>
          <w:rFonts w:hint="cs"/>
          <w:rtl/>
        </w:rPr>
        <w:t>مقتضای</w:t>
      </w:r>
      <w:r w:rsidR="005C2859">
        <w:rPr>
          <w:rtl/>
        </w:rPr>
        <w:t xml:space="preserve"> </w:t>
      </w:r>
      <w:r w:rsidR="005C2859">
        <w:rPr>
          <w:rFonts w:hint="cs"/>
          <w:rtl/>
        </w:rPr>
        <w:t>اصل</w:t>
      </w:r>
      <w:r w:rsidR="005C2859">
        <w:rPr>
          <w:rtl/>
        </w:rPr>
        <w:t xml:space="preserve"> </w:t>
      </w:r>
      <w:r w:rsidR="005C2859">
        <w:rPr>
          <w:rFonts w:hint="cs"/>
          <w:rtl/>
        </w:rPr>
        <w:t>عملی</w:t>
      </w:r>
      <w:r w:rsidR="00025B70">
        <w:rPr>
          <w:rFonts w:hint="cs"/>
          <w:rtl/>
        </w:rPr>
        <w:t xml:space="preserve"> </w:t>
      </w:r>
      <w:r w:rsidR="00386C11" w:rsidRPr="00A6366F">
        <w:rPr>
          <w:rFonts w:hint="cs"/>
          <w:rtl/>
        </w:rPr>
        <w:t>/</w:t>
      </w:r>
      <w:bookmarkStart w:id="1" w:name="BokSabj_d"/>
      <w:bookmarkEnd w:id="1"/>
      <w:r w:rsidR="005C2859">
        <w:rPr>
          <w:rFonts w:hint="cs"/>
          <w:rtl/>
        </w:rPr>
        <w:t>شک</w:t>
      </w:r>
      <w:r w:rsidR="005C2859">
        <w:rPr>
          <w:rtl/>
        </w:rPr>
        <w:t xml:space="preserve"> </w:t>
      </w:r>
      <w:r w:rsidR="005C2859">
        <w:rPr>
          <w:rFonts w:hint="cs"/>
          <w:rtl/>
        </w:rPr>
        <w:t>در</w:t>
      </w:r>
      <w:r w:rsidR="005C2859">
        <w:rPr>
          <w:rtl/>
        </w:rPr>
        <w:t xml:space="preserve"> </w:t>
      </w:r>
      <w:r w:rsidR="005C2859">
        <w:rPr>
          <w:rFonts w:hint="cs"/>
          <w:rtl/>
        </w:rPr>
        <w:t>وجوب</w:t>
      </w:r>
      <w:r w:rsidR="005C2859">
        <w:rPr>
          <w:rtl/>
        </w:rPr>
        <w:t xml:space="preserve"> </w:t>
      </w:r>
      <w:r w:rsidR="005C2859">
        <w:rPr>
          <w:rFonts w:hint="cs"/>
          <w:rtl/>
        </w:rPr>
        <w:t>نفسی</w:t>
      </w:r>
      <w:r w:rsidR="005C2859">
        <w:rPr>
          <w:rtl/>
        </w:rPr>
        <w:t xml:space="preserve"> </w:t>
      </w:r>
      <w:r w:rsidR="005C2859">
        <w:rPr>
          <w:rFonts w:hint="cs"/>
          <w:rtl/>
        </w:rPr>
        <w:t>و</w:t>
      </w:r>
      <w:r w:rsidR="005C2859">
        <w:rPr>
          <w:rtl/>
        </w:rPr>
        <w:t xml:space="preserve"> </w:t>
      </w:r>
      <w:r w:rsidR="005C2859">
        <w:rPr>
          <w:rFonts w:hint="cs"/>
          <w:rtl/>
        </w:rPr>
        <w:t>غیری</w:t>
      </w:r>
      <w:r w:rsidR="00386C11" w:rsidRPr="00A6366F">
        <w:rPr>
          <w:rFonts w:hint="cs"/>
          <w:rtl/>
        </w:rPr>
        <w:t xml:space="preserve"> /</w:t>
      </w:r>
      <w:bookmarkStart w:id="2" w:name="Bokkolli"/>
      <w:bookmarkEnd w:id="2"/>
      <w:r w:rsidR="005C2859">
        <w:rPr>
          <w:rFonts w:hint="cs"/>
          <w:rtl/>
        </w:rPr>
        <w:t>مقدمه</w:t>
      </w:r>
      <w:r w:rsidR="005C2859">
        <w:rPr>
          <w:rtl/>
        </w:rPr>
        <w:t xml:space="preserve"> </w:t>
      </w:r>
      <w:r w:rsidR="005C2859">
        <w:rPr>
          <w:rFonts w:hint="cs"/>
          <w:rtl/>
        </w:rPr>
        <w:t>واجب</w:t>
      </w:r>
      <w:r w:rsidR="001B6799" w:rsidRPr="00A6366F">
        <w:rPr>
          <w:rFonts w:hint="cs"/>
          <w:rtl/>
        </w:rPr>
        <w:t xml:space="preserve"> </w:t>
      </w:r>
    </w:p>
    <w:p w:rsidR="008F5B4D" w:rsidRPr="009C66D5" w:rsidRDefault="008F5B4D" w:rsidP="00680F68">
      <w:pPr>
        <w:jc w:val="both"/>
        <w:rPr>
          <w:rStyle w:val="Emphasis"/>
          <w:b/>
          <w:bCs w:val="0"/>
          <w:rtl/>
        </w:rPr>
      </w:pPr>
      <w:r w:rsidRPr="009C66D5">
        <w:rPr>
          <w:rStyle w:val="Emphasis"/>
          <w:rFonts w:hint="cs"/>
          <w:b/>
          <w:bCs w:val="0"/>
          <w:rtl/>
        </w:rPr>
        <w:t>خلاصه مباحث گذشته:</w:t>
      </w:r>
    </w:p>
    <w:p w:rsidR="003A6148" w:rsidRPr="00FA5507" w:rsidRDefault="00FA5507" w:rsidP="00680F68">
      <w:pPr>
        <w:pBdr>
          <w:bottom w:val="double" w:sz="6" w:space="1" w:color="auto"/>
        </w:pBdr>
        <w:jc w:val="both"/>
        <w:rPr>
          <w:rtl/>
        </w:rPr>
      </w:pPr>
      <w:r>
        <w:rPr>
          <w:rFonts w:hint="cs"/>
          <w:rtl/>
        </w:rPr>
        <w:t>بحث در مورد شک در وجوب نفسی و غیر</w:t>
      </w:r>
      <w:r w:rsidR="00B93F22">
        <w:rPr>
          <w:rFonts w:hint="cs"/>
          <w:rtl/>
        </w:rPr>
        <w:t>ی</w:t>
      </w:r>
      <w:r>
        <w:rPr>
          <w:rFonts w:hint="cs"/>
          <w:rtl/>
        </w:rPr>
        <w:t xml:space="preserve"> بود. استاد مجموعا چهار صورت را مطرح کردند. در بعضی از صور برائت جاری می</w:t>
      </w:r>
      <w:r>
        <w:rPr>
          <w:rtl/>
        </w:rPr>
        <w:softHyphen/>
      </w:r>
      <w:r>
        <w:rPr>
          <w:rFonts w:hint="cs"/>
          <w:rtl/>
        </w:rPr>
        <w:t>ش</w:t>
      </w:r>
      <w:r w:rsidR="00B93F22">
        <w:rPr>
          <w:rFonts w:hint="cs"/>
          <w:rtl/>
        </w:rPr>
        <w:t>و</w:t>
      </w:r>
      <w:r>
        <w:rPr>
          <w:rFonts w:hint="cs"/>
          <w:rtl/>
        </w:rPr>
        <w:t>د و در بعضی از صور برائت جاری نمی</w:t>
      </w:r>
      <w:r>
        <w:rPr>
          <w:rtl/>
        </w:rPr>
        <w:softHyphen/>
      </w:r>
      <w:r>
        <w:rPr>
          <w:rFonts w:hint="cs"/>
          <w:rtl/>
        </w:rPr>
        <w:t>شود. در این جلسه به بررسی کلام مرحوم سید محمد باقر صدر پرداخته می</w:t>
      </w:r>
      <w:r>
        <w:rPr>
          <w:rtl/>
        </w:rPr>
        <w:softHyphen/>
      </w:r>
      <w:r>
        <w:rPr>
          <w:rFonts w:hint="cs"/>
          <w:rtl/>
        </w:rPr>
        <w:t>شود.</w:t>
      </w:r>
    </w:p>
    <w:p w:rsidR="00247D2F" w:rsidRPr="003A6148" w:rsidRDefault="00247D2F" w:rsidP="00680F68">
      <w:pPr>
        <w:pBdr>
          <w:bottom w:val="double" w:sz="6" w:space="1" w:color="auto"/>
        </w:pBdr>
        <w:jc w:val="both"/>
      </w:pPr>
    </w:p>
    <w:p w:rsidR="008F5B4D" w:rsidRDefault="008F5B4D" w:rsidP="00680F68">
      <w:pPr>
        <w:jc w:val="both"/>
      </w:pPr>
    </w:p>
    <w:p w:rsidR="00FA5507" w:rsidRDefault="00FA5507" w:rsidP="00FA5507">
      <w:pPr>
        <w:pStyle w:val="Heading1"/>
        <w:rPr>
          <w:rtl/>
        </w:rPr>
      </w:pPr>
      <w:bookmarkStart w:id="3" w:name="_Toc27484603"/>
      <w:r>
        <w:rPr>
          <w:rFonts w:hint="cs"/>
          <w:rtl/>
        </w:rPr>
        <w:t>مقدمه واجب</w:t>
      </w:r>
      <w:bookmarkEnd w:id="3"/>
    </w:p>
    <w:p w:rsidR="00FA5507" w:rsidRDefault="00FA5507" w:rsidP="00FA5507">
      <w:pPr>
        <w:pStyle w:val="Heading2"/>
        <w:rPr>
          <w:rtl/>
        </w:rPr>
      </w:pPr>
      <w:bookmarkStart w:id="4" w:name="_Toc27484604"/>
      <w:r>
        <w:rPr>
          <w:rFonts w:hint="cs"/>
          <w:rtl/>
        </w:rPr>
        <w:t>شک در وجوب غیری و نفسی</w:t>
      </w:r>
      <w:bookmarkEnd w:id="4"/>
    </w:p>
    <w:p w:rsidR="00FA5507" w:rsidRDefault="00FA5507" w:rsidP="00FA5507">
      <w:pPr>
        <w:pStyle w:val="Heading3"/>
        <w:rPr>
          <w:rtl/>
        </w:rPr>
      </w:pPr>
      <w:bookmarkStart w:id="5" w:name="_Toc27484605"/>
      <w:r>
        <w:rPr>
          <w:rFonts w:hint="cs"/>
          <w:rtl/>
        </w:rPr>
        <w:t>مقتضای اصل عملی</w:t>
      </w:r>
      <w:bookmarkEnd w:id="5"/>
    </w:p>
    <w:p w:rsidR="00FA5507" w:rsidRDefault="00FA5507" w:rsidP="00FA5507">
      <w:pPr>
        <w:pStyle w:val="Heading4"/>
        <w:rPr>
          <w:rtl/>
        </w:rPr>
      </w:pPr>
      <w:bookmarkStart w:id="6" w:name="_Toc27484606"/>
      <w:r>
        <w:rPr>
          <w:rFonts w:hint="cs"/>
          <w:rtl/>
        </w:rPr>
        <w:t>صورت چهارم: علم به اصل وجوب و فعلیت وجوب غیر علی ای تقدیر</w:t>
      </w:r>
      <w:bookmarkEnd w:id="6"/>
    </w:p>
    <w:p w:rsidR="00FA5507" w:rsidRDefault="00680F68" w:rsidP="00FA5507">
      <w:pPr>
        <w:jc w:val="both"/>
        <w:rPr>
          <w:rtl/>
        </w:rPr>
      </w:pPr>
      <w:r w:rsidRPr="00680F68">
        <w:rPr>
          <w:rFonts w:hint="cs"/>
          <w:rtl/>
        </w:rPr>
        <w:t>بحث د</w:t>
      </w:r>
      <w:r w:rsidR="00FA5507">
        <w:rPr>
          <w:rFonts w:hint="cs"/>
          <w:rtl/>
        </w:rPr>
        <w:t>ر دوران امر بین نفسیت و غیریت در مقام</w:t>
      </w:r>
      <w:r w:rsidRPr="00680F68">
        <w:rPr>
          <w:rFonts w:hint="cs"/>
          <w:rtl/>
        </w:rPr>
        <w:t xml:space="preserve"> مقتضای اصل عملی تمام شد. مطلبی که باقی مانده است ادعای مرحوم سید محمد باقر صدر در صورت رابعه( متماثل بودن وجوبین) است. مثلا وقت داخل شده است</w:t>
      </w:r>
      <w:r w:rsidR="00FA5507">
        <w:rPr>
          <w:rFonts w:hint="cs"/>
          <w:rtl/>
        </w:rPr>
        <w:t xml:space="preserve"> و</w:t>
      </w:r>
      <w:r w:rsidRPr="00680F68">
        <w:rPr>
          <w:rFonts w:hint="cs"/>
          <w:rtl/>
        </w:rPr>
        <w:t xml:space="preserve"> وجوب نماز و غسل مس میت فعلی شده است. نمی</w:t>
      </w:r>
      <w:r w:rsidRPr="00680F68">
        <w:rPr>
          <w:rtl/>
        </w:rPr>
        <w:softHyphen/>
      </w:r>
      <w:r w:rsidRPr="00680F68">
        <w:rPr>
          <w:rFonts w:hint="cs"/>
          <w:rtl/>
        </w:rPr>
        <w:t>دانیم وجوب غسل مس میت نفسی است یا وجوب غیری دارد</w:t>
      </w:r>
      <w:r w:rsidR="00B93F22">
        <w:rPr>
          <w:rFonts w:hint="cs"/>
          <w:rtl/>
        </w:rPr>
        <w:t xml:space="preserve"> و از باب</w:t>
      </w:r>
      <w:r w:rsidRPr="00680F68">
        <w:rPr>
          <w:rFonts w:hint="cs"/>
          <w:rtl/>
        </w:rPr>
        <w:t xml:space="preserve"> </w:t>
      </w:r>
      <w:r w:rsidR="00FA5507">
        <w:rPr>
          <w:rFonts w:hint="cs"/>
          <w:rtl/>
        </w:rPr>
        <w:t xml:space="preserve">قید </w:t>
      </w:r>
      <w:r w:rsidRPr="00680F68">
        <w:rPr>
          <w:rFonts w:hint="cs"/>
          <w:rtl/>
        </w:rPr>
        <w:t xml:space="preserve">نماز </w:t>
      </w:r>
      <w:r w:rsidR="00FA5507">
        <w:rPr>
          <w:rFonts w:hint="cs"/>
          <w:rtl/>
        </w:rPr>
        <w:t>بودن واجب شده است.</w:t>
      </w:r>
    </w:p>
    <w:p w:rsidR="00680F68" w:rsidRPr="00680F68" w:rsidRDefault="00680F68" w:rsidP="00FA5507">
      <w:pPr>
        <w:jc w:val="both"/>
        <w:rPr>
          <w:rtl/>
        </w:rPr>
      </w:pPr>
      <w:r w:rsidRPr="00680F68">
        <w:rPr>
          <w:rFonts w:hint="cs"/>
          <w:rtl/>
        </w:rPr>
        <w:lastRenderedPageBreak/>
        <w:t xml:space="preserve"> مرحوم نائینی فرمود: برائت از تقید جاری می</w:t>
      </w:r>
      <w:r w:rsidRPr="00680F68">
        <w:rPr>
          <w:rtl/>
        </w:rPr>
        <w:softHyphen/>
      </w:r>
      <w:r w:rsidRPr="00680F68">
        <w:rPr>
          <w:rFonts w:hint="cs"/>
          <w:rtl/>
        </w:rPr>
        <w:t>شود. مرحوم خویی فرمود</w:t>
      </w:r>
      <w:r w:rsidR="00FA5507">
        <w:rPr>
          <w:rFonts w:hint="cs"/>
          <w:rtl/>
        </w:rPr>
        <w:t>: برائت از تقید(وجوب غیری) تعارض</w:t>
      </w:r>
      <w:r w:rsidRPr="00680F68">
        <w:rPr>
          <w:rFonts w:hint="cs"/>
          <w:rtl/>
        </w:rPr>
        <w:t xml:space="preserve"> با برائت وجوب نفسی دارد و باید احتیاط کرد. در مقام عمل مرحوم نائینی و خویی می</w:t>
      </w:r>
      <w:r w:rsidRPr="00680F68">
        <w:rPr>
          <w:rtl/>
        </w:rPr>
        <w:softHyphen/>
      </w:r>
      <w:r w:rsidRPr="00680F68">
        <w:rPr>
          <w:rFonts w:hint="cs"/>
          <w:rtl/>
        </w:rPr>
        <w:t>فرمای</w:t>
      </w:r>
      <w:r w:rsidR="00FA5507">
        <w:rPr>
          <w:rFonts w:hint="cs"/>
          <w:rtl/>
        </w:rPr>
        <w:t>ن</w:t>
      </w:r>
      <w:r w:rsidRPr="00680F68">
        <w:rPr>
          <w:rFonts w:hint="cs"/>
          <w:rtl/>
        </w:rPr>
        <w:t>د</w:t>
      </w:r>
      <w:r w:rsidR="00FA5507">
        <w:rPr>
          <w:rFonts w:hint="cs"/>
          <w:rtl/>
        </w:rPr>
        <w:t>:</w:t>
      </w:r>
      <w:r w:rsidRPr="00680F68">
        <w:rPr>
          <w:rFonts w:hint="cs"/>
          <w:rtl/>
        </w:rPr>
        <w:t xml:space="preserve"> </w:t>
      </w:r>
      <w:r w:rsidR="00FA5507">
        <w:rPr>
          <w:rFonts w:hint="cs"/>
          <w:rtl/>
        </w:rPr>
        <w:t>باید غسل و نماز امتثال شود؛</w:t>
      </w:r>
      <w:r w:rsidRPr="00680F68">
        <w:rPr>
          <w:rFonts w:hint="cs"/>
          <w:rtl/>
        </w:rPr>
        <w:t xml:space="preserve"> اما اگر برائت از تقید جاری شد</w:t>
      </w:r>
      <w:r w:rsidR="00FA5507">
        <w:rPr>
          <w:rFonts w:hint="cs"/>
          <w:rtl/>
        </w:rPr>
        <w:t>،</w:t>
      </w:r>
      <w:r w:rsidRPr="00680F68">
        <w:rPr>
          <w:rFonts w:hint="cs"/>
          <w:rtl/>
        </w:rPr>
        <w:t xml:space="preserve"> مکلف مخیر است که اول نماز بخواند</w:t>
      </w:r>
      <w:r w:rsidR="00FA5507">
        <w:rPr>
          <w:rFonts w:hint="cs"/>
          <w:rtl/>
        </w:rPr>
        <w:t xml:space="preserve"> بعد غسل کند</w:t>
      </w:r>
      <w:r w:rsidRPr="00680F68">
        <w:rPr>
          <w:rFonts w:hint="cs"/>
          <w:rtl/>
        </w:rPr>
        <w:t xml:space="preserve"> یا </w:t>
      </w:r>
      <w:r w:rsidR="00FA5507">
        <w:rPr>
          <w:rFonts w:hint="cs"/>
          <w:rtl/>
        </w:rPr>
        <w:t xml:space="preserve">اول </w:t>
      </w:r>
      <w:r w:rsidRPr="00680F68">
        <w:rPr>
          <w:rFonts w:hint="cs"/>
          <w:rtl/>
        </w:rPr>
        <w:t>غسل کند</w:t>
      </w:r>
      <w:r w:rsidR="00FA5507">
        <w:rPr>
          <w:rFonts w:hint="cs"/>
          <w:rtl/>
        </w:rPr>
        <w:t xml:space="preserve"> بعد نماز بخواند</w:t>
      </w:r>
      <w:r w:rsidRPr="00680F68">
        <w:rPr>
          <w:rFonts w:hint="cs"/>
          <w:rtl/>
        </w:rPr>
        <w:t>. اما اگر برائت از تقید جاری نشد</w:t>
      </w:r>
      <w:r w:rsidR="00FA5507">
        <w:rPr>
          <w:rFonts w:hint="cs"/>
          <w:rtl/>
        </w:rPr>
        <w:t>،</w:t>
      </w:r>
      <w:r w:rsidRPr="00680F68">
        <w:rPr>
          <w:rFonts w:hint="cs"/>
          <w:rtl/>
        </w:rPr>
        <w:t xml:space="preserve"> باید احتیاط کرد</w:t>
      </w:r>
      <w:r w:rsidR="00FA5507">
        <w:rPr>
          <w:rFonts w:hint="cs"/>
          <w:rtl/>
        </w:rPr>
        <w:t xml:space="preserve"> و اول غسل کند بعد نماز بخواند؛ زیرا مکلف </w:t>
      </w:r>
      <w:r w:rsidRPr="00680F68">
        <w:rPr>
          <w:rFonts w:hint="cs"/>
          <w:rtl/>
        </w:rPr>
        <w:t>یقین پیدا می</w:t>
      </w:r>
      <w:r w:rsidRPr="00680F68">
        <w:rPr>
          <w:rtl/>
        </w:rPr>
        <w:softHyphen/>
      </w:r>
      <w:r w:rsidRPr="00680F68">
        <w:rPr>
          <w:rFonts w:hint="cs"/>
          <w:rtl/>
        </w:rPr>
        <w:t xml:space="preserve">کند ذمه اش بری شده است. </w:t>
      </w:r>
      <w:r w:rsidR="00FA5507">
        <w:rPr>
          <w:rFonts w:hint="cs"/>
          <w:rtl/>
        </w:rPr>
        <w:t>اگر وجوب نفسی داشته باشد آن را امتثال کرده است و اگر وجوب غیری داشته باشد هم امتثال کرده است.</w:t>
      </w:r>
    </w:p>
    <w:p w:rsidR="00680F68" w:rsidRPr="00680F68" w:rsidRDefault="00680F68" w:rsidP="00680F68">
      <w:pPr>
        <w:jc w:val="both"/>
        <w:rPr>
          <w:rtl/>
        </w:rPr>
      </w:pPr>
      <w:r w:rsidRPr="00680F68">
        <w:rPr>
          <w:rFonts w:hint="cs"/>
          <w:rtl/>
        </w:rPr>
        <w:t>در حقیقیت بحث این است که باید تقید را مراعات کرد یا نه؟ مرحوم نائینی فرموده است</w:t>
      </w:r>
      <w:r w:rsidR="00FA5507">
        <w:rPr>
          <w:rFonts w:hint="cs"/>
          <w:rtl/>
        </w:rPr>
        <w:t>:</w:t>
      </w:r>
      <w:r w:rsidRPr="00680F68">
        <w:rPr>
          <w:rFonts w:hint="cs"/>
          <w:rtl/>
        </w:rPr>
        <w:t xml:space="preserve"> لازم نیست و مرحوم خویی فرموده است</w:t>
      </w:r>
      <w:r w:rsidR="00FA5507">
        <w:rPr>
          <w:rFonts w:hint="cs"/>
          <w:rtl/>
        </w:rPr>
        <w:t>:</w:t>
      </w:r>
      <w:r w:rsidRPr="00680F68">
        <w:rPr>
          <w:rFonts w:hint="cs"/>
          <w:rtl/>
        </w:rPr>
        <w:t xml:space="preserve"> لازم است.</w:t>
      </w:r>
    </w:p>
    <w:p w:rsidR="00680F68" w:rsidRPr="00680F68" w:rsidRDefault="00FA5507" w:rsidP="00FA5507">
      <w:pPr>
        <w:jc w:val="both"/>
        <w:rPr>
          <w:rtl/>
        </w:rPr>
      </w:pPr>
      <w:r>
        <w:rPr>
          <w:rFonts w:hint="cs"/>
          <w:rtl/>
        </w:rPr>
        <w:t>قول به تعارض برائت از وجوب نفسی و برائت از تقید از ناحیه مرحوم خویی، مورد اشکال واقع شده است؛ زیرا</w:t>
      </w:r>
      <w:r w:rsidR="00680F68" w:rsidRPr="00680F68">
        <w:rPr>
          <w:rFonts w:hint="cs"/>
          <w:rtl/>
        </w:rPr>
        <w:t xml:space="preserve"> در ناحیه مشکوک</w:t>
      </w:r>
      <w:r>
        <w:rPr>
          <w:rFonts w:hint="cs"/>
          <w:rtl/>
        </w:rPr>
        <w:t>ِ</w:t>
      </w:r>
      <w:r w:rsidR="00680F68" w:rsidRPr="00680F68">
        <w:rPr>
          <w:rFonts w:hint="cs"/>
          <w:rtl/>
        </w:rPr>
        <w:t xml:space="preserve"> مردد قطعا باید امتثال شود و نسبت به تقید مشکوک است </w:t>
      </w:r>
      <w:r>
        <w:rPr>
          <w:rFonts w:hint="cs"/>
          <w:rtl/>
        </w:rPr>
        <w:t xml:space="preserve"> و </w:t>
      </w:r>
      <w:r w:rsidR="00680F68" w:rsidRPr="00680F68">
        <w:rPr>
          <w:rFonts w:hint="cs"/>
          <w:rtl/>
        </w:rPr>
        <w:t>مجرای برائت است.</w:t>
      </w:r>
      <w:r>
        <w:rPr>
          <w:rFonts w:hint="cs"/>
          <w:rtl/>
        </w:rPr>
        <w:t xml:space="preserve"> لذا در یک طرف برائت جاری می</w:t>
      </w:r>
      <w:r>
        <w:rPr>
          <w:rtl/>
        </w:rPr>
        <w:softHyphen/>
      </w:r>
      <w:r>
        <w:rPr>
          <w:rFonts w:hint="cs"/>
          <w:rtl/>
        </w:rPr>
        <w:t>شود و در یک طرف برائت جاری نیست.</w:t>
      </w:r>
    </w:p>
    <w:p w:rsidR="00795C09" w:rsidRDefault="00795C09" w:rsidP="00D97FA8">
      <w:pPr>
        <w:pStyle w:val="Heading5"/>
        <w:rPr>
          <w:rtl/>
        </w:rPr>
      </w:pPr>
      <w:bookmarkStart w:id="7" w:name="_Toc27484607"/>
      <w:r>
        <w:rPr>
          <w:rFonts w:hint="cs"/>
          <w:rtl/>
        </w:rPr>
        <w:t>تعارض اجرای برائت از منظر مرحوم صدر</w:t>
      </w:r>
      <w:bookmarkEnd w:id="7"/>
    </w:p>
    <w:p w:rsidR="00680F68" w:rsidRPr="00680F68" w:rsidRDefault="00680F68" w:rsidP="00680F68">
      <w:pPr>
        <w:jc w:val="both"/>
        <w:rPr>
          <w:rtl/>
        </w:rPr>
      </w:pPr>
      <w:r w:rsidRPr="00680F68">
        <w:rPr>
          <w:rFonts w:hint="cs"/>
          <w:rtl/>
        </w:rPr>
        <w:t>سید</w:t>
      </w:r>
      <w:r w:rsidR="00795C09">
        <w:rPr>
          <w:rFonts w:hint="cs"/>
          <w:rtl/>
        </w:rPr>
        <w:t xml:space="preserve"> محمد باقر صدر</w:t>
      </w:r>
      <w:r w:rsidR="00045224">
        <w:rPr>
          <w:rStyle w:val="FootnoteReference"/>
          <w:rtl/>
        </w:rPr>
        <w:footnoteReference w:id="1"/>
      </w:r>
      <w:r w:rsidR="00795C09">
        <w:rPr>
          <w:rFonts w:hint="cs"/>
          <w:rtl/>
        </w:rPr>
        <w:t xml:space="preserve"> در مقام دفاع از مرحوم خویی تقریبی را </w:t>
      </w:r>
      <w:r w:rsidRPr="00680F68">
        <w:rPr>
          <w:rFonts w:hint="cs"/>
          <w:rtl/>
        </w:rPr>
        <w:t xml:space="preserve"> م</w:t>
      </w:r>
      <w:r w:rsidR="00B93F22">
        <w:rPr>
          <w:rFonts w:hint="cs"/>
          <w:rtl/>
        </w:rPr>
        <w:t xml:space="preserve">طرح کرده است. ایشان </w:t>
      </w:r>
      <w:r w:rsidRPr="00680F68">
        <w:rPr>
          <w:rFonts w:hint="cs"/>
          <w:rtl/>
        </w:rPr>
        <w:t xml:space="preserve">برائت از تقید را معارض برائت از وجوب نفسی به لحاظ عقوبت زائده قرار داده است. </w:t>
      </w:r>
      <w:r w:rsidR="00795C09">
        <w:rPr>
          <w:rFonts w:hint="cs"/>
          <w:rtl/>
        </w:rPr>
        <w:t>یعنی اگر غسل وجوب نفسی داشته باشد و</w:t>
      </w:r>
      <w:r w:rsidR="00B93F22">
        <w:rPr>
          <w:rFonts w:hint="cs"/>
          <w:rtl/>
        </w:rPr>
        <w:t>اگ</w:t>
      </w:r>
      <w:r w:rsidRPr="00680F68">
        <w:rPr>
          <w:rFonts w:hint="cs"/>
          <w:rtl/>
        </w:rPr>
        <w:t>ر هر دو ترک شو</w:t>
      </w:r>
      <w:r w:rsidR="00795C09">
        <w:rPr>
          <w:rFonts w:hint="cs"/>
          <w:rtl/>
        </w:rPr>
        <w:t>ن</w:t>
      </w:r>
      <w:r w:rsidRPr="00680F68">
        <w:rPr>
          <w:rFonts w:hint="cs"/>
          <w:rtl/>
        </w:rPr>
        <w:t>د</w:t>
      </w:r>
      <w:r w:rsidR="00795C09">
        <w:rPr>
          <w:rFonts w:hint="cs"/>
          <w:rtl/>
        </w:rPr>
        <w:t>،</w:t>
      </w:r>
      <w:r w:rsidRPr="00680F68">
        <w:rPr>
          <w:rFonts w:hint="cs"/>
          <w:rtl/>
        </w:rPr>
        <w:t xml:space="preserve"> دو عقاب وجود دارد و اگر وجوب</w:t>
      </w:r>
      <w:r w:rsidR="00795C09">
        <w:rPr>
          <w:rFonts w:hint="cs"/>
          <w:rtl/>
        </w:rPr>
        <w:t xml:space="preserve"> غسل</w:t>
      </w:r>
      <w:r w:rsidRPr="00680F68">
        <w:rPr>
          <w:rFonts w:hint="cs"/>
          <w:rtl/>
        </w:rPr>
        <w:t xml:space="preserve"> غیری باشد</w:t>
      </w:r>
      <w:r w:rsidR="00795C09">
        <w:rPr>
          <w:rFonts w:hint="cs"/>
          <w:rtl/>
        </w:rPr>
        <w:t>،</w:t>
      </w:r>
      <w:r w:rsidRPr="00680F68">
        <w:rPr>
          <w:rFonts w:hint="cs"/>
          <w:rtl/>
        </w:rPr>
        <w:t xml:space="preserve"> یک عقاب وجود دارد</w:t>
      </w:r>
      <w:r w:rsidR="00795C09">
        <w:rPr>
          <w:rFonts w:hint="cs"/>
          <w:rtl/>
        </w:rPr>
        <w:t>؛ پس</w:t>
      </w:r>
      <w:r w:rsidRPr="00680F68">
        <w:rPr>
          <w:rFonts w:hint="cs"/>
          <w:rtl/>
        </w:rPr>
        <w:t xml:space="preserve"> برائت</w:t>
      </w:r>
      <w:r w:rsidR="00795C09">
        <w:rPr>
          <w:rFonts w:hint="cs"/>
          <w:rtl/>
        </w:rPr>
        <w:t xml:space="preserve"> از وجوب نفسی غسل </w:t>
      </w:r>
      <w:r w:rsidRPr="00680F68">
        <w:rPr>
          <w:rFonts w:hint="cs"/>
          <w:rtl/>
        </w:rPr>
        <w:t>جاری می</w:t>
      </w:r>
      <w:r w:rsidRPr="00680F68">
        <w:rPr>
          <w:rtl/>
        </w:rPr>
        <w:softHyphen/>
      </w:r>
      <w:r w:rsidR="00795C09">
        <w:rPr>
          <w:rFonts w:hint="cs"/>
          <w:rtl/>
        </w:rPr>
        <w:t>شود</w:t>
      </w:r>
      <w:r w:rsidRPr="00680F68">
        <w:rPr>
          <w:rFonts w:hint="cs"/>
          <w:rtl/>
        </w:rPr>
        <w:t xml:space="preserve"> و نفی عقوبت زائده می</w:t>
      </w:r>
      <w:r w:rsidRPr="00680F68">
        <w:rPr>
          <w:rtl/>
        </w:rPr>
        <w:softHyphen/>
      </w:r>
      <w:r w:rsidRPr="00680F68">
        <w:rPr>
          <w:rFonts w:hint="cs"/>
          <w:rtl/>
        </w:rPr>
        <w:t xml:space="preserve">شود. </w:t>
      </w:r>
      <w:r w:rsidR="00795C09">
        <w:rPr>
          <w:rFonts w:hint="cs"/>
          <w:rtl/>
        </w:rPr>
        <w:t xml:space="preserve">بر خلاف </w:t>
      </w:r>
      <w:r w:rsidRPr="00680F68">
        <w:rPr>
          <w:rFonts w:hint="cs"/>
          <w:rtl/>
        </w:rPr>
        <w:t>صورت سوم</w:t>
      </w:r>
      <w:r w:rsidR="00795C09">
        <w:rPr>
          <w:rFonts w:hint="cs"/>
          <w:rtl/>
        </w:rPr>
        <w:t xml:space="preserve"> که یک عقاب بیشتر نبود. در صورت چهارم</w:t>
      </w:r>
      <w:r w:rsidRPr="00680F68">
        <w:rPr>
          <w:rFonts w:hint="cs"/>
          <w:rtl/>
        </w:rPr>
        <w:t xml:space="preserve"> احتمال </w:t>
      </w:r>
      <w:r w:rsidR="00795C09">
        <w:rPr>
          <w:rFonts w:hint="cs"/>
          <w:rtl/>
        </w:rPr>
        <w:t>دارد که دو عقاب وجود داشته باشد و</w:t>
      </w:r>
      <w:r w:rsidRPr="00680F68">
        <w:rPr>
          <w:rFonts w:hint="cs"/>
          <w:rtl/>
        </w:rPr>
        <w:t xml:space="preserve"> برائت از وجوب نفسی غسل مجال دارد. پس با برائت از تقید تعارض می</w:t>
      </w:r>
      <w:r w:rsidRPr="00680F68">
        <w:rPr>
          <w:rtl/>
        </w:rPr>
        <w:softHyphen/>
      </w:r>
      <w:r w:rsidRPr="00680F68">
        <w:rPr>
          <w:rFonts w:hint="cs"/>
          <w:rtl/>
        </w:rPr>
        <w:t>کند و تساقط می</w:t>
      </w:r>
      <w:r w:rsidRPr="00680F68">
        <w:rPr>
          <w:rtl/>
        </w:rPr>
        <w:softHyphen/>
      </w:r>
      <w:r w:rsidR="00795C09">
        <w:rPr>
          <w:rFonts w:hint="cs"/>
          <w:rtl/>
        </w:rPr>
        <w:t>کنند و باید احتیاط شود</w:t>
      </w:r>
      <w:r w:rsidRPr="00680F68">
        <w:rPr>
          <w:rFonts w:hint="cs"/>
          <w:rtl/>
        </w:rPr>
        <w:t>.</w:t>
      </w:r>
    </w:p>
    <w:p w:rsidR="00795C09" w:rsidRDefault="00680F68" w:rsidP="00680F68">
      <w:pPr>
        <w:jc w:val="both"/>
        <w:rPr>
          <w:rtl/>
        </w:rPr>
      </w:pPr>
      <w:r w:rsidRPr="00680F68">
        <w:rPr>
          <w:rFonts w:hint="cs"/>
          <w:rtl/>
        </w:rPr>
        <w:t>در ادامه فرموده است:</w:t>
      </w:r>
      <w:r w:rsidR="00795C09">
        <w:rPr>
          <w:rFonts w:hint="cs"/>
          <w:rtl/>
        </w:rPr>
        <w:t xml:space="preserve"> تعارض برائت در بعضی موارد محقق می</w:t>
      </w:r>
      <w:r w:rsidR="00795C09">
        <w:rPr>
          <w:rtl/>
        </w:rPr>
        <w:softHyphen/>
      </w:r>
      <w:r w:rsidR="00795C09">
        <w:rPr>
          <w:rFonts w:hint="cs"/>
          <w:rtl/>
        </w:rPr>
        <w:t>شود و در بعضی موارد تعارض برائت محقق نمی</w:t>
      </w:r>
      <w:r w:rsidR="00795C09">
        <w:rPr>
          <w:rtl/>
        </w:rPr>
        <w:softHyphen/>
      </w:r>
      <w:r w:rsidR="00795C09">
        <w:rPr>
          <w:rFonts w:hint="cs"/>
          <w:rtl/>
        </w:rPr>
        <w:t>شود. برای روشن شدن این مطلب، یک مقدمه ای بیان می</w:t>
      </w:r>
      <w:r w:rsidR="00795C09">
        <w:rPr>
          <w:rtl/>
        </w:rPr>
        <w:softHyphen/>
      </w:r>
      <w:r w:rsidR="00795C09">
        <w:rPr>
          <w:rFonts w:hint="cs"/>
          <w:rtl/>
        </w:rPr>
        <w:t>شود.</w:t>
      </w:r>
    </w:p>
    <w:p w:rsidR="00795C09" w:rsidRDefault="00795C09" w:rsidP="00D97FA8">
      <w:pPr>
        <w:pStyle w:val="Heading6"/>
        <w:rPr>
          <w:rtl/>
        </w:rPr>
      </w:pPr>
      <w:bookmarkStart w:id="8" w:name="_Toc27484608"/>
      <w:r>
        <w:rPr>
          <w:rFonts w:hint="cs"/>
          <w:rtl/>
        </w:rPr>
        <w:lastRenderedPageBreak/>
        <w:t>تنجز علم اجمالی در صورت تعارض اصول عملیه در اطراف علم اجمالی</w:t>
      </w:r>
      <w:bookmarkEnd w:id="8"/>
    </w:p>
    <w:p w:rsidR="00680F68" w:rsidRPr="00680F68" w:rsidRDefault="00680F68" w:rsidP="00680F68">
      <w:pPr>
        <w:jc w:val="both"/>
        <w:rPr>
          <w:rtl/>
        </w:rPr>
      </w:pPr>
      <w:r w:rsidRPr="00680F68">
        <w:rPr>
          <w:rFonts w:hint="cs"/>
          <w:rtl/>
        </w:rPr>
        <w:t xml:space="preserve"> در بحث تنج</w:t>
      </w:r>
      <w:r w:rsidR="00795C09">
        <w:rPr>
          <w:rFonts w:hint="cs"/>
          <w:rtl/>
        </w:rPr>
        <w:t>یز علم اجمالی</w:t>
      </w:r>
      <w:r w:rsidRPr="00680F68">
        <w:rPr>
          <w:rFonts w:hint="cs"/>
          <w:rtl/>
        </w:rPr>
        <w:t xml:space="preserve"> معمولا این گونه گفته می</w:t>
      </w:r>
      <w:r w:rsidRPr="00680F68">
        <w:rPr>
          <w:rtl/>
        </w:rPr>
        <w:softHyphen/>
      </w:r>
      <w:r w:rsidRPr="00680F68">
        <w:rPr>
          <w:rFonts w:hint="cs"/>
          <w:rtl/>
        </w:rPr>
        <w:t>شود: اگر اصول عملیه در اطراف علم اجمالی تعارض کردند علم اجمالی منجز تکلیف است. اگر اصول تعارض نکنند</w:t>
      </w:r>
      <w:r w:rsidR="00795C09">
        <w:rPr>
          <w:rFonts w:hint="cs"/>
          <w:rtl/>
        </w:rPr>
        <w:t xml:space="preserve"> و</w:t>
      </w:r>
      <w:r w:rsidRPr="00680F68">
        <w:rPr>
          <w:rFonts w:hint="cs"/>
          <w:rtl/>
        </w:rPr>
        <w:t xml:space="preserve"> در بعضی اطراف جاری شد</w:t>
      </w:r>
      <w:r w:rsidR="00795C09">
        <w:rPr>
          <w:rFonts w:hint="cs"/>
          <w:rtl/>
        </w:rPr>
        <w:t>ند</w:t>
      </w:r>
      <w:r w:rsidRPr="00680F68">
        <w:rPr>
          <w:rFonts w:hint="cs"/>
          <w:rtl/>
        </w:rPr>
        <w:t xml:space="preserve"> و در</w:t>
      </w:r>
      <w:r w:rsidR="00795C09">
        <w:rPr>
          <w:rFonts w:hint="cs"/>
          <w:rtl/>
        </w:rPr>
        <w:t xml:space="preserve"> </w:t>
      </w:r>
      <w:r w:rsidRPr="00680F68">
        <w:rPr>
          <w:rFonts w:hint="cs"/>
          <w:rtl/>
        </w:rPr>
        <w:t>بعضی از اطراف جاری نشد</w:t>
      </w:r>
      <w:r w:rsidR="00795C09">
        <w:rPr>
          <w:rFonts w:hint="cs"/>
          <w:rtl/>
        </w:rPr>
        <w:t>ند،</w:t>
      </w:r>
      <w:r w:rsidRPr="00680F68">
        <w:rPr>
          <w:rFonts w:hint="cs"/>
          <w:rtl/>
        </w:rPr>
        <w:t xml:space="preserve"> علم اجمالی منجز تکلیف نیست و انحلال حکمی</w:t>
      </w:r>
      <w:r w:rsidR="00795C09">
        <w:rPr>
          <w:rFonts w:hint="cs"/>
          <w:rtl/>
        </w:rPr>
        <w:t>( نه حقیقی)</w:t>
      </w:r>
      <w:r w:rsidRPr="00680F68">
        <w:rPr>
          <w:rFonts w:hint="cs"/>
          <w:rtl/>
        </w:rPr>
        <w:t xml:space="preserve"> پیدا می</w:t>
      </w:r>
      <w:r w:rsidRPr="00680F68">
        <w:rPr>
          <w:rtl/>
        </w:rPr>
        <w:softHyphen/>
      </w:r>
      <w:r w:rsidRPr="00680F68">
        <w:rPr>
          <w:rFonts w:hint="cs"/>
          <w:rtl/>
        </w:rPr>
        <w:t>کند. مثلا در مواردی که بعضی از اطراف علم اجمالی خارج از محل ابتلاء هستند، اجرای اصل در آن تاثیر ندارد و اصل بلا معارض در مورد محل ابتلاء جاری است. اختلاف در صغرای این قاعده است.</w:t>
      </w:r>
      <w:r w:rsidR="00795C09">
        <w:rPr>
          <w:rFonts w:hint="cs"/>
          <w:rtl/>
        </w:rPr>
        <w:t xml:space="preserve"> یعنی</w:t>
      </w:r>
      <w:r w:rsidRPr="00680F68">
        <w:rPr>
          <w:rFonts w:hint="cs"/>
          <w:rtl/>
        </w:rPr>
        <w:t xml:space="preserve"> در چه موارد</w:t>
      </w:r>
      <w:r w:rsidR="00795C09">
        <w:rPr>
          <w:rFonts w:hint="cs"/>
          <w:rtl/>
        </w:rPr>
        <w:t>ی</w:t>
      </w:r>
      <w:r w:rsidRPr="00680F68">
        <w:rPr>
          <w:rFonts w:hint="cs"/>
          <w:rtl/>
        </w:rPr>
        <w:t xml:space="preserve"> اصول با هم تعارض می</w:t>
      </w:r>
      <w:r w:rsidRPr="00680F68">
        <w:rPr>
          <w:rtl/>
        </w:rPr>
        <w:softHyphen/>
      </w:r>
      <w:r w:rsidR="00795C09">
        <w:rPr>
          <w:rFonts w:hint="cs"/>
          <w:rtl/>
        </w:rPr>
        <w:t>کنند؟</w:t>
      </w:r>
    </w:p>
    <w:p w:rsidR="00680F68" w:rsidRPr="00680F68" w:rsidRDefault="00680F68" w:rsidP="00680F68">
      <w:pPr>
        <w:jc w:val="both"/>
        <w:rPr>
          <w:rtl/>
        </w:rPr>
      </w:pPr>
      <w:r w:rsidRPr="00680F68">
        <w:rPr>
          <w:rFonts w:hint="cs"/>
          <w:rtl/>
        </w:rPr>
        <w:t>مثلا اگر از جریان اصول مرخصه و نافیه اذن در مخالفت عملیه لازم بیاید و مکلف هم قدرت بر مخالفت عملیه داشته باشد روشن است که اصول با هم تعارض می</w:t>
      </w:r>
      <w:r w:rsidRPr="00680F68">
        <w:rPr>
          <w:rtl/>
        </w:rPr>
        <w:softHyphen/>
      </w:r>
      <w:r w:rsidRPr="00680F68">
        <w:rPr>
          <w:rFonts w:hint="cs"/>
          <w:rtl/>
        </w:rPr>
        <w:t>کنند. اگر از جریان اصول عملیه مرخصه اذن در مخالفت عملیه لازم بیاید ولی قدرت بر مخالفت نداش</w:t>
      </w:r>
      <w:r w:rsidR="00795C09">
        <w:rPr>
          <w:rFonts w:hint="cs"/>
          <w:rtl/>
        </w:rPr>
        <w:t>ته باشد، اختلاف است. مثلا</w:t>
      </w:r>
      <w:r w:rsidRPr="00680F68">
        <w:rPr>
          <w:rFonts w:hint="cs"/>
          <w:rtl/>
        </w:rPr>
        <w:t xml:space="preserve"> علم اجمالی </w:t>
      </w:r>
      <w:r w:rsidR="00795C09">
        <w:rPr>
          <w:rFonts w:hint="cs"/>
          <w:rtl/>
        </w:rPr>
        <w:t xml:space="preserve">وجود دارد یا جلوس در این جا حرام است و </w:t>
      </w:r>
      <w:r w:rsidRPr="00680F68">
        <w:rPr>
          <w:rFonts w:hint="cs"/>
          <w:rtl/>
        </w:rPr>
        <w:t>یا جلوس در آنجا حرام است و قدرت بر امتثال هر دو هم وجود ندارد. بعضی می</w:t>
      </w:r>
      <w:r w:rsidRPr="00680F68">
        <w:rPr>
          <w:rtl/>
        </w:rPr>
        <w:softHyphen/>
      </w:r>
      <w:r w:rsidRPr="00680F68">
        <w:rPr>
          <w:rFonts w:hint="cs"/>
          <w:rtl/>
        </w:rPr>
        <w:t>گویند</w:t>
      </w:r>
      <w:r w:rsidR="00795C09">
        <w:rPr>
          <w:rFonts w:hint="cs"/>
          <w:rtl/>
        </w:rPr>
        <w:t>:</w:t>
      </w:r>
      <w:r w:rsidRPr="00680F68">
        <w:rPr>
          <w:rFonts w:hint="cs"/>
          <w:rtl/>
        </w:rPr>
        <w:t xml:space="preserve"> اجرای اصل برائت تعارضی ندارد. قبحی ندارد که شارع بگوید برائت در هر دو جاری می</w:t>
      </w:r>
      <w:r w:rsidRPr="00680F68">
        <w:rPr>
          <w:rtl/>
        </w:rPr>
        <w:softHyphen/>
      </w:r>
      <w:r w:rsidRPr="00680F68">
        <w:rPr>
          <w:rFonts w:hint="cs"/>
          <w:rtl/>
        </w:rPr>
        <w:t>شود</w:t>
      </w:r>
      <w:r w:rsidR="00795C09">
        <w:rPr>
          <w:rFonts w:hint="cs"/>
          <w:rtl/>
        </w:rPr>
        <w:t>؛</w:t>
      </w:r>
      <w:r w:rsidRPr="00680F68">
        <w:rPr>
          <w:rFonts w:hint="cs"/>
          <w:rtl/>
        </w:rPr>
        <w:t xml:space="preserve"> زیرا قدرت بر مخالف عملیه وجود ندارد.</w:t>
      </w:r>
    </w:p>
    <w:p w:rsidR="00680F68" w:rsidRPr="00680F68" w:rsidRDefault="00680F68" w:rsidP="00680F68">
      <w:pPr>
        <w:jc w:val="both"/>
        <w:rPr>
          <w:rtl/>
        </w:rPr>
      </w:pPr>
      <w:r w:rsidRPr="00680F68">
        <w:rPr>
          <w:rFonts w:hint="cs"/>
          <w:rtl/>
        </w:rPr>
        <w:t>مرحوم سید محمد باقر صدر می</w:t>
      </w:r>
      <w:r w:rsidRPr="00680F68">
        <w:rPr>
          <w:rtl/>
        </w:rPr>
        <w:softHyphen/>
      </w:r>
      <w:r w:rsidRPr="00680F68">
        <w:rPr>
          <w:rFonts w:hint="cs"/>
          <w:rtl/>
        </w:rPr>
        <w:t>فرماید: اصول نافیه در جایی با هم تعارض می</w:t>
      </w:r>
      <w:r w:rsidRPr="00680F68">
        <w:rPr>
          <w:rtl/>
        </w:rPr>
        <w:softHyphen/>
      </w:r>
      <w:r w:rsidRPr="00680F68">
        <w:rPr>
          <w:rFonts w:hint="cs"/>
          <w:rtl/>
        </w:rPr>
        <w:t>کنند و جاری نمی</w:t>
      </w:r>
      <w:r w:rsidRPr="00680F68">
        <w:rPr>
          <w:rtl/>
        </w:rPr>
        <w:softHyphen/>
      </w:r>
      <w:r w:rsidRPr="00680F68">
        <w:rPr>
          <w:rFonts w:hint="cs"/>
          <w:rtl/>
        </w:rPr>
        <w:t xml:space="preserve">شوند که مکلف بتواند در مقام عمل به همه ی آن اصول استناد کند. </w:t>
      </w:r>
      <w:r w:rsidR="00795C09">
        <w:rPr>
          <w:rFonts w:hint="cs"/>
          <w:rtl/>
        </w:rPr>
        <w:t xml:space="preserve">یعنی شارع </w:t>
      </w:r>
      <w:r w:rsidRPr="00680F68">
        <w:rPr>
          <w:rFonts w:hint="cs"/>
          <w:rtl/>
        </w:rPr>
        <w:t>نمی</w:t>
      </w:r>
      <w:r w:rsidRPr="00680F68">
        <w:rPr>
          <w:rtl/>
        </w:rPr>
        <w:softHyphen/>
      </w:r>
      <w:r w:rsidRPr="00680F68">
        <w:rPr>
          <w:rFonts w:hint="cs"/>
          <w:rtl/>
        </w:rPr>
        <w:t>تواند مستند مخالفت قطعیه را برای مکلف ایجاد کند. قبیح است که اذنی صادر بشود و مکلف بتواند به آن استناد کند و به مخالفت قطعیه دچار شود. اما اگر</w:t>
      </w:r>
      <w:r w:rsidR="00795C09">
        <w:rPr>
          <w:rFonts w:hint="cs"/>
          <w:rtl/>
        </w:rPr>
        <w:t xml:space="preserve"> مکلف</w:t>
      </w:r>
      <w:r w:rsidRPr="00680F68">
        <w:rPr>
          <w:rFonts w:hint="cs"/>
          <w:rtl/>
        </w:rPr>
        <w:t xml:space="preserve"> نتواند به برائت استناد کند از باب این که قدرت ندارد </w:t>
      </w:r>
      <w:r w:rsidR="00795C09">
        <w:rPr>
          <w:rFonts w:hint="cs"/>
          <w:rtl/>
        </w:rPr>
        <w:t>(مانند شبهه غیر محصوره)</w:t>
      </w:r>
      <w:r w:rsidRPr="00680F68">
        <w:rPr>
          <w:rFonts w:hint="cs"/>
          <w:rtl/>
        </w:rPr>
        <w:t xml:space="preserve"> اذن در مخالف قطعیه اشکالی ندارد و قبیح نیست. مستند درست کردن برای مخالفت قطعیه قبیح است</w:t>
      </w:r>
      <w:r w:rsidR="00633569">
        <w:rPr>
          <w:rFonts w:hint="cs"/>
          <w:rtl/>
        </w:rPr>
        <w:t>؛</w:t>
      </w:r>
      <w:r w:rsidRPr="00680F68">
        <w:rPr>
          <w:rFonts w:hint="cs"/>
          <w:rtl/>
        </w:rPr>
        <w:t xml:space="preserve"> اما صرف اذن در مخالفت قطع</w:t>
      </w:r>
      <w:r w:rsidR="00633569">
        <w:rPr>
          <w:rFonts w:hint="cs"/>
          <w:rtl/>
        </w:rPr>
        <w:t>یه قبح ندارد. مولا یک کاری بکند</w:t>
      </w:r>
      <w:r w:rsidRPr="00680F68">
        <w:rPr>
          <w:rFonts w:hint="cs"/>
          <w:rtl/>
        </w:rPr>
        <w:t xml:space="preserve"> که ملکف مخالفت قطعیه کند و مست</w:t>
      </w:r>
      <w:r w:rsidR="00633569">
        <w:rPr>
          <w:rFonts w:hint="cs"/>
          <w:rtl/>
        </w:rPr>
        <w:t>ندش نیز کلام مولا باشد قبیح است؛ لذا</w:t>
      </w:r>
      <w:r w:rsidRPr="00680F68">
        <w:rPr>
          <w:rFonts w:hint="cs"/>
          <w:rtl/>
        </w:rPr>
        <w:t xml:space="preserve"> در شبهات غیر محصوره علم اجمالی منجز نیست. </w:t>
      </w:r>
    </w:p>
    <w:p w:rsidR="00633569" w:rsidRDefault="00633569" w:rsidP="00D97FA8">
      <w:pPr>
        <w:pStyle w:val="Heading6"/>
        <w:rPr>
          <w:rtl/>
        </w:rPr>
      </w:pPr>
      <w:bookmarkStart w:id="9" w:name="_Toc27484609"/>
      <w:r>
        <w:rPr>
          <w:rFonts w:hint="cs"/>
          <w:rtl/>
        </w:rPr>
        <w:t>صحیح بودن کلام مرحوم نائینی در صورت وحدت واقعه</w:t>
      </w:r>
      <w:bookmarkEnd w:id="9"/>
    </w:p>
    <w:p w:rsidR="00680F68" w:rsidRPr="00680F68" w:rsidRDefault="00680F68" w:rsidP="00680F68">
      <w:pPr>
        <w:jc w:val="both"/>
        <w:rPr>
          <w:rtl/>
        </w:rPr>
      </w:pPr>
      <w:r w:rsidRPr="00680F68">
        <w:rPr>
          <w:rFonts w:hint="cs"/>
          <w:rtl/>
        </w:rPr>
        <w:t>در م</w:t>
      </w:r>
      <w:r w:rsidR="00633569">
        <w:rPr>
          <w:rFonts w:hint="cs"/>
          <w:rtl/>
        </w:rPr>
        <w:t>حل کلام فرموده است: اگر یک واقع</w:t>
      </w:r>
      <w:r w:rsidRPr="00680F68">
        <w:rPr>
          <w:rFonts w:hint="cs"/>
          <w:rtl/>
        </w:rPr>
        <w:t>ه بیشتر نداریم حق با مرحوم نائینی است و برائت از تقید جاری می</w:t>
      </w:r>
      <w:r w:rsidRPr="00680F68">
        <w:rPr>
          <w:rtl/>
        </w:rPr>
        <w:softHyphen/>
      </w:r>
      <w:r w:rsidRPr="00680F68">
        <w:rPr>
          <w:rFonts w:hint="cs"/>
          <w:rtl/>
        </w:rPr>
        <w:t xml:space="preserve">شود </w:t>
      </w:r>
      <w:r w:rsidR="00633569">
        <w:rPr>
          <w:rFonts w:hint="cs"/>
          <w:rtl/>
        </w:rPr>
        <w:t xml:space="preserve">و </w:t>
      </w:r>
      <w:r w:rsidRPr="00680F68">
        <w:rPr>
          <w:rFonts w:hint="cs"/>
          <w:rtl/>
        </w:rPr>
        <w:t>برائت از وجوب نفسی هم جاری می</w:t>
      </w:r>
      <w:r w:rsidRPr="00680F68">
        <w:rPr>
          <w:rtl/>
        </w:rPr>
        <w:softHyphen/>
      </w:r>
      <w:r w:rsidRPr="00680F68">
        <w:rPr>
          <w:rFonts w:hint="cs"/>
          <w:rtl/>
        </w:rPr>
        <w:t>شود و اصول با هم تعارض نمی</w:t>
      </w:r>
      <w:r w:rsidRPr="00680F68">
        <w:rPr>
          <w:rtl/>
        </w:rPr>
        <w:softHyphen/>
      </w:r>
      <w:r w:rsidRPr="00680F68">
        <w:rPr>
          <w:rFonts w:hint="cs"/>
          <w:rtl/>
        </w:rPr>
        <w:t xml:space="preserve">کنند. </w:t>
      </w:r>
      <w:r w:rsidR="00633569">
        <w:rPr>
          <w:rFonts w:hint="cs"/>
          <w:rtl/>
        </w:rPr>
        <w:t xml:space="preserve">نکته این است که </w:t>
      </w:r>
      <w:r w:rsidRPr="00680F68">
        <w:rPr>
          <w:rFonts w:hint="cs"/>
          <w:rtl/>
        </w:rPr>
        <w:t>چه وقتی مکلف می</w:t>
      </w:r>
      <w:r w:rsidRPr="00680F68">
        <w:rPr>
          <w:rtl/>
        </w:rPr>
        <w:softHyphen/>
      </w:r>
      <w:r w:rsidRPr="00680F68">
        <w:rPr>
          <w:rFonts w:hint="cs"/>
          <w:rtl/>
        </w:rPr>
        <w:t>تواند به برائت از تقی</w:t>
      </w:r>
      <w:r w:rsidR="00633569">
        <w:rPr>
          <w:rFonts w:hint="cs"/>
          <w:rtl/>
        </w:rPr>
        <w:t>د استناد کند؟ وقتی که اصل عمل(نماز)</w:t>
      </w:r>
      <w:r w:rsidRPr="00680F68">
        <w:rPr>
          <w:rFonts w:hint="cs"/>
          <w:rtl/>
        </w:rPr>
        <w:t xml:space="preserve"> را اتیان کند. اگر اصل عمل را اتیان کند و تقید را ترک کند جای استناد دارد که بگوید ترک تقید به خاطر استناد به شارع است ولی اگر اصل عمل را نیاورد استناد صحیح نیست</w:t>
      </w:r>
      <w:r w:rsidR="00633569">
        <w:rPr>
          <w:rFonts w:hint="cs"/>
          <w:rtl/>
        </w:rPr>
        <w:t>؛</w:t>
      </w:r>
      <w:r w:rsidRPr="00680F68">
        <w:rPr>
          <w:rFonts w:hint="cs"/>
          <w:rtl/>
        </w:rPr>
        <w:t xml:space="preserve"> زیرا عقابش قطعی است. استناد </w:t>
      </w:r>
      <w:r w:rsidRPr="00680F68">
        <w:rPr>
          <w:rFonts w:hint="cs"/>
          <w:rtl/>
        </w:rPr>
        <w:lastRenderedPageBreak/>
        <w:t>مکلف به برائت از تقید در جایی است که واجب دیگر را اتیان کند. نماز را اتیان کند می</w:t>
      </w:r>
      <w:r w:rsidRPr="00680F68">
        <w:rPr>
          <w:rtl/>
        </w:rPr>
        <w:softHyphen/>
      </w:r>
      <w:r w:rsidRPr="00680F68">
        <w:rPr>
          <w:rFonts w:hint="cs"/>
          <w:rtl/>
        </w:rPr>
        <w:t>تواند به برائت از تقید استناد کند و بعد از نماز غسل مس میت را انجام دهد. اما اگر اصل نماز را اتیان نکند عقوبت قطعی است و جای استناد ندارد</w:t>
      </w:r>
    </w:p>
    <w:p w:rsidR="00633569" w:rsidRDefault="00680F68" w:rsidP="00680F68">
      <w:pPr>
        <w:jc w:val="both"/>
        <w:rPr>
          <w:rtl/>
        </w:rPr>
      </w:pPr>
      <w:r w:rsidRPr="00680F68">
        <w:rPr>
          <w:rFonts w:hint="cs"/>
          <w:rtl/>
        </w:rPr>
        <w:t>پس برائت از تقید در ظرفی است که اصل عمل را اتیان کند. در این مورد یک عقوبت بیشتر محتمل نیست. تعدد عقوبت معنا ندارد. در جایی تعدد وجود دارد که هردو ترک بشوند. در جایی که یک طرف علم اجمالی را بیاورد و استناد به برائت می</w:t>
      </w:r>
      <w:r w:rsidRPr="00680F68">
        <w:rPr>
          <w:rtl/>
        </w:rPr>
        <w:softHyphen/>
      </w:r>
      <w:r w:rsidRPr="00680F68">
        <w:rPr>
          <w:rFonts w:hint="cs"/>
          <w:rtl/>
        </w:rPr>
        <w:t>کند</w:t>
      </w:r>
      <w:r w:rsidR="00633569">
        <w:rPr>
          <w:rFonts w:hint="cs"/>
          <w:rtl/>
        </w:rPr>
        <w:t>، یک عقوبت بیشتر محتمل نیست.</w:t>
      </w:r>
    </w:p>
    <w:p w:rsidR="00680F68" w:rsidRPr="00680F68" w:rsidRDefault="00680F68" w:rsidP="00680F68">
      <w:pPr>
        <w:jc w:val="both"/>
        <w:rPr>
          <w:rtl/>
        </w:rPr>
      </w:pPr>
      <w:r w:rsidRPr="00680F68">
        <w:rPr>
          <w:rFonts w:hint="cs"/>
          <w:rtl/>
        </w:rPr>
        <w:t xml:space="preserve"> عقوبتی که بر اثر ترک واجب مردد</w:t>
      </w:r>
      <w:r w:rsidR="00633569">
        <w:rPr>
          <w:rFonts w:hint="cs"/>
          <w:rtl/>
        </w:rPr>
        <w:t>، قطعی است،</w:t>
      </w:r>
      <w:r w:rsidRPr="00680F68">
        <w:rPr>
          <w:rFonts w:hint="cs"/>
          <w:rtl/>
        </w:rPr>
        <w:t xml:space="preserve"> جای برائت ندارد</w:t>
      </w:r>
      <w:r w:rsidR="00633569">
        <w:rPr>
          <w:rFonts w:hint="cs"/>
          <w:rtl/>
        </w:rPr>
        <w:t>؛</w:t>
      </w:r>
      <w:r w:rsidRPr="00680F68">
        <w:rPr>
          <w:rFonts w:hint="cs"/>
          <w:rtl/>
        </w:rPr>
        <w:t xml:space="preserve"> لذا برائت از تقید زائد بلا معارض جاری می</w:t>
      </w:r>
      <w:r w:rsidRPr="00680F68">
        <w:rPr>
          <w:rtl/>
        </w:rPr>
        <w:softHyphen/>
      </w:r>
      <w:r w:rsidRPr="00680F68">
        <w:rPr>
          <w:rFonts w:hint="cs"/>
          <w:rtl/>
        </w:rPr>
        <w:t>شود. مرحوم نائینی نیز همین مطلب را ادعا کرد. اما مرحوم خویی فرمود</w:t>
      </w:r>
      <w:r w:rsidR="00633569">
        <w:rPr>
          <w:rFonts w:hint="cs"/>
          <w:rtl/>
        </w:rPr>
        <w:t>:</w:t>
      </w:r>
      <w:r w:rsidRPr="00680F68">
        <w:rPr>
          <w:rFonts w:hint="cs"/>
          <w:rtl/>
        </w:rPr>
        <w:t xml:space="preserve"> برائت از تقید معارض با وجوب نفسی است. مرحوم صدر می</w:t>
      </w:r>
      <w:r w:rsidRPr="00680F68">
        <w:rPr>
          <w:rtl/>
        </w:rPr>
        <w:softHyphen/>
      </w:r>
      <w:r w:rsidRPr="00680F68">
        <w:rPr>
          <w:rFonts w:hint="cs"/>
          <w:rtl/>
        </w:rPr>
        <w:t xml:space="preserve">فرماید: برائت از وجوب نفسی به لحاظ عقاب دوم است در حالی که عقاب دوم مجال ندارد تا برائت از آن جاری بشود. </w:t>
      </w:r>
    </w:p>
    <w:p w:rsidR="00633569" w:rsidRDefault="00680F68" w:rsidP="00680F68">
      <w:pPr>
        <w:jc w:val="both"/>
        <w:rPr>
          <w:rtl/>
        </w:rPr>
      </w:pPr>
      <w:r w:rsidRPr="00680F68">
        <w:rPr>
          <w:rFonts w:hint="cs"/>
          <w:rtl/>
        </w:rPr>
        <w:t>برائت از تقید در فرضی است که آن غیر را اتیان کند. در این فرض جا دارد که به گفته شارع تقید را اتیان نکند و الا اگر نماز را ترک کند معنا ندارد که به برائت استناد کند</w:t>
      </w:r>
      <w:r w:rsidR="00633569">
        <w:rPr>
          <w:rFonts w:hint="cs"/>
          <w:rtl/>
        </w:rPr>
        <w:t>؛</w:t>
      </w:r>
      <w:r w:rsidRPr="00680F68">
        <w:rPr>
          <w:rFonts w:hint="cs"/>
          <w:rtl/>
        </w:rPr>
        <w:t xml:space="preserve"> زیرا عقوبت قطعی است. در فرضی که نماز را بخواند دو عقوبت محتمل نیست زیرا یا آن غسل واجب نفسی است که یک واجب ترک شده است و یا واجب غیری است که یک واجب ترک شده است</w:t>
      </w:r>
      <w:r w:rsidR="00633569">
        <w:rPr>
          <w:rFonts w:hint="cs"/>
          <w:rtl/>
        </w:rPr>
        <w:t>؛</w:t>
      </w:r>
      <w:r w:rsidRPr="00680F68">
        <w:rPr>
          <w:rFonts w:hint="cs"/>
          <w:rtl/>
        </w:rPr>
        <w:t xml:space="preserve"> یعنی نماز با غسل را ترک کرده است</w:t>
      </w:r>
      <w:r w:rsidR="00633569">
        <w:rPr>
          <w:rFonts w:hint="cs"/>
          <w:rtl/>
        </w:rPr>
        <w:t xml:space="preserve">. قطعا دو واجب ترک نشده است. ترک مردد،فقط </w:t>
      </w:r>
      <w:r w:rsidRPr="00680F68">
        <w:rPr>
          <w:rFonts w:hint="cs"/>
          <w:rtl/>
        </w:rPr>
        <w:t>ترک یک واجب است و یک عقوبت دارد و آن هم که قطعی است و جای برائت ندارد پس برائت از تقید بلا معارض جاری است. برائت از تقید به لحاظ عقوبت دوم صحیح نیست. زیرا</w:t>
      </w:r>
      <w:r w:rsidR="00633569">
        <w:rPr>
          <w:rFonts w:hint="cs"/>
          <w:rtl/>
        </w:rPr>
        <w:t xml:space="preserve"> یک واجب بیشتر ترک نشده است. </w:t>
      </w:r>
    </w:p>
    <w:p w:rsidR="00680F68" w:rsidRPr="00680F68" w:rsidRDefault="00633569" w:rsidP="00680F68">
      <w:pPr>
        <w:jc w:val="both"/>
        <w:rPr>
          <w:rtl/>
        </w:rPr>
      </w:pPr>
      <w:r>
        <w:rPr>
          <w:rFonts w:hint="cs"/>
          <w:rtl/>
        </w:rPr>
        <w:t>مرحوم صدر اصرار دارند</w:t>
      </w:r>
      <w:r w:rsidR="00680F68" w:rsidRPr="00680F68">
        <w:rPr>
          <w:rFonts w:hint="cs"/>
          <w:rtl/>
        </w:rPr>
        <w:t xml:space="preserve"> در جایی</w:t>
      </w:r>
      <w:r>
        <w:rPr>
          <w:rFonts w:hint="cs"/>
          <w:rtl/>
        </w:rPr>
        <w:t xml:space="preserve"> که</w:t>
      </w:r>
      <w:r w:rsidR="00680F68" w:rsidRPr="00680F68">
        <w:rPr>
          <w:rFonts w:hint="cs"/>
          <w:rtl/>
        </w:rPr>
        <w:t xml:space="preserve"> نماز اتیان می</w:t>
      </w:r>
      <w:r w:rsidR="00680F68" w:rsidRPr="00680F68">
        <w:rPr>
          <w:rtl/>
        </w:rPr>
        <w:softHyphen/>
      </w:r>
      <w:r w:rsidR="00680F68" w:rsidRPr="00680F68">
        <w:rPr>
          <w:rFonts w:hint="cs"/>
          <w:rtl/>
        </w:rPr>
        <w:t>شود دو برائت جاری نمی</w:t>
      </w:r>
      <w:r w:rsidR="00680F68" w:rsidRPr="00680F68">
        <w:rPr>
          <w:rtl/>
        </w:rPr>
        <w:softHyphen/>
      </w:r>
      <w:r w:rsidR="00680F68" w:rsidRPr="00680F68">
        <w:rPr>
          <w:rFonts w:hint="cs"/>
          <w:rtl/>
        </w:rPr>
        <w:t>شود بلکه یک برائت بلا معارض جاری می</w:t>
      </w:r>
      <w:r w:rsidR="00680F68" w:rsidRPr="00680F68">
        <w:rPr>
          <w:rtl/>
        </w:rPr>
        <w:softHyphen/>
      </w:r>
      <w:r w:rsidR="00680F68" w:rsidRPr="00680F68">
        <w:rPr>
          <w:rFonts w:hint="cs"/>
          <w:rtl/>
        </w:rPr>
        <w:t>شود. چون برائت از تقید وقتی جاری می</w:t>
      </w:r>
      <w:r w:rsidR="00680F68" w:rsidRPr="00680F68">
        <w:rPr>
          <w:rtl/>
        </w:rPr>
        <w:softHyphen/>
      </w:r>
      <w:r w:rsidR="00680F68" w:rsidRPr="00680F68">
        <w:rPr>
          <w:rFonts w:hint="cs"/>
          <w:rtl/>
        </w:rPr>
        <w:t>شود که اصل فعل اتیان شود وقتی که اصل فعل اتیان شد دیگر عقوبت دوم محتمل نیست که برائت جاری بشود. وقتی که برائت از وجوب نفسی مجال نداشت</w:t>
      </w:r>
      <w:r>
        <w:rPr>
          <w:rFonts w:hint="cs"/>
          <w:rtl/>
        </w:rPr>
        <w:t>(</w:t>
      </w:r>
      <w:r w:rsidR="00680F68" w:rsidRPr="00680F68">
        <w:rPr>
          <w:rFonts w:hint="cs"/>
          <w:rtl/>
        </w:rPr>
        <w:t xml:space="preserve"> نه برای رفع </w:t>
      </w:r>
      <w:r>
        <w:rPr>
          <w:rFonts w:hint="cs"/>
          <w:rtl/>
        </w:rPr>
        <w:t>یک عقوبت و نه برای رفع عقاب دوم) پس برائت از تقید</w:t>
      </w:r>
      <w:r w:rsidR="00680F68" w:rsidRPr="00680F68">
        <w:rPr>
          <w:rFonts w:hint="cs"/>
          <w:rtl/>
        </w:rPr>
        <w:t xml:space="preserve"> بلا معارض </w:t>
      </w:r>
      <w:r>
        <w:rPr>
          <w:rFonts w:hint="cs"/>
          <w:rtl/>
        </w:rPr>
        <w:t xml:space="preserve">جاری </w:t>
      </w:r>
      <w:r w:rsidR="00680F68" w:rsidRPr="00680F68">
        <w:rPr>
          <w:rFonts w:hint="cs"/>
          <w:rtl/>
        </w:rPr>
        <w:t>است. اگر غسل مس میت ترک شود قطعا یک عقاب وجود دارد( چون فرض ای</w:t>
      </w:r>
      <w:r>
        <w:rPr>
          <w:rFonts w:hint="cs"/>
          <w:rtl/>
        </w:rPr>
        <w:t>ن است یا وجوب نفسی دارد و یا وجوب غیری دارد)</w:t>
      </w:r>
    </w:p>
    <w:p w:rsidR="00633569" w:rsidRDefault="00633569" w:rsidP="00D97FA8">
      <w:pPr>
        <w:pStyle w:val="Heading6"/>
        <w:rPr>
          <w:rtl/>
        </w:rPr>
      </w:pPr>
      <w:bookmarkStart w:id="10" w:name="_Toc27484610"/>
      <w:r>
        <w:rPr>
          <w:rFonts w:hint="cs"/>
          <w:rtl/>
        </w:rPr>
        <w:t>صحیح بودن ادعای مرحوم خویی در صورت تعدد واقعه</w:t>
      </w:r>
      <w:bookmarkEnd w:id="10"/>
    </w:p>
    <w:p w:rsidR="00680F68" w:rsidRPr="00680F68" w:rsidRDefault="00633569" w:rsidP="00633569">
      <w:pPr>
        <w:jc w:val="both"/>
        <w:rPr>
          <w:rtl/>
        </w:rPr>
      </w:pPr>
      <w:r>
        <w:rPr>
          <w:rFonts w:hint="cs"/>
          <w:rtl/>
        </w:rPr>
        <w:t>اگر واقعه متعدد باشد</w:t>
      </w:r>
      <w:r w:rsidR="00680F68" w:rsidRPr="00680F68">
        <w:rPr>
          <w:rFonts w:hint="cs"/>
          <w:rtl/>
        </w:rPr>
        <w:t xml:space="preserve"> حق با مرحوم خویی است</w:t>
      </w:r>
      <w:r>
        <w:rPr>
          <w:rFonts w:hint="cs"/>
          <w:rtl/>
        </w:rPr>
        <w:t>؛</w:t>
      </w:r>
      <w:r w:rsidR="00680F68" w:rsidRPr="00680F68">
        <w:rPr>
          <w:rFonts w:hint="cs"/>
          <w:rtl/>
        </w:rPr>
        <w:t xml:space="preserve"> زیرا علم اجمالی تدریجی حاصل می</w:t>
      </w:r>
      <w:r w:rsidR="00680F68" w:rsidRPr="00680F68">
        <w:rPr>
          <w:rtl/>
        </w:rPr>
        <w:softHyphen/>
      </w:r>
      <w:r w:rsidR="00680F68" w:rsidRPr="00680F68">
        <w:rPr>
          <w:rFonts w:hint="cs"/>
          <w:rtl/>
        </w:rPr>
        <w:t>شود. برائت از تقید در فرض اتیان به غیر معارض با برائت از وجوب نفسی مشکوک در واقعه ثانیه است. مثلا غسل مس میت فردا را که الان می</w:t>
      </w:r>
      <w:r w:rsidR="00680F68" w:rsidRPr="00680F68">
        <w:rPr>
          <w:rtl/>
        </w:rPr>
        <w:softHyphen/>
      </w:r>
      <w:r w:rsidR="00680F68" w:rsidRPr="00680F68">
        <w:rPr>
          <w:rFonts w:hint="cs"/>
          <w:rtl/>
        </w:rPr>
        <w:t>خواهیم برائت جاری کنیم،</w:t>
      </w:r>
      <w:r>
        <w:rPr>
          <w:rFonts w:hint="cs"/>
          <w:rtl/>
        </w:rPr>
        <w:t xml:space="preserve"> با برائت از تقید نماز امروز به غسل</w:t>
      </w:r>
      <w:r w:rsidR="00680F68" w:rsidRPr="00680F68">
        <w:rPr>
          <w:rFonts w:hint="cs"/>
          <w:rtl/>
        </w:rPr>
        <w:t xml:space="preserve"> معارضه دارد</w:t>
      </w:r>
      <w:r w:rsidR="004C6578">
        <w:rPr>
          <w:rFonts w:hint="cs"/>
          <w:rtl/>
        </w:rPr>
        <w:t>؛</w:t>
      </w:r>
      <w:r w:rsidR="00680F68" w:rsidRPr="00680F68">
        <w:rPr>
          <w:rFonts w:hint="cs"/>
          <w:rtl/>
        </w:rPr>
        <w:t xml:space="preserve"> زیرا فرض نشده است که نماز خوانده شده است.</w:t>
      </w:r>
      <w:r w:rsidR="004C6578">
        <w:rPr>
          <w:rFonts w:hint="cs"/>
          <w:rtl/>
        </w:rPr>
        <w:t xml:space="preserve"> لذا</w:t>
      </w:r>
      <w:r w:rsidR="00680F68" w:rsidRPr="00680F68">
        <w:rPr>
          <w:rFonts w:hint="cs"/>
          <w:rtl/>
        </w:rPr>
        <w:t xml:space="preserve"> برائت از </w:t>
      </w:r>
      <w:r w:rsidR="00680F68" w:rsidRPr="00680F68">
        <w:rPr>
          <w:rFonts w:hint="cs"/>
          <w:rtl/>
        </w:rPr>
        <w:lastRenderedPageBreak/>
        <w:t>عقوبت</w:t>
      </w:r>
      <w:r w:rsidR="004C6578">
        <w:rPr>
          <w:rFonts w:hint="cs"/>
          <w:rtl/>
        </w:rPr>
        <w:t xml:space="preserve"> ثانویه در غسل مس میت جاری است؛ پس </w:t>
      </w:r>
      <w:r w:rsidR="00680F68" w:rsidRPr="00680F68">
        <w:rPr>
          <w:rFonts w:hint="cs"/>
          <w:rtl/>
        </w:rPr>
        <w:t>برائ</w:t>
      </w:r>
      <w:r w:rsidR="004C6578">
        <w:rPr>
          <w:rFonts w:hint="cs"/>
          <w:rtl/>
        </w:rPr>
        <w:t>ت</w:t>
      </w:r>
      <w:r w:rsidR="00680F68" w:rsidRPr="00680F68">
        <w:rPr>
          <w:rFonts w:hint="cs"/>
          <w:rtl/>
        </w:rPr>
        <w:t xml:space="preserve"> از تقید نماز ا</w:t>
      </w:r>
      <w:r w:rsidR="004C6578">
        <w:rPr>
          <w:rFonts w:hint="cs"/>
          <w:rtl/>
        </w:rPr>
        <w:t>مروز به غسل مس میت معارضه</w:t>
      </w:r>
      <w:r w:rsidR="00680F68" w:rsidRPr="00680F68">
        <w:rPr>
          <w:rFonts w:hint="cs"/>
          <w:rtl/>
        </w:rPr>
        <w:t xml:space="preserve"> با برا</w:t>
      </w:r>
      <w:r w:rsidR="004C6578">
        <w:rPr>
          <w:rFonts w:hint="cs"/>
          <w:rtl/>
        </w:rPr>
        <w:t>ئت از وجوب نفسی غسل مس میت فردا دارد؛</w:t>
      </w:r>
      <w:r w:rsidR="00680F68" w:rsidRPr="00680F68">
        <w:rPr>
          <w:rFonts w:hint="cs"/>
          <w:rtl/>
        </w:rPr>
        <w:t xml:space="preserve"> زیرا غسل مس میت فردا که در حال ترک نماز ا</w:t>
      </w:r>
      <w:r w:rsidR="004C6578">
        <w:rPr>
          <w:rFonts w:hint="cs"/>
          <w:rtl/>
        </w:rPr>
        <w:t>ست احتمال عقوبت ثانویه در آن وجود دارد</w:t>
      </w:r>
      <w:r w:rsidR="00680F68" w:rsidRPr="00680F68">
        <w:rPr>
          <w:rFonts w:hint="cs"/>
          <w:rtl/>
        </w:rPr>
        <w:t xml:space="preserve"> و برائت در آن جا به لحاظ نفی عقوبت ثانویه موضوع دارد؛</w:t>
      </w:r>
      <w:r w:rsidR="004C6578">
        <w:rPr>
          <w:rFonts w:hint="cs"/>
          <w:rtl/>
        </w:rPr>
        <w:t xml:space="preserve"> پس با برائت از تقید امروز معارضه</w:t>
      </w:r>
      <w:r w:rsidR="00680F68" w:rsidRPr="00680F68">
        <w:rPr>
          <w:rFonts w:hint="cs"/>
          <w:rtl/>
        </w:rPr>
        <w:t xml:space="preserve"> دارد و علم اجمالی تدریجی منجز تکلیف است پس باید احتیاط کرد.</w:t>
      </w:r>
    </w:p>
    <w:p w:rsidR="004C6578" w:rsidRDefault="004C6578" w:rsidP="00D97FA8">
      <w:pPr>
        <w:pStyle w:val="Heading7"/>
        <w:rPr>
          <w:rtl/>
        </w:rPr>
      </w:pPr>
      <w:bookmarkStart w:id="11" w:name="_Toc27484611"/>
      <w:r>
        <w:rPr>
          <w:rFonts w:hint="cs"/>
          <w:rtl/>
        </w:rPr>
        <w:t>مبنایی بودن دفاع مرحوم صدر</w:t>
      </w:r>
      <w:bookmarkEnd w:id="11"/>
    </w:p>
    <w:p w:rsidR="004C6578" w:rsidRDefault="004C6578" w:rsidP="00680F68">
      <w:pPr>
        <w:jc w:val="both"/>
        <w:rPr>
          <w:rtl/>
        </w:rPr>
      </w:pPr>
      <w:r>
        <w:rPr>
          <w:rFonts w:hint="cs"/>
          <w:rtl/>
        </w:rPr>
        <w:t>ادعای مرحوم صدر در جایی</w:t>
      </w:r>
      <w:r w:rsidR="00680F68" w:rsidRPr="00680F68">
        <w:rPr>
          <w:rFonts w:hint="cs"/>
          <w:rtl/>
        </w:rPr>
        <w:t xml:space="preserve"> که مکلف بتواند</w:t>
      </w:r>
      <w:r>
        <w:rPr>
          <w:rFonts w:hint="cs"/>
          <w:rtl/>
        </w:rPr>
        <w:t xml:space="preserve"> به برائت</w:t>
      </w:r>
      <w:r w:rsidR="00680F68" w:rsidRPr="00680F68">
        <w:rPr>
          <w:rFonts w:hint="cs"/>
          <w:rtl/>
        </w:rPr>
        <w:t xml:space="preserve"> استناد کند</w:t>
      </w:r>
      <w:r>
        <w:rPr>
          <w:rFonts w:hint="cs"/>
          <w:rtl/>
        </w:rPr>
        <w:t>، درست است؛ اما</w:t>
      </w:r>
      <w:r w:rsidR="00680F68" w:rsidRPr="00680F68">
        <w:rPr>
          <w:rFonts w:hint="cs"/>
          <w:rtl/>
        </w:rPr>
        <w:t xml:space="preserve"> مرحوم خویی می</w:t>
      </w:r>
      <w:r w:rsidR="00680F68" w:rsidRPr="00680F68">
        <w:rPr>
          <w:rtl/>
        </w:rPr>
        <w:softHyphen/>
      </w:r>
      <w:r w:rsidR="00680F68" w:rsidRPr="00680F68">
        <w:rPr>
          <w:rFonts w:hint="cs"/>
          <w:rtl/>
        </w:rPr>
        <w:t>فرماید</w:t>
      </w:r>
      <w:r>
        <w:rPr>
          <w:rFonts w:hint="cs"/>
          <w:rtl/>
        </w:rPr>
        <w:t xml:space="preserve">: مجرد اذن در مخالفت عملیه( و </w:t>
      </w:r>
      <w:r w:rsidR="00680F68" w:rsidRPr="00680F68">
        <w:rPr>
          <w:rFonts w:hint="cs"/>
          <w:rtl/>
        </w:rPr>
        <w:t>مکلف قدرت بر مخالفت</w:t>
      </w:r>
      <w:r>
        <w:rPr>
          <w:rFonts w:hint="cs"/>
          <w:rtl/>
        </w:rPr>
        <w:t xml:space="preserve"> هم</w:t>
      </w:r>
      <w:r w:rsidR="00680F68" w:rsidRPr="00680F68">
        <w:rPr>
          <w:rFonts w:hint="cs"/>
          <w:rtl/>
        </w:rPr>
        <w:t xml:space="preserve"> داشته باشد</w:t>
      </w:r>
      <w:r>
        <w:rPr>
          <w:rFonts w:hint="cs"/>
          <w:rtl/>
        </w:rPr>
        <w:t xml:space="preserve">) قبیح است. ربطی به استناد ندارد. </w:t>
      </w:r>
    </w:p>
    <w:p w:rsidR="00680F68" w:rsidRPr="00680F68" w:rsidRDefault="004C6578" w:rsidP="00680F68">
      <w:pPr>
        <w:jc w:val="both"/>
        <w:rPr>
          <w:rtl/>
        </w:rPr>
      </w:pPr>
      <w:r>
        <w:rPr>
          <w:rFonts w:hint="cs"/>
          <w:rtl/>
        </w:rPr>
        <w:t>به نظر ما</w:t>
      </w:r>
      <w:r w:rsidR="00680F68" w:rsidRPr="00680F68">
        <w:rPr>
          <w:rFonts w:hint="cs"/>
          <w:rtl/>
        </w:rPr>
        <w:t xml:space="preserve"> ظاهر کلام مرحوم خویی </w:t>
      </w:r>
      <w:r>
        <w:rPr>
          <w:rFonts w:hint="cs"/>
          <w:rtl/>
        </w:rPr>
        <w:t>این است:</w:t>
      </w:r>
      <w:r w:rsidR="00680F68" w:rsidRPr="00680F68">
        <w:rPr>
          <w:rFonts w:hint="cs"/>
          <w:rtl/>
        </w:rPr>
        <w:t xml:space="preserve"> ما علم اجمالی داریم یا وجوب غسل نفسی است و یا غیری است</w:t>
      </w:r>
      <w:r>
        <w:rPr>
          <w:rFonts w:hint="cs"/>
          <w:rtl/>
        </w:rPr>
        <w:t>؛</w:t>
      </w:r>
      <w:r w:rsidR="00680F68" w:rsidRPr="00680F68">
        <w:rPr>
          <w:rFonts w:hint="cs"/>
          <w:rtl/>
        </w:rPr>
        <w:t xml:space="preserve"> </w:t>
      </w:r>
      <w:r>
        <w:rPr>
          <w:rFonts w:hint="cs"/>
          <w:rtl/>
        </w:rPr>
        <w:t>معنای غیری این است که</w:t>
      </w:r>
      <w:r w:rsidR="00680F68" w:rsidRPr="00680F68">
        <w:rPr>
          <w:rFonts w:hint="cs"/>
          <w:rtl/>
        </w:rPr>
        <w:t xml:space="preserve"> تقید نماز</w:t>
      </w:r>
      <w:r>
        <w:rPr>
          <w:rFonts w:hint="cs"/>
          <w:rtl/>
        </w:rPr>
        <w:t>،</w:t>
      </w:r>
      <w:r w:rsidR="00680F68" w:rsidRPr="00680F68">
        <w:rPr>
          <w:rFonts w:hint="cs"/>
          <w:rtl/>
        </w:rPr>
        <w:t xml:space="preserve"> وجوب نفسی دارد. </w:t>
      </w:r>
      <w:r>
        <w:rPr>
          <w:rFonts w:hint="cs"/>
          <w:rtl/>
        </w:rPr>
        <w:t xml:space="preserve">(وجوب غیری مجرای برائت نیست؛ چون استحقاق عقوبت ندارد) پس غسل یا </w:t>
      </w:r>
      <w:r w:rsidR="00680F68" w:rsidRPr="00680F68">
        <w:rPr>
          <w:rFonts w:hint="cs"/>
          <w:rtl/>
        </w:rPr>
        <w:t>نفسا</w:t>
      </w:r>
      <w:r>
        <w:rPr>
          <w:rFonts w:hint="cs"/>
          <w:rtl/>
        </w:rPr>
        <w:t xml:space="preserve"> وجوب دارد و یا تقید نماز به غسل،</w:t>
      </w:r>
      <w:r w:rsidR="00680F68" w:rsidRPr="00680F68">
        <w:rPr>
          <w:rFonts w:hint="cs"/>
          <w:rtl/>
        </w:rPr>
        <w:t xml:space="preserve"> وجوب نفسی دارد. دو طرف علم اجمالی وجوب نفسی است. این علم اجمالی منجز است</w:t>
      </w:r>
      <w:r>
        <w:rPr>
          <w:rFonts w:hint="cs"/>
          <w:rtl/>
        </w:rPr>
        <w:t>.</w:t>
      </w:r>
      <w:r w:rsidR="00680F68" w:rsidRPr="00680F68">
        <w:rPr>
          <w:rFonts w:hint="cs"/>
          <w:rtl/>
        </w:rPr>
        <w:t xml:space="preserve"> شارع نمی</w:t>
      </w:r>
      <w:r w:rsidR="00680F68" w:rsidRPr="00680F68">
        <w:rPr>
          <w:rtl/>
        </w:rPr>
        <w:softHyphen/>
      </w:r>
      <w:r w:rsidR="00680F68" w:rsidRPr="00680F68">
        <w:rPr>
          <w:rFonts w:hint="cs"/>
          <w:rtl/>
        </w:rPr>
        <w:t>توان</w:t>
      </w:r>
      <w:r>
        <w:rPr>
          <w:rFonts w:hint="cs"/>
          <w:rtl/>
        </w:rPr>
        <w:t>د اذن در مخالفت واجب نفسی بدهد. یعنی شارع</w:t>
      </w:r>
      <w:r w:rsidR="00680F68" w:rsidRPr="00680F68">
        <w:rPr>
          <w:rFonts w:hint="cs"/>
          <w:rtl/>
        </w:rPr>
        <w:t xml:space="preserve"> بگوید</w:t>
      </w:r>
      <w:r>
        <w:rPr>
          <w:rFonts w:hint="cs"/>
          <w:rtl/>
        </w:rPr>
        <w:t>:</w:t>
      </w:r>
      <w:r w:rsidR="00680F68" w:rsidRPr="00680F68">
        <w:rPr>
          <w:rFonts w:hint="cs"/>
          <w:rtl/>
        </w:rPr>
        <w:t xml:space="preserve"> می</w:t>
      </w:r>
      <w:r w:rsidR="00680F68" w:rsidRPr="00680F68">
        <w:rPr>
          <w:rtl/>
        </w:rPr>
        <w:softHyphen/>
      </w:r>
      <w:r w:rsidR="00680F68" w:rsidRPr="00680F68">
        <w:rPr>
          <w:rFonts w:hint="cs"/>
          <w:rtl/>
        </w:rPr>
        <w:t>توانی نماز مقید به غسل مس میت را ترک کنی. زیرا اذن در مخالفت قطعیه است</w:t>
      </w:r>
      <w:r>
        <w:rPr>
          <w:rFonts w:hint="cs"/>
          <w:rtl/>
        </w:rPr>
        <w:t>؛ چون</w:t>
      </w:r>
      <w:r w:rsidR="00680F68" w:rsidRPr="00680F68">
        <w:rPr>
          <w:rFonts w:hint="cs"/>
          <w:rtl/>
        </w:rPr>
        <w:t xml:space="preserve"> در صورت ترک هردو</w:t>
      </w:r>
      <w:r>
        <w:rPr>
          <w:rFonts w:hint="cs"/>
          <w:rtl/>
        </w:rPr>
        <w:t xml:space="preserve">، یقین به </w:t>
      </w:r>
      <w:r w:rsidR="00680F68" w:rsidRPr="00680F68">
        <w:rPr>
          <w:rFonts w:hint="cs"/>
          <w:rtl/>
        </w:rPr>
        <w:t>مخالف</w:t>
      </w:r>
      <w:r>
        <w:rPr>
          <w:rFonts w:hint="cs"/>
          <w:rtl/>
        </w:rPr>
        <w:t>ت</w:t>
      </w:r>
      <w:r w:rsidR="00680F68" w:rsidRPr="00680F68">
        <w:rPr>
          <w:rFonts w:hint="cs"/>
          <w:rtl/>
        </w:rPr>
        <w:t xml:space="preserve"> قطعیه داریم. علم اجمالی بین دو وجوب نفسی داریم و اگر در هر دو برائت جاری کنیم اذن در مخالفت عملیه است و قبیح است پس اصول تعارض می</w:t>
      </w:r>
      <w:r w:rsidR="00680F68" w:rsidRPr="00680F68">
        <w:rPr>
          <w:rtl/>
        </w:rPr>
        <w:softHyphen/>
      </w:r>
      <w:r w:rsidR="00680F68" w:rsidRPr="00680F68">
        <w:rPr>
          <w:rFonts w:hint="cs"/>
          <w:rtl/>
        </w:rPr>
        <w:t>کنند</w:t>
      </w:r>
    </w:p>
    <w:p w:rsidR="00680F68" w:rsidRPr="00680F68" w:rsidRDefault="00680F68" w:rsidP="00680F68">
      <w:pPr>
        <w:jc w:val="both"/>
        <w:rPr>
          <w:rtl/>
        </w:rPr>
      </w:pPr>
      <w:r w:rsidRPr="00680F68">
        <w:rPr>
          <w:rFonts w:hint="cs"/>
          <w:rtl/>
        </w:rPr>
        <w:t xml:space="preserve">ممکن است این سوال مطرح شود که فرق بین این فرض و صورت سوم چیست؟ </w:t>
      </w:r>
    </w:p>
    <w:p w:rsidR="00680F68" w:rsidRPr="00680F68" w:rsidRDefault="00680F68" w:rsidP="00680F68">
      <w:pPr>
        <w:jc w:val="both"/>
        <w:rPr>
          <w:rtl/>
        </w:rPr>
      </w:pPr>
      <w:r w:rsidRPr="00680F68">
        <w:rPr>
          <w:rFonts w:hint="cs"/>
          <w:rtl/>
        </w:rPr>
        <w:t>جواب این است: در صورت سوم تقید</w:t>
      </w:r>
      <w:r w:rsidR="004C6578">
        <w:rPr>
          <w:rFonts w:hint="cs"/>
          <w:rtl/>
        </w:rPr>
        <w:t>،</w:t>
      </w:r>
      <w:r w:rsidRPr="00680F68">
        <w:rPr>
          <w:rFonts w:hint="cs"/>
          <w:rtl/>
        </w:rPr>
        <w:t xml:space="preserve"> طرف علم اجمالی نبود. برائت از تقید بعد از فراغ از اصل وجوب است و در صورت سوم اصل وجوب را شک داریم. در صورت سوم دو طرف علم اجمالی وجوب نفسی و وجوب نفسی مقید است </w:t>
      </w:r>
      <w:r w:rsidR="004C6578">
        <w:rPr>
          <w:rFonts w:hint="cs"/>
          <w:rtl/>
        </w:rPr>
        <w:t xml:space="preserve">و </w:t>
      </w:r>
      <w:r w:rsidRPr="00680F68">
        <w:rPr>
          <w:rFonts w:hint="cs"/>
          <w:rtl/>
        </w:rPr>
        <w:t>اصل وجوب مشکوک است. مرحوم خویی در این جا فرمود</w:t>
      </w:r>
      <w:r w:rsidR="004C6578">
        <w:rPr>
          <w:rFonts w:hint="cs"/>
          <w:rtl/>
        </w:rPr>
        <w:t>:</w:t>
      </w:r>
      <w:r w:rsidRPr="00680F68">
        <w:rPr>
          <w:rFonts w:hint="cs"/>
          <w:rtl/>
        </w:rPr>
        <w:t xml:space="preserve"> هر چند که یک طرف شک ما وجوب نفسی غسل است ولی چون یقین داریم</w:t>
      </w:r>
      <w:r w:rsidR="00D97FA8">
        <w:rPr>
          <w:rFonts w:hint="cs"/>
          <w:rtl/>
        </w:rPr>
        <w:t xml:space="preserve"> که</w:t>
      </w:r>
      <w:r w:rsidRPr="00680F68">
        <w:rPr>
          <w:rFonts w:hint="cs"/>
          <w:rtl/>
        </w:rPr>
        <w:t xml:space="preserve"> با ترک آن عقوبت </w:t>
      </w:r>
      <w:r w:rsidR="00D97FA8">
        <w:rPr>
          <w:rFonts w:hint="cs"/>
          <w:rtl/>
        </w:rPr>
        <w:t>وجود دارد،</w:t>
      </w:r>
      <w:r w:rsidRPr="00680F68">
        <w:rPr>
          <w:rFonts w:hint="cs"/>
          <w:rtl/>
        </w:rPr>
        <w:t xml:space="preserve"> برائت جاری </w:t>
      </w:r>
      <w:r w:rsidR="00B93F22">
        <w:rPr>
          <w:rFonts w:hint="cs"/>
          <w:rtl/>
        </w:rPr>
        <w:t>ن</w:t>
      </w:r>
      <w:r w:rsidRPr="00680F68">
        <w:rPr>
          <w:rFonts w:hint="cs"/>
          <w:rtl/>
        </w:rPr>
        <w:t>می</w:t>
      </w:r>
      <w:r w:rsidRPr="00680F68">
        <w:rPr>
          <w:rtl/>
        </w:rPr>
        <w:softHyphen/>
      </w:r>
      <w:r w:rsidRPr="00680F68">
        <w:rPr>
          <w:rFonts w:hint="cs"/>
          <w:rtl/>
        </w:rPr>
        <w:t>شود</w:t>
      </w:r>
      <w:r w:rsidR="00B93F22">
        <w:rPr>
          <w:rFonts w:hint="cs"/>
          <w:rtl/>
        </w:rPr>
        <w:t>؛</w:t>
      </w:r>
      <w:r w:rsidRPr="00680F68">
        <w:rPr>
          <w:rFonts w:hint="cs"/>
          <w:rtl/>
        </w:rPr>
        <w:t xml:space="preserve"> اما در وجوب نفسی مقید</w:t>
      </w:r>
      <w:r w:rsidR="00D97FA8">
        <w:rPr>
          <w:rFonts w:hint="cs"/>
          <w:rtl/>
        </w:rPr>
        <w:t>،</w:t>
      </w:r>
      <w:r w:rsidRPr="00680F68">
        <w:rPr>
          <w:rFonts w:hint="cs"/>
          <w:rtl/>
        </w:rPr>
        <w:t xml:space="preserve"> اصل بلا معارض جاری می</w:t>
      </w:r>
      <w:r w:rsidRPr="00680F68">
        <w:rPr>
          <w:rtl/>
        </w:rPr>
        <w:softHyphen/>
      </w:r>
      <w:r w:rsidRPr="00680F68">
        <w:rPr>
          <w:rFonts w:hint="cs"/>
          <w:rtl/>
        </w:rPr>
        <w:t>شود. شک داریم که نماز با وضو واجب است یا واجب نیست و برائت می</w:t>
      </w:r>
      <w:r w:rsidRPr="00680F68">
        <w:rPr>
          <w:rtl/>
        </w:rPr>
        <w:softHyphen/>
      </w:r>
      <w:r w:rsidR="00B93F22">
        <w:rPr>
          <w:rFonts w:hint="cs"/>
          <w:rtl/>
        </w:rPr>
        <w:t>گ</w:t>
      </w:r>
      <w:r w:rsidRPr="00680F68">
        <w:rPr>
          <w:rFonts w:hint="cs"/>
          <w:rtl/>
        </w:rPr>
        <w:t>فت نماز با وضو واجب نیست.</w:t>
      </w:r>
    </w:p>
    <w:p w:rsidR="00680F68" w:rsidRPr="00680F68" w:rsidRDefault="00680F68" w:rsidP="00680F68">
      <w:pPr>
        <w:jc w:val="both"/>
        <w:rPr>
          <w:rtl/>
        </w:rPr>
      </w:pPr>
      <w:r w:rsidRPr="00680F68">
        <w:rPr>
          <w:rFonts w:hint="cs"/>
          <w:rtl/>
        </w:rPr>
        <w:t>در صورت چه</w:t>
      </w:r>
      <w:r w:rsidR="00D97FA8">
        <w:rPr>
          <w:rFonts w:hint="cs"/>
          <w:rtl/>
        </w:rPr>
        <w:t>ارم هر دو طرف وجوب نفسی هستند و مساوی هستند؛ یعنی</w:t>
      </w:r>
      <w:r w:rsidRPr="00680F68">
        <w:rPr>
          <w:rFonts w:hint="cs"/>
          <w:rtl/>
        </w:rPr>
        <w:t xml:space="preserve"> استحقاق عقوبت بر هر کدام محتمل است. تقید و غسل مس میت استحقاق عقوبت دارند. هم وجوب نفسی مجرای برائت است و هم وجوب تقید مجرای برائت است برخلاف صورت سوم که تقید مجرای برائت نیست زیرا اصل وجوب محرز نیست چون اصل وجوب مقید</w:t>
      </w:r>
      <w:r w:rsidR="00D97FA8">
        <w:rPr>
          <w:rFonts w:hint="cs"/>
          <w:rtl/>
        </w:rPr>
        <w:t>،</w:t>
      </w:r>
      <w:r w:rsidRPr="00680F68">
        <w:rPr>
          <w:rFonts w:hint="cs"/>
          <w:rtl/>
        </w:rPr>
        <w:t xml:space="preserve"> طرف علم اجمالی است. یا </w:t>
      </w:r>
      <w:r w:rsidRPr="00680F68">
        <w:rPr>
          <w:rFonts w:hint="cs"/>
          <w:rtl/>
        </w:rPr>
        <w:lastRenderedPageBreak/>
        <w:t xml:space="preserve">نماز با وضو وجوب نفسی </w:t>
      </w:r>
      <w:r w:rsidR="00D97FA8">
        <w:rPr>
          <w:rFonts w:hint="cs"/>
          <w:rtl/>
        </w:rPr>
        <w:t>دارد و یا وضو وجوب نفسی دارد.</w:t>
      </w:r>
      <w:r w:rsidRPr="00680F68">
        <w:rPr>
          <w:rFonts w:hint="cs"/>
          <w:rtl/>
        </w:rPr>
        <w:t xml:space="preserve"> مرحوم خویی فرمود</w:t>
      </w:r>
      <w:r w:rsidR="00D97FA8">
        <w:rPr>
          <w:rFonts w:hint="cs"/>
          <w:rtl/>
        </w:rPr>
        <w:t>:</w:t>
      </w:r>
      <w:r w:rsidRPr="00680F68">
        <w:rPr>
          <w:rFonts w:hint="cs"/>
          <w:rtl/>
        </w:rPr>
        <w:t xml:space="preserve"> وجوب نفسی وضو که برائت ندارد و باید اتیان بشود. اما در صورت چهارم هر دو وجوب نفسی است و علم اجمالی منجز است</w:t>
      </w:r>
      <w:r w:rsidR="00D97FA8">
        <w:rPr>
          <w:rFonts w:hint="cs"/>
          <w:rtl/>
        </w:rPr>
        <w:t>.</w:t>
      </w:r>
    </w:p>
    <w:p w:rsidR="00D97FA8" w:rsidRDefault="00D97FA8" w:rsidP="00D97FA8">
      <w:pPr>
        <w:pStyle w:val="Heading7"/>
        <w:rPr>
          <w:rtl/>
        </w:rPr>
      </w:pPr>
      <w:bookmarkStart w:id="12" w:name="_Toc27484612"/>
      <w:r>
        <w:rPr>
          <w:rFonts w:hint="cs"/>
          <w:rtl/>
        </w:rPr>
        <w:t>تعارض برائت در صورت تعدد و وحدت واقعه</w:t>
      </w:r>
      <w:bookmarkEnd w:id="12"/>
    </w:p>
    <w:p w:rsidR="00680F68" w:rsidRPr="00680F68" w:rsidRDefault="00680F68" w:rsidP="00D97FA8">
      <w:pPr>
        <w:jc w:val="both"/>
        <w:rPr>
          <w:rtl/>
        </w:rPr>
      </w:pPr>
      <w:r w:rsidRPr="00680F68">
        <w:rPr>
          <w:rFonts w:hint="cs"/>
          <w:rtl/>
        </w:rPr>
        <w:t>تلاشی که مرحوم صدر کرده ا</w:t>
      </w:r>
      <w:r w:rsidR="004C6578">
        <w:rPr>
          <w:rFonts w:hint="cs"/>
          <w:rtl/>
        </w:rPr>
        <w:t>ست بر مبنای خودش تمام است؛ اما اولا اصل تقریب ایشان</w:t>
      </w:r>
      <w:r w:rsidRPr="00680F68">
        <w:rPr>
          <w:rFonts w:hint="cs"/>
          <w:rtl/>
        </w:rPr>
        <w:t xml:space="preserve"> درست نیست و ث</w:t>
      </w:r>
      <w:r w:rsidR="00D97FA8">
        <w:rPr>
          <w:rFonts w:hint="cs"/>
          <w:rtl/>
        </w:rPr>
        <w:t>انیا مبنای مرحوم خویی در عدم جریان اصول مرخصه در اطراف علم اجمالی،</w:t>
      </w:r>
      <w:r w:rsidRPr="00680F68">
        <w:rPr>
          <w:rFonts w:hint="cs"/>
          <w:rtl/>
        </w:rPr>
        <w:t xml:space="preserve"> استناد</w:t>
      </w:r>
      <w:r w:rsidR="00D97FA8">
        <w:rPr>
          <w:rFonts w:hint="cs"/>
          <w:rtl/>
        </w:rPr>
        <w:t xml:space="preserve"> مکلف نیست</w:t>
      </w:r>
      <w:r w:rsidRPr="00680F68">
        <w:rPr>
          <w:rFonts w:hint="cs"/>
          <w:rtl/>
        </w:rPr>
        <w:t>. به نظر ما حق با مرحوم خویی است و اشکال ایشان بر مرحوم نائینی صحیح است و برائت ها با هم تعارض می</w:t>
      </w:r>
      <w:r w:rsidRPr="00680F68">
        <w:rPr>
          <w:rtl/>
        </w:rPr>
        <w:softHyphen/>
      </w:r>
      <w:r w:rsidRPr="00680F68">
        <w:rPr>
          <w:rFonts w:hint="cs"/>
          <w:rtl/>
        </w:rPr>
        <w:t>کنند بدون این که فرقی بین تعدد واقعه و عدم تعدد واقعه باشد.</w:t>
      </w:r>
    </w:p>
    <w:p w:rsidR="003E6650" w:rsidRPr="001A27D7" w:rsidRDefault="003E6650" w:rsidP="00680F68">
      <w:pPr>
        <w:jc w:val="both"/>
        <w:rPr>
          <w:rtl/>
        </w:rPr>
      </w:pPr>
    </w:p>
    <w:p w:rsidR="001A1EA5" w:rsidRPr="006162A2" w:rsidRDefault="001A1EA5" w:rsidP="00680F68">
      <w:pPr>
        <w:jc w:val="both"/>
        <w:rPr>
          <w:rtl/>
        </w:rPr>
      </w:pPr>
      <w:bookmarkStart w:id="13" w:name="_GoBack"/>
      <w:bookmarkEnd w:id="13"/>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F20" w:rsidRDefault="00A02F20" w:rsidP="008B750B">
      <w:pPr>
        <w:spacing w:line="240" w:lineRule="auto"/>
      </w:pPr>
      <w:r>
        <w:separator/>
      </w:r>
    </w:p>
  </w:endnote>
  <w:endnote w:type="continuationSeparator" w:id="0">
    <w:p w:rsidR="00A02F20" w:rsidRDefault="00A02F2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93F22" w:rsidRPr="00B93F22">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C2859" w:rsidP="001B6799">
          <w:pPr>
            <w:pStyle w:val="Footer"/>
            <w:bidi w:val="0"/>
            <w:rPr>
              <w:color w:val="808080" w:themeColor="background1" w:themeShade="80"/>
              <w:rtl/>
            </w:rPr>
          </w:pPr>
          <w:bookmarkStart w:id="21" w:name="BokAdres"/>
          <w:bookmarkEnd w:id="21"/>
          <w:r>
            <w:rPr>
              <w:color w:val="808080" w:themeColor="background1" w:themeShade="80"/>
            </w:rPr>
            <w:t>U1mg1_13980926-053_mk2_mfeb.ir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F20" w:rsidRDefault="00A02F20" w:rsidP="008B750B">
      <w:pPr>
        <w:spacing w:line="240" w:lineRule="auto"/>
      </w:pPr>
      <w:r>
        <w:separator/>
      </w:r>
    </w:p>
  </w:footnote>
  <w:footnote w:type="continuationSeparator" w:id="0">
    <w:p w:rsidR="00A02F20" w:rsidRDefault="00A02F20" w:rsidP="008B750B">
      <w:pPr>
        <w:spacing w:line="240" w:lineRule="auto"/>
      </w:pPr>
      <w:r>
        <w:continuationSeparator/>
      </w:r>
    </w:p>
  </w:footnote>
  <w:footnote w:id="1">
    <w:p w:rsidR="00045224" w:rsidRPr="00045224" w:rsidRDefault="00045224" w:rsidP="00045224">
      <w:pPr>
        <w:pStyle w:val="FootnoteText"/>
      </w:pPr>
      <w:r w:rsidRPr="00045224">
        <w:footnoteRef/>
      </w:r>
      <w:r w:rsidRPr="00045224">
        <w:rPr>
          <w:rtl/>
        </w:rPr>
        <w:t xml:space="preserve"> </w:t>
      </w:r>
      <w:hyperlink r:id="rId1" w:history="1">
        <w:r w:rsidRPr="00045224">
          <w:rPr>
            <w:rStyle w:val="Hyperlink"/>
            <w:rFonts w:hint="cs"/>
            <w:rtl/>
          </w:rPr>
          <w:t>بحوث</w:t>
        </w:r>
        <w:r w:rsidRPr="00045224">
          <w:rPr>
            <w:rStyle w:val="Hyperlink"/>
            <w:rtl/>
          </w:rPr>
          <w:t xml:space="preserve"> </w:t>
        </w:r>
        <w:r w:rsidRPr="00045224">
          <w:rPr>
            <w:rStyle w:val="Hyperlink"/>
            <w:rFonts w:hint="cs"/>
            <w:rtl/>
          </w:rPr>
          <w:t>فی</w:t>
        </w:r>
        <w:r w:rsidRPr="00045224">
          <w:rPr>
            <w:rStyle w:val="Hyperlink"/>
            <w:rtl/>
          </w:rPr>
          <w:t xml:space="preserve"> </w:t>
        </w:r>
        <w:r w:rsidRPr="00045224">
          <w:rPr>
            <w:rStyle w:val="Hyperlink"/>
            <w:rFonts w:hint="cs"/>
            <w:rtl/>
          </w:rPr>
          <w:t>علم</w:t>
        </w:r>
        <w:r w:rsidRPr="00045224">
          <w:rPr>
            <w:rStyle w:val="Hyperlink"/>
            <w:rtl/>
          </w:rPr>
          <w:t xml:space="preserve"> </w:t>
        </w:r>
        <w:r w:rsidRPr="00045224">
          <w:rPr>
            <w:rStyle w:val="Hyperlink"/>
            <w:rFonts w:hint="cs"/>
            <w:rtl/>
          </w:rPr>
          <w:t>الأصول،</w:t>
        </w:r>
        <w:r w:rsidRPr="00045224">
          <w:rPr>
            <w:rStyle w:val="Hyperlink"/>
            <w:rtl/>
          </w:rPr>
          <w:t xml:space="preserve"> </w:t>
        </w:r>
        <w:r w:rsidRPr="00045224">
          <w:rPr>
            <w:rStyle w:val="Hyperlink"/>
            <w:rFonts w:hint="cs"/>
            <w:rtl/>
          </w:rPr>
          <w:t>السید</w:t>
        </w:r>
        <w:r w:rsidRPr="00045224">
          <w:rPr>
            <w:rStyle w:val="Hyperlink"/>
            <w:rtl/>
          </w:rPr>
          <w:t xml:space="preserve"> </w:t>
        </w:r>
        <w:r w:rsidRPr="00045224">
          <w:rPr>
            <w:rStyle w:val="Hyperlink"/>
            <w:rFonts w:hint="cs"/>
            <w:rtl/>
          </w:rPr>
          <w:t>محمد</w:t>
        </w:r>
        <w:r w:rsidRPr="00045224">
          <w:rPr>
            <w:rStyle w:val="Hyperlink"/>
            <w:rtl/>
          </w:rPr>
          <w:t xml:space="preserve"> </w:t>
        </w:r>
        <w:r w:rsidRPr="00045224">
          <w:rPr>
            <w:rStyle w:val="Hyperlink"/>
            <w:rFonts w:hint="cs"/>
            <w:rtl/>
          </w:rPr>
          <w:t>باقر</w:t>
        </w:r>
        <w:r w:rsidRPr="00045224">
          <w:rPr>
            <w:rStyle w:val="Hyperlink"/>
            <w:rtl/>
          </w:rPr>
          <w:t xml:space="preserve"> </w:t>
        </w:r>
        <w:r w:rsidRPr="00045224">
          <w:rPr>
            <w:rStyle w:val="Hyperlink"/>
            <w:rFonts w:hint="cs"/>
            <w:rtl/>
          </w:rPr>
          <w:t>الصدر،</w:t>
        </w:r>
        <w:r w:rsidRPr="00045224">
          <w:rPr>
            <w:rStyle w:val="Hyperlink"/>
            <w:rtl/>
          </w:rPr>
          <w:t xml:space="preserve"> </w:t>
        </w:r>
        <w:r w:rsidRPr="00045224">
          <w:rPr>
            <w:rStyle w:val="Hyperlink"/>
            <w:rFonts w:hint="cs"/>
            <w:rtl/>
          </w:rPr>
          <w:t>ج</w:t>
        </w:r>
        <w:r w:rsidRPr="00045224">
          <w:rPr>
            <w:rStyle w:val="Hyperlink"/>
            <w:rtl/>
          </w:rPr>
          <w:t>2</w:t>
        </w:r>
        <w:r w:rsidRPr="00045224">
          <w:rPr>
            <w:rStyle w:val="Hyperlink"/>
            <w:rFonts w:hint="cs"/>
            <w:rtl/>
          </w:rPr>
          <w:t>،</w:t>
        </w:r>
        <w:r w:rsidRPr="00045224">
          <w:rPr>
            <w:rStyle w:val="Hyperlink"/>
            <w:rtl/>
          </w:rPr>
          <w:t xml:space="preserve"> </w:t>
        </w:r>
        <w:r w:rsidRPr="00045224">
          <w:rPr>
            <w:rStyle w:val="Hyperlink"/>
            <w:rFonts w:hint="cs"/>
            <w:rtl/>
          </w:rPr>
          <w:t>ص</w:t>
        </w:r>
        <w:r w:rsidRPr="00045224">
          <w:rPr>
            <w:rStyle w:val="Hyperlink"/>
            <w:rtl/>
          </w:rPr>
          <w:t>225.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5C2859">
      <w:rPr>
        <w:b/>
        <w:bCs/>
        <w:sz w:val="20"/>
        <w:szCs w:val="24"/>
        <w:rtl/>
      </w:rPr>
      <w:t>053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5C285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5C2859">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5C2859">
      <w:rPr>
        <w:sz w:val="24"/>
        <w:szCs w:val="24"/>
        <w:rtl/>
      </w:rPr>
      <w:t>26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5C2859">
      <w:rPr>
        <w:rFonts w:hint="cs"/>
        <w:color w:val="000000" w:themeColor="text1"/>
        <w:sz w:val="24"/>
        <w:szCs w:val="24"/>
        <w:rtl/>
      </w:rPr>
      <w:t>شک</w:t>
    </w:r>
    <w:r w:rsidR="005C2859">
      <w:rPr>
        <w:color w:val="000000" w:themeColor="text1"/>
        <w:sz w:val="24"/>
        <w:szCs w:val="24"/>
        <w:rtl/>
      </w:rPr>
      <w:t xml:space="preserve"> </w:t>
    </w:r>
    <w:r w:rsidR="005C2859">
      <w:rPr>
        <w:rFonts w:hint="cs"/>
        <w:color w:val="000000" w:themeColor="text1"/>
        <w:sz w:val="24"/>
        <w:szCs w:val="24"/>
        <w:rtl/>
      </w:rPr>
      <w:t>در</w:t>
    </w:r>
    <w:r w:rsidR="005C2859">
      <w:rPr>
        <w:color w:val="000000" w:themeColor="text1"/>
        <w:sz w:val="24"/>
        <w:szCs w:val="24"/>
        <w:rtl/>
      </w:rPr>
      <w:t xml:space="preserve"> </w:t>
    </w:r>
    <w:r w:rsidR="005C2859">
      <w:rPr>
        <w:rFonts w:hint="cs"/>
        <w:color w:val="000000" w:themeColor="text1"/>
        <w:sz w:val="24"/>
        <w:szCs w:val="24"/>
        <w:rtl/>
      </w:rPr>
      <w:t>وجوب</w:t>
    </w:r>
    <w:r w:rsidR="005C2859">
      <w:rPr>
        <w:color w:val="000000" w:themeColor="text1"/>
        <w:sz w:val="24"/>
        <w:szCs w:val="24"/>
        <w:rtl/>
      </w:rPr>
      <w:t xml:space="preserve"> </w:t>
    </w:r>
    <w:r w:rsidR="005C2859">
      <w:rPr>
        <w:rFonts w:hint="cs"/>
        <w:color w:val="000000" w:themeColor="text1"/>
        <w:sz w:val="24"/>
        <w:szCs w:val="24"/>
        <w:rtl/>
      </w:rPr>
      <w:t>نفسی</w:t>
    </w:r>
    <w:r w:rsidR="005C2859">
      <w:rPr>
        <w:color w:val="000000" w:themeColor="text1"/>
        <w:sz w:val="24"/>
        <w:szCs w:val="24"/>
        <w:rtl/>
      </w:rPr>
      <w:t xml:space="preserve"> </w:t>
    </w:r>
    <w:r w:rsidR="005C2859">
      <w:rPr>
        <w:rFonts w:hint="cs"/>
        <w:color w:val="000000" w:themeColor="text1"/>
        <w:sz w:val="24"/>
        <w:szCs w:val="24"/>
        <w:rtl/>
      </w:rPr>
      <w:t>و</w:t>
    </w:r>
    <w:r w:rsidR="005C2859">
      <w:rPr>
        <w:color w:val="000000" w:themeColor="text1"/>
        <w:sz w:val="24"/>
        <w:szCs w:val="24"/>
        <w:rtl/>
      </w:rPr>
      <w:t xml:space="preserve"> </w:t>
    </w:r>
    <w:r w:rsidR="005C2859">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5C2859">
      <w:rPr>
        <w:rFonts w:hint="cs"/>
        <w:sz w:val="24"/>
        <w:szCs w:val="24"/>
        <w:rtl/>
      </w:rPr>
      <w:t>مهدی</w:t>
    </w:r>
    <w:r w:rsidR="005C2859">
      <w:rPr>
        <w:sz w:val="24"/>
        <w:szCs w:val="24"/>
        <w:rtl/>
      </w:rPr>
      <w:t xml:space="preserve"> </w:t>
    </w:r>
    <w:r w:rsidR="005C2859">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5C2859">
      <w:rPr>
        <w:rFonts w:hint="cs"/>
        <w:sz w:val="24"/>
        <w:szCs w:val="24"/>
        <w:rtl/>
      </w:rPr>
      <w:t>مقتضای</w:t>
    </w:r>
    <w:r w:rsidR="005C2859">
      <w:rPr>
        <w:sz w:val="24"/>
        <w:szCs w:val="24"/>
        <w:rtl/>
      </w:rPr>
      <w:t xml:space="preserve"> </w:t>
    </w:r>
    <w:r w:rsidR="005C2859">
      <w:rPr>
        <w:rFonts w:hint="cs"/>
        <w:sz w:val="24"/>
        <w:szCs w:val="24"/>
        <w:rtl/>
      </w:rPr>
      <w:t>اصل</w:t>
    </w:r>
    <w:r w:rsidR="005C2859">
      <w:rPr>
        <w:sz w:val="24"/>
        <w:szCs w:val="24"/>
        <w:rtl/>
      </w:rPr>
      <w:t xml:space="preserve"> </w:t>
    </w:r>
    <w:r w:rsidR="005C2859">
      <w:rPr>
        <w:rFonts w:hint="cs"/>
        <w:sz w:val="24"/>
        <w:szCs w:val="24"/>
        <w:rtl/>
      </w:rPr>
      <w:t>عملی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5224"/>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6578"/>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2859"/>
    <w:rsid w:val="005D2349"/>
    <w:rsid w:val="005E1B60"/>
    <w:rsid w:val="005E5507"/>
    <w:rsid w:val="005E607B"/>
    <w:rsid w:val="005F0A8D"/>
    <w:rsid w:val="00601229"/>
    <w:rsid w:val="00603B67"/>
    <w:rsid w:val="006162A2"/>
    <w:rsid w:val="006240DA"/>
    <w:rsid w:val="0063256E"/>
    <w:rsid w:val="00633569"/>
    <w:rsid w:val="00633F04"/>
    <w:rsid w:val="00635219"/>
    <w:rsid w:val="00635EC0"/>
    <w:rsid w:val="00640B58"/>
    <w:rsid w:val="00651B02"/>
    <w:rsid w:val="00651B19"/>
    <w:rsid w:val="00660A29"/>
    <w:rsid w:val="00680F68"/>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C09"/>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2F20"/>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0ED1"/>
    <w:rsid w:val="00B55AE4"/>
    <w:rsid w:val="00B70B46"/>
    <w:rsid w:val="00B739B0"/>
    <w:rsid w:val="00B814A3"/>
    <w:rsid w:val="00B93F22"/>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095C"/>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7FA8"/>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31F0"/>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50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A4E7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2/225/&#1575;&#1604;&#1580;&#1607;&#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3AD90-79E1-48D3-B84E-CBACB932E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51</TotalTime>
  <Pages>1</Pages>
  <Words>1550</Words>
  <Characters>8841</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10371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2019-12-17T10:51:00Z</cp:lastPrinted>
  <dcterms:created xsi:type="dcterms:W3CDTF">2019-12-17T05:42:00Z</dcterms:created>
  <dcterms:modified xsi:type="dcterms:W3CDTF">2019-12-17T10:51:00Z</dcterms:modified>
  <cp:contentStatus>ویرایش 2.5</cp:contentStatus>
  <cp:version>2.7</cp:version>
</cp:coreProperties>
</file>