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D1B5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6656F4" w:rsidRDefault="001A142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8161245" w:history="1">
        <w:r w:rsidR="006656F4" w:rsidRPr="00C577DB">
          <w:rPr>
            <w:rStyle w:val="Hyperlink"/>
            <w:rFonts w:hint="eastAsia"/>
            <w:noProof/>
            <w:rtl/>
          </w:rPr>
          <w:t>مقدمه</w:t>
        </w:r>
        <w:r w:rsidR="006656F4" w:rsidRPr="00C577DB">
          <w:rPr>
            <w:rStyle w:val="Hyperlink"/>
            <w:noProof/>
            <w:rtl/>
          </w:rPr>
          <w:t xml:space="preserve"> </w:t>
        </w:r>
        <w:r w:rsidR="006656F4" w:rsidRPr="00C577DB">
          <w:rPr>
            <w:rStyle w:val="Hyperlink"/>
            <w:rFonts w:hint="eastAsia"/>
            <w:noProof/>
            <w:rtl/>
          </w:rPr>
          <w:t>واجب</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28161245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2</w:t>
        </w:r>
        <w:r w:rsidR="006656F4">
          <w:rPr>
            <w:noProof/>
            <w:webHidden/>
            <w:rtl/>
          </w:rPr>
          <w:fldChar w:fldCharType="end"/>
        </w:r>
      </w:hyperlink>
    </w:p>
    <w:p w:rsidR="006656F4" w:rsidRDefault="00331166">
      <w:pPr>
        <w:pStyle w:val="TOC2"/>
        <w:tabs>
          <w:tab w:val="right" w:leader="dot" w:pos="10194"/>
        </w:tabs>
        <w:rPr>
          <w:rFonts w:asciiTheme="minorHAnsi" w:eastAsiaTheme="minorEastAsia" w:hAnsiTheme="minorHAnsi" w:cstheme="minorBidi"/>
          <w:bCs w:val="0"/>
          <w:noProof/>
          <w:color w:val="auto"/>
          <w:szCs w:val="22"/>
          <w:rtl/>
        </w:rPr>
      </w:pPr>
      <w:hyperlink w:anchor="_Toc28161246" w:history="1">
        <w:r w:rsidR="006656F4" w:rsidRPr="00C577DB">
          <w:rPr>
            <w:rStyle w:val="Hyperlink"/>
            <w:rFonts w:hint="eastAsia"/>
            <w:noProof/>
            <w:rtl/>
          </w:rPr>
          <w:t>واجب</w:t>
        </w:r>
        <w:r w:rsidR="006656F4" w:rsidRPr="00C577DB">
          <w:rPr>
            <w:rStyle w:val="Hyperlink"/>
            <w:noProof/>
            <w:rtl/>
          </w:rPr>
          <w:t xml:space="preserve"> </w:t>
        </w:r>
        <w:r w:rsidR="006656F4" w:rsidRPr="00C577DB">
          <w:rPr>
            <w:rStyle w:val="Hyperlink"/>
            <w:rFonts w:hint="eastAsia"/>
            <w:noProof/>
            <w:rtl/>
          </w:rPr>
          <w:t>نفس</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و</w:t>
        </w:r>
        <w:r w:rsidR="006656F4" w:rsidRPr="00C577DB">
          <w:rPr>
            <w:rStyle w:val="Hyperlink"/>
            <w:noProof/>
            <w:rtl/>
          </w:rPr>
          <w:t xml:space="preserve"> </w:t>
        </w:r>
        <w:r w:rsidR="006656F4" w:rsidRPr="00C577DB">
          <w:rPr>
            <w:rStyle w:val="Hyperlink"/>
            <w:rFonts w:hint="eastAsia"/>
            <w:noProof/>
            <w:rtl/>
          </w:rPr>
          <w:t>غ</w:t>
        </w:r>
        <w:r w:rsidR="006656F4" w:rsidRPr="00C577DB">
          <w:rPr>
            <w:rStyle w:val="Hyperlink"/>
            <w:rFonts w:hint="cs"/>
            <w:noProof/>
            <w:rtl/>
          </w:rPr>
          <w:t>ی</w:t>
        </w:r>
        <w:r w:rsidR="006656F4" w:rsidRPr="00C577DB">
          <w:rPr>
            <w:rStyle w:val="Hyperlink"/>
            <w:rFonts w:hint="eastAsia"/>
            <w:noProof/>
            <w:rtl/>
          </w:rPr>
          <w:t>ر</w:t>
        </w:r>
        <w:r w:rsidR="006656F4" w:rsidRPr="00C577DB">
          <w:rPr>
            <w:rStyle w:val="Hyperlink"/>
            <w:rFonts w:hint="cs"/>
            <w:noProof/>
            <w:rtl/>
          </w:rPr>
          <w:t>ی</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28161246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2</w:t>
        </w:r>
        <w:r w:rsidR="006656F4">
          <w:rPr>
            <w:noProof/>
            <w:webHidden/>
            <w:rtl/>
          </w:rPr>
          <w:fldChar w:fldCharType="end"/>
        </w:r>
      </w:hyperlink>
    </w:p>
    <w:p w:rsidR="006656F4" w:rsidRDefault="00331166">
      <w:pPr>
        <w:pStyle w:val="TOC3"/>
        <w:tabs>
          <w:tab w:val="right" w:leader="dot" w:pos="10194"/>
        </w:tabs>
        <w:rPr>
          <w:rFonts w:asciiTheme="minorHAnsi" w:eastAsiaTheme="minorEastAsia" w:hAnsiTheme="minorHAnsi" w:cstheme="minorBidi"/>
          <w:bCs w:val="0"/>
          <w:iCs w:val="0"/>
          <w:noProof/>
          <w:color w:val="auto"/>
          <w:szCs w:val="22"/>
          <w:rtl/>
        </w:rPr>
      </w:pPr>
      <w:hyperlink w:anchor="_Toc28161247" w:history="1">
        <w:r w:rsidR="006656F4" w:rsidRPr="00C577DB">
          <w:rPr>
            <w:rStyle w:val="Hyperlink"/>
            <w:rFonts w:hint="eastAsia"/>
            <w:noProof/>
            <w:rtl/>
          </w:rPr>
          <w:t>حل</w:t>
        </w:r>
        <w:r w:rsidR="006656F4" w:rsidRPr="00C577DB">
          <w:rPr>
            <w:rStyle w:val="Hyperlink"/>
            <w:noProof/>
            <w:rtl/>
          </w:rPr>
          <w:t xml:space="preserve"> </w:t>
        </w:r>
        <w:r w:rsidR="006656F4" w:rsidRPr="00C577DB">
          <w:rPr>
            <w:rStyle w:val="Hyperlink"/>
            <w:rFonts w:hint="eastAsia"/>
            <w:noProof/>
            <w:rtl/>
          </w:rPr>
          <w:t>اشکال</w:t>
        </w:r>
        <w:r w:rsidR="006656F4" w:rsidRPr="00C577DB">
          <w:rPr>
            <w:rStyle w:val="Hyperlink"/>
            <w:noProof/>
            <w:rtl/>
          </w:rPr>
          <w:t xml:space="preserve"> </w:t>
        </w:r>
        <w:r w:rsidR="006656F4" w:rsidRPr="00C577DB">
          <w:rPr>
            <w:rStyle w:val="Hyperlink"/>
            <w:rFonts w:hint="eastAsia"/>
            <w:noProof/>
            <w:rtl/>
          </w:rPr>
          <w:t>عباد</w:t>
        </w:r>
        <w:r w:rsidR="006656F4" w:rsidRPr="00C577DB">
          <w:rPr>
            <w:rStyle w:val="Hyperlink"/>
            <w:rFonts w:hint="cs"/>
            <w:noProof/>
            <w:rtl/>
          </w:rPr>
          <w:t>ی</w:t>
        </w:r>
        <w:r w:rsidR="006656F4" w:rsidRPr="00C577DB">
          <w:rPr>
            <w:rStyle w:val="Hyperlink"/>
            <w:rFonts w:hint="eastAsia"/>
            <w:noProof/>
            <w:rtl/>
          </w:rPr>
          <w:t>ت</w:t>
        </w:r>
        <w:r w:rsidR="006656F4" w:rsidRPr="00C577DB">
          <w:rPr>
            <w:rStyle w:val="Hyperlink"/>
            <w:noProof/>
            <w:rtl/>
          </w:rPr>
          <w:t xml:space="preserve"> </w:t>
        </w:r>
        <w:r w:rsidR="006656F4" w:rsidRPr="00C577DB">
          <w:rPr>
            <w:rStyle w:val="Hyperlink"/>
            <w:rFonts w:hint="eastAsia"/>
            <w:noProof/>
            <w:rtl/>
          </w:rPr>
          <w:t>طهارات</w:t>
        </w:r>
        <w:r w:rsidR="006656F4" w:rsidRPr="00C577DB">
          <w:rPr>
            <w:rStyle w:val="Hyperlink"/>
            <w:noProof/>
            <w:rtl/>
          </w:rPr>
          <w:t xml:space="preserve"> </w:t>
        </w:r>
        <w:r w:rsidR="006656F4" w:rsidRPr="00C577DB">
          <w:rPr>
            <w:rStyle w:val="Hyperlink"/>
            <w:rFonts w:hint="eastAsia"/>
            <w:noProof/>
            <w:rtl/>
          </w:rPr>
          <w:t>ثلاث</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28161247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2</w:t>
        </w:r>
        <w:r w:rsidR="006656F4">
          <w:rPr>
            <w:noProof/>
            <w:webHidden/>
            <w:rtl/>
          </w:rPr>
          <w:fldChar w:fldCharType="end"/>
        </w:r>
      </w:hyperlink>
    </w:p>
    <w:p w:rsidR="006656F4" w:rsidRDefault="00331166">
      <w:pPr>
        <w:pStyle w:val="TOC4"/>
        <w:tabs>
          <w:tab w:val="right" w:leader="dot" w:pos="10194"/>
        </w:tabs>
        <w:rPr>
          <w:rFonts w:asciiTheme="minorHAnsi" w:eastAsiaTheme="minorEastAsia" w:hAnsiTheme="minorHAnsi" w:cstheme="minorBidi"/>
          <w:bCs w:val="0"/>
          <w:noProof/>
          <w:color w:val="auto"/>
          <w:szCs w:val="22"/>
          <w:rtl/>
        </w:rPr>
      </w:pPr>
      <w:hyperlink w:anchor="_Toc28161248" w:history="1">
        <w:r w:rsidR="006656F4" w:rsidRPr="00C577DB">
          <w:rPr>
            <w:rStyle w:val="Hyperlink"/>
            <w:rFonts w:hint="eastAsia"/>
            <w:noProof/>
            <w:rtl/>
          </w:rPr>
          <w:t>تقر</w:t>
        </w:r>
        <w:r w:rsidR="006656F4" w:rsidRPr="00C577DB">
          <w:rPr>
            <w:rStyle w:val="Hyperlink"/>
            <w:rFonts w:hint="cs"/>
            <w:noProof/>
            <w:rtl/>
          </w:rPr>
          <w:t>ی</w:t>
        </w:r>
        <w:r w:rsidR="006656F4" w:rsidRPr="00C577DB">
          <w:rPr>
            <w:rStyle w:val="Hyperlink"/>
            <w:rFonts w:hint="eastAsia"/>
            <w:noProof/>
            <w:rtl/>
          </w:rPr>
          <w:t>ب</w:t>
        </w:r>
        <w:r w:rsidR="006656F4" w:rsidRPr="00C577DB">
          <w:rPr>
            <w:rStyle w:val="Hyperlink"/>
            <w:noProof/>
            <w:rtl/>
          </w:rPr>
          <w:t xml:space="preserve"> </w:t>
        </w:r>
        <w:r w:rsidR="006656F4" w:rsidRPr="00C577DB">
          <w:rPr>
            <w:rStyle w:val="Hyperlink"/>
            <w:rFonts w:hint="eastAsia"/>
            <w:noProof/>
            <w:rtl/>
          </w:rPr>
          <w:t>اشکال</w:t>
        </w:r>
        <w:r w:rsidR="006656F4" w:rsidRPr="00C577DB">
          <w:rPr>
            <w:rStyle w:val="Hyperlink"/>
            <w:noProof/>
            <w:rtl/>
          </w:rPr>
          <w:t xml:space="preserve"> </w:t>
        </w:r>
        <w:r w:rsidR="006656F4" w:rsidRPr="00C577DB">
          <w:rPr>
            <w:rStyle w:val="Hyperlink"/>
            <w:rFonts w:hint="eastAsia"/>
            <w:noProof/>
            <w:rtl/>
          </w:rPr>
          <w:t>نقض</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به</w:t>
        </w:r>
        <w:r w:rsidR="006656F4" w:rsidRPr="00C577DB">
          <w:rPr>
            <w:rStyle w:val="Hyperlink"/>
            <w:noProof/>
            <w:rtl/>
          </w:rPr>
          <w:t xml:space="preserve"> </w:t>
        </w:r>
        <w:r w:rsidR="006656F4" w:rsidRPr="00C577DB">
          <w:rPr>
            <w:rStyle w:val="Hyperlink"/>
            <w:rFonts w:hint="eastAsia"/>
            <w:noProof/>
            <w:rtl/>
          </w:rPr>
          <w:t>حل</w:t>
        </w:r>
        <w:r w:rsidR="006656F4" w:rsidRPr="00C577DB">
          <w:rPr>
            <w:rStyle w:val="Hyperlink"/>
            <w:noProof/>
            <w:rtl/>
          </w:rPr>
          <w:t xml:space="preserve"> </w:t>
        </w:r>
        <w:r w:rsidR="006656F4" w:rsidRPr="00C577DB">
          <w:rPr>
            <w:rStyle w:val="Hyperlink"/>
            <w:rFonts w:hint="eastAsia"/>
            <w:noProof/>
            <w:rtl/>
          </w:rPr>
          <w:t>مرحوم</w:t>
        </w:r>
        <w:r w:rsidR="006656F4" w:rsidRPr="00C577DB">
          <w:rPr>
            <w:rStyle w:val="Hyperlink"/>
            <w:noProof/>
            <w:rtl/>
          </w:rPr>
          <w:t xml:space="preserve"> </w:t>
        </w:r>
        <w:r w:rsidR="006656F4" w:rsidRPr="00C577DB">
          <w:rPr>
            <w:rStyle w:val="Hyperlink"/>
            <w:rFonts w:hint="eastAsia"/>
            <w:noProof/>
            <w:rtl/>
          </w:rPr>
          <w:t>آخوند</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28161248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2</w:t>
        </w:r>
        <w:r w:rsidR="006656F4">
          <w:rPr>
            <w:noProof/>
            <w:webHidden/>
            <w:rtl/>
          </w:rPr>
          <w:fldChar w:fldCharType="end"/>
        </w:r>
      </w:hyperlink>
    </w:p>
    <w:p w:rsidR="006656F4" w:rsidRDefault="00331166">
      <w:pPr>
        <w:pStyle w:val="TOC5"/>
        <w:tabs>
          <w:tab w:val="right" w:leader="dot" w:pos="10194"/>
        </w:tabs>
        <w:rPr>
          <w:rFonts w:asciiTheme="minorHAnsi" w:eastAsiaTheme="minorEastAsia" w:hAnsiTheme="minorHAnsi" w:cstheme="minorBidi"/>
          <w:bCs w:val="0"/>
          <w:noProof/>
          <w:color w:val="auto"/>
          <w:szCs w:val="22"/>
          <w:rtl/>
        </w:rPr>
      </w:pPr>
      <w:hyperlink w:anchor="_Toc28161249" w:history="1">
        <w:r w:rsidR="006656F4" w:rsidRPr="00C577DB">
          <w:rPr>
            <w:rStyle w:val="Hyperlink"/>
            <w:rFonts w:hint="eastAsia"/>
            <w:noProof/>
            <w:rtl/>
          </w:rPr>
          <w:t>قصد</w:t>
        </w:r>
        <w:r w:rsidR="006656F4" w:rsidRPr="00C577DB">
          <w:rPr>
            <w:rStyle w:val="Hyperlink"/>
            <w:noProof/>
            <w:rtl/>
          </w:rPr>
          <w:t xml:space="preserve"> </w:t>
        </w:r>
        <w:r w:rsidR="006656F4" w:rsidRPr="00C577DB">
          <w:rPr>
            <w:rStyle w:val="Hyperlink"/>
            <w:rFonts w:hint="eastAsia"/>
            <w:noProof/>
            <w:rtl/>
          </w:rPr>
          <w:t>ارتکاز</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امر</w:t>
        </w:r>
        <w:r w:rsidR="006656F4" w:rsidRPr="00C577DB">
          <w:rPr>
            <w:rStyle w:val="Hyperlink"/>
            <w:noProof/>
            <w:rtl/>
          </w:rPr>
          <w:t xml:space="preserve"> </w:t>
        </w:r>
        <w:r w:rsidR="006656F4" w:rsidRPr="00C577DB">
          <w:rPr>
            <w:rStyle w:val="Hyperlink"/>
            <w:rFonts w:hint="eastAsia"/>
            <w:noProof/>
            <w:rtl/>
          </w:rPr>
          <w:t>نفس</w:t>
        </w:r>
        <w:r w:rsidR="006656F4" w:rsidRPr="00C577DB">
          <w:rPr>
            <w:rStyle w:val="Hyperlink"/>
            <w:rFonts w:hint="cs"/>
            <w:noProof/>
            <w:rtl/>
          </w:rPr>
          <w:t>ی</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28161249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2</w:t>
        </w:r>
        <w:r w:rsidR="006656F4">
          <w:rPr>
            <w:noProof/>
            <w:webHidden/>
            <w:rtl/>
          </w:rPr>
          <w:fldChar w:fldCharType="end"/>
        </w:r>
      </w:hyperlink>
    </w:p>
    <w:p w:rsidR="006656F4" w:rsidRDefault="00331166">
      <w:pPr>
        <w:pStyle w:val="TOC6"/>
        <w:tabs>
          <w:tab w:val="right" w:leader="dot" w:pos="10194"/>
        </w:tabs>
        <w:rPr>
          <w:rFonts w:asciiTheme="minorHAnsi" w:eastAsiaTheme="minorEastAsia" w:hAnsiTheme="minorHAnsi" w:cstheme="minorBidi"/>
          <w:bCs w:val="0"/>
          <w:noProof/>
          <w:color w:val="auto"/>
          <w:szCs w:val="22"/>
          <w:rtl/>
        </w:rPr>
      </w:pPr>
      <w:hyperlink w:anchor="_Toc28161250" w:history="1">
        <w:r w:rsidR="006656F4" w:rsidRPr="00C577DB">
          <w:rPr>
            <w:rStyle w:val="Hyperlink"/>
            <w:rFonts w:hint="eastAsia"/>
            <w:noProof/>
            <w:rtl/>
          </w:rPr>
          <w:t>اشکال</w:t>
        </w:r>
        <w:r w:rsidR="006656F4" w:rsidRPr="00C577DB">
          <w:rPr>
            <w:rStyle w:val="Hyperlink"/>
            <w:noProof/>
            <w:rtl/>
          </w:rPr>
          <w:t xml:space="preserve"> </w:t>
        </w:r>
        <w:r w:rsidR="006656F4" w:rsidRPr="00C577DB">
          <w:rPr>
            <w:rStyle w:val="Hyperlink"/>
            <w:rFonts w:hint="eastAsia"/>
            <w:noProof/>
            <w:rtl/>
          </w:rPr>
          <w:t>نقض</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مرحوم</w:t>
        </w:r>
        <w:r w:rsidR="006656F4" w:rsidRPr="00C577DB">
          <w:rPr>
            <w:rStyle w:val="Hyperlink"/>
            <w:noProof/>
            <w:rtl/>
          </w:rPr>
          <w:t xml:space="preserve"> </w:t>
        </w:r>
        <w:r w:rsidR="006656F4" w:rsidRPr="00C577DB">
          <w:rPr>
            <w:rStyle w:val="Hyperlink"/>
            <w:rFonts w:hint="eastAsia"/>
            <w:noProof/>
            <w:rtl/>
          </w:rPr>
          <w:t>نائ</w:t>
        </w:r>
        <w:r w:rsidR="006656F4" w:rsidRPr="00C577DB">
          <w:rPr>
            <w:rStyle w:val="Hyperlink"/>
            <w:rFonts w:hint="cs"/>
            <w:noProof/>
            <w:rtl/>
          </w:rPr>
          <w:t>ی</w:t>
        </w:r>
        <w:r w:rsidR="006656F4" w:rsidRPr="00C577DB">
          <w:rPr>
            <w:rStyle w:val="Hyperlink"/>
            <w:rFonts w:hint="eastAsia"/>
            <w:noProof/>
            <w:rtl/>
          </w:rPr>
          <w:t>ن</w:t>
        </w:r>
        <w:r w:rsidR="006656F4" w:rsidRPr="00C577DB">
          <w:rPr>
            <w:rStyle w:val="Hyperlink"/>
            <w:rFonts w:hint="cs"/>
            <w:noProof/>
            <w:rtl/>
          </w:rPr>
          <w:t>ی</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28161250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2</w:t>
        </w:r>
        <w:r w:rsidR="006656F4">
          <w:rPr>
            <w:noProof/>
            <w:webHidden/>
            <w:rtl/>
          </w:rPr>
          <w:fldChar w:fldCharType="end"/>
        </w:r>
      </w:hyperlink>
    </w:p>
    <w:p w:rsidR="006656F4" w:rsidRDefault="00331166">
      <w:pPr>
        <w:pStyle w:val="TOC7"/>
        <w:tabs>
          <w:tab w:val="right" w:leader="dot" w:pos="10194"/>
        </w:tabs>
        <w:rPr>
          <w:rFonts w:asciiTheme="minorHAnsi" w:eastAsiaTheme="minorEastAsia" w:hAnsiTheme="minorHAnsi" w:cstheme="minorBidi"/>
          <w:bCs w:val="0"/>
          <w:noProof/>
          <w:color w:val="auto"/>
          <w:szCs w:val="22"/>
          <w:rtl/>
        </w:rPr>
      </w:pPr>
      <w:hyperlink w:anchor="_Toc28161251" w:history="1">
        <w:r w:rsidR="006656F4" w:rsidRPr="00C577DB">
          <w:rPr>
            <w:rStyle w:val="Hyperlink"/>
            <w:rFonts w:hint="eastAsia"/>
            <w:noProof/>
            <w:rtl/>
          </w:rPr>
          <w:t>دفاع</w:t>
        </w:r>
        <w:r w:rsidR="006656F4" w:rsidRPr="00C577DB">
          <w:rPr>
            <w:rStyle w:val="Hyperlink"/>
            <w:noProof/>
            <w:rtl/>
          </w:rPr>
          <w:t xml:space="preserve"> </w:t>
        </w:r>
        <w:r w:rsidR="006656F4" w:rsidRPr="00C577DB">
          <w:rPr>
            <w:rStyle w:val="Hyperlink"/>
            <w:rFonts w:hint="eastAsia"/>
            <w:noProof/>
            <w:rtl/>
          </w:rPr>
          <w:t>از</w:t>
        </w:r>
        <w:r w:rsidR="006656F4" w:rsidRPr="00C577DB">
          <w:rPr>
            <w:rStyle w:val="Hyperlink"/>
            <w:noProof/>
            <w:rtl/>
          </w:rPr>
          <w:t xml:space="preserve"> </w:t>
        </w:r>
        <w:r w:rsidR="006656F4" w:rsidRPr="00C577DB">
          <w:rPr>
            <w:rStyle w:val="Hyperlink"/>
            <w:rFonts w:hint="eastAsia"/>
            <w:noProof/>
            <w:rtl/>
          </w:rPr>
          <w:t>مرحوم</w:t>
        </w:r>
        <w:r w:rsidR="006656F4" w:rsidRPr="00C577DB">
          <w:rPr>
            <w:rStyle w:val="Hyperlink"/>
            <w:noProof/>
            <w:rtl/>
          </w:rPr>
          <w:t xml:space="preserve"> </w:t>
        </w:r>
        <w:r w:rsidR="006656F4" w:rsidRPr="00C577DB">
          <w:rPr>
            <w:rStyle w:val="Hyperlink"/>
            <w:rFonts w:hint="eastAsia"/>
            <w:noProof/>
            <w:rtl/>
          </w:rPr>
          <w:t>آخوند</w:t>
        </w:r>
        <w:r w:rsidR="006656F4" w:rsidRPr="00C577DB">
          <w:rPr>
            <w:rStyle w:val="Hyperlink"/>
            <w:noProof/>
            <w:rtl/>
          </w:rPr>
          <w:t xml:space="preserve">: </w:t>
        </w:r>
        <w:r w:rsidR="006656F4" w:rsidRPr="00C577DB">
          <w:rPr>
            <w:rStyle w:val="Hyperlink"/>
            <w:rFonts w:hint="eastAsia"/>
            <w:noProof/>
            <w:rtl/>
          </w:rPr>
          <w:t>جر</w:t>
        </w:r>
        <w:r w:rsidR="006656F4" w:rsidRPr="00C577DB">
          <w:rPr>
            <w:rStyle w:val="Hyperlink"/>
            <w:rFonts w:hint="cs"/>
            <w:noProof/>
            <w:rtl/>
          </w:rPr>
          <w:t>ی</w:t>
        </w:r>
        <w:r w:rsidR="006656F4" w:rsidRPr="00C577DB">
          <w:rPr>
            <w:rStyle w:val="Hyperlink"/>
            <w:rFonts w:hint="eastAsia"/>
            <w:noProof/>
            <w:rtl/>
          </w:rPr>
          <w:t>ان</w:t>
        </w:r>
        <w:r w:rsidR="006656F4" w:rsidRPr="00C577DB">
          <w:rPr>
            <w:rStyle w:val="Hyperlink"/>
            <w:noProof/>
            <w:rtl/>
          </w:rPr>
          <w:t xml:space="preserve"> </w:t>
        </w:r>
        <w:r w:rsidR="006656F4" w:rsidRPr="00C577DB">
          <w:rPr>
            <w:rStyle w:val="Hyperlink"/>
            <w:rFonts w:hint="eastAsia"/>
            <w:noProof/>
            <w:rtl/>
          </w:rPr>
          <w:t>قصد</w:t>
        </w:r>
        <w:r w:rsidR="006656F4" w:rsidRPr="00C577DB">
          <w:rPr>
            <w:rStyle w:val="Hyperlink"/>
            <w:noProof/>
            <w:rtl/>
          </w:rPr>
          <w:t xml:space="preserve"> </w:t>
        </w:r>
        <w:r w:rsidR="006656F4" w:rsidRPr="00C577DB">
          <w:rPr>
            <w:rStyle w:val="Hyperlink"/>
            <w:rFonts w:hint="eastAsia"/>
            <w:noProof/>
            <w:rtl/>
          </w:rPr>
          <w:t>اجمال</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در</w:t>
        </w:r>
        <w:r w:rsidR="006656F4" w:rsidRPr="00C577DB">
          <w:rPr>
            <w:rStyle w:val="Hyperlink"/>
            <w:noProof/>
            <w:rtl/>
          </w:rPr>
          <w:t xml:space="preserve"> </w:t>
        </w:r>
        <w:r w:rsidR="006656F4" w:rsidRPr="00C577DB">
          <w:rPr>
            <w:rStyle w:val="Hyperlink"/>
            <w:rFonts w:hint="eastAsia"/>
            <w:noProof/>
            <w:rtl/>
          </w:rPr>
          <w:t>نماز</w:t>
        </w:r>
        <w:r w:rsidR="006656F4" w:rsidRPr="00C577DB">
          <w:rPr>
            <w:rStyle w:val="Hyperlink"/>
            <w:noProof/>
            <w:rtl/>
          </w:rPr>
          <w:t xml:space="preserve"> </w:t>
        </w:r>
        <w:r w:rsidR="006656F4" w:rsidRPr="00C577DB">
          <w:rPr>
            <w:rStyle w:val="Hyperlink"/>
            <w:rFonts w:hint="eastAsia"/>
            <w:noProof/>
            <w:rtl/>
          </w:rPr>
          <w:t>ظهر</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28161251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3</w:t>
        </w:r>
        <w:r w:rsidR="006656F4">
          <w:rPr>
            <w:noProof/>
            <w:webHidden/>
            <w:rtl/>
          </w:rPr>
          <w:fldChar w:fldCharType="end"/>
        </w:r>
      </w:hyperlink>
    </w:p>
    <w:p w:rsidR="006656F4" w:rsidRDefault="00331166">
      <w:pPr>
        <w:pStyle w:val="TOC4"/>
        <w:tabs>
          <w:tab w:val="right" w:leader="dot" w:pos="10194"/>
        </w:tabs>
        <w:rPr>
          <w:rFonts w:asciiTheme="minorHAnsi" w:eastAsiaTheme="minorEastAsia" w:hAnsiTheme="minorHAnsi" w:cstheme="minorBidi"/>
          <w:bCs w:val="0"/>
          <w:noProof/>
          <w:color w:val="auto"/>
          <w:szCs w:val="22"/>
          <w:rtl/>
        </w:rPr>
      </w:pPr>
      <w:hyperlink w:anchor="_Toc28161252" w:history="1">
        <w:r w:rsidR="006656F4" w:rsidRPr="00C577DB">
          <w:rPr>
            <w:rStyle w:val="Hyperlink"/>
            <w:rFonts w:hint="eastAsia"/>
            <w:noProof/>
            <w:rtl/>
          </w:rPr>
          <w:t>جواب</w:t>
        </w:r>
        <w:r w:rsidR="006656F4" w:rsidRPr="00C577DB">
          <w:rPr>
            <w:rStyle w:val="Hyperlink"/>
            <w:noProof/>
            <w:rtl/>
          </w:rPr>
          <w:t xml:space="preserve"> </w:t>
        </w:r>
        <w:r w:rsidR="006656F4" w:rsidRPr="00C577DB">
          <w:rPr>
            <w:rStyle w:val="Hyperlink"/>
            <w:rFonts w:hint="eastAsia"/>
            <w:noProof/>
            <w:rtl/>
          </w:rPr>
          <w:t>حل</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مرحوم</w:t>
        </w:r>
        <w:r w:rsidR="006656F4" w:rsidRPr="00C577DB">
          <w:rPr>
            <w:rStyle w:val="Hyperlink"/>
            <w:noProof/>
            <w:rtl/>
          </w:rPr>
          <w:t xml:space="preserve"> </w:t>
        </w:r>
        <w:r w:rsidR="006656F4" w:rsidRPr="00C577DB">
          <w:rPr>
            <w:rStyle w:val="Hyperlink"/>
            <w:rFonts w:hint="eastAsia"/>
            <w:noProof/>
            <w:rtl/>
          </w:rPr>
          <w:t>نائ</w:t>
        </w:r>
        <w:r w:rsidR="006656F4" w:rsidRPr="00C577DB">
          <w:rPr>
            <w:rStyle w:val="Hyperlink"/>
            <w:rFonts w:hint="cs"/>
            <w:noProof/>
            <w:rtl/>
          </w:rPr>
          <w:t>ی</w:t>
        </w:r>
        <w:r w:rsidR="006656F4" w:rsidRPr="00C577DB">
          <w:rPr>
            <w:rStyle w:val="Hyperlink"/>
            <w:rFonts w:hint="eastAsia"/>
            <w:noProof/>
            <w:rtl/>
          </w:rPr>
          <w:t>ن</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امر</w:t>
        </w:r>
        <w:r w:rsidR="006656F4" w:rsidRPr="00C577DB">
          <w:rPr>
            <w:rStyle w:val="Hyperlink"/>
            <w:noProof/>
            <w:rtl/>
          </w:rPr>
          <w:t xml:space="preserve"> </w:t>
        </w:r>
        <w:r w:rsidR="006656F4" w:rsidRPr="00C577DB">
          <w:rPr>
            <w:rStyle w:val="Hyperlink"/>
            <w:rFonts w:hint="eastAsia"/>
            <w:noProof/>
            <w:rtl/>
          </w:rPr>
          <w:t>استحباب</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نداشتن</w:t>
        </w:r>
        <w:r w:rsidR="006656F4" w:rsidRPr="00C577DB">
          <w:rPr>
            <w:rStyle w:val="Hyperlink"/>
            <w:noProof/>
            <w:rtl/>
          </w:rPr>
          <w:t xml:space="preserve"> </w:t>
        </w:r>
        <w:r w:rsidR="006656F4" w:rsidRPr="00C577DB">
          <w:rPr>
            <w:rStyle w:val="Hyperlink"/>
            <w:rFonts w:hint="eastAsia"/>
            <w:noProof/>
            <w:rtl/>
          </w:rPr>
          <w:t>طهارات</w:t>
        </w:r>
        <w:r w:rsidR="006656F4" w:rsidRPr="00C577DB">
          <w:rPr>
            <w:rStyle w:val="Hyperlink"/>
            <w:noProof/>
            <w:rtl/>
          </w:rPr>
          <w:t xml:space="preserve"> </w:t>
        </w:r>
        <w:r w:rsidR="006656F4" w:rsidRPr="00C577DB">
          <w:rPr>
            <w:rStyle w:val="Hyperlink"/>
            <w:rFonts w:hint="eastAsia"/>
            <w:noProof/>
            <w:rtl/>
          </w:rPr>
          <w:t>ثلاث</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28161252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3</w:t>
        </w:r>
        <w:r w:rsidR="006656F4">
          <w:rPr>
            <w:noProof/>
            <w:webHidden/>
            <w:rtl/>
          </w:rPr>
          <w:fldChar w:fldCharType="end"/>
        </w:r>
      </w:hyperlink>
    </w:p>
    <w:p w:rsidR="006656F4" w:rsidRDefault="00331166">
      <w:pPr>
        <w:pStyle w:val="TOC3"/>
        <w:tabs>
          <w:tab w:val="right" w:leader="dot" w:pos="10194"/>
        </w:tabs>
        <w:rPr>
          <w:rFonts w:asciiTheme="minorHAnsi" w:eastAsiaTheme="minorEastAsia" w:hAnsiTheme="minorHAnsi" w:cstheme="minorBidi"/>
          <w:bCs w:val="0"/>
          <w:iCs w:val="0"/>
          <w:noProof/>
          <w:color w:val="auto"/>
          <w:szCs w:val="22"/>
          <w:rtl/>
        </w:rPr>
      </w:pPr>
      <w:hyperlink w:anchor="_Toc28161253" w:history="1">
        <w:r w:rsidR="006656F4" w:rsidRPr="00C577DB">
          <w:rPr>
            <w:rStyle w:val="Hyperlink"/>
            <w:rFonts w:hint="eastAsia"/>
            <w:noProof/>
            <w:rtl/>
          </w:rPr>
          <w:t>تقر</w:t>
        </w:r>
        <w:r w:rsidR="006656F4" w:rsidRPr="00C577DB">
          <w:rPr>
            <w:rStyle w:val="Hyperlink"/>
            <w:rFonts w:hint="cs"/>
            <w:noProof/>
            <w:rtl/>
          </w:rPr>
          <w:t>ی</w:t>
        </w:r>
        <w:r w:rsidR="006656F4" w:rsidRPr="00C577DB">
          <w:rPr>
            <w:rStyle w:val="Hyperlink"/>
            <w:rFonts w:hint="eastAsia"/>
            <w:noProof/>
            <w:rtl/>
          </w:rPr>
          <w:t>ب</w:t>
        </w:r>
        <w:r w:rsidR="006656F4" w:rsidRPr="00C577DB">
          <w:rPr>
            <w:rStyle w:val="Hyperlink"/>
            <w:noProof/>
            <w:rtl/>
          </w:rPr>
          <w:t xml:space="preserve"> </w:t>
        </w:r>
        <w:r w:rsidR="006656F4" w:rsidRPr="00C577DB">
          <w:rPr>
            <w:rStyle w:val="Hyperlink"/>
            <w:rFonts w:hint="eastAsia"/>
            <w:noProof/>
            <w:rtl/>
          </w:rPr>
          <w:t>د</w:t>
        </w:r>
        <w:r w:rsidR="006656F4" w:rsidRPr="00C577DB">
          <w:rPr>
            <w:rStyle w:val="Hyperlink"/>
            <w:rFonts w:hint="cs"/>
            <w:noProof/>
            <w:rtl/>
          </w:rPr>
          <w:t>ی</w:t>
        </w:r>
        <w:r w:rsidR="006656F4" w:rsidRPr="00C577DB">
          <w:rPr>
            <w:rStyle w:val="Hyperlink"/>
            <w:rFonts w:hint="eastAsia"/>
            <w:noProof/>
            <w:rtl/>
          </w:rPr>
          <w:t>گر</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از</w:t>
        </w:r>
        <w:r w:rsidR="006656F4" w:rsidRPr="00C577DB">
          <w:rPr>
            <w:rStyle w:val="Hyperlink"/>
            <w:noProof/>
            <w:rtl/>
          </w:rPr>
          <w:t xml:space="preserve"> </w:t>
        </w:r>
        <w:r w:rsidR="006656F4" w:rsidRPr="00C577DB">
          <w:rPr>
            <w:rStyle w:val="Hyperlink"/>
            <w:rFonts w:hint="eastAsia"/>
            <w:noProof/>
            <w:rtl/>
          </w:rPr>
          <w:t>عدم</w:t>
        </w:r>
        <w:r w:rsidR="006656F4" w:rsidRPr="00C577DB">
          <w:rPr>
            <w:rStyle w:val="Hyperlink"/>
            <w:noProof/>
            <w:rtl/>
          </w:rPr>
          <w:t xml:space="preserve"> </w:t>
        </w:r>
        <w:r w:rsidR="006656F4" w:rsidRPr="00C577DB">
          <w:rPr>
            <w:rStyle w:val="Hyperlink"/>
            <w:rFonts w:hint="eastAsia"/>
            <w:noProof/>
            <w:rtl/>
          </w:rPr>
          <w:t>تحقق</w:t>
        </w:r>
        <w:r w:rsidR="006656F4" w:rsidRPr="00C577DB">
          <w:rPr>
            <w:rStyle w:val="Hyperlink"/>
            <w:noProof/>
            <w:rtl/>
          </w:rPr>
          <w:t xml:space="preserve"> </w:t>
        </w:r>
        <w:r w:rsidR="006656F4" w:rsidRPr="00C577DB">
          <w:rPr>
            <w:rStyle w:val="Hyperlink"/>
            <w:rFonts w:hint="eastAsia"/>
            <w:noProof/>
            <w:rtl/>
          </w:rPr>
          <w:t>عباد</w:t>
        </w:r>
        <w:r w:rsidR="006656F4" w:rsidRPr="00C577DB">
          <w:rPr>
            <w:rStyle w:val="Hyperlink"/>
            <w:rFonts w:hint="cs"/>
            <w:noProof/>
            <w:rtl/>
          </w:rPr>
          <w:t>ی</w:t>
        </w:r>
        <w:r w:rsidR="006656F4" w:rsidRPr="00C577DB">
          <w:rPr>
            <w:rStyle w:val="Hyperlink"/>
            <w:rFonts w:hint="eastAsia"/>
            <w:noProof/>
            <w:rtl/>
          </w:rPr>
          <w:t>ت</w:t>
        </w:r>
        <w:r w:rsidR="006656F4" w:rsidRPr="00C577DB">
          <w:rPr>
            <w:rStyle w:val="Hyperlink"/>
            <w:noProof/>
            <w:rtl/>
          </w:rPr>
          <w:t xml:space="preserve"> </w:t>
        </w:r>
        <w:r w:rsidR="006656F4" w:rsidRPr="00C577DB">
          <w:rPr>
            <w:rStyle w:val="Hyperlink"/>
            <w:rFonts w:hint="eastAsia"/>
            <w:noProof/>
            <w:rtl/>
          </w:rPr>
          <w:t>طهارات</w:t>
        </w:r>
        <w:r w:rsidR="006656F4" w:rsidRPr="00C577DB">
          <w:rPr>
            <w:rStyle w:val="Hyperlink"/>
            <w:noProof/>
            <w:rtl/>
          </w:rPr>
          <w:t xml:space="preserve"> </w:t>
        </w:r>
        <w:r w:rsidR="006656F4" w:rsidRPr="00C577DB">
          <w:rPr>
            <w:rStyle w:val="Hyperlink"/>
            <w:rFonts w:hint="eastAsia"/>
            <w:noProof/>
            <w:rtl/>
          </w:rPr>
          <w:t>ثلاث</w:t>
        </w:r>
        <w:r w:rsidR="006656F4" w:rsidRPr="00C577DB">
          <w:rPr>
            <w:rStyle w:val="Hyperlink"/>
            <w:noProof/>
            <w:rtl/>
          </w:rPr>
          <w:t xml:space="preserve"> </w:t>
        </w:r>
        <w:r w:rsidR="006656F4" w:rsidRPr="00C577DB">
          <w:rPr>
            <w:rStyle w:val="Hyperlink"/>
            <w:rFonts w:hint="eastAsia"/>
            <w:noProof/>
            <w:rtl/>
          </w:rPr>
          <w:t>به</w:t>
        </w:r>
        <w:r w:rsidR="006656F4" w:rsidRPr="00C577DB">
          <w:rPr>
            <w:rStyle w:val="Hyperlink"/>
            <w:noProof/>
            <w:rtl/>
          </w:rPr>
          <w:t xml:space="preserve"> </w:t>
        </w:r>
        <w:r w:rsidR="006656F4" w:rsidRPr="00C577DB">
          <w:rPr>
            <w:rStyle w:val="Hyperlink"/>
            <w:rFonts w:hint="eastAsia"/>
            <w:noProof/>
            <w:rtl/>
          </w:rPr>
          <w:t>امر</w:t>
        </w:r>
        <w:r w:rsidR="006656F4" w:rsidRPr="00C577DB">
          <w:rPr>
            <w:rStyle w:val="Hyperlink"/>
            <w:noProof/>
            <w:rtl/>
          </w:rPr>
          <w:t xml:space="preserve"> </w:t>
        </w:r>
        <w:r w:rsidR="006656F4" w:rsidRPr="00C577DB">
          <w:rPr>
            <w:rStyle w:val="Hyperlink"/>
            <w:rFonts w:hint="eastAsia"/>
            <w:noProof/>
            <w:rtl/>
          </w:rPr>
          <w:t>نفس</w:t>
        </w:r>
        <w:r w:rsidR="006656F4" w:rsidRPr="00C577DB">
          <w:rPr>
            <w:rStyle w:val="Hyperlink"/>
            <w:rFonts w:hint="cs"/>
            <w:noProof/>
            <w:rtl/>
          </w:rPr>
          <w:t>ی</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28161253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4</w:t>
        </w:r>
        <w:r w:rsidR="006656F4">
          <w:rPr>
            <w:noProof/>
            <w:webHidden/>
            <w:rtl/>
          </w:rPr>
          <w:fldChar w:fldCharType="end"/>
        </w:r>
      </w:hyperlink>
    </w:p>
    <w:p w:rsidR="006656F4" w:rsidRDefault="00331166">
      <w:pPr>
        <w:pStyle w:val="TOC4"/>
        <w:tabs>
          <w:tab w:val="right" w:leader="dot" w:pos="10194"/>
        </w:tabs>
        <w:rPr>
          <w:rFonts w:asciiTheme="minorHAnsi" w:eastAsiaTheme="minorEastAsia" w:hAnsiTheme="minorHAnsi" w:cstheme="minorBidi"/>
          <w:bCs w:val="0"/>
          <w:noProof/>
          <w:color w:val="auto"/>
          <w:szCs w:val="22"/>
          <w:rtl/>
        </w:rPr>
      </w:pPr>
      <w:hyperlink w:anchor="_Toc28161254" w:history="1">
        <w:r w:rsidR="006656F4" w:rsidRPr="00C577DB">
          <w:rPr>
            <w:rStyle w:val="Hyperlink"/>
            <w:rFonts w:hint="eastAsia"/>
            <w:noProof/>
            <w:rtl/>
          </w:rPr>
          <w:t>عدم</w:t>
        </w:r>
        <w:r w:rsidR="006656F4" w:rsidRPr="00C577DB">
          <w:rPr>
            <w:rStyle w:val="Hyperlink"/>
            <w:noProof/>
            <w:rtl/>
          </w:rPr>
          <w:t xml:space="preserve"> </w:t>
        </w:r>
        <w:r w:rsidR="006656F4" w:rsidRPr="00C577DB">
          <w:rPr>
            <w:rStyle w:val="Hyperlink"/>
            <w:rFonts w:hint="eastAsia"/>
            <w:noProof/>
            <w:rtl/>
          </w:rPr>
          <w:t>صحت</w:t>
        </w:r>
        <w:r w:rsidR="006656F4" w:rsidRPr="00C577DB">
          <w:rPr>
            <w:rStyle w:val="Hyperlink"/>
            <w:noProof/>
            <w:rtl/>
          </w:rPr>
          <w:t xml:space="preserve"> </w:t>
        </w:r>
        <w:r w:rsidR="006656F4" w:rsidRPr="00C577DB">
          <w:rPr>
            <w:rStyle w:val="Hyperlink"/>
            <w:rFonts w:hint="eastAsia"/>
            <w:noProof/>
            <w:rtl/>
          </w:rPr>
          <w:t>قصد</w:t>
        </w:r>
        <w:r w:rsidR="006656F4" w:rsidRPr="00C577DB">
          <w:rPr>
            <w:rStyle w:val="Hyperlink"/>
            <w:noProof/>
            <w:rtl/>
          </w:rPr>
          <w:t xml:space="preserve"> </w:t>
        </w:r>
        <w:r w:rsidR="006656F4" w:rsidRPr="00C577DB">
          <w:rPr>
            <w:rStyle w:val="Hyperlink"/>
            <w:rFonts w:hint="eastAsia"/>
            <w:noProof/>
            <w:rtl/>
          </w:rPr>
          <w:t>امر</w:t>
        </w:r>
        <w:r w:rsidR="006656F4" w:rsidRPr="00C577DB">
          <w:rPr>
            <w:rStyle w:val="Hyperlink"/>
            <w:noProof/>
            <w:rtl/>
          </w:rPr>
          <w:t xml:space="preserve"> </w:t>
        </w:r>
        <w:r w:rsidR="006656F4" w:rsidRPr="00C577DB">
          <w:rPr>
            <w:rStyle w:val="Hyperlink"/>
            <w:rFonts w:hint="eastAsia"/>
            <w:noProof/>
            <w:rtl/>
          </w:rPr>
          <w:t>غ</w:t>
        </w:r>
        <w:r w:rsidR="006656F4" w:rsidRPr="00C577DB">
          <w:rPr>
            <w:rStyle w:val="Hyperlink"/>
            <w:rFonts w:hint="cs"/>
            <w:noProof/>
            <w:rtl/>
          </w:rPr>
          <w:t>ی</w:t>
        </w:r>
        <w:r w:rsidR="006656F4" w:rsidRPr="00C577DB">
          <w:rPr>
            <w:rStyle w:val="Hyperlink"/>
            <w:rFonts w:hint="eastAsia"/>
            <w:noProof/>
            <w:rtl/>
          </w:rPr>
          <w:t>ر</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در</w:t>
        </w:r>
        <w:r w:rsidR="006656F4" w:rsidRPr="00C577DB">
          <w:rPr>
            <w:rStyle w:val="Hyperlink"/>
            <w:noProof/>
            <w:rtl/>
          </w:rPr>
          <w:t xml:space="preserve"> </w:t>
        </w:r>
        <w:r w:rsidR="006656F4" w:rsidRPr="00C577DB">
          <w:rPr>
            <w:rStyle w:val="Hyperlink"/>
            <w:rFonts w:hint="eastAsia"/>
            <w:noProof/>
            <w:rtl/>
          </w:rPr>
          <w:t>نماز</w:t>
        </w:r>
        <w:r w:rsidR="006656F4" w:rsidRPr="00C577DB">
          <w:rPr>
            <w:rStyle w:val="Hyperlink"/>
            <w:noProof/>
            <w:rtl/>
          </w:rPr>
          <w:t xml:space="preserve"> </w:t>
        </w:r>
        <w:r w:rsidR="006656F4" w:rsidRPr="00C577DB">
          <w:rPr>
            <w:rStyle w:val="Hyperlink"/>
            <w:rFonts w:hint="eastAsia"/>
            <w:noProof/>
            <w:rtl/>
          </w:rPr>
          <w:t>ظهر</w:t>
        </w:r>
        <w:r w:rsidR="006656F4" w:rsidRPr="00C577DB">
          <w:rPr>
            <w:rStyle w:val="Hyperlink"/>
            <w:noProof/>
            <w:rtl/>
          </w:rPr>
          <w:t xml:space="preserve"> </w:t>
        </w:r>
        <w:r w:rsidR="006656F4" w:rsidRPr="00C577DB">
          <w:rPr>
            <w:rStyle w:val="Hyperlink"/>
            <w:rFonts w:hint="eastAsia"/>
            <w:noProof/>
            <w:rtl/>
          </w:rPr>
          <w:t>به</w:t>
        </w:r>
        <w:r w:rsidR="006656F4" w:rsidRPr="00C577DB">
          <w:rPr>
            <w:rStyle w:val="Hyperlink"/>
            <w:noProof/>
            <w:rtl/>
          </w:rPr>
          <w:t xml:space="preserve"> </w:t>
        </w:r>
        <w:r w:rsidR="006656F4" w:rsidRPr="00C577DB">
          <w:rPr>
            <w:rStyle w:val="Hyperlink"/>
            <w:rFonts w:hint="eastAsia"/>
            <w:noProof/>
            <w:rtl/>
          </w:rPr>
          <w:t>خاطر</w:t>
        </w:r>
        <w:r w:rsidR="006656F4" w:rsidRPr="00C577DB">
          <w:rPr>
            <w:rStyle w:val="Hyperlink"/>
            <w:noProof/>
            <w:rtl/>
          </w:rPr>
          <w:t xml:space="preserve"> </w:t>
        </w:r>
        <w:r w:rsidR="006656F4" w:rsidRPr="00C577DB">
          <w:rPr>
            <w:rStyle w:val="Hyperlink"/>
            <w:rFonts w:hint="eastAsia"/>
            <w:noProof/>
            <w:rtl/>
          </w:rPr>
          <w:t>عدم</w:t>
        </w:r>
        <w:r w:rsidR="006656F4" w:rsidRPr="00C577DB">
          <w:rPr>
            <w:rStyle w:val="Hyperlink"/>
            <w:noProof/>
            <w:rtl/>
          </w:rPr>
          <w:t xml:space="preserve"> </w:t>
        </w:r>
        <w:r w:rsidR="006656F4" w:rsidRPr="00C577DB">
          <w:rPr>
            <w:rStyle w:val="Hyperlink"/>
            <w:rFonts w:hint="eastAsia"/>
            <w:noProof/>
            <w:rtl/>
          </w:rPr>
          <w:t>وجود</w:t>
        </w:r>
        <w:r w:rsidR="006656F4" w:rsidRPr="00C577DB">
          <w:rPr>
            <w:rStyle w:val="Hyperlink"/>
            <w:noProof/>
            <w:rtl/>
          </w:rPr>
          <w:t xml:space="preserve"> </w:t>
        </w:r>
        <w:r w:rsidR="006656F4" w:rsidRPr="00C577DB">
          <w:rPr>
            <w:rStyle w:val="Hyperlink"/>
            <w:rFonts w:hint="eastAsia"/>
            <w:noProof/>
            <w:rtl/>
          </w:rPr>
          <w:t>امر</w:t>
        </w:r>
        <w:r w:rsidR="006656F4" w:rsidRPr="00C577DB">
          <w:rPr>
            <w:rStyle w:val="Hyperlink"/>
            <w:noProof/>
            <w:rtl/>
          </w:rPr>
          <w:t xml:space="preserve"> </w:t>
        </w:r>
        <w:r w:rsidR="006656F4" w:rsidRPr="00C577DB">
          <w:rPr>
            <w:rStyle w:val="Hyperlink"/>
            <w:rFonts w:hint="eastAsia"/>
            <w:noProof/>
            <w:rtl/>
          </w:rPr>
          <w:t>غ</w:t>
        </w:r>
        <w:r w:rsidR="006656F4" w:rsidRPr="00C577DB">
          <w:rPr>
            <w:rStyle w:val="Hyperlink"/>
            <w:rFonts w:hint="cs"/>
            <w:noProof/>
            <w:rtl/>
          </w:rPr>
          <w:t>ی</w:t>
        </w:r>
        <w:r w:rsidR="006656F4" w:rsidRPr="00C577DB">
          <w:rPr>
            <w:rStyle w:val="Hyperlink"/>
            <w:rFonts w:hint="eastAsia"/>
            <w:noProof/>
            <w:rtl/>
          </w:rPr>
          <w:t>ر</w:t>
        </w:r>
        <w:r w:rsidR="006656F4" w:rsidRPr="00C577DB">
          <w:rPr>
            <w:rStyle w:val="Hyperlink"/>
            <w:rFonts w:hint="cs"/>
            <w:noProof/>
            <w:rtl/>
          </w:rPr>
          <w:t>ی</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28161254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4</w:t>
        </w:r>
        <w:r w:rsidR="006656F4">
          <w:rPr>
            <w:noProof/>
            <w:webHidden/>
            <w:rtl/>
          </w:rPr>
          <w:fldChar w:fldCharType="end"/>
        </w:r>
      </w:hyperlink>
    </w:p>
    <w:p w:rsidR="006656F4" w:rsidRDefault="00331166">
      <w:pPr>
        <w:pStyle w:val="TOC5"/>
        <w:tabs>
          <w:tab w:val="right" w:leader="dot" w:pos="10194"/>
        </w:tabs>
        <w:rPr>
          <w:rFonts w:asciiTheme="minorHAnsi" w:eastAsiaTheme="minorEastAsia" w:hAnsiTheme="minorHAnsi" w:cstheme="minorBidi"/>
          <w:bCs w:val="0"/>
          <w:noProof/>
          <w:color w:val="auto"/>
          <w:szCs w:val="22"/>
          <w:rtl/>
        </w:rPr>
      </w:pPr>
      <w:hyperlink w:anchor="_Toc28161255" w:history="1">
        <w:r w:rsidR="006656F4" w:rsidRPr="00C577DB">
          <w:rPr>
            <w:rStyle w:val="Hyperlink"/>
            <w:rFonts w:hint="eastAsia"/>
            <w:noProof/>
            <w:rtl/>
          </w:rPr>
          <w:t>صحت</w:t>
        </w:r>
        <w:r w:rsidR="006656F4" w:rsidRPr="00C577DB">
          <w:rPr>
            <w:rStyle w:val="Hyperlink"/>
            <w:noProof/>
            <w:rtl/>
          </w:rPr>
          <w:t xml:space="preserve"> </w:t>
        </w:r>
        <w:r w:rsidR="006656F4" w:rsidRPr="00C577DB">
          <w:rPr>
            <w:rStyle w:val="Hyperlink"/>
            <w:rFonts w:hint="eastAsia"/>
            <w:noProof/>
            <w:rtl/>
          </w:rPr>
          <w:t>قصد</w:t>
        </w:r>
        <w:r w:rsidR="006656F4" w:rsidRPr="00C577DB">
          <w:rPr>
            <w:rStyle w:val="Hyperlink"/>
            <w:noProof/>
            <w:rtl/>
          </w:rPr>
          <w:t xml:space="preserve"> </w:t>
        </w:r>
        <w:r w:rsidR="006656F4" w:rsidRPr="00C577DB">
          <w:rPr>
            <w:rStyle w:val="Hyperlink"/>
            <w:rFonts w:hint="eastAsia"/>
            <w:noProof/>
            <w:rtl/>
          </w:rPr>
          <w:t>امر</w:t>
        </w:r>
        <w:r w:rsidR="006656F4" w:rsidRPr="00C577DB">
          <w:rPr>
            <w:rStyle w:val="Hyperlink"/>
            <w:noProof/>
            <w:rtl/>
          </w:rPr>
          <w:t xml:space="preserve"> </w:t>
        </w:r>
        <w:r w:rsidR="006656F4" w:rsidRPr="00C577DB">
          <w:rPr>
            <w:rStyle w:val="Hyperlink"/>
            <w:rFonts w:hint="eastAsia"/>
            <w:noProof/>
            <w:rtl/>
          </w:rPr>
          <w:t>غ</w:t>
        </w:r>
        <w:r w:rsidR="006656F4" w:rsidRPr="00C577DB">
          <w:rPr>
            <w:rStyle w:val="Hyperlink"/>
            <w:rFonts w:hint="cs"/>
            <w:noProof/>
            <w:rtl/>
          </w:rPr>
          <w:t>ی</w:t>
        </w:r>
        <w:r w:rsidR="006656F4" w:rsidRPr="00C577DB">
          <w:rPr>
            <w:rStyle w:val="Hyperlink"/>
            <w:rFonts w:hint="eastAsia"/>
            <w:noProof/>
            <w:rtl/>
          </w:rPr>
          <w:t>ر</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در</w:t>
        </w:r>
        <w:r w:rsidR="006656F4" w:rsidRPr="00C577DB">
          <w:rPr>
            <w:rStyle w:val="Hyperlink"/>
            <w:noProof/>
            <w:rtl/>
          </w:rPr>
          <w:t xml:space="preserve"> </w:t>
        </w:r>
        <w:r w:rsidR="006656F4" w:rsidRPr="00C577DB">
          <w:rPr>
            <w:rStyle w:val="Hyperlink"/>
            <w:rFonts w:hint="eastAsia"/>
            <w:noProof/>
            <w:rtl/>
          </w:rPr>
          <w:t>نماز</w:t>
        </w:r>
        <w:r w:rsidR="006656F4" w:rsidRPr="00C577DB">
          <w:rPr>
            <w:rStyle w:val="Hyperlink"/>
            <w:noProof/>
            <w:rtl/>
          </w:rPr>
          <w:t xml:space="preserve"> </w:t>
        </w:r>
        <w:r w:rsidR="006656F4" w:rsidRPr="00C577DB">
          <w:rPr>
            <w:rStyle w:val="Hyperlink"/>
            <w:rFonts w:hint="eastAsia"/>
            <w:noProof/>
            <w:rtl/>
          </w:rPr>
          <w:t>ظهر</w:t>
        </w:r>
        <w:r w:rsidR="006656F4" w:rsidRPr="00C577DB">
          <w:rPr>
            <w:rStyle w:val="Hyperlink"/>
            <w:noProof/>
            <w:rtl/>
          </w:rPr>
          <w:t xml:space="preserve"> </w:t>
        </w:r>
        <w:r w:rsidR="006656F4" w:rsidRPr="00C577DB">
          <w:rPr>
            <w:rStyle w:val="Hyperlink"/>
            <w:rFonts w:hint="eastAsia"/>
            <w:noProof/>
            <w:rtl/>
          </w:rPr>
          <w:t>به</w:t>
        </w:r>
        <w:r w:rsidR="006656F4" w:rsidRPr="00C577DB">
          <w:rPr>
            <w:rStyle w:val="Hyperlink"/>
            <w:noProof/>
            <w:rtl/>
          </w:rPr>
          <w:t xml:space="preserve"> </w:t>
        </w:r>
        <w:r w:rsidR="006656F4" w:rsidRPr="00C577DB">
          <w:rPr>
            <w:rStyle w:val="Hyperlink"/>
            <w:rFonts w:hint="eastAsia"/>
            <w:noProof/>
            <w:rtl/>
          </w:rPr>
          <w:t>خاطر</w:t>
        </w:r>
        <w:r w:rsidR="006656F4" w:rsidRPr="00C577DB">
          <w:rPr>
            <w:rStyle w:val="Hyperlink"/>
            <w:noProof/>
            <w:rtl/>
          </w:rPr>
          <w:t xml:space="preserve"> </w:t>
        </w:r>
        <w:r w:rsidR="006656F4" w:rsidRPr="00C577DB">
          <w:rPr>
            <w:rStyle w:val="Hyperlink"/>
            <w:rFonts w:hint="eastAsia"/>
            <w:noProof/>
            <w:rtl/>
          </w:rPr>
          <w:t>مقدم</w:t>
        </w:r>
        <w:r w:rsidR="006656F4" w:rsidRPr="00C577DB">
          <w:rPr>
            <w:rStyle w:val="Hyperlink"/>
            <w:rFonts w:hint="cs"/>
            <w:noProof/>
            <w:rtl/>
          </w:rPr>
          <w:t>ی</w:t>
        </w:r>
        <w:r w:rsidR="006656F4" w:rsidRPr="00C577DB">
          <w:rPr>
            <w:rStyle w:val="Hyperlink"/>
            <w:rFonts w:hint="eastAsia"/>
            <w:noProof/>
            <w:rtl/>
          </w:rPr>
          <w:t>ت</w:t>
        </w:r>
        <w:r w:rsidR="006656F4" w:rsidRPr="00C577DB">
          <w:rPr>
            <w:rStyle w:val="Hyperlink"/>
            <w:noProof/>
            <w:rtl/>
          </w:rPr>
          <w:t xml:space="preserve"> </w:t>
        </w:r>
        <w:r w:rsidR="006656F4" w:rsidRPr="00C577DB">
          <w:rPr>
            <w:rStyle w:val="Hyperlink"/>
            <w:rFonts w:hint="eastAsia"/>
            <w:noProof/>
            <w:rtl/>
          </w:rPr>
          <w:t>نماز</w:t>
        </w:r>
        <w:r w:rsidR="006656F4" w:rsidRPr="00C577DB">
          <w:rPr>
            <w:rStyle w:val="Hyperlink"/>
            <w:noProof/>
            <w:rtl/>
          </w:rPr>
          <w:t xml:space="preserve"> </w:t>
        </w:r>
        <w:r w:rsidR="006656F4" w:rsidRPr="00C577DB">
          <w:rPr>
            <w:rStyle w:val="Hyperlink"/>
            <w:rFonts w:hint="eastAsia"/>
            <w:noProof/>
            <w:rtl/>
          </w:rPr>
          <w:t>ظهر</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28161255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4</w:t>
        </w:r>
        <w:r w:rsidR="006656F4">
          <w:rPr>
            <w:noProof/>
            <w:webHidden/>
            <w:rtl/>
          </w:rPr>
          <w:fldChar w:fldCharType="end"/>
        </w:r>
      </w:hyperlink>
    </w:p>
    <w:p w:rsidR="006656F4" w:rsidRDefault="00331166">
      <w:pPr>
        <w:pStyle w:val="TOC3"/>
        <w:tabs>
          <w:tab w:val="right" w:leader="dot" w:pos="10194"/>
        </w:tabs>
        <w:rPr>
          <w:rFonts w:asciiTheme="minorHAnsi" w:eastAsiaTheme="minorEastAsia" w:hAnsiTheme="minorHAnsi" w:cstheme="minorBidi"/>
          <w:bCs w:val="0"/>
          <w:iCs w:val="0"/>
          <w:noProof/>
          <w:color w:val="auto"/>
          <w:szCs w:val="22"/>
          <w:rtl/>
        </w:rPr>
      </w:pPr>
      <w:hyperlink w:anchor="_Toc28161256" w:history="1">
        <w:r w:rsidR="006656F4" w:rsidRPr="00C577DB">
          <w:rPr>
            <w:rStyle w:val="Hyperlink"/>
            <w:rFonts w:hint="eastAsia"/>
            <w:noProof/>
            <w:rtl/>
          </w:rPr>
          <w:t>حل</w:t>
        </w:r>
        <w:r w:rsidR="006656F4" w:rsidRPr="00C577DB">
          <w:rPr>
            <w:rStyle w:val="Hyperlink"/>
            <w:noProof/>
            <w:rtl/>
          </w:rPr>
          <w:t xml:space="preserve"> </w:t>
        </w:r>
        <w:r w:rsidR="006656F4" w:rsidRPr="00C577DB">
          <w:rPr>
            <w:rStyle w:val="Hyperlink"/>
            <w:rFonts w:hint="eastAsia"/>
            <w:noProof/>
            <w:rtl/>
          </w:rPr>
          <w:t>شبهه</w:t>
        </w:r>
        <w:r w:rsidR="006656F4" w:rsidRPr="00C577DB">
          <w:rPr>
            <w:rStyle w:val="Hyperlink"/>
            <w:noProof/>
            <w:rtl/>
          </w:rPr>
          <w:t xml:space="preserve"> </w:t>
        </w:r>
        <w:r w:rsidR="006656F4" w:rsidRPr="00C577DB">
          <w:rPr>
            <w:rStyle w:val="Hyperlink"/>
            <w:rFonts w:hint="eastAsia"/>
            <w:noProof/>
            <w:rtl/>
          </w:rPr>
          <w:t>تناف</w:t>
        </w:r>
        <w:r w:rsidR="006656F4" w:rsidRPr="00C577DB">
          <w:rPr>
            <w:rStyle w:val="Hyperlink"/>
            <w:rFonts w:hint="cs"/>
            <w:noProof/>
            <w:rtl/>
          </w:rPr>
          <w:t>ی</w:t>
        </w:r>
        <w:r w:rsidR="006656F4" w:rsidRPr="00C577DB">
          <w:rPr>
            <w:rStyle w:val="Hyperlink"/>
            <w:noProof/>
            <w:rtl/>
          </w:rPr>
          <w:t xml:space="preserve"> </w:t>
        </w:r>
        <w:r w:rsidR="006656F4" w:rsidRPr="00C577DB">
          <w:rPr>
            <w:rStyle w:val="Hyperlink"/>
            <w:rFonts w:hint="eastAsia"/>
            <w:noProof/>
            <w:rtl/>
          </w:rPr>
          <w:t>ب</w:t>
        </w:r>
        <w:r w:rsidR="006656F4" w:rsidRPr="00C577DB">
          <w:rPr>
            <w:rStyle w:val="Hyperlink"/>
            <w:rFonts w:hint="cs"/>
            <w:noProof/>
            <w:rtl/>
          </w:rPr>
          <w:t>ی</w:t>
        </w:r>
        <w:r w:rsidR="006656F4" w:rsidRPr="00C577DB">
          <w:rPr>
            <w:rStyle w:val="Hyperlink"/>
            <w:rFonts w:hint="eastAsia"/>
            <w:noProof/>
            <w:rtl/>
          </w:rPr>
          <w:t>ن</w:t>
        </w:r>
        <w:r w:rsidR="006656F4" w:rsidRPr="00C577DB">
          <w:rPr>
            <w:rStyle w:val="Hyperlink"/>
            <w:noProof/>
            <w:rtl/>
          </w:rPr>
          <w:t xml:space="preserve"> </w:t>
        </w:r>
        <w:r w:rsidR="006656F4" w:rsidRPr="00C577DB">
          <w:rPr>
            <w:rStyle w:val="Hyperlink"/>
            <w:rFonts w:hint="eastAsia"/>
            <w:noProof/>
            <w:rtl/>
          </w:rPr>
          <w:t>کلام</w:t>
        </w:r>
        <w:r w:rsidR="006656F4" w:rsidRPr="00C577DB">
          <w:rPr>
            <w:rStyle w:val="Hyperlink"/>
            <w:noProof/>
            <w:rtl/>
          </w:rPr>
          <w:t xml:space="preserve"> </w:t>
        </w:r>
        <w:r w:rsidR="006656F4" w:rsidRPr="00C577DB">
          <w:rPr>
            <w:rStyle w:val="Hyperlink"/>
            <w:rFonts w:hint="eastAsia"/>
            <w:noProof/>
            <w:rtl/>
          </w:rPr>
          <w:t>مرحوم</w:t>
        </w:r>
        <w:r w:rsidR="006656F4" w:rsidRPr="00C577DB">
          <w:rPr>
            <w:rStyle w:val="Hyperlink"/>
            <w:noProof/>
            <w:rtl/>
          </w:rPr>
          <w:t xml:space="preserve"> </w:t>
        </w:r>
        <w:r w:rsidR="006656F4" w:rsidRPr="00C577DB">
          <w:rPr>
            <w:rStyle w:val="Hyperlink"/>
            <w:rFonts w:hint="eastAsia"/>
            <w:noProof/>
            <w:rtl/>
          </w:rPr>
          <w:t>نائ</w:t>
        </w:r>
        <w:r w:rsidR="006656F4" w:rsidRPr="00C577DB">
          <w:rPr>
            <w:rStyle w:val="Hyperlink"/>
            <w:rFonts w:hint="cs"/>
            <w:noProof/>
            <w:rtl/>
          </w:rPr>
          <w:t>ی</w:t>
        </w:r>
        <w:r w:rsidR="006656F4" w:rsidRPr="00C577DB">
          <w:rPr>
            <w:rStyle w:val="Hyperlink"/>
            <w:rFonts w:hint="eastAsia"/>
            <w:noProof/>
            <w:rtl/>
          </w:rPr>
          <w:t>ن</w:t>
        </w:r>
        <w:r w:rsidR="006656F4" w:rsidRPr="00C577DB">
          <w:rPr>
            <w:rStyle w:val="Hyperlink"/>
            <w:rFonts w:hint="cs"/>
            <w:noProof/>
            <w:rtl/>
          </w:rPr>
          <w:t>ی</w:t>
        </w:r>
        <w:r w:rsidR="006656F4">
          <w:rPr>
            <w:noProof/>
            <w:webHidden/>
            <w:rtl/>
          </w:rPr>
          <w:tab/>
        </w:r>
        <w:r w:rsidR="006656F4">
          <w:rPr>
            <w:noProof/>
            <w:webHidden/>
            <w:rtl/>
          </w:rPr>
          <w:fldChar w:fldCharType="begin"/>
        </w:r>
        <w:r w:rsidR="006656F4">
          <w:rPr>
            <w:noProof/>
            <w:webHidden/>
            <w:rtl/>
          </w:rPr>
          <w:instrText xml:space="preserve"> </w:instrText>
        </w:r>
        <w:r w:rsidR="006656F4">
          <w:rPr>
            <w:noProof/>
            <w:webHidden/>
          </w:rPr>
          <w:instrText xml:space="preserve">PAGEREF </w:instrText>
        </w:r>
        <w:r w:rsidR="006656F4">
          <w:rPr>
            <w:noProof/>
            <w:webHidden/>
            <w:rtl/>
          </w:rPr>
          <w:instrText>_</w:instrText>
        </w:r>
        <w:r w:rsidR="006656F4">
          <w:rPr>
            <w:noProof/>
            <w:webHidden/>
          </w:rPr>
          <w:instrText>Toc</w:instrText>
        </w:r>
        <w:r w:rsidR="006656F4">
          <w:rPr>
            <w:noProof/>
            <w:webHidden/>
            <w:rtl/>
          </w:rPr>
          <w:instrText xml:space="preserve">28161256 </w:instrText>
        </w:r>
        <w:r w:rsidR="006656F4">
          <w:rPr>
            <w:noProof/>
            <w:webHidden/>
          </w:rPr>
          <w:instrText>\h</w:instrText>
        </w:r>
        <w:r w:rsidR="006656F4">
          <w:rPr>
            <w:noProof/>
            <w:webHidden/>
            <w:rtl/>
          </w:rPr>
          <w:instrText xml:space="preserve"> </w:instrText>
        </w:r>
        <w:r w:rsidR="006656F4">
          <w:rPr>
            <w:noProof/>
            <w:webHidden/>
            <w:rtl/>
          </w:rPr>
        </w:r>
        <w:r w:rsidR="006656F4">
          <w:rPr>
            <w:noProof/>
            <w:webHidden/>
            <w:rtl/>
          </w:rPr>
          <w:fldChar w:fldCharType="separate"/>
        </w:r>
        <w:r w:rsidR="004D7416">
          <w:rPr>
            <w:noProof/>
            <w:webHidden/>
            <w:rtl/>
          </w:rPr>
          <w:t>5</w:t>
        </w:r>
        <w:r w:rsidR="006656F4">
          <w:rPr>
            <w:noProof/>
            <w:webHidden/>
            <w:rtl/>
          </w:rPr>
          <w:fldChar w:fldCharType="end"/>
        </w:r>
      </w:hyperlink>
    </w:p>
    <w:p w:rsidR="00C91EB6" w:rsidRPr="00C91EB6" w:rsidRDefault="001A1425" w:rsidP="00FD1B59">
      <w:pPr>
        <w:jc w:val="both"/>
      </w:pPr>
      <w:r>
        <w:rPr>
          <w:rFonts w:cs="B Titr"/>
          <w:noProof/>
          <w:webHidden/>
          <w:color w:val="632423" w:themeColor="accent2" w:themeShade="80"/>
          <w:szCs w:val="24"/>
          <w:rtl/>
        </w:rPr>
        <w:fldChar w:fldCharType="end"/>
      </w:r>
    </w:p>
    <w:p w:rsidR="00F343FB" w:rsidRPr="00A6366F" w:rsidRDefault="00F842AD" w:rsidP="00FD1B5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0668C">
        <w:rPr>
          <w:rFonts w:hint="cs"/>
          <w:rtl/>
        </w:rPr>
        <w:t>حل</w:t>
      </w:r>
      <w:r w:rsidR="00C0668C">
        <w:rPr>
          <w:rtl/>
        </w:rPr>
        <w:t xml:space="preserve"> </w:t>
      </w:r>
      <w:r w:rsidR="00C0668C">
        <w:rPr>
          <w:rFonts w:hint="cs"/>
          <w:rtl/>
        </w:rPr>
        <w:t>اشکال</w:t>
      </w:r>
      <w:r w:rsidR="00C0668C">
        <w:rPr>
          <w:rtl/>
        </w:rPr>
        <w:t xml:space="preserve"> </w:t>
      </w:r>
      <w:r w:rsidR="00C0668C">
        <w:rPr>
          <w:rFonts w:hint="cs"/>
          <w:rtl/>
        </w:rPr>
        <w:t>عبادیت</w:t>
      </w:r>
      <w:r w:rsidR="00C0668C">
        <w:rPr>
          <w:rtl/>
        </w:rPr>
        <w:t xml:space="preserve"> </w:t>
      </w:r>
      <w:r w:rsidR="00C0668C">
        <w:rPr>
          <w:rFonts w:hint="cs"/>
          <w:rtl/>
        </w:rPr>
        <w:t>طهارات</w:t>
      </w:r>
      <w:r w:rsidR="00C0668C">
        <w:rPr>
          <w:rtl/>
        </w:rPr>
        <w:t xml:space="preserve"> </w:t>
      </w:r>
      <w:r w:rsidR="00C0668C">
        <w:rPr>
          <w:rFonts w:hint="cs"/>
          <w:rtl/>
        </w:rPr>
        <w:t>ثلاث</w:t>
      </w:r>
      <w:r w:rsidR="00025B70">
        <w:rPr>
          <w:rFonts w:hint="cs"/>
          <w:rtl/>
        </w:rPr>
        <w:t xml:space="preserve"> </w:t>
      </w:r>
      <w:r w:rsidR="00386C11" w:rsidRPr="00A6366F">
        <w:rPr>
          <w:rFonts w:hint="cs"/>
          <w:rtl/>
        </w:rPr>
        <w:t>/</w:t>
      </w:r>
      <w:bookmarkStart w:id="2" w:name="BokSabj_d"/>
      <w:bookmarkEnd w:id="2"/>
      <w:r w:rsidR="00C0668C">
        <w:rPr>
          <w:rFonts w:hint="cs"/>
          <w:rtl/>
        </w:rPr>
        <w:t>واجب</w:t>
      </w:r>
      <w:r w:rsidR="00C0668C">
        <w:rPr>
          <w:rtl/>
        </w:rPr>
        <w:t xml:space="preserve"> </w:t>
      </w:r>
      <w:r w:rsidR="00C0668C">
        <w:rPr>
          <w:rFonts w:hint="cs"/>
          <w:rtl/>
        </w:rPr>
        <w:t>نفسی</w:t>
      </w:r>
      <w:r w:rsidR="00C0668C">
        <w:rPr>
          <w:rtl/>
        </w:rPr>
        <w:t xml:space="preserve"> </w:t>
      </w:r>
      <w:r w:rsidR="00C0668C">
        <w:rPr>
          <w:rFonts w:hint="cs"/>
          <w:rtl/>
        </w:rPr>
        <w:t>و</w:t>
      </w:r>
      <w:r w:rsidR="00C0668C">
        <w:rPr>
          <w:rtl/>
        </w:rPr>
        <w:t xml:space="preserve"> </w:t>
      </w:r>
      <w:r w:rsidR="00C0668C">
        <w:rPr>
          <w:rFonts w:hint="cs"/>
          <w:rtl/>
        </w:rPr>
        <w:t>غیری</w:t>
      </w:r>
      <w:r w:rsidR="00386C11" w:rsidRPr="00A6366F">
        <w:rPr>
          <w:rFonts w:hint="cs"/>
          <w:rtl/>
        </w:rPr>
        <w:t xml:space="preserve"> /</w:t>
      </w:r>
      <w:bookmarkStart w:id="3" w:name="Bokkolli"/>
      <w:bookmarkEnd w:id="3"/>
      <w:r w:rsidR="00C0668C">
        <w:rPr>
          <w:rFonts w:hint="cs"/>
          <w:rtl/>
        </w:rPr>
        <w:t>مقدمه</w:t>
      </w:r>
      <w:r w:rsidR="00C0668C">
        <w:rPr>
          <w:rtl/>
        </w:rPr>
        <w:t xml:space="preserve"> </w:t>
      </w:r>
      <w:r w:rsidR="00C0668C">
        <w:rPr>
          <w:rFonts w:hint="cs"/>
          <w:rtl/>
        </w:rPr>
        <w:t>واجب</w:t>
      </w:r>
      <w:r w:rsidR="001B6799" w:rsidRPr="00A6366F">
        <w:rPr>
          <w:rFonts w:hint="cs"/>
          <w:rtl/>
        </w:rPr>
        <w:t xml:space="preserve"> </w:t>
      </w:r>
    </w:p>
    <w:p w:rsidR="008F5B4D" w:rsidRPr="009C66D5" w:rsidRDefault="008F5B4D" w:rsidP="00FD1B59">
      <w:pPr>
        <w:jc w:val="both"/>
        <w:rPr>
          <w:rStyle w:val="Emphasis"/>
          <w:b/>
          <w:bCs w:val="0"/>
          <w:rtl/>
        </w:rPr>
      </w:pPr>
      <w:r w:rsidRPr="009C66D5">
        <w:rPr>
          <w:rStyle w:val="Emphasis"/>
          <w:rFonts w:hint="cs"/>
          <w:b/>
          <w:bCs w:val="0"/>
          <w:rtl/>
        </w:rPr>
        <w:t>خلاصه مباحث گذشته:</w:t>
      </w:r>
    </w:p>
    <w:p w:rsidR="003A6148" w:rsidRDefault="00FD1B59" w:rsidP="00DE6A07">
      <w:pPr>
        <w:pBdr>
          <w:bottom w:val="double" w:sz="6" w:space="1" w:color="auto"/>
        </w:pBdr>
        <w:jc w:val="both"/>
        <w:rPr>
          <w:rtl/>
        </w:rPr>
      </w:pPr>
      <w:r>
        <w:rPr>
          <w:rFonts w:hint="cs"/>
          <w:rtl/>
        </w:rPr>
        <w:t xml:space="preserve">بحث در مورد حل اشکال عبادیت طهارات ثلاث بود. مرحوم آخوند فرمود: طهارات ثلاث استحباب نفسی دارند. مرحوم نائینی چند اشکال بر جواب مرحوم آخوند مطرح کردند. اشکال دوم اندکاک استحباب نفسی در وجوب غیری بود. اشکال سوم، نقضی بود. یعنی طبق جواب مرحوم آخوند وضوی کسانی که غافل از استحباب نفسی </w:t>
      </w:r>
      <w:r w:rsidR="00DE6A07">
        <w:rPr>
          <w:rFonts w:hint="cs"/>
          <w:rtl/>
        </w:rPr>
        <w:t>هستند</w:t>
      </w:r>
      <w:r>
        <w:rPr>
          <w:rFonts w:hint="cs"/>
          <w:rtl/>
        </w:rPr>
        <w:t>، باید باطل باشد، در حالی که گفتنی نیست. مرحوم آخوند شبیه این اشکال را مطرح کرده است و این گونه جواب داده است: قصد امر غیری ِوضو، قصد استحباب نفسی است ارتکازا.</w:t>
      </w:r>
    </w:p>
    <w:p w:rsidR="00247D2F" w:rsidRPr="003A6148" w:rsidRDefault="00247D2F" w:rsidP="00FD1B59">
      <w:pPr>
        <w:pBdr>
          <w:bottom w:val="double" w:sz="6" w:space="1" w:color="auto"/>
        </w:pBdr>
        <w:jc w:val="both"/>
      </w:pPr>
    </w:p>
    <w:p w:rsidR="008F5B4D" w:rsidRDefault="008F5B4D" w:rsidP="00FD1B59">
      <w:pPr>
        <w:jc w:val="both"/>
      </w:pPr>
    </w:p>
    <w:p w:rsidR="003E6650" w:rsidRDefault="00FD1B59" w:rsidP="00DE6A07">
      <w:pPr>
        <w:pStyle w:val="Heading1"/>
        <w:rPr>
          <w:rtl/>
        </w:rPr>
      </w:pPr>
      <w:bookmarkStart w:id="4" w:name="_Toc28161245"/>
      <w:r>
        <w:rPr>
          <w:rFonts w:hint="cs"/>
          <w:rtl/>
        </w:rPr>
        <w:lastRenderedPageBreak/>
        <w:t>مقدمه واجب</w:t>
      </w:r>
      <w:bookmarkEnd w:id="4"/>
    </w:p>
    <w:p w:rsidR="00FD1B59" w:rsidRDefault="00FD1B59" w:rsidP="00DE6A07">
      <w:pPr>
        <w:pStyle w:val="Heading2"/>
        <w:rPr>
          <w:rtl/>
        </w:rPr>
      </w:pPr>
      <w:bookmarkStart w:id="5" w:name="_Toc28161246"/>
      <w:r>
        <w:rPr>
          <w:rFonts w:hint="cs"/>
          <w:rtl/>
        </w:rPr>
        <w:t>واجب نفسی و غیری</w:t>
      </w:r>
      <w:bookmarkEnd w:id="5"/>
    </w:p>
    <w:p w:rsidR="00FD1B59" w:rsidRDefault="00FD1B59" w:rsidP="00DE6A07">
      <w:pPr>
        <w:pStyle w:val="Heading3"/>
        <w:rPr>
          <w:rtl/>
        </w:rPr>
      </w:pPr>
      <w:bookmarkStart w:id="6" w:name="_Toc28161247"/>
      <w:r>
        <w:rPr>
          <w:rFonts w:hint="cs"/>
          <w:rtl/>
        </w:rPr>
        <w:t>حل اشکال عبادیت طهارات ثلاث</w:t>
      </w:r>
      <w:bookmarkEnd w:id="6"/>
    </w:p>
    <w:p w:rsidR="001A1425" w:rsidRPr="001A1425" w:rsidRDefault="001A1425" w:rsidP="001A1425">
      <w:pPr>
        <w:pStyle w:val="Heading4"/>
        <w:rPr>
          <w:rtl/>
        </w:rPr>
      </w:pPr>
      <w:bookmarkStart w:id="7" w:name="_Toc28161248"/>
      <w:r>
        <w:rPr>
          <w:rFonts w:hint="cs"/>
          <w:rtl/>
        </w:rPr>
        <w:t>تقریب اشکال نقضی به حل مرحوم آخوند</w:t>
      </w:r>
      <w:bookmarkEnd w:id="7"/>
    </w:p>
    <w:p w:rsidR="001A1EA5" w:rsidRDefault="00FD1B59" w:rsidP="00DE6A07">
      <w:pPr>
        <w:jc w:val="both"/>
        <w:rPr>
          <w:rtl/>
        </w:rPr>
      </w:pPr>
      <w:r>
        <w:rPr>
          <w:rFonts w:hint="cs"/>
          <w:rtl/>
        </w:rPr>
        <w:t>بحث در مورد ادعای مرحوم نائینی بود</w:t>
      </w:r>
      <w:r w:rsidR="00035F94">
        <w:rPr>
          <w:rStyle w:val="FootnoteReference"/>
          <w:rtl/>
        </w:rPr>
        <w:footnoteReference w:id="1"/>
      </w:r>
      <w:r>
        <w:rPr>
          <w:rFonts w:hint="cs"/>
          <w:rtl/>
        </w:rPr>
        <w:t xml:space="preserve">. ایشان فرمود: </w:t>
      </w:r>
      <w:r w:rsidR="00DE6A07">
        <w:rPr>
          <w:rFonts w:hint="cs"/>
          <w:rtl/>
        </w:rPr>
        <w:t xml:space="preserve">تحقق </w:t>
      </w:r>
      <w:r>
        <w:rPr>
          <w:rFonts w:hint="cs"/>
          <w:rtl/>
        </w:rPr>
        <w:t>عبادیت طهارات ثلاث به امر نفسی درست نیست. عمده اشکال ایشان این است: توجهی به امر نفسی در وقت اتیان به طهارات</w:t>
      </w:r>
      <w:r w:rsidR="00DE6A07">
        <w:rPr>
          <w:rFonts w:hint="cs"/>
          <w:rtl/>
        </w:rPr>
        <w:t xml:space="preserve"> ثلاث</w:t>
      </w:r>
      <w:r>
        <w:rPr>
          <w:rFonts w:hint="cs"/>
          <w:rtl/>
        </w:rPr>
        <w:t xml:space="preserve"> نیست. </w:t>
      </w:r>
      <w:r w:rsidR="00DE6A07">
        <w:rPr>
          <w:rFonts w:hint="cs"/>
          <w:rtl/>
        </w:rPr>
        <w:t xml:space="preserve">یعنی </w:t>
      </w:r>
      <w:r>
        <w:rPr>
          <w:rFonts w:hint="cs"/>
          <w:rtl/>
        </w:rPr>
        <w:t xml:space="preserve">معمولا </w:t>
      </w:r>
      <w:r w:rsidR="00DE6A07">
        <w:rPr>
          <w:rFonts w:hint="cs"/>
          <w:rtl/>
        </w:rPr>
        <w:t xml:space="preserve">طهارات ثلاث </w:t>
      </w:r>
      <w:r>
        <w:rPr>
          <w:rFonts w:hint="cs"/>
          <w:rtl/>
        </w:rPr>
        <w:t>به قصد امتثال امر به ذی المقدمه اتیان می</w:t>
      </w:r>
      <w:r>
        <w:rPr>
          <w:rtl/>
        </w:rPr>
        <w:softHyphen/>
      </w:r>
      <w:r>
        <w:rPr>
          <w:rFonts w:hint="cs"/>
          <w:rtl/>
        </w:rPr>
        <w:t xml:space="preserve">شوند. </w:t>
      </w:r>
      <w:r w:rsidR="00DE6A07">
        <w:rPr>
          <w:rFonts w:hint="cs"/>
          <w:rtl/>
        </w:rPr>
        <w:t>مرحوم آخوند</w:t>
      </w:r>
      <w:r w:rsidR="00035F94">
        <w:rPr>
          <w:rStyle w:val="FootnoteReference"/>
          <w:rtl/>
        </w:rPr>
        <w:footnoteReference w:id="2"/>
      </w:r>
      <w:r w:rsidR="00DE6A07">
        <w:rPr>
          <w:rFonts w:hint="cs"/>
          <w:rtl/>
        </w:rPr>
        <w:t xml:space="preserve"> نیز شبیه این اشکال را مطرح کردند؛ اما </w:t>
      </w:r>
      <w:r>
        <w:rPr>
          <w:rFonts w:hint="cs"/>
          <w:rtl/>
        </w:rPr>
        <w:t xml:space="preserve">صیاغت مرحوم نائینی بهتر است. </w:t>
      </w:r>
      <w:r w:rsidR="00DE6A07">
        <w:rPr>
          <w:rFonts w:hint="cs"/>
          <w:rtl/>
        </w:rPr>
        <w:t xml:space="preserve">یعنی </w:t>
      </w:r>
      <w:r>
        <w:rPr>
          <w:rFonts w:hint="cs"/>
          <w:rtl/>
        </w:rPr>
        <w:t>مردم وضو برای نماز می</w:t>
      </w:r>
      <w:r>
        <w:rPr>
          <w:rtl/>
        </w:rPr>
        <w:softHyphen/>
      </w:r>
      <w:r w:rsidR="00DE6A07">
        <w:rPr>
          <w:rFonts w:hint="cs"/>
          <w:rtl/>
        </w:rPr>
        <w:t>گیرند و غسل را برای نماز انجام می</w:t>
      </w:r>
      <w:r w:rsidR="00DE6A07">
        <w:rPr>
          <w:rtl/>
        </w:rPr>
        <w:softHyphen/>
      </w:r>
      <w:r w:rsidR="00DE6A07">
        <w:rPr>
          <w:rFonts w:hint="cs"/>
          <w:rtl/>
        </w:rPr>
        <w:t>دهند</w:t>
      </w:r>
      <w:r>
        <w:rPr>
          <w:rFonts w:hint="cs"/>
          <w:rtl/>
        </w:rPr>
        <w:t xml:space="preserve">. </w:t>
      </w:r>
      <w:r w:rsidR="00DE6A07">
        <w:rPr>
          <w:rFonts w:hint="cs"/>
          <w:rtl/>
        </w:rPr>
        <w:t>خلاصه کلام این است که وجوب غیری مورد قصد مردم است</w:t>
      </w:r>
      <w:r>
        <w:rPr>
          <w:rFonts w:hint="cs"/>
          <w:rtl/>
        </w:rPr>
        <w:t xml:space="preserve">. </w:t>
      </w:r>
    </w:p>
    <w:p w:rsidR="001A1425" w:rsidRDefault="001A1425" w:rsidP="001A1425">
      <w:pPr>
        <w:pStyle w:val="Heading5"/>
        <w:rPr>
          <w:rtl/>
        </w:rPr>
      </w:pPr>
      <w:bookmarkStart w:id="8" w:name="_Toc28161249"/>
      <w:r>
        <w:rPr>
          <w:rFonts w:hint="cs"/>
          <w:rtl/>
        </w:rPr>
        <w:t>قصد ارتکازی امر نفسی</w:t>
      </w:r>
      <w:bookmarkEnd w:id="8"/>
    </w:p>
    <w:p w:rsidR="00DE6A07" w:rsidRPr="00DE6A07" w:rsidRDefault="00FD1B59" w:rsidP="00DE6A07">
      <w:pPr>
        <w:jc w:val="both"/>
        <w:rPr>
          <w:rtl/>
        </w:rPr>
      </w:pPr>
      <w:r>
        <w:rPr>
          <w:rFonts w:hint="cs"/>
          <w:rtl/>
        </w:rPr>
        <w:t xml:space="preserve">مرحوم آخوند جواب دادند: </w:t>
      </w:r>
      <w:r w:rsidR="00DE6A07" w:rsidRPr="00DE6A07">
        <w:rPr>
          <w:rFonts w:hint="cs"/>
          <w:rtl/>
        </w:rPr>
        <w:t>کسانی که به قصد امر غیری عمل را انجام می</w:t>
      </w:r>
      <w:r w:rsidR="00DE6A07" w:rsidRPr="00DE6A07">
        <w:rPr>
          <w:rtl/>
        </w:rPr>
        <w:softHyphen/>
      </w:r>
      <w:r w:rsidR="00DE6A07" w:rsidRPr="00DE6A07">
        <w:rPr>
          <w:rFonts w:hint="cs"/>
          <w:rtl/>
        </w:rPr>
        <w:t>دهند، باز هم عملشان صحیح است؛ زیرا امر فقط به متعلق خودش دعوت می</w:t>
      </w:r>
      <w:r w:rsidR="00DE6A07" w:rsidRPr="00DE6A07">
        <w:rPr>
          <w:rtl/>
        </w:rPr>
        <w:softHyphen/>
      </w:r>
      <w:r w:rsidR="00DE6A07" w:rsidRPr="00DE6A07">
        <w:rPr>
          <w:rFonts w:hint="cs"/>
          <w:rtl/>
        </w:rPr>
        <w:t>کند. اگر مکلف یک عملی را به داعویت امر اتیان می</w:t>
      </w:r>
      <w:r w:rsidR="00DE6A07" w:rsidRPr="00DE6A07">
        <w:rPr>
          <w:rtl/>
        </w:rPr>
        <w:softHyphen/>
      </w:r>
      <w:r w:rsidR="00DE6A07" w:rsidRPr="00DE6A07">
        <w:rPr>
          <w:rFonts w:hint="cs"/>
          <w:rtl/>
        </w:rPr>
        <w:t>کند معنایش این است که متعلقش را اتیان می</w:t>
      </w:r>
      <w:r w:rsidR="00DE6A07" w:rsidRPr="00DE6A07">
        <w:rPr>
          <w:rtl/>
        </w:rPr>
        <w:softHyphen/>
      </w:r>
      <w:r w:rsidR="00DE6A07" w:rsidRPr="00DE6A07">
        <w:rPr>
          <w:rFonts w:hint="cs"/>
          <w:rtl/>
        </w:rPr>
        <w:t>کند. مثلا در جایی که از مکلف یک نماز چهار رکعتی قضا شده است، این گونه قصد می</w:t>
      </w:r>
      <w:r w:rsidR="00DE6A07" w:rsidRPr="00DE6A07">
        <w:rPr>
          <w:rtl/>
        </w:rPr>
        <w:softHyphen/>
      </w:r>
      <w:r w:rsidR="00DE6A07" w:rsidRPr="00DE6A07">
        <w:rPr>
          <w:rFonts w:hint="cs"/>
          <w:rtl/>
        </w:rPr>
        <w:t>کند: همان نماز قضائی  که امر به قضا می</w:t>
      </w:r>
      <w:r w:rsidR="00DE6A07" w:rsidRPr="00DE6A07">
        <w:rPr>
          <w:rtl/>
        </w:rPr>
        <w:softHyphen/>
      </w:r>
      <w:r w:rsidR="00DE6A07" w:rsidRPr="00DE6A07">
        <w:rPr>
          <w:rFonts w:hint="cs"/>
          <w:rtl/>
        </w:rPr>
        <w:t>گوید، را اتیان می</w:t>
      </w:r>
      <w:r w:rsidR="00DE6A07" w:rsidRPr="00DE6A07">
        <w:rPr>
          <w:rtl/>
        </w:rPr>
        <w:softHyphen/>
      </w:r>
      <w:r w:rsidR="00DE6A07" w:rsidRPr="00DE6A07">
        <w:rPr>
          <w:rFonts w:hint="cs"/>
          <w:rtl/>
        </w:rPr>
        <w:t>کنم؛ پس اگر نماز ظهر قضا شده باشد، قصد آن شده است؛ زیرا امر به متعلقش دعوت می</w:t>
      </w:r>
      <w:r w:rsidR="00DE6A07" w:rsidRPr="00DE6A07">
        <w:rPr>
          <w:rtl/>
        </w:rPr>
        <w:softHyphen/>
      </w:r>
      <w:r w:rsidR="00DE6A07" w:rsidRPr="00DE6A07">
        <w:rPr>
          <w:rFonts w:hint="cs"/>
          <w:rtl/>
        </w:rPr>
        <w:t>کند. پس مکلف قصد قضای نماز ظهر کرده است ولی از زاویه امر این قصد را کرده است.</w:t>
      </w:r>
    </w:p>
    <w:p w:rsidR="00FD1B59" w:rsidRDefault="00FD1B59" w:rsidP="001A1425">
      <w:pPr>
        <w:pStyle w:val="Heading6"/>
        <w:rPr>
          <w:rtl/>
        </w:rPr>
      </w:pPr>
      <w:bookmarkStart w:id="9" w:name="_Toc28161250"/>
      <w:r>
        <w:rPr>
          <w:rFonts w:hint="cs"/>
          <w:rtl/>
        </w:rPr>
        <w:t>اشکال نقضی مرحوم نائینی</w:t>
      </w:r>
      <w:bookmarkEnd w:id="9"/>
    </w:p>
    <w:p w:rsidR="00FD1B59" w:rsidRDefault="00DE6A07" w:rsidP="004D7416">
      <w:pPr>
        <w:jc w:val="both"/>
        <w:rPr>
          <w:rtl/>
        </w:rPr>
      </w:pPr>
      <w:r>
        <w:rPr>
          <w:rFonts w:hint="cs"/>
          <w:rtl/>
        </w:rPr>
        <w:t>مرحوم نائینی می</w:t>
      </w:r>
      <w:r>
        <w:rPr>
          <w:rtl/>
        </w:rPr>
        <w:softHyphen/>
      </w:r>
      <w:r>
        <w:rPr>
          <w:rFonts w:hint="cs"/>
          <w:rtl/>
        </w:rPr>
        <w:t xml:space="preserve">فرماید: </w:t>
      </w:r>
      <w:r w:rsidR="00FD1B59">
        <w:rPr>
          <w:rFonts w:hint="cs"/>
          <w:rtl/>
        </w:rPr>
        <w:t xml:space="preserve">لازمه </w:t>
      </w:r>
      <w:r w:rsidR="008362C1">
        <w:rPr>
          <w:rFonts w:hint="cs"/>
          <w:rtl/>
        </w:rPr>
        <w:t xml:space="preserve">کلام مرحوم آخوند </w:t>
      </w:r>
      <w:r w:rsidR="00FD1B59">
        <w:rPr>
          <w:rFonts w:hint="cs"/>
          <w:rtl/>
        </w:rPr>
        <w:t>این است که اگر شخصی نماز ظهر را به داعی امر</w:t>
      </w:r>
      <w:r>
        <w:rPr>
          <w:rFonts w:hint="cs"/>
          <w:rtl/>
        </w:rPr>
        <w:t xml:space="preserve"> به</w:t>
      </w:r>
      <w:r w:rsidR="00FD1B59">
        <w:rPr>
          <w:rFonts w:hint="cs"/>
          <w:rtl/>
        </w:rPr>
        <w:t xml:space="preserve"> نماز عصر اتیان کند</w:t>
      </w:r>
      <w:r>
        <w:rPr>
          <w:rFonts w:hint="cs"/>
          <w:rtl/>
        </w:rPr>
        <w:t>، باید صحیح باشد</w:t>
      </w:r>
      <w:r w:rsidR="00FD1B59">
        <w:rPr>
          <w:rFonts w:hint="cs"/>
          <w:rtl/>
        </w:rPr>
        <w:t>.</w:t>
      </w:r>
      <w:r>
        <w:rPr>
          <w:rFonts w:hint="cs"/>
          <w:rtl/>
        </w:rPr>
        <w:t xml:space="preserve"> یعنی</w:t>
      </w:r>
      <w:r w:rsidR="00FD1B59">
        <w:rPr>
          <w:rFonts w:hint="cs"/>
          <w:rtl/>
        </w:rPr>
        <w:t xml:space="preserve"> نماز ظهر یک امر نفسی و یک امر غیری( مقدمه نماز عصر است) دارد</w:t>
      </w:r>
      <w:r>
        <w:rPr>
          <w:rFonts w:hint="cs"/>
          <w:rtl/>
        </w:rPr>
        <w:t>؛</w:t>
      </w:r>
      <w:r w:rsidR="00FD1B59">
        <w:rPr>
          <w:rFonts w:hint="cs"/>
          <w:rtl/>
        </w:rPr>
        <w:t xml:space="preserve"> اگر کسی گفت: من نماز ظهر را به خاطر امر غیری می</w:t>
      </w:r>
      <w:r w:rsidR="00FD1B59">
        <w:rPr>
          <w:rtl/>
        </w:rPr>
        <w:softHyphen/>
      </w:r>
      <w:r w:rsidR="00FD1B59">
        <w:rPr>
          <w:rFonts w:hint="cs"/>
          <w:rtl/>
        </w:rPr>
        <w:t>خوانم</w:t>
      </w:r>
      <w:r>
        <w:rPr>
          <w:rFonts w:hint="cs"/>
          <w:rtl/>
        </w:rPr>
        <w:t>،</w:t>
      </w:r>
      <w:r w:rsidR="00FD1B59">
        <w:rPr>
          <w:rFonts w:hint="cs"/>
          <w:rtl/>
        </w:rPr>
        <w:t xml:space="preserve"> باید صحیح باشد درحالی که </w:t>
      </w:r>
      <w:r w:rsidR="008362C1">
        <w:rPr>
          <w:rFonts w:hint="cs"/>
          <w:rtl/>
        </w:rPr>
        <w:t xml:space="preserve">کسی این حکم را قبول ندارد.  </w:t>
      </w:r>
    </w:p>
    <w:p w:rsidR="008362C1" w:rsidRDefault="00DE6A07" w:rsidP="001A1425">
      <w:pPr>
        <w:pStyle w:val="Heading7"/>
        <w:rPr>
          <w:rtl/>
        </w:rPr>
      </w:pPr>
      <w:bookmarkStart w:id="10" w:name="_Toc28161251"/>
      <w:r>
        <w:rPr>
          <w:rFonts w:hint="cs"/>
          <w:rtl/>
        </w:rPr>
        <w:lastRenderedPageBreak/>
        <w:t>دفاع از مرحوم آخوند: جریان قصد اجمالی در نماز ظهر</w:t>
      </w:r>
      <w:bookmarkEnd w:id="10"/>
    </w:p>
    <w:p w:rsidR="008362C1" w:rsidRDefault="008362C1" w:rsidP="00FD1B59">
      <w:pPr>
        <w:jc w:val="both"/>
        <w:rPr>
          <w:rtl/>
        </w:rPr>
      </w:pPr>
      <w:r>
        <w:rPr>
          <w:rFonts w:hint="cs"/>
          <w:rtl/>
        </w:rPr>
        <w:t>مرحوم آخوند می</w:t>
      </w:r>
      <w:r>
        <w:rPr>
          <w:rtl/>
        </w:rPr>
        <w:softHyphen/>
      </w:r>
      <w:r>
        <w:rPr>
          <w:rFonts w:hint="cs"/>
          <w:rtl/>
        </w:rPr>
        <w:t>فرماید: ما می</w:t>
      </w:r>
      <w:r>
        <w:rPr>
          <w:rtl/>
        </w:rPr>
        <w:softHyphen/>
      </w:r>
      <w:r>
        <w:rPr>
          <w:rFonts w:hint="cs"/>
          <w:rtl/>
        </w:rPr>
        <w:t>توانیم وضو را به قصد امر غیری متعلق به وضو اتیان کنیم و لازمه آن نقض به نماز ظهر نیست. نماز عصر به متعلق خودش که نماز عصر است دعوت می</w:t>
      </w:r>
      <w:r>
        <w:rPr>
          <w:rtl/>
        </w:rPr>
        <w:softHyphen/>
      </w:r>
      <w:r>
        <w:rPr>
          <w:rFonts w:hint="cs"/>
          <w:rtl/>
        </w:rPr>
        <w:t xml:space="preserve">کند </w:t>
      </w:r>
      <w:r w:rsidR="00DE6A07">
        <w:rPr>
          <w:rFonts w:hint="cs"/>
          <w:rtl/>
        </w:rPr>
        <w:t>و</w:t>
      </w:r>
      <w:r>
        <w:rPr>
          <w:rFonts w:hint="cs"/>
          <w:rtl/>
        </w:rPr>
        <w:t xml:space="preserve"> امر غیری دعوت به نماز ظهری که برای عصر است دعوت می</w:t>
      </w:r>
      <w:r>
        <w:rPr>
          <w:rtl/>
        </w:rPr>
        <w:softHyphen/>
      </w:r>
      <w:r w:rsidR="00DE6A07">
        <w:rPr>
          <w:rFonts w:hint="cs"/>
          <w:rtl/>
        </w:rPr>
        <w:t xml:space="preserve">کند؛ پس </w:t>
      </w:r>
      <w:r>
        <w:rPr>
          <w:rFonts w:hint="cs"/>
          <w:rtl/>
        </w:rPr>
        <w:t>مرحوم آخوند</w:t>
      </w:r>
      <w:r w:rsidR="00DE6A07">
        <w:rPr>
          <w:rFonts w:hint="cs"/>
          <w:rtl/>
        </w:rPr>
        <w:t xml:space="preserve"> می</w:t>
      </w:r>
      <w:r w:rsidR="00DE6A07">
        <w:rPr>
          <w:rtl/>
        </w:rPr>
        <w:softHyphen/>
      </w:r>
      <w:r w:rsidR="00DE6A07">
        <w:rPr>
          <w:rFonts w:hint="cs"/>
          <w:rtl/>
        </w:rPr>
        <w:t>تواند بف</w:t>
      </w:r>
      <w:r>
        <w:rPr>
          <w:rFonts w:hint="cs"/>
          <w:rtl/>
        </w:rPr>
        <w:t>رماید: شخص می</w:t>
      </w:r>
      <w:r>
        <w:rPr>
          <w:rtl/>
        </w:rPr>
        <w:softHyphen/>
      </w:r>
      <w:r>
        <w:rPr>
          <w:rFonts w:hint="cs"/>
          <w:rtl/>
        </w:rPr>
        <w:t>تواند نماز ظهر را به قصد امر غیری</w:t>
      </w:r>
      <w:r w:rsidR="00DE6A07">
        <w:rPr>
          <w:rFonts w:hint="cs"/>
          <w:rtl/>
        </w:rPr>
        <w:t>ِ</w:t>
      </w:r>
      <w:r>
        <w:rPr>
          <w:rFonts w:hint="cs"/>
          <w:rtl/>
        </w:rPr>
        <w:t xml:space="preserve"> ظهر اتیان کند. یعنی نیت کند که چون خدا به نماز ظهر به صورت غیری امر کرده است، اتیان می</w:t>
      </w:r>
      <w:r>
        <w:rPr>
          <w:rtl/>
        </w:rPr>
        <w:softHyphen/>
      </w:r>
      <w:r>
        <w:rPr>
          <w:rFonts w:hint="cs"/>
          <w:rtl/>
        </w:rPr>
        <w:t xml:space="preserve">کنم. هر چند که </w:t>
      </w:r>
      <w:r w:rsidR="00DE6A07">
        <w:rPr>
          <w:rFonts w:hint="cs"/>
          <w:rtl/>
        </w:rPr>
        <w:t xml:space="preserve">این گونه نیت کردن </w:t>
      </w:r>
      <w:r>
        <w:rPr>
          <w:rFonts w:hint="cs"/>
          <w:rtl/>
        </w:rPr>
        <w:t>فقهی نیست.</w:t>
      </w:r>
    </w:p>
    <w:p w:rsidR="008362C1" w:rsidRDefault="008362C1" w:rsidP="001A1425">
      <w:pPr>
        <w:pStyle w:val="Heading4"/>
        <w:rPr>
          <w:rtl/>
        </w:rPr>
      </w:pPr>
      <w:bookmarkStart w:id="11" w:name="_Toc28161252"/>
      <w:r>
        <w:rPr>
          <w:rFonts w:hint="cs"/>
          <w:rtl/>
        </w:rPr>
        <w:t>جواب حلی مرحوم نائینی</w:t>
      </w:r>
      <w:r w:rsidR="001A1425">
        <w:rPr>
          <w:rFonts w:hint="cs"/>
          <w:rtl/>
        </w:rPr>
        <w:t>: امر استحبابی نداشتن طهارات ثلاث</w:t>
      </w:r>
      <w:bookmarkEnd w:id="11"/>
    </w:p>
    <w:p w:rsidR="008362C1" w:rsidRDefault="00DE6A07" w:rsidP="00FD1B59">
      <w:pPr>
        <w:jc w:val="both"/>
        <w:rPr>
          <w:rtl/>
        </w:rPr>
      </w:pPr>
      <w:r>
        <w:rPr>
          <w:rFonts w:hint="cs"/>
          <w:rtl/>
        </w:rPr>
        <w:t>مرحوم نائینی می</w:t>
      </w:r>
      <w:r>
        <w:rPr>
          <w:rtl/>
        </w:rPr>
        <w:softHyphen/>
      </w:r>
      <w:r>
        <w:rPr>
          <w:rFonts w:hint="cs"/>
          <w:rtl/>
        </w:rPr>
        <w:t xml:space="preserve">فرماید: </w:t>
      </w:r>
      <w:r w:rsidR="008362C1">
        <w:rPr>
          <w:rFonts w:hint="cs"/>
          <w:rtl/>
        </w:rPr>
        <w:t>اگر وضو به قصد امر غیری اتیان شود</w:t>
      </w:r>
      <w:r>
        <w:rPr>
          <w:rFonts w:hint="cs"/>
          <w:rtl/>
        </w:rPr>
        <w:t>،</w:t>
      </w:r>
      <w:r w:rsidR="008362C1">
        <w:rPr>
          <w:rFonts w:hint="cs"/>
          <w:rtl/>
        </w:rPr>
        <w:t xml:space="preserve"> امر نفسی قصد نشده است. در ذهن مبارک ایشان این مطلب است: قصد امر نفسی نیاز به استقلال دارد و اجمالا صحیح نیست. محل بحث ما با مثال نماز قضا متفاوت است. </w:t>
      </w:r>
      <w:r>
        <w:rPr>
          <w:rFonts w:hint="cs"/>
          <w:rtl/>
        </w:rPr>
        <w:t>در بحث نماز قضا گفته می</w:t>
      </w:r>
      <w:r>
        <w:rPr>
          <w:rtl/>
        </w:rPr>
        <w:softHyphen/>
      </w:r>
      <w:r>
        <w:rPr>
          <w:rFonts w:hint="cs"/>
          <w:rtl/>
        </w:rPr>
        <w:t xml:space="preserve">شود: شخصی </w:t>
      </w:r>
      <w:r w:rsidR="008362C1">
        <w:rPr>
          <w:rFonts w:hint="cs"/>
          <w:rtl/>
        </w:rPr>
        <w:t xml:space="preserve">یک </w:t>
      </w:r>
      <w:r>
        <w:rPr>
          <w:rFonts w:hint="cs"/>
          <w:rtl/>
        </w:rPr>
        <w:t>نماز قضاء دارد یا ظهر است</w:t>
      </w:r>
      <w:r w:rsidR="008362C1">
        <w:rPr>
          <w:rFonts w:hint="cs"/>
          <w:rtl/>
        </w:rPr>
        <w:t xml:space="preserve"> و یا عصر است </w:t>
      </w:r>
      <w:r>
        <w:rPr>
          <w:rFonts w:hint="cs"/>
          <w:rtl/>
        </w:rPr>
        <w:t xml:space="preserve">و یا عشا است. </w:t>
      </w:r>
      <w:r w:rsidR="008362C1">
        <w:rPr>
          <w:rFonts w:hint="cs"/>
          <w:rtl/>
        </w:rPr>
        <w:t>بعد می</w:t>
      </w:r>
      <w:r w:rsidR="008362C1">
        <w:rPr>
          <w:rtl/>
        </w:rPr>
        <w:softHyphen/>
      </w:r>
      <w:r w:rsidR="008362C1">
        <w:rPr>
          <w:rFonts w:hint="cs"/>
          <w:rtl/>
        </w:rPr>
        <w:t>گوید</w:t>
      </w:r>
      <w:r>
        <w:rPr>
          <w:rFonts w:hint="cs"/>
          <w:rtl/>
        </w:rPr>
        <w:t>:</w:t>
      </w:r>
      <w:r w:rsidR="008362C1">
        <w:rPr>
          <w:rFonts w:hint="cs"/>
          <w:rtl/>
        </w:rPr>
        <w:t xml:space="preserve"> همان نماز قضائی که امر دارد اتیان می</w:t>
      </w:r>
      <w:r w:rsidR="008362C1">
        <w:rPr>
          <w:rtl/>
        </w:rPr>
        <w:softHyphen/>
      </w:r>
      <w:r w:rsidR="008362C1">
        <w:rPr>
          <w:rFonts w:hint="cs"/>
          <w:rtl/>
        </w:rPr>
        <w:t>کنم.</w:t>
      </w:r>
      <w:r w:rsidR="00377829">
        <w:rPr>
          <w:rFonts w:hint="cs"/>
          <w:rtl/>
        </w:rPr>
        <w:t xml:space="preserve"> در این صورت</w:t>
      </w:r>
      <w:r w:rsidR="008362C1">
        <w:rPr>
          <w:rFonts w:hint="cs"/>
          <w:rtl/>
        </w:rPr>
        <w:t xml:space="preserve"> با عنوان اجمالی به آن نماز قضا اشاره کرده است. مرحوم نائینی نیز این مثال را قبول دارد که صحیح است. اما در محل کلام</w:t>
      </w:r>
      <w:r w:rsidR="00377829">
        <w:rPr>
          <w:rFonts w:hint="cs"/>
          <w:rtl/>
        </w:rPr>
        <w:t>،</w:t>
      </w:r>
      <w:r w:rsidR="008362C1">
        <w:rPr>
          <w:rFonts w:hint="cs"/>
          <w:rtl/>
        </w:rPr>
        <w:t xml:space="preserve"> ما با امر غیری اشاره به واقع مقدمه نمی</w:t>
      </w:r>
      <w:r w:rsidR="008362C1">
        <w:rPr>
          <w:rtl/>
        </w:rPr>
        <w:softHyphen/>
      </w:r>
      <w:r w:rsidR="008362C1">
        <w:rPr>
          <w:rFonts w:hint="cs"/>
          <w:rtl/>
        </w:rPr>
        <w:t>کنیم. ما ذات وضو را به قصد امر غیری اتیان می</w:t>
      </w:r>
      <w:r w:rsidR="008362C1">
        <w:rPr>
          <w:rtl/>
        </w:rPr>
        <w:softHyphen/>
      </w:r>
      <w:r w:rsidR="008362C1">
        <w:rPr>
          <w:rFonts w:hint="cs"/>
          <w:rtl/>
        </w:rPr>
        <w:t>کنیم. زیرا فرض این است که غافل از ام</w:t>
      </w:r>
      <w:r w:rsidR="00377829">
        <w:rPr>
          <w:rFonts w:hint="cs"/>
          <w:rtl/>
        </w:rPr>
        <w:t xml:space="preserve">ر نفسی هستیم یا قطع به عدم امر </w:t>
      </w:r>
      <w:r w:rsidR="008362C1">
        <w:rPr>
          <w:rFonts w:hint="cs"/>
          <w:rtl/>
        </w:rPr>
        <w:t>نفسی داریم. بنا بر این</w:t>
      </w:r>
      <w:r w:rsidR="004D7416">
        <w:rPr>
          <w:rFonts w:hint="cs"/>
          <w:rtl/>
        </w:rPr>
        <w:t>،</w:t>
      </w:r>
      <w:r w:rsidR="008362C1">
        <w:rPr>
          <w:rFonts w:hint="cs"/>
          <w:rtl/>
        </w:rPr>
        <w:t xml:space="preserve"> اشاره به امر نفسی نکردیم. این که ما با امر غیری قصد امر نفسی را هم کرده باشیم، صحیح نیست. اگر این گونه نیت می</w:t>
      </w:r>
      <w:r w:rsidR="008362C1">
        <w:rPr>
          <w:rtl/>
        </w:rPr>
        <w:softHyphen/>
      </w:r>
      <w:r w:rsidR="008362C1">
        <w:rPr>
          <w:rFonts w:hint="cs"/>
          <w:rtl/>
        </w:rPr>
        <w:t>کرد: همان چیزی که امر غیری دارد، حق با مرحوم آخوند است</w:t>
      </w:r>
      <w:r w:rsidR="00377829">
        <w:rPr>
          <w:rFonts w:hint="cs"/>
          <w:rtl/>
        </w:rPr>
        <w:t>؛</w:t>
      </w:r>
      <w:r w:rsidR="008362C1">
        <w:rPr>
          <w:rFonts w:hint="cs"/>
          <w:rtl/>
        </w:rPr>
        <w:t xml:space="preserve"> اما وقتی که مکلف ذات وضو را قصد می</w:t>
      </w:r>
      <w:r w:rsidR="008362C1">
        <w:rPr>
          <w:rtl/>
        </w:rPr>
        <w:softHyphen/>
      </w:r>
      <w:r w:rsidR="008362C1">
        <w:rPr>
          <w:rFonts w:hint="cs"/>
          <w:rtl/>
        </w:rPr>
        <w:t>کند</w:t>
      </w:r>
      <w:r w:rsidR="00377829">
        <w:rPr>
          <w:rFonts w:hint="cs"/>
          <w:rtl/>
        </w:rPr>
        <w:t>؛</w:t>
      </w:r>
      <w:r w:rsidR="008362C1">
        <w:rPr>
          <w:rFonts w:hint="cs"/>
          <w:rtl/>
        </w:rPr>
        <w:t xml:space="preserve"> یعنی قصد امر نفسی نشده است. حتی ارتکازا </w:t>
      </w:r>
      <w:r w:rsidR="00377829">
        <w:rPr>
          <w:rFonts w:hint="cs"/>
          <w:rtl/>
        </w:rPr>
        <w:t xml:space="preserve">هم </w:t>
      </w:r>
      <w:r w:rsidR="008362C1">
        <w:rPr>
          <w:rFonts w:hint="cs"/>
          <w:rtl/>
        </w:rPr>
        <w:t>قصد نشده است. مرحوم نائینی قائل است: معنا ندارد که غافل از امر نفسی باشد و در عین حال قصد آن را داشته باشد. چگونه می</w:t>
      </w:r>
      <w:r w:rsidR="008362C1">
        <w:rPr>
          <w:rtl/>
        </w:rPr>
        <w:softHyphen/>
      </w:r>
      <w:r w:rsidR="008362C1">
        <w:rPr>
          <w:rFonts w:hint="cs"/>
          <w:rtl/>
        </w:rPr>
        <w:t>شود که در فرض غفلت</w:t>
      </w:r>
      <w:r w:rsidR="00377829">
        <w:rPr>
          <w:rFonts w:hint="cs"/>
          <w:rtl/>
        </w:rPr>
        <w:t>،</w:t>
      </w:r>
      <w:r w:rsidR="008362C1">
        <w:rPr>
          <w:rFonts w:hint="cs"/>
          <w:rtl/>
        </w:rPr>
        <w:t xml:space="preserve"> وضو را به قصد امر نفسی اتیان کند. بله</w:t>
      </w:r>
      <w:r w:rsidR="00377829">
        <w:rPr>
          <w:rFonts w:hint="cs"/>
          <w:rtl/>
        </w:rPr>
        <w:t>؛</w:t>
      </w:r>
      <w:r w:rsidR="008362C1">
        <w:rPr>
          <w:rFonts w:hint="cs"/>
          <w:rtl/>
        </w:rPr>
        <w:t xml:space="preserve"> اگر اجمال داشت و نمی</w:t>
      </w:r>
      <w:r w:rsidR="008362C1">
        <w:rPr>
          <w:rtl/>
        </w:rPr>
        <w:softHyphen/>
      </w:r>
      <w:r w:rsidR="008362C1">
        <w:rPr>
          <w:rFonts w:hint="cs"/>
          <w:rtl/>
        </w:rPr>
        <w:t>دانست که وضو چه کیفیتی دارد جا داشت که اشاره اجمالی بشود</w:t>
      </w:r>
      <w:r w:rsidR="00377829">
        <w:rPr>
          <w:rFonts w:hint="cs"/>
          <w:rtl/>
        </w:rPr>
        <w:t>؛</w:t>
      </w:r>
      <w:r w:rsidR="008362C1">
        <w:rPr>
          <w:rFonts w:hint="cs"/>
          <w:rtl/>
        </w:rPr>
        <w:t xml:space="preserve"> اما در صورتی که غافل است یا قاطع به عدم امر نفسی است، قابل اشاره اجمالی نیست.</w:t>
      </w:r>
      <w:r w:rsidR="00EF66ED">
        <w:rPr>
          <w:rFonts w:hint="cs"/>
          <w:rtl/>
        </w:rPr>
        <w:t xml:space="preserve"> </w:t>
      </w:r>
    </w:p>
    <w:p w:rsidR="00EF66ED" w:rsidRDefault="00377829" w:rsidP="00FD1B59">
      <w:pPr>
        <w:jc w:val="both"/>
        <w:rPr>
          <w:rtl/>
        </w:rPr>
      </w:pPr>
      <w:r w:rsidRPr="00377829">
        <w:rPr>
          <w:rFonts w:hint="cs"/>
          <w:highlight w:val="yellow"/>
          <w:rtl/>
        </w:rPr>
        <w:t>نتیجه</w:t>
      </w:r>
      <w:r>
        <w:rPr>
          <w:rFonts w:hint="cs"/>
          <w:rtl/>
        </w:rPr>
        <w:t xml:space="preserve">: </w:t>
      </w:r>
      <w:r w:rsidR="00EF66ED">
        <w:rPr>
          <w:rFonts w:hint="cs"/>
          <w:rtl/>
        </w:rPr>
        <w:t xml:space="preserve">به نظر ما ادعای مرحوم نائینی صحیح است. </w:t>
      </w:r>
    </w:p>
    <w:p w:rsidR="00377829" w:rsidRDefault="00377829" w:rsidP="001A1425">
      <w:pPr>
        <w:pStyle w:val="Heading3"/>
        <w:rPr>
          <w:rtl/>
        </w:rPr>
      </w:pPr>
      <w:bookmarkStart w:id="12" w:name="_Toc28161253"/>
      <w:r>
        <w:rPr>
          <w:rFonts w:hint="cs"/>
          <w:rtl/>
        </w:rPr>
        <w:lastRenderedPageBreak/>
        <w:t>تقریب دیگری از عدم تحقق عبادیت طهارات ثلاث به امر نفسی</w:t>
      </w:r>
      <w:bookmarkEnd w:id="12"/>
    </w:p>
    <w:p w:rsidR="00EF66ED" w:rsidRDefault="00EF66ED" w:rsidP="00377829">
      <w:pPr>
        <w:jc w:val="both"/>
        <w:rPr>
          <w:rtl/>
        </w:rPr>
      </w:pPr>
      <w:r>
        <w:rPr>
          <w:rFonts w:hint="cs"/>
          <w:rtl/>
        </w:rPr>
        <w:t>مرحوم نائینی اشکال</w:t>
      </w:r>
      <w:r w:rsidR="00377829">
        <w:rPr>
          <w:rFonts w:hint="cs"/>
          <w:rtl/>
        </w:rPr>
        <w:t>(تحقق عبادیت طهارات ثلاث)</w:t>
      </w:r>
      <w:r>
        <w:rPr>
          <w:rFonts w:hint="cs"/>
          <w:rtl/>
        </w:rPr>
        <w:t xml:space="preserve"> را </w:t>
      </w:r>
      <w:r w:rsidR="00377829">
        <w:rPr>
          <w:rFonts w:hint="cs"/>
          <w:rtl/>
        </w:rPr>
        <w:t>به یک صیاغت دیگری مطرح کرده است. ایشان فرموده است</w:t>
      </w:r>
      <w:r w:rsidR="00035F94">
        <w:rPr>
          <w:rStyle w:val="FootnoteReference"/>
          <w:rtl/>
        </w:rPr>
        <w:footnoteReference w:id="3"/>
      </w:r>
      <w:r w:rsidR="00377829">
        <w:rPr>
          <w:rFonts w:hint="cs"/>
          <w:rtl/>
        </w:rPr>
        <w:t>:</w:t>
      </w:r>
      <w:r>
        <w:rPr>
          <w:rFonts w:hint="cs"/>
          <w:rtl/>
        </w:rPr>
        <w:t xml:space="preserve"> بلا اشکال صحیح است ما طهارات ثلاث را به قصد امتثال امر به ذی المقدمه اتیان کنیم. </w:t>
      </w:r>
      <w:r w:rsidR="00377829">
        <w:rPr>
          <w:rFonts w:hint="cs"/>
          <w:rtl/>
        </w:rPr>
        <w:t xml:space="preserve">یعنی </w:t>
      </w:r>
      <w:r>
        <w:rPr>
          <w:rFonts w:hint="cs"/>
          <w:rtl/>
        </w:rPr>
        <w:t>داعی شخص به وضو، امر ب</w:t>
      </w:r>
      <w:r w:rsidR="00377829">
        <w:rPr>
          <w:rFonts w:hint="cs"/>
          <w:rtl/>
        </w:rPr>
        <w:t>ه نماز با وضو است؛</w:t>
      </w:r>
      <w:r>
        <w:rPr>
          <w:rFonts w:hint="cs"/>
          <w:rtl/>
        </w:rPr>
        <w:t>پس عبادیت وضو به امر نفسی نیست</w:t>
      </w:r>
      <w:r w:rsidR="00377829">
        <w:rPr>
          <w:rFonts w:hint="cs"/>
          <w:rtl/>
        </w:rPr>
        <w:t>؛</w:t>
      </w:r>
      <w:r>
        <w:rPr>
          <w:rFonts w:hint="cs"/>
          <w:rtl/>
        </w:rPr>
        <w:t xml:space="preserve"> زیرا اگر عبادیت وضو به امر نفسی بود</w:t>
      </w:r>
      <w:r w:rsidR="00377829">
        <w:rPr>
          <w:rFonts w:hint="cs"/>
          <w:rtl/>
        </w:rPr>
        <w:t>،</w:t>
      </w:r>
      <w:r>
        <w:rPr>
          <w:rFonts w:hint="cs"/>
          <w:rtl/>
        </w:rPr>
        <w:t xml:space="preserve"> باید مکلف امر نفسی را قصد می</w:t>
      </w:r>
      <w:r>
        <w:rPr>
          <w:rtl/>
        </w:rPr>
        <w:softHyphen/>
      </w:r>
      <w:r>
        <w:rPr>
          <w:rFonts w:hint="cs"/>
          <w:rtl/>
        </w:rPr>
        <w:t>کرد</w:t>
      </w:r>
      <w:r w:rsidR="00377829">
        <w:rPr>
          <w:rFonts w:hint="cs"/>
          <w:rtl/>
        </w:rPr>
        <w:t xml:space="preserve"> و معنا نداشت</w:t>
      </w:r>
      <w:r>
        <w:rPr>
          <w:rFonts w:hint="cs"/>
          <w:rtl/>
        </w:rPr>
        <w:t xml:space="preserve"> که امر به ذی المقدمه داعویت داشته باشد. مثل نماز ظهر نسبت به عصر. </w:t>
      </w:r>
      <w:r w:rsidR="00377829">
        <w:rPr>
          <w:rFonts w:hint="cs"/>
          <w:rtl/>
        </w:rPr>
        <w:t xml:space="preserve">نماز </w:t>
      </w:r>
      <w:r>
        <w:rPr>
          <w:rFonts w:hint="cs"/>
          <w:rtl/>
        </w:rPr>
        <w:t>ظهر مقدمه</w:t>
      </w:r>
      <w:r w:rsidR="00377829">
        <w:rPr>
          <w:rFonts w:hint="cs"/>
          <w:rtl/>
        </w:rPr>
        <w:t xml:space="preserve"> برای</w:t>
      </w:r>
      <w:r>
        <w:rPr>
          <w:rFonts w:hint="cs"/>
          <w:rtl/>
        </w:rPr>
        <w:t xml:space="preserve"> نماز عصر است</w:t>
      </w:r>
      <w:r w:rsidR="00377829">
        <w:rPr>
          <w:rFonts w:hint="cs"/>
          <w:rtl/>
        </w:rPr>
        <w:t>.</w:t>
      </w:r>
      <w:r>
        <w:rPr>
          <w:rFonts w:hint="cs"/>
          <w:rtl/>
        </w:rPr>
        <w:t xml:space="preserve"> در این جا کسی نمی</w:t>
      </w:r>
      <w:r>
        <w:rPr>
          <w:rtl/>
        </w:rPr>
        <w:softHyphen/>
      </w:r>
      <w:r>
        <w:rPr>
          <w:rFonts w:hint="cs"/>
          <w:rtl/>
        </w:rPr>
        <w:t>گوید صحیح است نماز ظهر به قصد امر به نماز عصر ا</w:t>
      </w:r>
      <w:r w:rsidR="00377829">
        <w:rPr>
          <w:rFonts w:hint="cs"/>
          <w:rtl/>
        </w:rPr>
        <w:t>تیان شود. بر خلاف محل کلام. وجه اختلاف این دو مورد</w:t>
      </w:r>
      <w:r>
        <w:rPr>
          <w:rFonts w:hint="cs"/>
          <w:rtl/>
        </w:rPr>
        <w:t xml:space="preserve"> این است که نماز مطلوبیت نفسیه دارد و باید به داعی امر خودش اتیان شود. اما وضو مطلوبیت نفسیه ندارد و باید به داعی امر به ذی المقدمه اتیان شود. از این که در مقام، می</w:t>
      </w:r>
      <w:r>
        <w:rPr>
          <w:rtl/>
        </w:rPr>
        <w:softHyphen/>
      </w:r>
      <w:r>
        <w:rPr>
          <w:rFonts w:hint="cs"/>
          <w:rtl/>
        </w:rPr>
        <w:t>توان وضو را به قصد امر به نماز اتیان کرد و در نماز ظهر و عصر نمی</w:t>
      </w:r>
      <w:r>
        <w:rPr>
          <w:rtl/>
        </w:rPr>
        <w:softHyphen/>
      </w:r>
      <w:r>
        <w:rPr>
          <w:rFonts w:hint="cs"/>
          <w:rtl/>
        </w:rPr>
        <w:t>توان نماز ظهر را به قصد نماز عصر اتیان کرد، کشف می</w:t>
      </w:r>
      <w:r>
        <w:rPr>
          <w:rtl/>
        </w:rPr>
        <w:softHyphen/>
      </w:r>
      <w:r>
        <w:rPr>
          <w:rFonts w:hint="cs"/>
          <w:rtl/>
        </w:rPr>
        <w:t>شود که وضو امر نفسی ندارد و نماز ظهر امر نفسی دارد.</w:t>
      </w:r>
    </w:p>
    <w:p w:rsidR="00035F94" w:rsidRDefault="00035F94" w:rsidP="00035F94">
      <w:pPr>
        <w:pStyle w:val="Heading4"/>
        <w:rPr>
          <w:rtl/>
        </w:rPr>
      </w:pPr>
      <w:bookmarkStart w:id="13" w:name="_Toc28161254"/>
      <w:r>
        <w:rPr>
          <w:rFonts w:hint="cs"/>
          <w:rtl/>
        </w:rPr>
        <w:t>عدم صحت قصد امر غیری در نماز ظهر به خاطر عدم وجود امر غیری</w:t>
      </w:r>
      <w:bookmarkEnd w:id="13"/>
    </w:p>
    <w:p w:rsidR="00EF66ED" w:rsidRDefault="00035F94" w:rsidP="00FD1B59">
      <w:pPr>
        <w:jc w:val="both"/>
        <w:rPr>
          <w:rtl/>
        </w:rPr>
      </w:pPr>
      <w:r>
        <w:rPr>
          <w:rFonts w:hint="cs"/>
          <w:rtl/>
        </w:rPr>
        <w:t>بعضی جواب داده ا</w:t>
      </w:r>
      <w:r w:rsidR="00EF66ED">
        <w:rPr>
          <w:rFonts w:hint="cs"/>
          <w:rtl/>
        </w:rPr>
        <w:t>ند</w:t>
      </w:r>
      <w:r w:rsidR="006656F4">
        <w:rPr>
          <w:rStyle w:val="FootnoteReference"/>
          <w:rtl/>
        </w:rPr>
        <w:footnoteReference w:id="4"/>
      </w:r>
      <w:r w:rsidR="00EF66ED">
        <w:rPr>
          <w:rFonts w:hint="cs"/>
          <w:rtl/>
        </w:rPr>
        <w:t>: هر چند ما این تفاوت بین وضو و نماز ظهر را قبول داریم</w:t>
      </w:r>
      <w:r>
        <w:rPr>
          <w:rFonts w:hint="cs"/>
          <w:rtl/>
        </w:rPr>
        <w:t>؛</w:t>
      </w:r>
      <w:r w:rsidR="00EF66ED">
        <w:rPr>
          <w:rFonts w:hint="cs"/>
          <w:rtl/>
        </w:rPr>
        <w:t xml:space="preserve"> اما وجه تفاوت این است که وضو مقدمه است و امر غیر</w:t>
      </w:r>
      <w:r w:rsidR="00377829">
        <w:rPr>
          <w:rFonts w:hint="cs"/>
          <w:rtl/>
        </w:rPr>
        <w:t>ی</w:t>
      </w:r>
      <w:r w:rsidR="00EF66ED">
        <w:rPr>
          <w:rFonts w:hint="cs"/>
          <w:rtl/>
        </w:rPr>
        <w:t xml:space="preserve"> دارد</w:t>
      </w:r>
      <w:r w:rsidR="00377829">
        <w:rPr>
          <w:rFonts w:hint="cs"/>
          <w:rtl/>
        </w:rPr>
        <w:t>؛</w:t>
      </w:r>
      <w:r w:rsidR="00EF66ED">
        <w:rPr>
          <w:rFonts w:hint="cs"/>
          <w:rtl/>
        </w:rPr>
        <w:t xml:space="preserve"> اما نماز ظهر چون امر نفسی دارد</w:t>
      </w:r>
      <w:r w:rsidR="00377829">
        <w:rPr>
          <w:rFonts w:hint="cs"/>
          <w:rtl/>
        </w:rPr>
        <w:t>،</w:t>
      </w:r>
      <w:r w:rsidR="00EF66ED">
        <w:rPr>
          <w:rFonts w:hint="cs"/>
          <w:rtl/>
        </w:rPr>
        <w:t xml:space="preserve"> امر غیری ندارد</w:t>
      </w:r>
      <w:r w:rsidR="004D7416">
        <w:rPr>
          <w:rFonts w:hint="cs"/>
          <w:rtl/>
        </w:rPr>
        <w:t>( به خاطر استحاله اجتماع مثلین)</w:t>
      </w:r>
      <w:r w:rsidR="00EF66ED">
        <w:rPr>
          <w:rFonts w:hint="cs"/>
          <w:rtl/>
        </w:rPr>
        <w:t xml:space="preserve"> و نمی</w:t>
      </w:r>
      <w:r w:rsidR="00EF66ED">
        <w:rPr>
          <w:rtl/>
        </w:rPr>
        <w:softHyphen/>
      </w:r>
      <w:r w:rsidR="00EF66ED">
        <w:rPr>
          <w:rFonts w:hint="cs"/>
          <w:rtl/>
        </w:rPr>
        <w:t>توان قصد امر غیری کرد. لذا این که ما نمی</w:t>
      </w:r>
      <w:r w:rsidR="00EF66ED">
        <w:rPr>
          <w:rtl/>
        </w:rPr>
        <w:softHyphen/>
      </w:r>
      <w:r w:rsidR="00EF66ED">
        <w:rPr>
          <w:rFonts w:hint="cs"/>
          <w:rtl/>
        </w:rPr>
        <w:t>توانیم نماز ظهر را به قصد امر غیری اتیان کنیم به این دلیل است که امر غیری ندارد</w:t>
      </w:r>
      <w:r>
        <w:rPr>
          <w:rFonts w:hint="cs"/>
          <w:rtl/>
        </w:rPr>
        <w:t>؛</w:t>
      </w:r>
      <w:r w:rsidR="00EF66ED">
        <w:rPr>
          <w:rFonts w:hint="cs"/>
          <w:rtl/>
        </w:rPr>
        <w:t xml:space="preserve"> ولی در وضو امر غیری وجود دارد. </w:t>
      </w:r>
    </w:p>
    <w:p w:rsidR="00035F94" w:rsidRDefault="00035F94" w:rsidP="00035F94">
      <w:pPr>
        <w:pStyle w:val="Heading5"/>
        <w:rPr>
          <w:rtl/>
        </w:rPr>
      </w:pPr>
      <w:bookmarkStart w:id="14" w:name="_Toc28161255"/>
      <w:r>
        <w:rPr>
          <w:rFonts w:hint="cs"/>
          <w:rtl/>
        </w:rPr>
        <w:t>صحت قصد امر غیری در نماز ظهر به خاطر مقدمیت نماز ظهر</w:t>
      </w:r>
      <w:bookmarkEnd w:id="14"/>
    </w:p>
    <w:p w:rsidR="00D309B2" w:rsidRDefault="00D309B2" w:rsidP="00377829">
      <w:pPr>
        <w:jc w:val="both"/>
        <w:rPr>
          <w:rtl/>
        </w:rPr>
      </w:pPr>
      <w:r>
        <w:rPr>
          <w:rFonts w:hint="cs"/>
          <w:rtl/>
        </w:rPr>
        <w:t>به نظر ما این مطالب ربطی به امر غیری داشتن و نداشتن</w:t>
      </w:r>
      <w:r w:rsidR="00377829">
        <w:rPr>
          <w:rFonts w:hint="cs"/>
          <w:rtl/>
        </w:rPr>
        <w:t>،</w:t>
      </w:r>
      <w:r>
        <w:rPr>
          <w:rFonts w:hint="cs"/>
          <w:rtl/>
        </w:rPr>
        <w:t xml:space="preserve"> ندارد. اولا ممکن است ما بگوییم نماز ظهر امر غیری دارد و اندکاک پیدا می</w:t>
      </w:r>
      <w:r>
        <w:rPr>
          <w:rtl/>
        </w:rPr>
        <w:softHyphen/>
      </w:r>
      <w:r w:rsidR="00377829">
        <w:rPr>
          <w:rFonts w:hint="cs"/>
          <w:rtl/>
        </w:rPr>
        <w:t>شود؛ پس امر غیری نداشتن نماز ظهر اختلافی است</w:t>
      </w:r>
      <w:r>
        <w:rPr>
          <w:rFonts w:hint="cs"/>
          <w:rtl/>
        </w:rPr>
        <w:t>. ثانیا بر فرض که نماز</w:t>
      </w:r>
      <w:r w:rsidR="00377829">
        <w:rPr>
          <w:rFonts w:hint="cs"/>
          <w:rtl/>
        </w:rPr>
        <w:t xml:space="preserve"> ظهر</w:t>
      </w:r>
      <w:r>
        <w:rPr>
          <w:rFonts w:hint="cs"/>
          <w:rtl/>
        </w:rPr>
        <w:t xml:space="preserve"> امر غیری ندارد</w:t>
      </w:r>
      <w:r w:rsidR="00377829">
        <w:rPr>
          <w:rFonts w:hint="cs"/>
          <w:rtl/>
        </w:rPr>
        <w:t>؛</w:t>
      </w:r>
      <w:r>
        <w:rPr>
          <w:rFonts w:hint="cs"/>
          <w:rtl/>
        </w:rPr>
        <w:t xml:space="preserve"> اما مقدمیت که دارد</w:t>
      </w:r>
      <w:r w:rsidR="00377829">
        <w:rPr>
          <w:rFonts w:hint="cs"/>
          <w:rtl/>
        </w:rPr>
        <w:t>. وجه این که می</w:t>
      </w:r>
      <w:r w:rsidR="00377829">
        <w:rPr>
          <w:rtl/>
        </w:rPr>
        <w:softHyphen/>
      </w:r>
      <w:r w:rsidR="00377829">
        <w:rPr>
          <w:rFonts w:hint="cs"/>
          <w:rtl/>
        </w:rPr>
        <w:t>توان وضو</w:t>
      </w:r>
      <w:r>
        <w:rPr>
          <w:rFonts w:hint="cs"/>
          <w:rtl/>
        </w:rPr>
        <w:t xml:space="preserve"> به قصد امر </w:t>
      </w:r>
      <w:r w:rsidR="00377829">
        <w:rPr>
          <w:rFonts w:hint="cs"/>
          <w:rtl/>
        </w:rPr>
        <w:t>به نماز اتیان شود،</w:t>
      </w:r>
      <w:r>
        <w:rPr>
          <w:rFonts w:hint="cs"/>
          <w:rtl/>
        </w:rPr>
        <w:t xml:space="preserve"> این است که مقدمه است نه این که امر غیری دارد. منکرین امر غیری نیز می</w:t>
      </w:r>
      <w:r>
        <w:rPr>
          <w:rtl/>
        </w:rPr>
        <w:softHyphen/>
      </w:r>
      <w:r>
        <w:rPr>
          <w:rFonts w:hint="cs"/>
          <w:rtl/>
        </w:rPr>
        <w:t>گویند می</w:t>
      </w:r>
      <w:r>
        <w:rPr>
          <w:rtl/>
        </w:rPr>
        <w:softHyphen/>
      </w:r>
      <w:r>
        <w:rPr>
          <w:rFonts w:hint="cs"/>
          <w:rtl/>
        </w:rPr>
        <w:t>توان وضو را به قصد امتثال امر به ذی المقدمه اتیان کنیم</w:t>
      </w:r>
      <w:r w:rsidR="00377829">
        <w:rPr>
          <w:rFonts w:hint="cs"/>
          <w:rtl/>
        </w:rPr>
        <w:t>؛</w:t>
      </w:r>
      <w:r>
        <w:rPr>
          <w:rFonts w:hint="cs"/>
          <w:rtl/>
        </w:rPr>
        <w:t xml:space="preserve"> چون مقدمه آن است. پس اشکال مرحوم نائینی عود می</w:t>
      </w:r>
      <w:r>
        <w:rPr>
          <w:rtl/>
        </w:rPr>
        <w:softHyphen/>
      </w:r>
      <w:r>
        <w:rPr>
          <w:rFonts w:hint="cs"/>
          <w:rtl/>
        </w:rPr>
        <w:t>کند.</w:t>
      </w:r>
    </w:p>
    <w:p w:rsidR="00D309B2" w:rsidRDefault="00D309B2" w:rsidP="00D309B2">
      <w:pPr>
        <w:jc w:val="both"/>
        <w:rPr>
          <w:rtl/>
        </w:rPr>
      </w:pPr>
      <w:r>
        <w:rPr>
          <w:rFonts w:hint="cs"/>
          <w:rtl/>
        </w:rPr>
        <w:lastRenderedPageBreak/>
        <w:t>به نظر ما در نماز ظهر هم اشکالی ندارد که قصد امر غیری بشود هر چند که الان متعارف این مطلب نیست</w:t>
      </w:r>
      <w:r w:rsidR="00377829">
        <w:rPr>
          <w:rFonts w:hint="cs"/>
          <w:rtl/>
        </w:rPr>
        <w:t>؛</w:t>
      </w:r>
      <w:r>
        <w:rPr>
          <w:rFonts w:hint="cs"/>
          <w:rtl/>
        </w:rPr>
        <w:t xml:space="preserve"> اما اگر کسی گفت نماز ظهر را امتثال می</w:t>
      </w:r>
      <w:r>
        <w:rPr>
          <w:rtl/>
        </w:rPr>
        <w:softHyphen/>
      </w:r>
      <w:r w:rsidR="00377829">
        <w:rPr>
          <w:rFonts w:hint="cs"/>
          <w:rtl/>
        </w:rPr>
        <w:t>کنم</w:t>
      </w:r>
      <w:r>
        <w:rPr>
          <w:rFonts w:hint="cs"/>
          <w:rtl/>
        </w:rPr>
        <w:t xml:space="preserve"> برای ام</w:t>
      </w:r>
      <w:r w:rsidR="004D7416">
        <w:rPr>
          <w:rFonts w:hint="cs"/>
          <w:rtl/>
        </w:rPr>
        <w:t>تثال امر نماز عصر که مشروط به سبق</w:t>
      </w:r>
      <w:r>
        <w:rPr>
          <w:rFonts w:hint="cs"/>
          <w:rtl/>
        </w:rPr>
        <w:t xml:space="preserve"> </w:t>
      </w:r>
      <w:r w:rsidR="00377829">
        <w:rPr>
          <w:rFonts w:hint="cs"/>
          <w:rtl/>
        </w:rPr>
        <w:t xml:space="preserve">نماز </w:t>
      </w:r>
      <w:r>
        <w:rPr>
          <w:rFonts w:hint="cs"/>
          <w:rtl/>
        </w:rPr>
        <w:t>ظهر است</w:t>
      </w:r>
      <w:r w:rsidR="00377829">
        <w:rPr>
          <w:rFonts w:hint="cs"/>
          <w:rtl/>
        </w:rPr>
        <w:t>، صحیح است</w:t>
      </w:r>
      <w:r>
        <w:rPr>
          <w:rFonts w:hint="cs"/>
          <w:rtl/>
        </w:rPr>
        <w:t>. از لحاظ فنی این گونه قصد کردن صحیح است. در وضو چون مقدمیت در ذهن هست و غالب است معمولا قصد امر غیری می</w:t>
      </w:r>
      <w:r w:rsidR="00377829">
        <w:rPr>
          <w:rtl/>
        </w:rPr>
        <w:softHyphen/>
      </w:r>
      <w:r>
        <w:rPr>
          <w:rFonts w:hint="cs"/>
          <w:rtl/>
        </w:rPr>
        <w:t>شود</w:t>
      </w:r>
      <w:r w:rsidR="00377829">
        <w:rPr>
          <w:rFonts w:hint="cs"/>
          <w:rtl/>
        </w:rPr>
        <w:t>؛</w:t>
      </w:r>
      <w:r>
        <w:rPr>
          <w:rFonts w:hint="cs"/>
          <w:rtl/>
        </w:rPr>
        <w:t xml:space="preserve"> اما نماز ظهر چون امر نفسی آن غالب است</w:t>
      </w:r>
      <w:r w:rsidR="00377829">
        <w:rPr>
          <w:rFonts w:hint="cs"/>
          <w:rtl/>
        </w:rPr>
        <w:t>، خلاف ارتکاز است که قصد امر غیری شود.</w:t>
      </w:r>
    </w:p>
    <w:p w:rsidR="00D309B2" w:rsidRDefault="00377829" w:rsidP="001A1425">
      <w:pPr>
        <w:pStyle w:val="Heading3"/>
        <w:rPr>
          <w:rtl/>
        </w:rPr>
      </w:pPr>
      <w:bookmarkStart w:id="15" w:name="_Toc28161256"/>
      <w:r>
        <w:rPr>
          <w:rFonts w:hint="cs"/>
          <w:rtl/>
        </w:rPr>
        <w:t>حل شبهه تنافی بین کلام مرحوم نائینی</w:t>
      </w:r>
      <w:bookmarkEnd w:id="15"/>
    </w:p>
    <w:p w:rsidR="00D309B2" w:rsidRDefault="00D309B2" w:rsidP="00D309B2">
      <w:pPr>
        <w:jc w:val="both"/>
        <w:rPr>
          <w:rtl/>
        </w:rPr>
      </w:pPr>
      <w:r>
        <w:rPr>
          <w:rFonts w:hint="cs"/>
          <w:rtl/>
        </w:rPr>
        <w:t>مرحوم نائینی تنبیهی را منعقد کرده است</w:t>
      </w:r>
      <w:r w:rsidR="00035F94">
        <w:rPr>
          <w:rStyle w:val="FootnoteReference"/>
          <w:rtl/>
        </w:rPr>
        <w:footnoteReference w:id="5"/>
      </w:r>
      <w:r>
        <w:rPr>
          <w:rFonts w:hint="cs"/>
          <w:rtl/>
        </w:rPr>
        <w:t xml:space="preserve"> و در این تنبیه دو مطلب را مطرح کرده است</w:t>
      </w:r>
      <w:r w:rsidR="00377829">
        <w:rPr>
          <w:rFonts w:hint="cs"/>
          <w:rtl/>
        </w:rPr>
        <w:t>:</w:t>
      </w:r>
    </w:p>
    <w:p w:rsidR="00D309B2" w:rsidRDefault="00377829" w:rsidP="00D309B2">
      <w:pPr>
        <w:jc w:val="both"/>
        <w:rPr>
          <w:rtl/>
        </w:rPr>
      </w:pPr>
      <w:r>
        <w:rPr>
          <w:rFonts w:hint="cs"/>
          <w:rtl/>
        </w:rPr>
        <w:t xml:space="preserve">مطلب اول: </w:t>
      </w:r>
      <w:r w:rsidR="00D309B2">
        <w:rPr>
          <w:rFonts w:hint="cs"/>
          <w:rtl/>
        </w:rPr>
        <w:t>اندکاک امر غیری با امر نفسی محال است. امر نفسی به ذات وضو</w:t>
      </w:r>
      <w:r w:rsidR="004D7416">
        <w:rPr>
          <w:rFonts w:hint="cs"/>
          <w:rtl/>
        </w:rPr>
        <w:t xml:space="preserve"> تعلق گرفته است و محال است مندک در</w:t>
      </w:r>
      <w:r w:rsidR="00D309B2">
        <w:rPr>
          <w:rFonts w:hint="cs"/>
          <w:rtl/>
        </w:rPr>
        <w:t xml:space="preserve"> امر غیری که</w:t>
      </w:r>
      <w:r w:rsidR="004D7416">
        <w:rPr>
          <w:rFonts w:hint="cs"/>
          <w:rtl/>
        </w:rPr>
        <w:t xml:space="preserve"> به وضویِ عبادی تعلق گرفته باشد، بشود.</w:t>
      </w:r>
      <w:r>
        <w:rPr>
          <w:rFonts w:hint="cs"/>
          <w:rtl/>
        </w:rPr>
        <w:t xml:space="preserve"> </w:t>
      </w:r>
      <w:r w:rsidR="00D309B2">
        <w:rPr>
          <w:rFonts w:hint="cs"/>
          <w:rtl/>
        </w:rPr>
        <w:t xml:space="preserve">ضابط اندکاک وحدت متعلق است. امر غیری با امر نفسی استحبابی دو متعلق دارند. امر نفسی به ذات تعلق گرفته است و امر غیری به مقدمه ای تعلق گرفته است که قربی است. لذا اندکاک محال است. </w:t>
      </w:r>
    </w:p>
    <w:p w:rsidR="00D309B2" w:rsidRDefault="00377829" w:rsidP="00D309B2">
      <w:pPr>
        <w:jc w:val="both"/>
        <w:rPr>
          <w:rtl/>
        </w:rPr>
      </w:pPr>
      <w:r>
        <w:rPr>
          <w:rFonts w:hint="cs"/>
          <w:rtl/>
        </w:rPr>
        <w:t>مطلب دوم:</w:t>
      </w:r>
      <w:r w:rsidR="00D309B2">
        <w:rPr>
          <w:rFonts w:hint="cs"/>
          <w:rtl/>
        </w:rPr>
        <w:t xml:space="preserve"> وجوب نفسی ضمنی اندکاک با استحباب نفسی ذاتی پیدا می</w:t>
      </w:r>
      <w:r w:rsidR="00D309B2">
        <w:rPr>
          <w:rtl/>
        </w:rPr>
        <w:softHyphen/>
      </w:r>
      <w:r w:rsidR="00D309B2">
        <w:rPr>
          <w:rFonts w:hint="cs"/>
          <w:rtl/>
        </w:rPr>
        <w:t>کند</w:t>
      </w:r>
      <w:r>
        <w:rPr>
          <w:rFonts w:hint="cs"/>
          <w:rtl/>
        </w:rPr>
        <w:t xml:space="preserve"> و</w:t>
      </w:r>
      <w:r w:rsidR="00D309B2">
        <w:rPr>
          <w:rFonts w:hint="cs"/>
          <w:rtl/>
        </w:rPr>
        <w:t xml:space="preserve"> در فرض اندکاک حد استحباب از بین می</w:t>
      </w:r>
      <w:r w:rsidR="00D309B2">
        <w:rPr>
          <w:rtl/>
        </w:rPr>
        <w:softHyphen/>
      </w:r>
      <w:r w:rsidR="00D309B2">
        <w:rPr>
          <w:rFonts w:hint="cs"/>
          <w:rtl/>
        </w:rPr>
        <w:t>رود و اصل استحباب باقی است و می</w:t>
      </w:r>
      <w:r w:rsidR="00D309B2">
        <w:rPr>
          <w:rtl/>
        </w:rPr>
        <w:softHyphen/>
      </w:r>
      <w:r w:rsidR="00D309B2">
        <w:rPr>
          <w:rFonts w:hint="cs"/>
          <w:rtl/>
        </w:rPr>
        <w:t>توان اصل آن را قصد کرد.</w:t>
      </w:r>
    </w:p>
    <w:p w:rsidR="00D309B2" w:rsidRDefault="00377829" w:rsidP="00377829">
      <w:pPr>
        <w:jc w:val="both"/>
        <w:rPr>
          <w:rtl/>
        </w:rPr>
      </w:pPr>
      <w:r>
        <w:rPr>
          <w:rFonts w:hint="cs"/>
          <w:rtl/>
        </w:rPr>
        <w:t>با توجه به این دو مطلب، این سوال مطرح می</w:t>
      </w:r>
      <w:r>
        <w:rPr>
          <w:rtl/>
        </w:rPr>
        <w:softHyphen/>
      </w:r>
      <w:r>
        <w:rPr>
          <w:rFonts w:hint="cs"/>
          <w:rtl/>
        </w:rPr>
        <w:t>شود: چگونه مرحوم نائینی از یک طرف اشکال به جواب مرحوم آخوند مطرح می</w:t>
      </w:r>
      <w:r>
        <w:rPr>
          <w:rtl/>
        </w:rPr>
        <w:softHyphen/>
      </w:r>
      <w:r>
        <w:rPr>
          <w:rFonts w:hint="cs"/>
          <w:rtl/>
        </w:rPr>
        <w:t>کند و می</w:t>
      </w:r>
      <w:r>
        <w:rPr>
          <w:rtl/>
        </w:rPr>
        <w:softHyphen/>
      </w:r>
      <w:r>
        <w:rPr>
          <w:rFonts w:hint="cs"/>
          <w:rtl/>
        </w:rPr>
        <w:t>فرماید: امر استحبابی وجود ندارد؛ چون با اندکاک امر نفسی از بین می</w:t>
      </w:r>
      <w:r>
        <w:rPr>
          <w:rtl/>
        </w:rPr>
        <w:softHyphen/>
      </w:r>
      <w:r>
        <w:rPr>
          <w:rFonts w:hint="cs"/>
          <w:rtl/>
        </w:rPr>
        <w:t>رود</w:t>
      </w:r>
      <w:r w:rsidR="001A1425">
        <w:rPr>
          <w:rFonts w:hint="cs"/>
          <w:rtl/>
        </w:rPr>
        <w:t>؛</w:t>
      </w:r>
      <w:r>
        <w:rPr>
          <w:rFonts w:hint="cs"/>
          <w:rtl/>
        </w:rPr>
        <w:t xml:space="preserve"> ولی در تنبیه می</w:t>
      </w:r>
      <w:r>
        <w:rPr>
          <w:rtl/>
        </w:rPr>
        <w:softHyphen/>
      </w:r>
      <w:r>
        <w:rPr>
          <w:rFonts w:hint="cs"/>
          <w:rtl/>
        </w:rPr>
        <w:t>فرماید اصل محبوبیت باقی است؟</w:t>
      </w:r>
    </w:p>
    <w:p w:rsidR="00817391" w:rsidRPr="006162A2" w:rsidRDefault="001A1425" w:rsidP="001A1425">
      <w:pPr>
        <w:jc w:val="both"/>
        <w:rPr>
          <w:rtl/>
        </w:rPr>
      </w:pPr>
      <w:r>
        <w:rPr>
          <w:rFonts w:hint="cs"/>
          <w:rtl/>
        </w:rPr>
        <w:t>جواب این سوال این است: کیفیت طرح اشکال عبادیت</w:t>
      </w:r>
      <w:r w:rsidR="004D7416">
        <w:rPr>
          <w:rFonts w:hint="cs"/>
          <w:rtl/>
        </w:rPr>
        <w:t xml:space="preserve"> مرحوم نائینی </w:t>
      </w:r>
      <w:r>
        <w:rPr>
          <w:rFonts w:hint="cs"/>
          <w:rtl/>
        </w:rPr>
        <w:t>به این ترتیب است: ایشان در ابتدا می</w:t>
      </w:r>
      <w:r>
        <w:rPr>
          <w:rtl/>
        </w:rPr>
        <w:softHyphen/>
      </w:r>
      <w:r>
        <w:rPr>
          <w:rFonts w:hint="cs"/>
          <w:rtl/>
        </w:rPr>
        <w:t>فرماید: اگر عبادیت طهارات ثلاث به وسیله امر غیری است که دور است و اگر به وسیله امر غیری نیست که سه اشکال مطرح می</w:t>
      </w:r>
      <w:r>
        <w:rPr>
          <w:rtl/>
        </w:rPr>
        <w:softHyphen/>
      </w:r>
      <w:r>
        <w:rPr>
          <w:rFonts w:hint="cs"/>
          <w:rtl/>
        </w:rPr>
        <w:t>شود. از جمله این</w:t>
      </w:r>
      <w:r w:rsidR="004D7416">
        <w:rPr>
          <w:rFonts w:hint="cs"/>
          <w:rtl/>
        </w:rPr>
        <w:t xml:space="preserve"> اشکالات بحث اندکاک استحباب نفسی</w:t>
      </w:r>
      <w:r>
        <w:rPr>
          <w:rFonts w:hint="cs"/>
          <w:rtl/>
        </w:rPr>
        <w:t xml:space="preserve"> در</w:t>
      </w:r>
      <w:r w:rsidR="004D7416">
        <w:rPr>
          <w:rFonts w:hint="cs"/>
          <w:rtl/>
        </w:rPr>
        <w:t xml:space="preserve"> واجب غیری است و استحباب</w:t>
      </w:r>
      <w:r>
        <w:rPr>
          <w:rFonts w:hint="cs"/>
          <w:rtl/>
        </w:rPr>
        <w:t xml:space="preserve"> از بین می</w:t>
      </w:r>
      <w:r>
        <w:rPr>
          <w:rtl/>
        </w:rPr>
        <w:softHyphen/>
      </w:r>
      <w:r>
        <w:rPr>
          <w:rFonts w:hint="cs"/>
          <w:rtl/>
        </w:rPr>
        <w:t>رود. بعد در تنبیه این اشکال را جواب می</w:t>
      </w:r>
      <w:r>
        <w:rPr>
          <w:rtl/>
        </w:rPr>
        <w:softHyphen/>
      </w:r>
      <w:r>
        <w:rPr>
          <w:rFonts w:hint="cs"/>
          <w:rtl/>
        </w:rPr>
        <w:t>دهد؛ پس کلام مرحوم نائینی تنافی ندارد. در جایی که بحث اندکاک را مطرح می</w:t>
      </w:r>
      <w:r w:rsidR="004D7416">
        <w:rPr>
          <w:rtl/>
        </w:rPr>
        <w:softHyphen/>
      </w:r>
      <w:r>
        <w:rPr>
          <w:rFonts w:hint="cs"/>
          <w:rtl/>
        </w:rPr>
        <w:t>کن</w:t>
      </w:r>
      <w:r w:rsidR="004D7416">
        <w:rPr>
          <w:rFonts w:hint="cs"/>
          <w:rtl/>
        </w:rPr>
        <w:t>د</w:t>
      </w:r>
      <w:r>
        <w:rPr>
          <w:rFonts w:hint="cs"/>
          <w:rtl/>
        </w:rPr>
        <w:t>؛ در مقام تقریب اشکال است و در تنبیه در مقام جواب از بعضی از آن اشکالات است. در حقیقت در تنبیه</w:t>
      </w:r>
      <w:r w:rsidR="004D7416">
        <w:rPr>
          <w:rFonts w:hint="cs"/>
          <w:rtl/>
        </w:rPr>
        <w:t>،</w:t>
      </w:r>
      <w:r>
        <w:rPr>
          <w:rFonts w:hint="cs"/>
          <w:rtl/>
        </w:rPr>
        <w:t xml:space="preserve"> جواب از انعدام امر نفسی به وسیله اندکاک را مطرح می</w:t>
      </w:r>
      <w:r>
        <w:rPr>
          <w:rtl/>
        </w:rPr>
        <w:softHyphen/>
      </w:r>
      <w:r>
        <w:rPr>
          <w:rFonts w:hint="cs"/>
          <w:rtl/>
        </w:rPr>
        <w:t>کند.</w:t>
      </w:r>
      <w:r w:rsidRPr="006162A2">
        <w:rPr>
          <w:rtl/>
        </w:rPr>
        <w:t xml:space="preserve"> </w:t>
      </w:r>
    </w:p>
    <w:sectPr w:rsidR="0081739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166" w:rsidRDefault="00331166" w:rsidP="008B750B">
      <w:pPr>
        <w:spacing w:line="240" w:lineRule="auto"/>
      </w:pPr>
      <w:r>
        <w:separator/>
      </w:r>
    </w:p>
  </w:endnote>
  <w:endnote w:type="continuationSeparator" w:id="0">
    <w:p w:rsidR="00331166" w:rsidRDefault="0033116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7416" w:rsidRPr="004D741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68C" w:rsidP="001B6799">
          <w:pPr>
            <w:pStyle w:val="Footer"/>
            <w:bidi w:val="0"/>
            <w:rPr>
              <w:color w:val="808080" w:themeColor="background1" w:themeShade="80"/>
              <w:rtl/>
            </w:rPr>
          </w:pPr>
          <w:bookmarkStart w:id="23" w:name="BokAdres"/>
          <w:bookmarkEnd w:id="23"/>
          <w:r>
            <w:rPr>
              <w:color w:val="808080" w:themeColor="background1" w:themeShade="80"/>
            </w:rPr>
            <w:t>U1mg1_13981004-059_mk2_mfeb.ir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166" w:rsidRDefault="00331166" w:rsidP="008B750B">
      <w:pPr>
        <w:spacing w:line="240" w:lineRule="auto"/>
      </w:pPr>
      <w:r>
        <w:separator/>
      </w:r>
    </w:p>
  </w:footnote>
  <w:footnote w:type="continuationSeparator" w:id="0">
    <w:p w:rsidR="00331166" w:rsidRDefault="00331166" w:rsidP="008B750B">
      <w:pPr>
        <w:spacing w:line="240" w:lineRule="auto"/>
      </w:pPr>
      <w:r>
        <w:continuationSeparator/>
      </w:r>
    </w:p>
  </w:footnote>
  <w:footnote w:id="1">
    <w:p w:rsidR="00035F94" w:rsidRPr="00035F94" w:rsidRDefault="00035F94" w:rsidP="00035F94">
      <w:pPr>
        <w:pStyle w:val="FootnoteText"/>
      </w:pPr>
      <w:r w:rsidRPr="00035F94">
        <w:footnoteRef/>
      </w:r>
      <w:r w:rsidRPr="00035F94">
        <w:rPr>
          <w:rtl/>
        </w:rPr>
        <w:t xml:space="preserve"> </w:t>
      </w:r>
      <w:hyperlink r:id="rId1" w:history="1">
        <w:r w:rsidRPr="00035F94">
          <w:rPr>
            <w:rStyle w:val="Hyperlink"/>
            <w:rFonts w:hint="cs"/>
            <w:rtl/>
          </w:rPr>
          <w:t>اجود</w:t>
        </w:r>
        <w:r w:rsidRPr="00035F94">
          <w:rPr>
            <w:rStyle w:val="Hyperlink"/>
            <w:rtl/>
          </w:rPr>
          <w:t xml:space="preserve"> </w:t>
        </w:r>
        <w:r w:rsidRPr="00035F94">
          <w:rPr>
            <w:rStyle w:val="Hyperlink"/>
            <w:rFonts w:hint="cs"/>
            <w:rtl/>
          </w:rPr>
          <w:t>التقریرات،</w:t>
        </w:r>
        <w:r w:rsidRPr="00035F94">
          <w:rPr>
            <w:rStyle w:val="Hyperlink"/>
            <w:rtl/>
          </w:rPr>
          <w:t xml:space="preserve"> </w:t>
        </w:r>
        <w:r w:rsidRPr="00035F94">
          <w:rPr>
            <w:rStyle w:val="Hyperlink"/>
            <w:rFonts w:hint="cs"/>
            <w:rtl/>
          </w:rPr>
          <w:t>نائینی،</w:t>
        </w:r>
        <w:r w:rsidRPr="00035F94">
          <w:rPr>
            <w:rStyle w:val="Hyperlink"/>
            <w:rtl/>
          </w:rPr>
          <w:t xml:space="preserve"> </w:t>
        </w:r>
        <w:r w:rsidRPr="00035F94">
          <w:rPr>
            <w:rStyle w:val="Hyperlink"/>
            <w:rFonts w:hint="cs"/>
            <w:rtl/>
          </w:rPr>
          <w:t>ج</w:t>
        </w:r>
        <w:r w:rsidRPr="00035F94">
          <w:rPr>
            <w:rStyle w:val="Hyperlink"/>
            <w:rtl/>
          </w:rPr>
          <w:t>1</w:t>
        </w:r>
        <w:r w:rsidRPr="00035F94">
          <w:rPr>
            <w:rStyle w:val="Hyperlink"/>
            <w:rFonts w:hint="cs"/>
            <w:rtl/>
          </w:rPr>
          <w:t>،</w:t>
        </w:r>
        <w:r w:rsidRPr="00035F94">
          <w:rPr>
            <w:rStyle w:val="Hyperlink"/>
            <w:rtl/>
          </w:rPr>
          <w:t xml:space="preserve"> </w:t>
        </w:r>
        <w:r w:rsidRPr="00035F94">
          <w:rPr>
            <w:rStyle w:val="Hyperlink"/>
            <w:rFonts w:hint="cs"/>
            <w:rtl/>
          </w:rPr>
          <w:t>ص</w:t>
        </w:r>
        <w:r w:rsidRPr="00035F94">
          <w:rPr>
            <w:rStyle w:val="Hyperlink"/>
            <w:rtl/>
          </w:rPr>
          <w:t>175.</w:t>
        </w:r>
      </w:hyperlink>
    </w:p>
  </w:footnote>
  <w:footnote w:id="2">
    <w:p w:rsidR="00035F94" w:rsidRPr="00035F94" w:rsidRDefault="00035F94" w:rsidP="00035F94">
      <w:pPr>
        <w:pStyle w:val="FootnoteText"/>
      </w:pPr>
      <w:r w:rsidRPr="00035F94">
        <w:footnoteRef/>
      </w:r>
      <w:r w:rsidRPr="00035F94">
        <w:rPr>
          <w:rtl/>
        </w:rPr>
        <w:t xml:space="preserve"> </w:t>
      </w:r>
      <w:hyperlink r:id="rId2" w:history="1">
        <w:r w:rsidRPr="00035F94">
          <w:rPr>
            <w:rStyle w:val="Hyperlink"/>
            <w:rFonts w:hint="cs"/>
            <w:rtl/>
          </w:rPr>
          <w:t>اجود</w:t>
        </w:r>
        <w:r w:rsidRPr="00035F94">
          <w:rPr>
            <w:rStyle w:val="Hyperlink"/>
            <w:rtl/>
          </w:rPr>
          <w:t xml:space="preserve"> </w:t>
        </w:r>
        <w:r w:rsidRPr="00035F94">
          <w:rPr>
            <w:rStyle w:val="Hyperlink"/>
            <w:rFonts w:hint="cs"/>
            <w:rtl/>
          </w:rPr>
          <w:t>التقریرات،</w:t>
        </w:r>
        <w:r w:rsidRPr="00035F94">
          <w:rPr>
            <w:rStyle w:val="Hyperlink"/>
            <w:rtl/>
          </w:rPr>
          <w:t xml:space="preserve"> </w:t>
        </w:r>
        <w:r w:rsidRPr="00035F94">
          <w:rPr>
            <w:rStyle w:val="Hyperlink"/>
            <w:rFonts w:hint="cs"/>
            <w:rtl/>
          </w:rPr>
          <w:t>نائینی،</w:t>
        </w:r>
        <w:r w:rsidRPr="00035F94">
          <w:rPr>
            <w:rStyle w:val="Hyperlink"/>
            <w:rtl/>
          </w:rPr>
          <w:t xml:space="preserve"> </w:t>
        </w:r>
        <w:r w:rsidRPr="00035F94">
          <w:rPr>
            <w:rStyle w:val="Hyperlink"/>
            <w:rFonts w:hint="cs"/>
            <w:rtl/>
          </w:rPr>
          <w:t>ج</w:t>
        </w:r>
        <w:r w:rsidRPr="00035F94">
          <w:rPr>
            <w:rStyle w:val="Hyperlink"/>
            <w:rtl/>
          </w:rPr>
          <w:t>1</w:t>
        </w:r>
        <w:r w:rsidRPr="00035F94">
          <w:rPr>
            <w:rStyle w:val="Hyperlink"/>
            <w:rFonts w:hint="cs"/>
            <w:rtl/>
          </w:rPr>
          <w:t>،</w:t>
        </w:r>
        <w:r w:rsidRPr="00035F94">
          <w:rPr>
            <w:rStyle w:val="Hyperlink"/>
            <w:rtl/>
          </w:rPr>
          <w:t xml:space="preserve"> </w:t>
        </w:r>
        <w:r w:rsidRPr="00035F94">
          <w:rPr>
            <w:rStyle w:val="Hyperlink"/>
            <w:rFonts w:hint="cs"/>
            <w:rtl/>
          </w:rPr>
          <w:t>ص</w:t>
        </w:r>
        <w:r w:rsidRPr="00035F94">
          <w:rPr>
            <w:rStyle w:val="Hyperlink"/>
            <w:rtl/>
          </w:rPr>
          <w:t>111.</w:t>
        </w:r>
      </w:hyperlink>
    </w:p>
  </w:footnote>
  <w:footnote w:id="3">
    <w:p w:rsidR="00035F94" w:rsidRPr="00035F94" w:rsidRDefault="00035F94" w:rsidP="00035F94">
      <w:pPr>
        <w:pStyle w:val="FootnoteText"/>
      </w:pPr>
      <w:r w:rsidRPr="00035F94">
        <w:footnoteRef/>
      </w:r>
      <w:r w:rsidRPr="00035F94">
        <w:rPr>
          <w:rtl/>
        </w:rPr>
        <w:t xml:space="preserve"> </w:t>
      </w:r>
      <w:hyperlink r:id="rId3" w:history="1">
        <w:r w:rsidRPr="00035F94">
          <w:rPr>
            <w:rStyle w:val="Hyperlink"/>
            <w:rFonts w:hint="cs"/>
            <w:rtl/>
          </w:rPr>
          <w:t>اجود</w:t>
        </w:r>
        <w:r w:rsidRPr="00035F94">
          <w:rPr>
            <w:rStyle w:val="Hyperlink"/>
            <w:rtl/>
          </w:rPr>
          <w:t xml:space="preserve"> </w:t>
        </w:r>
        <w:r w:rsidRPr="00035F94">
          <w:rPr>
            <w:rStyle w:val="Hyperlink"/>
            <w:rFonts w:hint="cs"/>
            <w:rtl/>
          </w:rPr>
          <w:t>التقریرات،</w:t>
        </w:r>
        <w:r w:rsidRPr="00035F94">
          <w:rPr>
            <w:rStyle w:val="Hyperlink"/>
            <w:rtl/>
          </w:rPr>
          <w:t xml:space="preserve"> </w:t>
        </w:r>
        <w:r w:rsidRPr="00035F94">
          <w:rPr>
            <w:rStyle w:val="Hyperlink"/>
            <w:rFonts w:hint="cs"/>
            <w:rtl/>
          </w:rPr>
          <w:t>نائینی،</w:t>
        </w:r>
        <w:r w:rsidRPr="00035F94">
          <w:rPr>
            <w:rStyle w:val="Hyperlink"/>
            <w:rtl/>
          </w:rPr>
          <w:t xml:space="preserve"> </w:t>
        </w:r>
        <w:r w:rsidRPr="00035F94">
          <w:rPr>
            <w:rStyle w:val="Hyperlink"/>
            <w:rFonts w:hint="cs"/>
            <w:rtl/>
          </w:rPr>
          <w:t>ج</w:t>
        </w:r>
        <w:r w:rsidRPr="00035F94">
          <w:rPr>
            <w:rStyle w:val="Hyperlink"/>
            <w:rtl/>
          </w:rPr>
          <w:t>1</w:t>
        </w:r>
        <w:r w:rsidRPr="00035F94">
          <w:rPr>
            <w:rStyle w:val="Hyperlink"/>
            <w:rFonts w:hint="cs"/>
            <w:rtl/>
          </w:rPr>
          <w:t>،</w:t>
        </w:r>
        <w:r w:rsidRPr="00035F94">
          <w:rPr>
            <w:rStyle w:val="Hyperlink"/>
            <w:rtl/>
          </w:rPr>
          <w:t xml:space="preserve"> </w:t>
        </w:r>
        <w:r w:rsidRPr="00035F94">
          <w:rPr>
            <w:rStyle w:val="Hyperlink"/>
            <w:rFonts w:hint="cs"/>
            <w:rtl/>
          </w:rPr>
          <w:t>ص</w:t>
        </w:r>
        <w:r w:rsidRPr="00035F94">
          <w:rPr>
            <w:rStyle w:val="Hyperlink"/>
            <w:rtl/>
          </w:rPr>
          <w:t>175.</w:t>
        </w:r>
      </w:hyperlink>
    </w:p>
  </w:footnote>
  <w:footnote w:id="4">
    <w:p w:rsidR="006656F4" w:rsidRPr="006656F4" w:rsidRDefault="006656F4" w:rsidP="006656F4">
      <w:pPr>
        <w:pStyle w:val="FootnoteText"/>
      </w:pPr>
      <w:r w:rsidRPr="006656F4">
        <w:footnoteRef/>
      </w:r>
      <w:r w:rsidRPr="006656F4">
        <w:rPr>
          <w:rtl/>
        </w:rPr>
        <w:t xml:space="preserve"> </w:t>
      </w:r>
      <w:hyperlink r:id="rId4" w:history="1">
        <w:r w:rsidRPr="006656F4">
          <w:rPr>
            <w:rStyle w:val="Hyperlink"/>
            <w:rFonts w:hint="cs"/>
            <w:rtl/>
          </w:rPr>
          <w:t>منتقی</w:t>
        </w:r>
        <w:r w:rsidRPr="006656F4">
          <w:rPr>
            <w:rStyle w:val="Hyperlink"/>
            <w:rtl/>
          </w:rPr>
          <w:t xml:space="preserve"> </w:t>
        </w:r>
        <w:r w:rsidRPr="006656F4">
          <w:rPr>
            <w:rStyle w:val="Hyperlink"/>
            <w:rFonts w:hint="cs"/>
            <w:rtl/>
          </w:rPr>
          <w:t>الاصول،</w:t>
        </w:r>
        <w:r w:rsidRPr="006656F4">
          <w:rPr>
            <w:rStyle w:val="Hyperlink"/>
            <w:rtl/>
          </w:rPr>
          <w:t xml:space="preserve"> </w:t>
        </w:r>
        <w:r w:rsidRPr="006656F4">
          <w:rPr>
            <w:rStyle w:val="Hyperlink"/>
            <w:rFonts w:hint="cs"/>
            <w:rtl/>
          </w:rPr>
          <w:t>سید</w:t>
        </w:r>
        <w:r w:rsidRPr="006656F4">
          <w:rPr>
            <w:rStyle w:val="Hyperlink"/>
            <w:rtl/>
          </w:rPr>
          <w:t xml:space="preserve"> </w:t>
        </w:r>
        <w:r w:rsidRPr="006656F4">
          <w:rPr>
            <w:rStyle w:val="Hyperlink"/>
            <w:rFonts w:hint="cs"/>
            <w:rtl/>
          </w:rPr>
          <w:t>محمد</w:t>
        </w:r>
        <w:r w:rsidRPr="006656F4">
          <w:rPr>
            <w:rStyle w:val="Hyperlink"/>
            <w:rtl/>
          </w:rPr>
          <w:t xml:space="preserve"> </w:t>
        </w:r>
        <w:r w:rsidRPr="006656F4">
          <w:rPr>
            <w:rStyle w:val="Hyperlink"/>
            <w:rFonts w:hint="cs"/>
            <w:rtl/>
          </w:rPr>
          <w:t>حسینی</w:t>
        </w:r>
        <w:r w:rsidRPr="006656F4">
          <w:rPr>
            <w:rStyle w:val="Hyperlink"/>
            <w:rtl/>
          </w:rPr>
          <w:t xml:space="preserve"> </w:t>
        </w:r>
        <w:r w:rsidRPr="006656F4">
          <w:rPr>
            <w:rStyle w:val="Hyperlink"/>
            <w:rFonts w:hint="cs"/>
            <w:rtl/>
          </w:rPr>
          <w:t>روحانی،</w:t>
        </w:r>
        <w:r w:rsidRPr="006656F4">
          <w:rPr>
            <w:rStyle w:val="Hyperlink"/>
            <w:rtl/>
          </w:rPr>
          <w:t xml:space="preserve"> </w:t>
        </w:r>
        <w:r w:rsidRPr="006656F4">
          <w:rPr>
            <w:rStyle w:val="Hyperlink"/>
            <w:rFonts w:hint="cs"/>
            <w:rtl/>
          </w:rPr>
          <w:t>ج</w:t>
        </w:r>
        <w:r w:rsidRPr="006656F4">
          <w:rPr>
            <w:rStyle w:val="Hyperlink"/>
            <w:rtl/>
          </w:rPr>
          <w:t>2</w:t>
        </w:r>
        <w:r w:rsidRPr="006656F4">
          <w:rPr>
            <w:rStyle w:val="Hyperlink"/>
            <w:rFonts w:hint="cs"/>
            <w:rtl/>
          </w:rPr>
          <w:t>،</w:t>
        </w:r>
        <w:r w:rsidRPr="006656F4">
          <w:rPr>
            <w:rStyle w:val="Hyperlink"/>
            <w:rtl/>
          </w:rPr>
          <w:t xml:space="preserve"> </w:t>
        </w:r>
        <w:r w:rsidRPr="006656F4">
          <w:rPr>
            <w:rStyle w:val="Hyperlink"/>
            <w:rFonts w:hint="cs"/>
            <w:rtl/>
          </w:rPr>
          <w:t>ص</w:t>
        </w:r>
        <w:r w:rsidRPr="006656F4">
          <w:rPr>
            <w:rStyle w:val="Hyperlink"/>
            <w:rtl/>
          </w:rPr>
          <w:t>250.</w:t>
        </w:r>
      </w:hyperlink>
    </w:p>
  </w:footnote>
  <w:footnote w:id="5">
    <w:p w:rsidR="00035F94" w:rsidRPr="00035F94" w:rsidRDefault="00035F94" w:rsidP="00035F94">
      <w:pPr>
        <w:pStyle w:val="FootnoteText"/>
        <w:rPr>
          <w:rtl/>
        </w:rPr>
      </w:pPr>
      <w:r w:rsidRPr="00035F94">
        <w:footnoteRef/>
      </w:r>
      <w:r w:rsidRPr="00035F94">
        <w:rPr>
          <w:rtl/>
        </w:rPr>
        <w:t xml:space="preserve"> </w:t>
      </w:r>
      <w:hyperlink r:id="rId5" w:history="1">
        <w:r w:rsidRPr="00035F94">
          <w:rPr>
            <w:rStyle w:val="Hyperlink"/>
            <w:rFonts w:hint="cs"/>
            <w:rtl/>
          </w:rPr>
          <w:t>اجود</w:t>
        </w:r>
        <w:r w:rsidRPr="00035F94">
          <w:rPr>
            <w:rStyle w:val="Hyperlink"/>
            <w:rtl/>
          </w:rPr>
          <w:t xml:space="preserve"> </w:t>
        </w:r>
        <w:r w:rsidRPr="00035F94">
          <w:rPr>
            <w:rStyle w:val="Hyperlink"/>
            <w:rFonts w:hint="cs"/>
            <w:rtl/>
          </w:rPr>
          <w:t>التقریرات،</w:t>
        </w:r>
        <w:r w:rsidRPr="00035F94">
          <w:rPr>
            <w:rStyle w:val="Hyperlink"/>
            <w:rtl/>
          </w:rPr>
          <w:t xml:space="preserve"> </w:t>
        </w:r>
        <w:r w:rsidRPr="00035F94">
          <w:rPr>
            <w:rStyle w:val="Hyperlink"/>
            <w:rFonts w:hint="cs"/>
            <w:rtl/>
          </w:rPr>
          <w:t>نائینی،</w:t>
        </w:r>
        <w:r w:rsidRPr="00035F94">
          <w:rPr>
            <w:rStyle w:val="Hyperlink"/>
            <w:rtl/>
          </w:rPr>
          <w:t xml:space="preserve"> </w:t>
        </w:r>
        <w:r w:rsidRPr="00035F94">
          <w:rPr>
            <w:rStyle w:val="Hyperlink"/>
            <w:rFonts w:hint="cs"/>
            <w:rtl/>
          </w:rPr>
          <w:t>ج</w:t>
        </w:r>
        <w:r w:rsidRPr="00035F94">
          <w:rPr>
            <w:rStyle w:val="Hyperlink"/>
            <w:rtl/>
          </w:rPr>
          <w:t>1</w:t>
        </w:r>
        <w:r w:rsidRPr="00035F94">
          <w:rPr>
            <w:rStyle w:val="Hyperlink"/>
            <w:rFonts w:hint="cs"/>
            <w:rtl/>
          </w:rPr>
          <w:t>،</w:t>
        </w:r>
        <w:r w:rsidRPr="00035F94">
          <w:rPr>
            <w:rStyle w:val="Hyperlink"/>
            <w:rtl/>
          </w:rPr>
          <w:t xml:space="preserve"> </w:t>
        </w:r>
        <w:r w:rsidRPr="00035F94">
          <w:rPr>
            <w:rStyle w:val="Hyperlink"/>
            <w:rFonts w:hint="cs"/>
            <w:rtl/>
          </w:rPr>
          <w:t>ص</w:t>
        </w:r>
        <w:r w:rsidRPr="00035F94">
          <w:rPr>
            <w:rStyle w:val="Hyperlink"/>
            <w:rtl/>
          </w:rPr>
          <w:t>177.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C0668C">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0668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0668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C0668C">
      <w:rPr>
        <w:sz w:val="24"/>
        <w:szCs w:val="24"/>
        <w:rtl/>
      </w:rPr>
      <w:t>4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C0668C">
      <w:rPr>
        <w:rFonts w:hint="cs"/>
        <w:color w:val="000000" w:themeColor="text1"/>
        <w:sz w:val="24"/>
        <w:szCs w:val="24"/>
        <w:rtl/>
      </w:rPr>
      <w:t>واجب</w:t>
    </w:r>
    <w:r w:rsidR="00C0668C">
      <w:rPr>
        <w:color w:val="000000" w:themeColor="text1"/>
        <w:sz w:val="24"/>
        <w:szCs w:val="24"/>
        <w:rtl/>
      </w:rPr>
      <w:t xml:space="preserve"> </w:t>
    </w:r>
    <w:r w:rsidR="00C0668C">
      <w:rPr>
        <w:rFonts w:hint="cs"/>
        <w:color w:val="000000" w:themeColor="text1"/>
        <w:sz w:val="24"/>
        <w:szCs w:val="24"/>
        <w:rtl/>
      </w:rPr>
      <w:t>نفسی</w:t>
    </w:r>
    <w:r w:rsidR="00C0668C">
      <w:rPr>
        <w:color w:val="000000" w:themeColor="text1"/>
        <w:sz w:val="24"/>
        <w:szCs w:val="24"/>
        <w:rtl/>
      </w:rPr>
      <w:t xml:space="preserve"> </w:t>
    </w:r>
    <w:r w:rsidR="00C0668C">
      <w:rPr>
        <w:rFonts w:hint="cs"/>
        <w:color w:val="000000" w:themeColor="text1"/>
        <w:sz w:val="24"/>
        <w:szCs w:val="24"/>
        <w:rtl/>
      </w:rPr>
      <w:t>و</w:t>
    </w:r>
    <w:r w:rsidR="00C0668C">
      <w:rPr>
        <w:color w:val="000000" w:themeColor="text1"/>
        <w:sz w:val="24"/>
        <w:szCs w:val="24"/>
        <w:rtl/>
      </w:rPr>
      <w:t xml:space="preserve"> </w:t>
    </w:r>
    <w:r w:rsidR="00C0668C">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C0668C">
      <w:rPr>
        <w:rFonts w:hint="cs"/>
        <w:sz w:val="24"/>
        <w:szCs w:val="24"/>
        <w:rtl/>
      </w:rPr>
      <w:t>مهدی</w:t>
    </w:r>
    <w:r w:rsidR="00C0668C">
      <w:rPr>
        <w:sz w:val="24"/>
        <w:szCs w:val="24"/>
        <w:rtl/>
      </w:rPr>
      <w:t xml:space="preserve"> </w:t>
    </w:r>
    <w:r w:rsidR="00C0668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0668C">
      <w:rPr>
        <w:rFonts w:hint="cs"/>
        <w:sz w:val="24"/>
        <w:szCs w:val="24"/>
        <w:rtl/>
      </w:rPr>
      <w:t>حل</w:t>
    </w:r>
    <w:r w:rsidR="00C0668C">
      <w:rPr>
        <w:sz w:val="24"/>
        <w:szCs w:val="24"/>
        <w:rtl/>
      </w:rPr>
      <w:t xml:space="preserve"> </w:t>
    </w:r>
    <w:r w:rsidR="00C0668C">
      <w:rPr>
        <w:rFonts w:hint="cs"/>
        <w:sz w:val="24"/>
        <w:szCs w:val="24"/>
        <w:rtl/>
      </w:rPr>
      <w:t>اشکال</w:t>
    </w:r>
    <w:r w:rsidR="00C0668C">
      <w:rPr>
        <w:sz w:val="24"/>
        <w:szCs w:val="24"/>
        <w:rtl/>
      </w:rPr>
      <w:t xml:space="preserve"> </w:t>
    </w:r>
    <w:r w:rsidR="00C0668C">
      <w:rPr>
        <w:rFonts w:hint="cs"/>
        <w:sz w:val="24"/>
        <w:szCs w:val="24"/>
        <w:rtl/>
      </w:rPr>
      <w:t>عبادیت</w:t>
    </w:r>
    <w:r w:rsidR="00C0668C">
      <w:rPr>
        <w:sz w:val="24"/>
        <w:szCs w:val="24"/>
        <w:rtl/>
      </w:rPr>
      <w:t xml:space="preserve"> </w:t>
    </w:r>
    <w:r w:rsidR="00C0668C">
      <w:rPr>
        <w:rFonts w:hint="cs"/>
        <w:sz w:val="24"/>
        <w:szCs w:val="24"/>
        <w:rtl/>
      </w:rPr>
      <w:t>طهارات</w:t>
    </w:r>
    <w:r w:rsidR="00C0668C">
      <w:rPr>
        <w:sz w:val="24"/>
        <w:szCs w:val="24"/>
        <w:rtl/>
      </w:rPr>
      <w:t xml:space="preserve"> </w:t>
    </w:r>
    <w:r w:rsidR="00C0668C">
      <w:rPr>
        <w:rFonts w:hint="cs"/>
        <w:sz w:val="24"/>
        <w:szCs w:val="24"/>
        <w:rtl/>
      </w:rPr>
      <w:t>ثلاث</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5F9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425"/>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2F5D"/>
    <w:rsid w:val="00294A52"/>
    <w:rsid w:val="002B575F"/>
    <w:rsid w:val="002B729B"/>
    <w:rsid w:val="002C23B5"/>
    <w:rsid w:val="002C53A2"/>
    <w:rsid w:val="002D0040"/>
    <w:rsid w:val="002D2FA8"/>
    <w:rsid w:val="002E220F"/>
    <w:rsid w:val="00307311"/>
    <w:rsid w:val="0032100F"/>
    <w:rsid w:val="00331166"/>
    <w:rsid w:val="0033402C"/>
    <w:rsid w:val="00340521"/>
    <w:rsid w:val="00345C73"/>
    <w:rsid w:val="00354A99"/>
    <w:rsid w:val="00360311"/>
    <w:rsid w:val="00361922"/>
    <w:rsid w:val="0037339B"/>
    <w:rsid w:val="00377829"/>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416"/>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7515"/>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56F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391"/>
    <w:rsid w:val="00824B22"/>
    <w:rsid w:val="00830C53"/>
    <w:rsid w:val="008362C1"/>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34C3"/>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8C"/>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09B2"/>
    <w:rsid w:val="00D31805"/>
    <w:rsid w:val="00D552B9"/>
    <w:rsid w:val="00D735B2"/>
    <w:rsid w:val="00D74021"/>
    <w:rsid w:val="00D76D01"/>
    <w:rsid w:val="00D922A9"/>
    <w:rsid w:val="00D9394A"/>
    <w:rsid w:val="00DB0CBB"/>
    <w:rsid w:val="00DB67CC"/>
    <w:rsid w:val="00DC3783"/>
    <w:rsid w:val="00DE1070"/>
    <w:rsid w:val="00DE6A07"/>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66ED"/>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1B59"/>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D70C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75/&#1579;&#1575;&#1604;&#1579;&#1575;" TargetMode="External"/><Relationship Id="rId2" Type="http://schemas.openxmlformats.org/officeDocument/2006/relationships/hyperlink" Target="http://lib.eshia.ir/10057/1/111/&#1601;&#1575;&#1604;&#1578;&#1581;&#1602;&#1740;&#1602;" TargetMode="External"/><Relationship Id="rId1" Type="http://schemas.openxmlformats.org/officeDocument/2006/relationships/hyperlink" Target="http://lib.eshia.ir/10057/1/175/&#1579;&#1575;&#1606;&#1740;&#1575;" TargetMode="External"/><Relationship Id="rId5" Type="http://schemas.openxmlformats.org/officeDocument/2006/relationships/hyperlink" Target="http://lib.eshia.ir/10057/1/177/&#1578;&#1606;&#1576;&#1740;&#1607;" TargetMode="External"/><Relationship Id="rId4" Type="http://schemas.openxmlformats.org/officeDocument/2006/relationships/hyperlink" Target="http://lib.eshia.ir/13050/2/250/&#1575;&#1604;&#1579;&#1575;&#1606;&#174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8A2A3-DC2A-4DCA-84AE-9DA696096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5</Pages>
  <Words>1292</Words>
  <Characters>7369</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2019-12-25T10:01:00Z</cp:lastPrinted>
  <dcterms:created xsi:type="dcterms:W3CDTF">2019-12-25T04:49:00Z</dcterms:created>
  <dcterms:modified xsi:type="dcterms:W3CDTF">2019-12-25T10:01:00Z</dcterms:modified>
  <cp:contentStatus>ویرایش 2.5</cp:contentStatus>
  <cp:version>2.7</cp:version>
</cp:coreProperties>
</file>