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52AB4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4F6" w:rsidRDefault="006C74F6" w:rsidP="006C74F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1534273" w:history="1">
        <w:r w:rsidRPr="002C7356">
          <w:rPr>
            <w:rStyle w:val="Hyperlink"/>
            <w:rFonts w:hint="eastAsia"/>
            <w:noProof/>
            <w:rtl/>
          </w:rPr>
          <w:t>مقدمه</w:t>
        </w:r>
        <w:r w:rsidRPr="002C7356">
          <w:rPr>
            <w:rStyle w:val="Hyperlink"/>
            <w:noProof/>
            <w:rtl/>
          </w:rPr>
          <w:t xml:space="preserve"> </w:t>
        </w:r>
        <w:r w:rsidRPr="002C7356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31534273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2E4A9F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6C74F6" w:rsidRDefault="00B112C7" w:rsidP="006C74F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534274" w:history="1">
        <w:r w:rsidR="006C74F6" w:rsidRPr="002C7356">
          <w:rPr>
            <w:rStyle w:val="Hyperlink"/>
            <w:rFonts w:hint="eastAsia"/>
            <w:noProof/>
            <w:rtl/>
          </w:rPr>
          <w:t>ثمره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وجوب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مقدمه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موصله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و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وجوب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مطلق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مقدمه</w:t>
        </w:r>
        <w:r w:rsidR="006C74F6">
          <w:rPr>
            <w:noProof/>
            <w:webHidden/>
            <w:rtl/>
          </w:rPr>
          <w:tab/>
        </w:r>
        <w:r w:rsidR="006C74F6">
          <w:rPr>
            <w:rStyle w:val="Hyperlink"/>
            <w:noProof/>
            <w:rtl/>
          </w:rPr>
          <w:fldChar w:fldCharType="begin"/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noProof/>
            <w:webHidden/>
          </w:rPr>
          <w:instrText xml:space="preserve">PAGEREF </w:instrText>
        </w:r>
        <w:r w:rsidR="006C74F6">
          <w:rPr>
            <w:noProof/>
            <w:webHidden/>
            <w:rtl/>
          </w:rPr>
          <w:instrText>_</w:instrText>
        </w:r>
        <w:r w:rsidR="006C74F6">
          <w:rPr>
            <w:noProof/>
            <w:webHidden/>
          </w:rPr>
          <w:instrText>Toc</w:instrText>
        </w:r>
        <w:r w:rsidR="006C74F6">
          <w:rPr>
            <w:noProof/>
            <w:webHidden/>
            <w:rtl/>
          </w:rPr>
          <w:instrText xml:space="preserve">31534274 </w:instrText>
        </w:r>
        <w:r w:rsidR="006C74F6">
          <w:rPr>
            <w:noProof/>
            <w:webHidden/>
          </w:rPr>
          <w:instrText>\h</w:instrText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rStyle w:val="Hyperlink"/>
            <w:noProof/>
            <w:rtl/>
          </w:rPr>
        </w:r>
        <w:r w:rsidR="006C74F6">
          <w:rPr>
            <w:rStyle w:val="Hyperlink"/>
            <w:noProof/>
            <w:rtl/>
          </w:rPr>
          <w:fldChar w:fldCharType="separate"/>
        </w:r>
        <w:r w:rsidR="002E4A9F">
          <w:rPr>
            <w:noProof/>
            <w:webHidden/>
            <w:rtl/>
          </w:rPr>
          <w:t>1</w:t>
        </w:r>
        <w:r w:rsidR="006C74F6">
          <w:rPr>
            <w:rStyle w:val="Hyperlink"/>
            <w:noProof/>
            <w:rtl/>
          </w:rPr>
          <w:fldChar w:fldCharType="end"/>
        </w:r>
      </w:hyperlink>
    </w:p>
    <w:p w:rsidR="006C74F6" w:rsidRDefault="00B112C7" w:rsidP="006C74F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1534275" w:history="1">
        <w:r w:rsidR="006C74F6" w:rsidRPr="002C7356">
          <w:rPr>
            <w:rStyle w:val="Hyperlink"/>
            <w:rFonts w:hint="eastAsia"/>
            <w:noProof/>
            <w:rtl/>
          </w:rPr>
          <w:t>بررس</w:t>
        </w:r>
        <w:r w:rsidR="006C74F6" w:rsidRPr="002C7356">
          <w:rPr>
            <w:rStyle w:val="Hyperlink"/>
            <w:rFonts w:hint="cs"/>
            <w:noProof/>
            <w:rtl/>
          </w:rPr>
          <w:t>ی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کلام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مرحوم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صاحب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فصول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و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ش</w:t>
        </w:r>
        <w:r w:rsidR="006C74F6" w:rsidRPr="002C7356">
          <w:rPr>
            <w:rStyle w:val="Hyperlink"/>
            <w:rFonts w:hint="cs"/>
            <w:noProof/>
            <w:rtl/>
          </w:rPr>
          <w:t>ی</w:t>
        </w:r>
        <w:r w:rsidR="006C74F6" w:rsidRPr="002C7356">
          <w:rPr>
            <w:rStyle w:val="Hyperlink"/>
            <w:rFonts w:hint="eastAsia"/>
            <w:noProof/>
            <w:rtl/>
          </w:rPr>
          <w:t>خ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و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آخوند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در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رابطه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با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ثمره</w:t>
        </w:r>
        <w:r w:rsidR="006C74F6">
          <w:rPr>
            <w:noProof/>
            <w:webHidden/>
            <w:rtl/>
          </w:rPr>
          <w:tab/>
        </w:r>
        <w:r w:rsidR="006C74F6">
          <w:rPr>
            <w:rStyle w:val="Hyperlink"/>
            <w:noProof/>
            <w:rtl/>
          </w:rPr>
          <w:fldChar w:fldCharType="begin"/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noProof/>
            <w:webHidden/>
          </w:rPr>
          <w:instrText xml:space="preserve">PAGEREF </w:instrText>
        </w:r>
        <w:r w:rsidR="006C74F6">
          <w:rPr>
            <w:noProof/>
            <w:webHidden/>
            <w:rtl/>
          </w:rPr>
          <w:instrText>_</w:instrText>
        </w:r>
        <w:r w:rsidR="006C74F6">
          <w:rPr>
            <w:noProof/>
            <w:webHidden/>
          </w:rPr>
          <w:instrText>Toc</w:instrText>
        </w:r>
        <w:r w:rsidR="006C74F6">
          <w:rPr>
            <w:noProof/>
            <w:webHidden/>
            <w:rtl/>
          </w:rPr>
          <w:instrText xml:space="preserve">31534275 </w:instrText>
        </w:r>
        <w:r w:rsidR="006C74F6">
          <w:rPr>
            <w:noProof/>
            <w:webHidden/>
          </w:rPr>
          <w:instrText>\h</w:instrText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rStyle w:val="Hyperlink"/>
            <w:noProof/>
            <w:rtl/>
          </w:rPr>
        </w:r>
        <w:r w:rsidR="006C74F6">
          <w:rPr>
            <w:rStyle w:val="Hyperlink"/>
            <w:noProof/>
            <w:rtl/>
          </w:rPr>
          <w:fldChar w:fldCharType="separate"/>
        </w:r>
        <w:r w:rsidR="002E4A9F">
          <w:rPr>
            <w:noProof/>
            <w:webHidden/>
            <w:rtl/>
          </w:rPr>
          <w:t>1</w:t>
        </w:r>
        <w:r w:rsidR="006C74F6">
          <w:rPr>
            <w:rStyle w:val="Hyperlink"/>
            <w:noProof/>
            <w:rtl/>
          </w:rPr>
          <w:fldChar w:fldCharType="end"/>
        </w:r>
      </w:hyperlink>
    </w:p>
    <w:p w:rsidR="006C74F6" w:rsidRDefault="00B112C7" w:rsidP="006C74F6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534276" w:history="1">
        <w:r w:rsidR="006C74F6" w:rsidRPr="002C7356">
          <w:rPr>
            <w:rStyle w:val="Hyperlink"/>
            <w:rFonts w:hint="eastAsia"/>
            <w:noProof/>
            <w:rtl/>
          </w:rPr>
          <w:t>مطلب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اول</w:t>
        </w:r>
        <w:r w:rsidR="006C74F6" w:rsidRPr="002C7356">
          <w:rPr>
            <w:rStyle w:val="Hyperlink"/>
            <w:noProof/>
            <w:rtl/>
          </w:rPr>
          <w:t xml:space="preserve">: </w:t>
        </w:r>
        <w:r w:rsidR="006C74F6" w:rsidRPr="002C7356">
          <w:rPr>
            <w:rStyle w:val="Hyperlink"/>
            <w:rFonts w:hint="eastAsia"/>
            <w:noProof/>
            <w:rtl/>
          </w:rPr>
          <w:t>فرد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نبودن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امر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وجود</w:t>
        </w:r>
        <w:r w:rsidR="006C74F6" w:rsidRPr="002C7356">
          <w:rPr>
            <w:rStyle w:val="Hyperlink"/>
            <w:rFonts w:hint="cs"/>
            <w:noProof/>
            <w:rtl/>
          </w:rPr>
          <w:t>ی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برا</w:t>
        </w:r>
        <w:r w:rsidR="006C74F6" w:rsidRPr="002C7356">
          <w:rPr>
            <w:rStyle w:val="Hyperlink"/>
            <w:rFonts w:hint="cs"/>
            <w:noProof/>
            <w:rtl/>
          </w:rPr>
          <w:t>ی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امر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عدم</w:t>
        </w:r>
        <w:r w:rsidR="006C74F6" w:rsidRPr="002C7356">
          <w:rPr>
            <w:rStyle w:val="Hyperlink"/>
            <w:rFonts w:hint="cs"/>
            <w:noProof/>
            <w:rtl/>
          </w:rPr>
          <w:t>ی</w:t>
        </w:r>
        <w:r w:rsidR="006C74F6">
          <w:rPr>
            <w:noProof/>
            <w:webHidden/>
            <w:rtl/>
          </w:rPr>
          <w:tab/>
        </w:r>
        <w:r w:rsidR="006C74F6">
          <w:rPr>
            <w:rStyle w:val="Hyperlink"/>
            <w:noProof/>
            <w:rtl/>
          </w:rPr>
          <w:fldChar w:fldCharType="begin"/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noProof/>
            <w:webHidden/>
          </w:rPr>
          <w:instrText xml:space="preserve">PAGEREF </w:instrText>
        </w:r>
        <w:r w:rsidR="006C74F6">
          <w:rPr>
            <w:noProof/>
            <w:webHidden/>
            <w:rtl/>
          </w:rPr>
          <w:instrText>_</w:instrText>
        </w:r>
        <w:r w:rsidR="006C74F6">
          <w:rPr>
            <w:noProof/>
            <w:webHidden/>
          </w:rPr>
          <w:instrText>Toc</w:instrText>
        </w:r>
        <w:r w:rsidR="006C74F6">
          <w:rPr>
            <w:noProof/>
            <w:webHidden/>
            <w:rtl/>
          </w:rPr>
          <w:instrText xml:space="preserve">31534276 </w:instrText>
        </w:r>
        <w:r w:rsidR="006C74F6">
          <w:rPr>
            <w:noProof/>
            <w:webHidden/>
          </w:rPr>
          <w:instrText>\h</w:instrText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rStyle w:val="Hyperlink"/>
            <w:noProof/>
            <w:rtl/>
          </w:rPr>
        </w:r>
        <w:r w:rsidR="006C74F6">
          <w:rPr>
            <w:rStyle w:val="Hyperlink"/>
            <w:noProof/>
            <w:rtl/>
          </w:rPr>
          <w:fldChar w:fldCharType="separate"/>
        </w:r>
        <w:r w:rsidR="002E4A9F">
          <w:rPr>
            <w:noProof/>
            <w:webHidden/>
            <w:rtl/>
          </w:rPr>
          <w:t>2</w:t>
        </w:r>
        <w:r w:rsidR="006C74F6">
          <w:rPr>
            <w:rStyle w:val="Hyperlink"/>
            <w:noProof/>
            <w:rtl/>
          </w:rPr>
          <w:fldChar w:fldCharType="end"/>
        </w:r>
      </w:hyperlink>
    </w:p>
    <w:p w:rsidR="006C74F6" w:rsidRDefault="00B112C7" w:rsidP="006C74F6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1534277" w:history="1">
        <w:r w:rsidR="006C74F6" w:rsidRPr="002C7356">
          <w:rPr>
            <w:rStyle w:val="Hyperlink"/>
            <w:rFonts w:hint="eastAsia"/>
            <w:noProof/>
            <w:rtl/>
          </w:rPr>
          <w:t>مطلب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دوم</w:t>
        </w:r>
        <w:r w:rsidR="006C74F6" w:rsidRPr="002C7356">
          <w:rPr>
            <w:rStyle w:val="Hyperlink"/>
            <w:noProof/>
            <w:rtl/>
          </w:rPr>
          <w:t xml:space="preserve">: </w:t>
        </w:r>
        <w:r w:rsidR="006C74F6" w:rsidRPr="002C7356">
          <w:rPr>
            <w:rStyle w:val="Hyperlink"/>
            <w:rFonts w:hint="eastAsia"/>
            <w:noProof/>
            <w:rtl/>
          </w:rPr>
          <w:t>عدم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ارتباط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مساله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ضد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با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بحث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فلسف</w:t>
        </w:r>
        <w:r w:rsidR="006C74F6" w:rsidRPr="002C7356">
          <w:rPr>
            <w:rStyle w:val="Hyperlink"/>
            <w:rFonts w:hint="cs"/>
            <w:noProof/>
            <w:rtl/>
          </w:rPr>
          <w:t>ی</w:t>
        </w:r>
        <w:r w:rsidR="006C74F6">
          <w:rPr>
            <w:noProof/>
            <w:webHidden/>
            <w:rtl/>
          </w:rPr>
          <w:tab/>
        </w:r>
        <w:r w:rsidR="006C74F6">
          <w:rPr>
            <w:rStyle w:val="Hyperlink"/>
            <w:noProof/>
            <w:rtl/>
          </w:rPr>
          <w:fldChar w:fldCharType="begin"/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noProof/>
            <w:webHidden/>
          </w:rPr>
          <w:instrText xml:space="preserve">PAGEREF </w:instrText>
        </w:r>
        <w:r w:rsidR="006C74F6">
          <w:rPr>
            <w:noProof/>
            <w:webHidden/>
            <w:rtl/>
          </w:rPr>
          <w:instrText>_</w:instrText>
        </w:r>
        <w:r w:rsidR="006C74F6">
          <w:rPr>
            <w:noProof/>
            <w:webHidden/>
          </w:rPr>
          <w:instrText>Toc</w:instrText>
        </w:r>
        <w:r w:rsidR="006C74F6">
          <w:rPr>
            <w:noProof/>
            <w:webHidden/>
            <w:rtl/>
          </w:rPr>
          <w:instrText xml:space="preserve">31534277 </w:instrText>
        </w:r>
        <w:r w:rsidR="006C74F6">
          <w:rPr>
            <w:noProof/>
            <w:webHidden/>
          </w:rPr>
          <w:instrText>\h</w:instrText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rStyle w:val="Hyperlink"/>
            <w:noProof/>
            <w:rtl/>
          </w:rPr>
        </w:r>
        <w:r w:rsidR="006C74F6">
          <w:rPr>
            <w:rStyle w:val="Hyperlink"/>
            <w:noProof/>
            <w:rtl/>
          </w:rPr>
          <w:fldChar w:fldCharType="separate"/>
        </w:r>
        <w:r w:rsidR="002E4A9F">
          <w:rPr>
            <w:noProof/>
            <w:webHidden/>
            <w:rtl/>
          </w:rPr>
          <w:t>3</w:t>
        </w:r>
        <w:r w:rsidR="006C74F6">
          <w:rPr>
            <w:rStyle w:val="Hyperlink"/>
            <w:noProof/>
            <w:rtl/>
          </w:rPr>
          <w:fldChar w:fldCharType="end"/>
        </w:r>
      </w:hyperlink>
    </w:p>
    <w:p w:rsidR="006C74F6" w:rsidRDefault="00B112C7" w:rsidP="006C74F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1534278" w:history="1">
        <w:r w:rsidR="006C74F6" w:rsidRPr="002C7356">
          <w:rPr>
            <w:rStyle w:val="Hyperlink"/>
            <w:rFonts w:hint="eastAsia"/>
            <w:noProof/>
            <w:rtl/>
          </w:rPr>
          <w:t>انکار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ثمره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از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منظر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مرحوم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آغا</w:t>
        </w:r>
        <w:r w:rsidR="006C74F6" w:rsidRPr="002C7356">
          <w:rPr>
            <w:rStyle w:val="Hyperlink"/>
            <w:noProof/>
            <w:rtl/>
          </w:rPr>
          <w:t xml:space="preserve"> </w:t>
        </w:r>
        <w:r w:rsidR="006C74F6" w:rsidRPr="002C7356">
          <w:rPr>
            <w:rStyle w:val="Hyperlink"/>
            <w:rFonts w:hint="eastAsia"/>
            <w:noProof/>
            <w:rtl/>
          </w:rPr>
          <w:t>ض</w:t>
        </w:r>
        <w:r w:rsidR="006C74F6" w:rsidRPr="002C7356">
          <w:rPr>
            <w:rStyle w:val="Hyperlink"/>
            <w:rFonts w:hint="cs"/>
            <w:noProof/>
            <w:rtl/>
          </w:rPr>
          <w:t>ی</w:t>
        </w:r>
        <w:r w:rsidR="006C74F6" w:rsidRPr="002C7356">
          <w:rPr>
            <w:rStyle w:val="Hyperlink"/>
            <w:rFonts w:hint="eastAsia"/>
            <w:noProof/>
            <w:rtl/>
          </w:rPr>
          <w:t>اء</w:t>
        </w:r>
        <w:r w:rsidR="006C74F6">
          <w:rPr>
            <w:noProof/>
            <w:webHidden/>
            <w:rtl/>
          </w:rPr>
          <w:tab/>
        </w:r>
        <w:r w:rsidR="006C74F6">
          <w:rPr>
            <w:rStyle w:val="Hyperlink"/>
            <w:noProof/>
            <w:rtl/>
          </w:rPr>
          <w:fldChar w:fldCharType="begin"/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noProof/>
            <w:webHidden/>
          </w:rPr>
          <w:instrText xml:space="preserve">PAGEREF </w:instrText>
        </w:r>
        <w:r w:rsidR="006C74F6">
          <w:rPr>
            <w:noProof/>
            <w:webHidden/>
            <w:rtl/>
          </w:rPr>
          <w:instrText>_</w:instrText>
        </w:r>
        <w:r w:rsidR="006C74F6">
          <w:rPr>
            <w:noProof/>
            <w:webHidden/>
          </w:rPr>
          <w:instrText>Toc</w:instrText>
        </w:r>
        <w:r w:rsidR="006C74F6">
          <w:rPr>
            <w:noProof/>
            <w:webHidden/>
            <w:rtl/>
          </w:rPr>
          <w:instrText xml:space="preserve">31534278 </w:instrText>
        </w:r>
        <w:r w:rsidR="006C74F6">
          <w:rPr>
            <w:noProof/>
            <w:webHidden/>
          </w:rPr>
          <w:instrText>\h</w:instrText>
        </w:r>
        <w:r w:rsidR="006C74F6">
          <w:rPr>
            <w:noProof/>
            <w:webHidden/>
            <w:rtl/>
          </w:rPr>
          <w:instrText xml:space="preserve"> </w:instrText>
        </w:r>
        <w:r w:rsidR="006C74F6">
          <w:rPr>
            <w:rStyle w:val="Hyperlink"/>
            <w:noProof/>
            <w:rtl/>
          </w:rPr>
        </w:r>
        <w:r w:rsidR="006C74F6">
          <w:rPr>
            <w:rStyle w:val="Hyperlink"/>
            <w:noProof/>
            <w:rtl/>
          </w:rPr>
          <w:fldChar w:fldCharType="separate"/>
        </w:r>
        <w:r w:rsidR="002E4A9F">
          <w:rPr>
            <w:noProof/>
            <w:webHidden/>
            <w:rtl/>
          </w:rPr>
          <w:t>4</w:t>
        </w:r>
        <w:r w:rsidR="006C74F6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6C74F6" w:rsidP="00952AB4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952AB4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7C7813">
        <w:rPr>
          <w:rFonts w:hint="cs"/>
          <w:rtl/>
        </w:rPr>
        <w:t>بررسی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کلام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مرحوم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شیخ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و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آخوند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7C7813">
        <w:rPr>
          <w:rFonts w:hint="cs"/>
          <w:rtl/>
        </w:rPr>
        <w:t>ثمره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وجوب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مقدمه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موصله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و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وجوب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مطلق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مقدمه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7C7813">
        <w:rPr>
          <w:rFonts w:hint="cs"/>
          <w:rtl/>
        </w:rPr>
        <w:t>مقدمه</w:t>
      </w:r>
      <w:r w:rsidR="007C7813">
        <w:rPr>
          <w:rtl/>
        </w:rPr>
        <w:t xml:space="preserve"> </w:t>
      </w:r>
      <w:r w:rsidR="007C7813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952AB4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952AB4" w:rsidP="00952AB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این جلسه حاوی خلاصه مطالب جلسه قبل است.</w:t>
      </w:r>
    </w:p>
    <w:p w:rsidR="00247D2F" w:rsidRPr="003A6148" w:rsidRDefault="00247D2F" w:rsidP="00952AB4">
      <w:pPr>
        <w:pBdr>
          <w:bottom w:val="double" w:sz="6" w:space="1" w:color="auto"/>
        </w:pBdr>
        <w:jc w:val="both"/>
      </w:pPr>
    </w:p>
    <w:p w:rsidR="008F5B4D" w:rsidRDefault="008F5B4D" w:rsidP="00952AB4">
      <w:pPr>
        <w:jc w:val="both"/>
      </w:pPr>
    </w:p>
    <w:p w:rsidR="003E6650" w:rsidRDefault="00952AB4" w:rsidP="00E26C2F">
      <w:pPr>
        <w:pStyle w:val="Heading1"/>
        <w:rPr>
          <w:rtl/>
        </w:rPr>
      </w:pPr>
      <w:bookmarkStart w:id="3" w:name="_Toc31534273"/>
      <w:r>
        <w:rPr>
          <w:rFonts w:hint="cs"/>
          <w:rtl/>
        </w:rPr>
        <w:t>مقدمه واجب</w:t>
      </w:r>
      <w:bookmarkEnd w:id="3"/>
    </w:p>
    <w:p w:rsidR="00952AB4" w:rsidRDefault="00952AB4" w:rsidP="00E26C2F">
      <w:pPr>
        <w:pStyle w:val="Heading2"/>
        <w:rPr>
          <w:rtl/>
        </w:rPr>
      </w:pPr>
      <w:bookmarkStart w:id="4" w:name="_Toc31534274"/>
      <w:r>
        <w:rPr>
          <w:rFonts w:hint="cs"/>
          <w:rtl/>
        </w:rPr>
        <w:t>ثمره وجوب مقدمه موصله و وجوب مطلق مقدمه</w:t>
      </w:r>
      <w:bookmarkEnd w:id="4"/>
    </w:p>
    <w:p w:rsidR="00952AB4" w:rsidRDefault="00952AB4" w:rsidP="00E26C2F">
      <w:pPr>
        <w:pStyle w:val="Heading3"/>
        <w:rPr>
          <w:rtl/>
        </w:rPr>
      </w:pPr>
      <w:bookmarkStart w:id="5" w:name="_Toc31534275"/>
      <w:r>
        <w:rPr>
          <w:rFonts w:hint="cs"/>
          <w:rtl/>
        </w:rPr>
        <w:t>بررسی کلام مرحوم</w:t>
      </w:r>
      <w:r w:rsidR="00E26C2F">
        <w:rPr>
          <w:rFonts w:hint="cs"/>
          <w:rtl/>
        </w:rPr>
        <w:t xml:space="preserve"> صاحب فصول و</w:t>
      </w:r>
      <w:r>
        <w:rPr>
          <w:rFonts w:hint="cs"/>
          <w:rtl/>
        </w:rPr>
        <w:t xml:space="preserve"> شیخ و آخوند</w:t>
      </w:r>
      <w:r w:rsidR="00E26C2F">
        <w:rPr>
          <w:rFonts w:hint="cs"/>
          <w:rtl/>
        </w:rPr>
        <w:t xml:space="preserve"> در رابطه با ثمره</w:t>
      </w:r>
      <w:bookmarkEnd w:id="5"/>
    </w:p>
    <w:p w:rsidR="00952AB4" w:rsidRPr="00952AB4" w:rsidRDefault="00952AB4" w:rsidP="00E26C2F">
      <w:pPr>
        <w:jc w:val="both"/>
        <w:rPr>
          <w:rtl/>
        </w:rPr>
      </w:pPr>
      <w:r w:rsidRPr="00952AB4">
        <w:rPr>
          <w:rFonts w:hint="cs"/>
          <w:rtl/>
        </w:rPr>
        <w:t>بحث در مورد ثمره مقدمه موصله بود. مرحوم صاحب فصول فرموده است: ثمره این مساله در ضد عبادی</w:t>
      </w:r>
      <w:r w:rsidR="00E26C2F">
        <w:rPr>
          <w:rFonts w:hint="cs"/>
          <w:rtl/>
        </w:rPr>
        <w:t>ِ</w:t>
      </w:r>
      <w:r w:rsidRPr="00952AB4">
        <w:rPr>
          <w:rFonts w:hint="cs"/>
          <w:rtl/>
        </w:rPr>
        <w:t xml:space="preserve"> واجب</w:t>
      </w:r>
      <w:r w:rsidR="00E26C2F">
        <w:rPr>
          <w:rFonts w:hint="cs"/>
          <w:rtl/>
        </w:rPr>
        <w:t>ِ</w:t>
      </w:r>
      <w:r w:rsidRPr="00952AB4">
        <w:rPr>
          <w:rFonts w:hint="cs"/>
          <w:rtl/>
        </w:rPr>
        <w:t xml:space="preserve"> اهم ظاهر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شود. مثل نمازی که مزاحم ازاله در اول وقت است. اگر</w:t>
      </w:r>
      <w:r w:rsidR="00E26C2F">
        <w:rPr>
          <w:rFonts w:hint="cs"/>
          <w:rtl/>
        </w:rPr>
        <w:t xml:space="preserve"> مکلف</w:t>
      </w:r>
      <w:r w:rsidRPr="00952AB4">
        <w:rPr>
          <w:rFonts w:hint="cs"/>
          <w:rtl/>
        </w:rPr>
        <w:t xml:space="preserve"> ازاله را ترک کند و مشغول نماز بشود</w:t>
      </w:r>
      <w:r w:rsidR="00E26C2F">
        <w:rPr>
          <w:rFonts w:hint="cs"/>
          <w:rtl/>
        </w:rPr>
        <w:t>،</w:t>
      </w:r>
      <w:r w:rsidRPr="00952AB4">
        <w:rPr>
          <w:rFonts w:hint="cs"/>
          <w:rtl/>
        </w:rPr>
        <w:t xml:space="preserve"> بنا بر وجوب مطلق مقدمه این نماز باطل است</w:t>
      </w:r>
      <w:r w:rsidR="00E26C2F">
        <w:rPr>
          <w:rFonts w:hint="cs"/>
          <w:rtl/>
        </w:rPr>
        <w:t>؛</w:t>
      </w:r>
      <w:r w:rsidRPr="00952AB4">
        <w:rPr>
          <w:rFonts w:hint="cs"/>
          <w:rtl/>
        </w:rPr>
        <w:t xml:space="preserve"> چون ترک صلات</w:t>
      </w:r>
      <w:r w:rsidR="00E26C2F">
        <w:rPr>
          <w:rFonts w:hint="cs"/>
          <w:rtl/>
        </w:rPr>
        <w:t>،</w:t>
      </w:r>
      <w:r w:rsidR="00FC462F">
        <w:rPr>
          <w:rFonts w:hint="cs"/>
          <w:rtl/>
        </w:rPr>
        <w:t xml:space="preserve"> مقدمه ازاله است؛ پس</w:t>
      </w:r>
      <w:r w:rsidRPr="00952AB4">
        <w:rPr>
          <w:rFonts w:hint="cs"/>
          <w:rtl/>
        </w:rPr>
        <w:t xml:space="preserve"> ترک صلات هم واجب است</w:t>
      </w:r>
      <w:r w:rsidR="00E26C2F">
        <w:rPr>
          <w:rFonts w:hint="cs"/>
          <w:rtl/>
        </w:rPr>
        <w:t xml:space="preserve"> و نقیض ترک صلات،</w:t>
      </w:r>
      <w:r w:rsidRPr="00952AB4">
        <w:rPr>
          <w:rFonts w:hint="cs"/>
          <w:rtl/>
        </w:rPr>
        <w:t xml:space="preserve"> فعل صلات است</w:t>
      </w:r>
      <w:r w:rsidR="00E26C2F">
        <w:rPr>
          <w:rFonts w:hint="cs"/>
          <w:rtl/>
        </w:rPr>
        <w:t xml:space="preserve"> و بر فرض که امر به شئ مقتضی نهی از ضدش هست، فعل حرام است.</w:t>
      </w:r>
      <w:r w:rsidRPr="00952AB4">
        <w:rPr>
          <w:rFonts w:hint="cs"/>
          <w:rtl/>
        </w:rPr>
        <w:t xml:space="preserve"> وقتی صلات حرام شد</w:t>
      </w:r>
      <w:r w:rsidR="00E26C2F">
        <w:rPr>
          <w:rFonts w:hint="cs"/>
          <w:rtl/>
        </w:rPr>
        <w:t>، محکوم به فساد است</w:t>
      </w:r>
      <w:r w:rsidRPr="00952AB4">
        <w:rPr>
          <w:rFonts w:hint="cs"/>
          <w:rtl/>
        </w:rPr>
        <w:t>. اما اگ</w:t>
      </w:r>
      <w:r w:rsidR="00E26C2F">
        <w:rPr>
          <w:rFonts w:hint="cs"/>
          <w:rtl/>
        </w:rPr>
        <w:t>ر قائل به وجوب مقدمه موصله بشویم،</w:t>
      </w:r>
      <w:r w:rsidRPr="00952AB4">
        <w:rPr>
          <w:rFonts w:hint="cs"/>
          <w:rtl/>
        </w:rPr>
        <w:t xml:space="preserve"> واجب ما ترک صلات موصل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شود</w:t>
      </w:r>
      <w:r w:rsidR="00E26C2F">
        <w:rPr>
          <w:rFonts w:hint="cs"/>
          <w:rtl/>
        </w:rPr>
        <w:t xml:space="preserve"> و فعل صلات نقیض ترک صلات موصل نیست؛</w:t>
      </w:r>
      <w:r w:rsidRPr="00952AB4">
        <w:rPr>
          <w:rFonts w:hint="cs"/>
          <w:rtl/>
        </w:rPr>
        <w:t xml:space="preserve"> زیرا نقیض ترک صلات موصل</w:t>
      </w:r>
      <w:r w:rsidR="00E26C2F">
        <w:rPr>
          <w:rFonts w:hint="cs"/>
          <w:rtl/>
        </w:rPr>
        <w:t>،</w:t>
      </w:r>
      <w:r w:rsidRPr="00952AB4">
        <w:rPr>
          <w:rFonts w:hint="cs"/>
          <w:rtl/>
        </w:rPr>
        <w:t xml:space="preserve"> عدم ترک صلات موصل است که عدم آن گاهی اوقات مقارن با نماز خواندن است و گاهی اوقات مقارن با خوا</w:t>
      </w:r>
      <w:r w:rsidR="00E26C2F">
        <w:rPr>
          <w:rFonts w:hint="cs"/>
          <w:rtl/>
        </w:rPr>
        <w:t>بیدن است. لذا</w:t>
      </w:r>
      <w:r w:rsidRPr="00952AB4">
        <w:rPr>
          <w:rFonts w:hint="cs"/>
          <w:rtl/>
        </w:rPr>
        <w:t xml:space="preserve"> حکم به حرمت</w:t>
      </w:r>
      <w:r w:rsidR="00E26C2F">
        <w:rPr>
          <w:rFonts w:hint="cs"/>
          <w:rtl/>
        </w:rPr>
        <w:t xml:space="preserve"> و فساد</w:t>
      </w:r>
      <w:r w:rsidRPr="00952AB4">
        <w:rPr>
          <w:rFonts w:hint="cs"/>
          <w:rtl/>
        </w:rPr>
        <w:t xml:space="preserve"> صلات نمی</w:t>
      </w:r>
      <w:r w:rsidRPr="00952AB4">
        <w:rPr>
          <w:rtl/>
        </w:rPr>
        <w:softHyphen/>
      </w:r>
      <w:r w:rsidRPr="00952AB4">
        <w:rPr>
          <w:rFonts w:hint="cs"/>
          <w:rtl/>
        </w:rPr>
        <w:t>شود.</w:t>
      </w:r>
    </w:p>
    <w:p w:rsidR="00952AB4" w:rsidRPr="00952AB4" w:rsidRDefault="00952AB4" w:rsidP="00E26C2F">
      <w:pPr>
        <w:jc w:val="both"/>
        <w:rPr>
          <w:rtl/>
        </w:rPr>
      </w:pPr>
      <w:r w:rsidRPr="00952AB4">
        <w:rPr>
          <w:rFonts w:hint="cs"/>
          <w:rtl/>
        </w:rPr>
        <w:lastRenderedPageBreak/>
        <w:t>مرحوم شیخ</w:t>
      </w:r>
      <w:r w:rsidR="00E26C2F">
        <w:rPr>
          <w:rFonts w:hint="cs"/>
          <w:rtl/>
        </w:rPr>
        <w:t xml:space="preserve"> ثمره را انکار کرده و</w:t>
      </w:r>
      <w:r w:rsidRPr="00952AB4">
        <w:rPr>
          <w:rFonts w:hint="cs"/>
          <w:rtl/>
        </w:rPr>
        <w:t xml:space="preserve"> فرموده است</w:t>
      </w:r>
      <w:r w:rsidR="00B872E3">
        <w:rPr>
          <w:rStyle w:val="FootnoteReference"/>
          <w:rtl/>
        </w:rPr>
        <w:footnoteReference w:id="1"/>
      </w:r>
      <w:r w:rsidRPr="00952AB4">
        <w:rPr>
          <w:rFonts w:hint="cs"/>
          <w:rtl/>
        </w:rPr>
        <w:t>: فرقی بین قول به وجوب مطلق مقدمه و وجوب مقدمه موصله نیست. نماز اگر صحیح است مطلقا صحیح است و اگر فاسد است</w:t>
      </w:r>
      <w:r w:rsidR="00E26C2F">
        <w:rPr>
          <w:rFonts w:hint="cs"/>
          <w:rtl/>
        </w:rPr>
        <w:t>،</w:t>
      </w:r>
      <w:r w:rsidRPr="00952AB4">
        <w:rPr>
          <w:rFonts w:hint="cs"/>
          <w:rtl/>
        </w:rPr>
        <w:t xml:space="preserve"> مطلقا فا</w:t>
      </w:r>
      <w:r w:rsidR="00E26C2F">
        <w:rPr>
          <w:rFonts w:hint="cs"/>
          <w:rtl/>
        </w:rPr>
        <w:t>سد است. اساس ادعای ایشان این است</w:t>
      </w:r>
      <w:r w:rsidRPr="00952AB4">
        <w:rPr>
          <w:rFonts w:hint="cs"/>
          <w:rtl/>
        </w:rPr>
        <w:t xml:space="preserve"> که نقیض کل شئ رفعه است</w:t>
      </w:r>
      <w:r w:rsidR="00E26C2F">
        <w:rPr>
          <w:rFonts w:hint="cs"/>
          <w:rtl/>
        </w:rPr>
        <w:t>.</w:t>
      </w:r>
      <w:r w:rsidRPr="00952AB4">
        <w:rPr>
          <w:rFonts w:hint="cs"/>
          <w:rtl/>
        </w:rPr>
        <w:t xml:space="preserve"> </w:t>
      </w:r>
      <w:r w:rsidR="00E26C2F">
        <w:rPr>
          <w:rFonts w:hint="cs"/>
          <w:rtl/>
        </w:rPr>
        <w:t>نقیض ترک صلات،</w:t>
      </w:r>
      <w:r w:rsidRPr="00952AB4">
        <w:rPr>
          <w:rFonts w:hint="cs"/>
          <w:rtl/>
        </w:rPr>
        <w:t xml:space="preserve"> عدم ترک صلات است </w:t>
      </w:r>
      <w:r w:rsidR="00E26C2F">
        <w:rPr>
          <w:rFonts w:hint="cs"/>
          <w:rtl/>
        </w:rPr>
        <w:t xml:space="preserve">حال اگر برای اقتضای حرمت توسط نهی، عینیت لازم است چه قائل به وجوب مطلق مقدمه بشویم و چه قائل </w:t>
      </w:r>
      <w:r w:rsidR="00FC462F">
        <w:rPr>
          <w:rFonts w:hint="cs"/>
          <w:rtl/>
        </w:rPr>
        <w:t>به وجوب مقدمه موصله بشویم،</w:t>
      </w:r>
      <w:r w:rsidR="00E26C2F">
        <w:rPr>
          <w:rFonts w:hint="cs"/>
          <w:rtl/>
        </w:rPr>
        <w:t xml:space="preserve"> نقیض مقدمه با فعل صلات عینیت ندارد و محکوم به صحت است و اگر برای اقتضای حرمت توسط نهی، عینیت لازم نیست، بنا بر هر دو قول، باید قائل به حرمت صلات شد.</w:t>
      </w:r>
    </w:p>
    <w:p w:rsidR="00952AB4" w:rsidRPr="00952AB4" w:rsidRDefault="00952AB4" w:rsidP="00952AB4">
      <w:pPr>
        <w:jc w:val="both"/>
        <w:rPr>
          <w:rtl/>
        </w:rPr>
      </w:pPr>
      <w:r w:rsidRPr="00952AB4">
        <w:rPr>
          <w:rFonts w:hint="cs"/>
          <w:rtl/>
        </w:rPr>
        <w:t>مرحوم آخوند این ثمره را بیان کرده است</w:t>
      </w:r>
      <w:r w:rsidR="00B872E3">
        <w:rPr>
          <w:rStyle w:val="FootnoteReference"/>
          <w:rtl/>
        </w:rPr>
        <w:footnoteReference w:id="2"/>
      </w:r>
      <w:r w:rsidRPr="00952AB4">
        <w:rPr>
          <w:rFonts w:hint="cs"/>
          <w:rtl/>
        </w:rPr>
        <w:t xml:space="preserve"> و در ن</w:t>
      </w:r>
      <w:r w:rsidR="00E26C2F">
        <w:rPr>
          <w:rFonts w:hint="cs"/>
          <w:rtl/>
        </w:rPr>
        <w:t>تیجه موافق با صاحب فصول شده است( هر چند که این نتیجه را با عنوان موافقت با صاحب فصول مطرح نکرده است) ایشان فرموده است:</w:t>
      </w:r>
      <w:r w:rsidRPr="00952AB4">
        <w:rPr>
          <w:rFonts w:hint="cs"/>
          <w:rtl/>
        </w:rPr>
        <w:t xml:space="preserve"> بنا بر وجوب مطلق مقدمه، ترک صلات واجب است و نقیض آن عین صلات است</w:t>
      </w:r>
      <w:r w:rsidR="00E26C2F">
        <w:rPr>
          <w:rFonts w:hint="cs"/>
          <w:rtl/>
        </w:rPr>
        <w:t>؛</w:t>
      </w:r>
      <w:r w:rsidRPr="00952AB4">
        <w:rPr>
          <w:rFonts w:hint="cs"/>
          <w:rtl/>
        </w:rPr>
        <w:t xml:space="preserve"> چون نقیض عدم</w:t>
      </w:r>
      <w:r w:rsidR="00E26C2F">
        <w:rPr>
          <w:rFonts w:hint="cs"/>
          <w:rtl/>
        </w:rPr>
        <w:t>،</w:t>
      </w:r>
      <w:r w:rsidRPr="00952AB4">
        <w:rPr>
          <w:rFonts w:hint="cs"/>
          <w:rtl/>
        </w:rPr>
        <w:t xml:space="preserve"> فعل صلات است. اگر نقیض هم نباشند، اتحاد وجودی دارند. هر چند که مفهوما مختلف باشند</w:t>
      </w:r>
      <w:r w:rsidR="00E26C2F">
        <w:rPr>
          <w:rFonts w:hint="cs"/>
          <w:rtl/>
        </w:rPr>
        <w:t>. بر خلاف عدم ترک</w:t>
      </w:r>
      <w:r w:rsidRPr="00952AB4">
        <w:rPr>
          <w:rFonts w:hint="cs"/>
          <w:rtl/>
        </w:rPr>
        <w:t xml:space="preserve"> صلات موصل که عینیت با صلات ندارد</w:t>
      </w:r>
      <w:r w:rsidR="00E26C2F">
        <w:rPr>
          <w:rFonts w:hint="cs"/>
          <w:rtl/>
        </w:rPr>
        <w:t>؛</w:t>
      </w:r>
      <w:r w:rsidRPr="00952AB4">
        <w:rPr>
          <w:rFonts w:hint="cs"/>
          <w:rtl/>
        </w:rPr>
        <w:t xml:space="preserve"> زیرا </w:t>
      </w:r>
      <w:r w:rsidR="00E26C2F">
        <w:rPr>
          <w:rFonts w:hint="cs"/>
          <w:rtl/>
        </w:rPr>
        <w:t xml:space="preserve">عدم ترک صلات، </w:t>
      </w:r>
      <w:r w:rsidRPr="00952AB4">
        <w:rPr>
          <w:rFonts w:hint="cs"/>
          <w:rtl/>
        </w:rPr>
        <w:t>گاهی با خواندن نماز جمع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شو</w:t>
      </w:r>
      <w:r w:rsidR="00E26C2F">
        <w:rPr>
          <w:rFonts w:hint="cs"/>
          <w:rtl/>
        </w:rPr>
        <w:t>د و گاهی اوقات با خوابیدن جمع می</w:t>
      </w:r>
      <w:r w:rsidR="00E26C2F">
        <w:rPr>
          <w:rtl/>
        </w:rPr>
        <w:softHyphen/>
      </w:r>
      <w:r w:rsidR="00E26C2F">
        <w:rPr>
          <w:rFonts w:hint="cs"/>
          <w:rtl/>
        </w:rPr>
        <w:t>شود.</w:t>
      </w:r>
    </w:p>
    <w:p w:rsidR="00FC462F" w:rsidRDefault="00FC462F" w:rsidP="00FC462F">
      <w:pPr>
        <w:pStyle w:val="Heading4"/>
        <w:rPr>
          <w:rtl/>
        </w:rPr>
      </w:pPr>
      <w:bookmarkStart w:id="6" w:name="_Toc31534276"/>
      <w:r>
        <w:rPr>
          <w:rFonts w:hint="cs"/>
          <w:rtl/>
        </w:rPr>
        <w:t>نظر استاد: بررسی دو مطلب</w:t>
      </w:r>
    </w:p>
    <w:p w:rsidR="00E26C2F" w:rsidRDefault="00E26C2F" w:rsidP="00FC462F">
      <w:pPr>
        <w:pStyle w:val="Heading5"/>
        <w:rPr>
          <w:rtl/>
        </w:rPr>
      </w:pPr>
      <w:r>
        <w:rPr>
          <w:rFonts w:hint="cs"/>
          <w:rtl/>
        </w:rPr>
        <w:t>مطلب اول: فرد نبودن امر وجودی برای امر عدمی</w:t>
      </w:r>
      <w:bookmarkEnd w:id="6"/>
    </w:p>
    <w:p w:rsidR="00952AB4" w:rsidRPr="00952AB4" w:rsidRDefault="00385D11" w:rsidP="00385D11">
      <w:pPr>
        <w:jc w:val="both"/>
        <w:rPr>
          <w:rtl/>
        </w:rPr>
      </w:pPr>
      <w:r>
        <w:rPr>
          <w:rFonts w:hint="cs"/>
          <w:rtl/>
        </w:rPr>
        <w:t xml:space="preserve">مطلب اول این است که از یک طرف مرحوم شیخ فرمود: </w:t>
      </w:r>
      <w:r w:rsidR="00952AB4" w:rsidRPr="00952AB4">
        <w:rPr>
          <w:rFonts w:hint="cs"/>
          <w:rtl/>
        </w:rPr>
        <w:t xml:space="preserve">عدم ترک صلات بنا بر وجوب مطلق </w:t>
      </w:r>
      <w:r>
        <w:rPr>
          <w:rFonts w:hint="cs"/>
          <w:rtl/>
        </w:rPr>
        <w:t xml:space="preserve">مقدمه یک فرد دارد و آن صلات است. این که ایشان </w:t>
      </w:r>
      <w:r w:rsidR="00952AB4" w:rsidRPr="00952AB4">
        <w:rPr>
          <w:rFonts w:hint="cs"/>
          <w:rtl/>
        </w:rPr>
        <w:t xml:space="preserve">نماز را فرد عدم قرار داده است، </w:t>
      </w:r>
      <w:r>
        <w:rPr>
          <w:rFonts w:hint="cs"/>
          <w:rtl/>
        </w:rPr>
        <w:t xml:space="preserve">صحیح نیست. </w:t>
      </w:r>
      <w:r w:rsidR="00952AB4" w:rsidRPr="00952AB4">
        <w:rPr>
          <w:rFonts w:hint="cs"/>
          <w:rtl/>
        </w:rPr>
        <w:t>به نظر ما مختار مرحوم شیخ اشنع از این است که صلات را  نقیض عدم ترک صلات قرار نداده است. مرحوم آخوند فرم</w:t>
      </w:r>
      <w:r>
        <w:rPr>
          <w:rFonts w:hint="cs"/>
          <w:rtl/>
        </w:rPr>
        <w:t>ود: صلات نقیض ترک صلات است و ادعای</w:t>
      </w:r>
      <w:r w:rsidR="00952AB4" w:rsidRPr="00952AB4">
        <w:rPr>
          <w:rFonts w:hint="cs"/>
          <w:rtl/>
        </w:rPr>
        <w:t xml:space="preserve"> درستی بود؛ اما شیخ فرمود: صلات فرد عدم ترک صلات ا</w:t>
      </w:r>
      <w:r>
        <w:rPr>
          <w:rFonts w:hint="cs"/>
          <w:rtl/>
        </w:rPr>
        <w:t>ست، در حالی که</w:t>
      </w:r>
      <w:r w:rsidR="00952AB4" w:rsidRPr="00952AB4">
        <w:rPr>
          <w:rFonts w:hint="cs"/>
          <w:rtl/>
        </w:rPr>
        <w:t xml:space="preserve"> معنا ندارد شئ وجودی</w:t>
      </w:r>
      <w:r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مصداق عدم باشد( مرحوم خویی نیز این مطلب را تذکر داده است)</w:t>
      </w:r>
    </w:p>
    <w:p w:rsidR="00952AB4" w:rsidRPr="00952AB4" w:rsidRDefault="00385D11" w:rsidP="00385D11">
      <w:pPr>
        <w:jc w:val="both"/>
        <w:rPr>
          <w:rtl/>
        </w:rPr>
      </w:pPr>
      <w:r>
        <w:rPr>
          <w:rFonts w:hint="cs"/>
          <w:rtl/>
        </w:rPr>
        <w:t xml:space="preserve">از طرف دیگر، این که </w:t>
      </w:r>
      <w:r w:rsidR="00952AB4" w:rsidRPr="00952AB4">
        <w:rPr>
          <w:rFonts w:hint="cs"/>
          <w:rtl/>
        </w:rPr>
        <w:t>مرحوم شیخ فرمود: عدم ترک صلات مقدمه موصله دو مصداق دارد، نیز درست نیست. علاوه بر اشک</w:t>
      </w:r>
      <w:r>
        <w:rPr>
          <w:rFonts w:hint="cs"/>
          <w:rtl/>
        </w:rPr>
        <w:t>ال سابق( شئ وجودی مصداق عدمی قرار نمی</w:t>
      </w:r>
      <w:r>
        <w:rPr>
          <w:rtl/>
        </w:rPr>
        <w:softHyphen/>
      </w:r>
      <w:r>
        <w:rPr>
          <w:rFonts w:hint="cs"/>
          <w:rtl/>
        </w:rPr>
        <w:t>گیرد</w:t>
      </w:r>
      <w:r w:rsidR="00952AB4" w:rsidRPr="00952AB4">
        <w:rPr>
          <w:rFonts w:hint="cs"/>
          <w:rtl/>
        </w:rPr>
        <w:t>)</w:t>
      </w:r>
      <w:r>
        <w:rPr>
          <w:rFonts w:hint="cs"/>
          <w:rtl/>
        </w:rPr>
        <w:t xml:space="preserve"> اشکال دیگری نیز دارد و آن عبارت است از این که</w:t>
      </w:r>
      <w:r w:rsidR="00952AB4" w:rsidRPr="00952AB4">
        <w:rPr>
          <w:rFonts w:hint="cs"/>
          <w:rtl/>
        </w:rPr>
        <w:t xml:space="preserve"> دو مصداق در جایی است که ما جامع داشته باشیم. </w:t>
      </w:r>
      <w:r>
        <w:rPr>
          <w:rFonts w:hint="cs"/>
          <w:rtl/>
        </w:rPr>
        <w:t>در حالی که</w:t>
      </w:r>
      <w:r w:rsidR="00952AB4" w:rsidRPr="00952AB4">
        <w:rPr>
          <w:rFonts w:hint="cs"/>
          <w:rtl/>
        </w:rPr>
        <w:t xml:space="preserve"> محال است بین امر وجودی و عدم</w:t>
      </w:r>
      <w:r>
        <w:rPr>
          <w:rFonts w:hint="cs"/>
          <w:rtl/>
        </w:rPr>
        <w:t>ی،</w:t>
      </w:r>
      <w:r w:rsidR="00952AB4" w:rsidRPr="00952AB4">
        <w:rPr>
          <w:rFonts w:hint="cs"/>
          <w:rtl/>
        </w:rPr>
        <w:t xml:space="preserve"> جامع</w:t>
      </w:r>
      <w:r>
        <w:rPr>
          <w:rFonts w:hint="cs"/>
          <w:rtl/>
        </w:rPr>
        <w:t>ی وجود داشته</w:t>
      </w:r>
      <w:r w:rsidR="00952AB4" w:rsidRPr="00952AB4">
        <w:rPr>
          <w:rFonts w:hint="cs"/>
          <w:rtl/>
        </w:rPr>
        <w:t xml:space="preserve"> باشد. یک فرد </w:t>
      </w:r>
      <w:r>
        <w:rPr>
          <w:rFonts w:hint="cs"/>
          <w:rtl/>
        </w:rPr>
        <w:t>فعل صلات است</w:t>
      </w:r>
      <w:r w:rsidR="00952AB4" w:rsidRPr="00952AB4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به وسیله آن</w:t>
      </w:r>
      <w:r w:rsidR="00952AB4" w:rsidRPr="00952AB4">
        <w:rPr>
          <w:rFonts w:hint="cs"/>
          <w:rtl/>
        </w:rPr>
        <w:t xml:space="preserve"> ترک صلات موصل معدوم شده است و فرد د</w:t>
      </w:r>
      <w:r>
        <w:rPr>
          <w:rFonts w:hint="cs"/>
          <w:rtl/>
        </w:rPr>
        <w:t>یگری نیز این است که موصل بودن</w:t>
      </w:r>
      <w:r w:rsidR="00952AB4" w:rsidRPr="00952AB4">
        <w:rPr>
          <w:rFonts w:hint="cs"/>
          <w:rtl/>
        </w:rPr>
        <w:t xml:space="preserve"> از بین برده شود. </w:t>
      </w:r>
      <w:r w:rsidR="00952AB4" w:rsidRPr="00952AB4">
        <w:rPr>
          <w:rFonts w:hint="cs"/>
          <w:rtl/>
        </w:rPr>
        <w:lastRenderedPageBreak/>
        <w:t>عدم کردن ترک صلات موصل به این است که یا نماز خوانده شود که یک فعل وجودی است و یا موصله نیست و</w:t>
      </w:r>
      <w:r>
        <w:rPr>
          <w:rFonts w:hint="cs"/>
          <w:rtl/>
        </w:rPr>
        <w:t xml:space="preserve"> مثلا</w:t>
      </w:r>
      <w:r w:rsidR="00952AB4" w:rsidRPr="00952AB4">
        <w:rPr>
          <w:rFonts w:hint="cs"/>
          <w:rtl/>
        </w:rPr>
        <w:t xml:space="preserve"> نماز هم نخواند. بین فعل وجودی که نماز خواندن باشد و نماز نخواندنی که موصل </w:t>
      </w:r>
      <w:r>
        <w:rPr>
          <w:rFonts w:hint="cs"/>
          <w:rtl/>
        </w:rPr>
        <w:t>به ازاله نیست، جامعی وجود ندارد؛ زیرا</w:t>
      </w:r>
      <w:r w:rsidR="00952AB4" w:rsidRPr="00952AB4">
        <w:rPr>
          <w:rFonts w:hint="cs"/>
          <w:rtl/>
        </w:rPr>
        <w:t xml:space="preserve"> معقول نیست که بین امر وجودی و عدمی جامعی وجود داشته باشد.</w:t>
      </w:r>
    </w:p>
    <w:p w:rsidR="00952AB4" w:rsidRPr="00952AB4" w:rsidRDefault="00952AB4" w:rsidP="00FC462F">
      <w:pPr>
        <w:pStyle w:val="Heading5"/>
        <w:rPr>
          <w:rtl/>
        </w:rPr>
      </w:pPr>
      <w:bookmarkStart w:id="7" w:name="_Toc31534277"/>
      <w:r w:rsidRPr="00952AB4">
        <w:rPr>
          <w:rFonts w:hint="cs"/>
          <w:rtl/>
        </w:rPr>
        <w:t>مطلب دوم:</w:t>
      </w:r>
      <w:r w:rsidR="00385D11">
        <w:rPr>
          <w:rFonts w:hint="cs"/>
          <w:rtl/>
        </w:rPr>
        <w:t xml:space="preserve"> عدم ارتباط مساله ضد با بحث فلسفی</w:t>
      </w:r>
      <w:bookmarkEnd w:id="7"/>
      <w:r w:rsidR="00385D11">
        <w:rPr>
          <w:rFonts w:hint="cs"/>
          <w:rtl/>
        </w:rPr>
        <w:t xml:space="preserve"> </w:t>
      </w:r>
    </w:p>
    <w:p w:rsidR="00385D11" w:rsidRDefault="00952AB4" w:rsidP="00385D11">
      <w:pPr>
        <w:jc w:val="both"/>
        <w:rPr>
          <w:rtl/>
        </w:rPr>
      </w:pPr>
      <w:r w:rsidRPr="00952AB4">
        <w:rPr>
          <w:rFonts w:hint="cs"/>
          <w:rtl/>
        </w:rPr>
        <w:t>مرحوم آخوند فرمود: اگر</w:t>
      </w:r>
      <w:r w:rsidR="00385D11">
        <w:rPr>
          <w:rFonts w:hint="cs"/>
          <w:rtl/>
        </w:rPr>
        <w:t xml:space="preserve"> ترک صلات و فعل صلات،</w:t>
      </w:r>
      <w:r w:rsidRPr="00952AB4">
        <w:rPr>
          <w:rFonts w:hint="cs"/>
          <w:rtl/>
        </w:rPr>
        <w:t xml:space="preserve"> </w:t>
      </w:r>
      <w:r w:rsidR="00385D11">
        <w:rPr>
          <w:rFonts w:hint="cs"/>
          <w:rtl/>
        </w:rPr>
        <w:t>نقیضین</w:t>
      </w:r>
      <w:r w:rsidRPr="00952AB4">
        <w:rPr>
          <w:rFonts w:hint="cs"/>
          <w:rtl/>
        </w:rPr>
        <w:t xml:space="preserve"> نباشند</w:t>
      </w:r>
      <w:r w:rsidR="00385D11">
        <w:rPr>
          <w:rFonts w:hint="cs"/>
          <w:rtl/>
        </w:rPr>
        <w:t>،</w:t>
      </w:r>
      <w:r w:rsidRPr="00952AB4">
        <w:rPr>
          <w:rFonts w:hint="cs"/>
          <w:rtl/>
        </w:rPr>
        <w:t xml:space="preserve"> اتحاد وجودی</w:t>
      </w:r>
      <w:r w:rsidR="00385D11">
        <w:rPr>
          <w:rFonts w:hint="cs"/>
          <w:rtl/>
        </w:rPr>
        <w:t xml:space="preserve"> دارند و همین اتحاد وجودی</w:t>
      </w:r>
      <w:r w:rsidRPr="00952AB4">
        <w:rPr>
          <w:rFonts w:hint="cs"/>
          <w:rtl/>
        </w:rPr>
        <w:t xml:space="preserve"> کفایت می</w:t>
      </w:r>
      <w:r w:rsidRPr="00952AB4">
        <w:rPr>
          <w:rtl/>
        </w:rPr>
        <w:softHyphen/>
      </w:r>
      <w:r w:rsidR="00385D11">
        <w:rPr>
          <w:rFonts w:hint="cs"/>
          <w:rtl/>
        </w:rPr>
        <w:t xml:space="preserve">کند </w:t>
      </w:r>
      <w:r w:rsidR="00385D11" w:rsidRPr="00385D11">
        <w:rPr>
          <w:rFonts w:hint="cs"/>
          <w:highlight w:val="yellow"/>
          <w:rtl/>
        </w:rPr>
        <w:t xml:space="preserve">این مطلب </w:t>
      </w:r>
      <w:r w:rsidRPr="00385D11">
        <w:rPr>
          <w:rFonts w:hint="cs"/>
          <w:highlight w:val="yellow"/>
          <w:rtl/>
        </w:rPr>
        <w:t>ادعای متینی است</w:t>
      </w:r>
      <w:r w:rsidRPr="00952AB4">
        <w:rPr>
          <w:rFonts w:hint="cs"/>
          <w:rtl/>
        </w:rPr>
        <w:t>. بحث امر به شئ مقتضی نهی از ضد است ربطی به فلسفه ندارد و این که متناقضین صدق کند یا نه</w:t>
      </w:r>
      <w:r w:rsidR="00385D11">
        <w:rPr>
          <w:rFonts w:hint="cs"/>
          <w:rtl/>
        </w:rPr>
        <w:t>،</w:t>
      </w:r>
      <w:r w:rsidRPr="00952AB4">
        <w:rPr>
          <w:rFonts w:hint="cs"/>
          <w:rtl/>
        </w:rPr>
        <w:t xml:space="preserve"> ربطی</w:t>
      </w:r>
      <w:r w:rsidR="00385D11">
        <w:rPr>
          <w:rFonts w:hint="cs"/>
          <w:rtl/>
        </w:rPr>
        <w:t xml:space="preserve"> به بحث اقتضای نهی از ضد</w:t>
      </w:r>
      <w:r w:rsidRPr="00952AB4">
        <w:rPr>
          <w:rFonts w:hint="cs"/>
          <w:rtl/>
        </w:rPr>
        <w:t xml:space="preserve"> ندارد. ریشه این بحث یک امر وجدانی است. کسانی که می</w:t>
      </w:r>
      <w:r w:rsidRPr="00952AB4">
        <w:rPr>
          <w:rtl/>
        </w:rPr>
        <w:softHyphen/>
      </w:r>
      <w:r w:rsidRPr="00952AB4">
        <w:rPr>
          <w:rFonts w:hint="cs"/>
          <w:rtl/>
        </w:rPr>
        <w:t>گویند امر به صلات اقتضای نهی از ضد عامش می</w:t>
      </w:r>
      <w:r w:rsidRPr="00952AB4">
        <w:rPr>
          <w:rtl/>
        </w:rPr>
        <w:softHyphen/>
      </w:r>
      <w:r w:rsidRPr="00952AB4">
        <w:rPr>
          <w:rFonts w:hint="cs"/>
          <w:rtl/>
        </w:rPr>
        <w:t>کند</w:t>
      </w:r>
      <w:r w:rsidR="00385D11">
        <w:rPr>
          <w:rFonts w:hint="cs"/>
          <w:rtl/>
        </w:rPr>
        <w:t>،</w:t>
      </w:r>
      <w:r w:rsidRPr="00952AB4">
        <w:rPr>
          <w:rFonts w:hint="cs"/>
          <w:rtl/>
        </w:rPr>
        <w:t xml:space="preserve"> ادعایشان این است که وقتی مولایی امر به چیزی می</w:t>
      </w:r>
      <w:r w:rsidRPr="00952AB4">
        <w:rPr>
          <w:rtl/>
        </w:rPr>
        <w:softHyphen/>
      </w:r>
      <w:r w:rsidRPr="00952AB4">
        <w:rPr>
          <w:rFonts w:hint="cs"/>
          <w:rtl/>
        </w:rPr>
        <w:t>کند، معنایش این است که محبوبش هست و چون محبوبش ه</w:t>
      </w:r>
      <w:r w:rsidR="00385D11">
        <w:rPr>
          <w:rFonts w:hint="cs"/>
          <w:rtl/>
        </w:rPr>
        <w:t>ست، بالوجدان ترکش را دوست ندارد؛ پس معنای امر به شئ</w:t>
      </w:r>
      <w:r w:rsidRPr="00952AB4">
        <w:rPr>
          <w:rFonts w:hint="cs"/>
          <w:rtl/>
        </w:rPr>
        <w:t xml:space="preserve"> این نیست که اضداد دیگر را دوست ندارد ممکن است دوست داشته باشد</w:t>
      </w:r>
      <w:r w:rsidR="00385D11">
        <w:rPr>
          <w:rFonts w:hint="cs"/>
          <w:rtl/>
        </w:rPr>
        <w:t>؛</w:t>
      </w:r>
      <w:r w:rsidRPr="00952AB4">
        <w:rPr>
          <w:rFonts w:hint="cs"/>
          <w:rtl/>
        </w:rPr>
        <w:t xml:space="preserve"> اما این مطلب وجدانی است که ترک مامورش را دوست ندارد. لذا بنا بر وجوب مطلق مقدمه </w:t>
      </w:r>
      <w:r w:rsidR="00385D11">
        <w:rPr>
          <w:rFonts w:hint="cs"/>
          <w:rtl/>
        </w:rPr>
        <w:t>گفته می</w:t>
      </w:r>
      <w:r w:rsidR="00385D11">
        <w:rPr>
          <w:rtl/>
        </w:rPr>
        <w:softHyphen/>
      </w:r>
      <w:r w:rsidR="00385D11">
        <w:rPr>
          <w:rFonts w:hint="cs"/>
          <w:rtl/>
        </w:rPr>
        <w:t xml:space="preserve">شود: ما </w:t>
      </w:r>
      <w:r w:rsidRPr="00952AB4">
        <w:rPr>
          <w:rFonts w:hint="cs"/>
          <w:rtl/>
        </w:rPr>
        <w:t>کاری نداریم که فعل صلات</w:t>
      </w:r>
      <w:r w:rsidR="00385D11">
        <w:rPr>
          <w:rFonts w:hint="cs"/>
          <w:rtl/>
        </w:rPr>
        <w:t>،</w:t>
      </w:r>
      <w:r w:rsidRPr="00952AB4">
        <w:rPr>
          <w:rFonts w:hint="cs"/>
          <w:rtl/>
        </w:rPr>
        <w:t xml:space="preserve"> نقیض ترک صلات هست یا نیست. وقتی که مولا ترک صلات را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خواهد بالوجدان صلات را نمی</w:t>
      </w:r>
      <w:r w:rsidRPr="00952AB4">
        <w:rPr>
          <w:rtl/>
        </w:rPr>
        <w:softHyphen/>
      </w:r>
      <w:r w:rsidRPr="00952AB4">
        <w:rPr>
          <w:rFonts w:hint="cs"/>
          <w:rtl/>
        </w:rPr>
        <w:t xml:space="preserve">خواهد. </w:t>
      </w:r>
    </w:p>
    <w:p w:rsidR="00952AB4" w:rsidRPr="00952AB4" w:rsidRDefault="00385D11" w:rsidP="00385D11">
      <w:pPr>
        <w:jc w:val="both"/>
        <w:rPr>
          <w:rtl/>
        </w:rPr>
      </w:pPr>
      <w:r>
        <w:rPr>
          <w:rFonts w:hint="cs"/>
          <w:rtl/>
        </w:rPr>
        <w:t>با توجه به وجدانی بودن مطلب، گفته می</w:t>
      </w:r>
      <w:r>
        <w:rPr>
          <w:rtl/>
        </w:rPr>
        <w:softHyphen/>
      </w:r>
      <w:r>
        <w:rPr>
          <w:rFonts w:hint="cs"/>
          <w:rtl/>
        </w:rPr>
        <w:t xml:space="preserve">شود: بنا بر وجوب مطلق مقدمه </w:t>
      </w:r>
      <w:r w:rsidR="00952AB4" w:rsidRPr="00952AB4">
        <w:rPr>
          <w:rFonts w:hint="cs"/>
          <w:rtl/>
        </w:rPr>
        <w:t>دلیل اقتضاء مجال دارد و می</w:t>
      </w:r>
      <w:r w:rsidR="00952AB4" w:rsidRPr="00952AB4">
        <w:rPr>
          <w:rtl/>
        </w:rPr>
        <w:softHyphen/>
      </w:r>
      <w:r w:rsidR="00952AB4" w:rsidRPr="00952AB4">
        <w:rPr>
          <w:rFonts w:hint="cs"/>
          <w:rtl/>
        </w:rPr>
        <w:t>توان گفت که وقتی ترک صلات محبوب است پس صلات محبوب نیست</w:t>
      </w:r>
      <w:r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چه نقیض باش</w:t>
      </w:r>
      <w:r>
        <w:rPr>
          <w:rFonts w:hint="cs"/>
          <w:rtl/>
        </w:rPr>
        <w:t>ن</w:t>
      </w:r>
      <w:r w:rsidR="00952AB4" w:rsidRPr="00952AB4">
        <w:rPr>
          <w:rFonts w:hint="cs"/>
          <w:rtl/>
        </w:rPr>
        <w:t>د و چه نباش</w:t>
      </w:r>
      <w:r>
        <w:rPr>
          <w:rFonts w:hint="cs"/>
          <w:rtl/>
        </w:rPr>
        <w:t>ن</w:t>
      </w:r>
      <w:r w:rsidR="00952AB4" w:rsidRPr="00952AB4">
        <w:rPr>
          <w:rFonts w:hint="cs"/>
          <w:rtl/>
        </w:rPr>
        <w:t>د</w:t>
      </w:r>
      <w:r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بر خلاف وجوب مقدمه موصله </w:t>
      </w:r>
      <w:r>
        <w:rPr>
          <w:rFonts w:hint="cs"/>
          <w:rtl/>
        </w:rPr>
        <w:t>که محبوب مقید است؛</w:t>
      </w:r>
      <w:r w:rsidR="00952AB4" w:rsidRPr="00952AB4">
        <w:rPr>
          <w:rFonts w:hint="cs"/>
          <w:rtl/>
        </w:rPr>
        <w:t xml:space="preserve"> یعنی محبوب ترک صلات موصل است</w:t>
      </w:r>
      <w:r>
        <w:rPr>
          <w:rFonts w:hint="cs"/>
          <w:rtl/>
        </w:rPr>
        <w:t xml:space="preserve"> و</w:t>
      </w:r>
      <w:r w:rsidR="00952AB4" w:rsidRPr="00952AB4">
        <w:rPr>
          <w:rFonts w:hint="cs"/>
          <w:rtl/>
        </w:rPr>
        <w:t xml:space="preserve"> </w:t>
      </w:r>
      <w:r>
        <w:rPr>
          <w:rFonts w:hint="cs"/>
          <w:rtl/>
        </w:rPr>
        <w:t xml:space="preserve">لازمه </w:t>
      </w:r>
      <w:r w:rsidR="00952AB4" w:rsidRPr="00952AB4">
        <w:rPr>
          <w:rFonts w:hint="cs"/>
          <w:rtl/>
        </w:rPr>
        <w:t>حب</w:t>
      </w:r>
      <w:r>
        <w:rPr>
          <w:rFonts w:hint="cs"/>
          <w:rtl/>
        </w:rPr>
        <w:t>ّ به مقید،</w:t>
      </w:r>
      <w:r w:rsidR="00952AB4" w:rsidRPr="00952AB4">
        <w:rPr>
          <w:rFonts w:hint="cs"/>
          <w:rtl/>
        </w:rPr>
        <w:t xml:space="preserve"> بغض به ترک مقید است نه این که لازمه اش بغض به ذات مقید باشد.</w:t>
      </w:r>
      <w:r w:rsidR="00025DA6">
        <w:rPr>
          <w:rFonts w:hint="cs"/>
          <w:rtl/>
        </w:rPr>
        <w:t xml:space="preserve"> مثلا</w:t>
      </w:r>
      <w:r w:rsidR="00952AB4" w:rsidRPr="00952AB4">
        <w:rPr>
          <w:rFonts w:hint="cs"/>
          <w:rtl/>
        </w:rPr>
        <w:t xml:space="preserve"> اگر مولا عتق عبد مومن را دوست داشته باشد</w:t>
      </w:r>
      <w:r w:rsidR="00025DA6">
        <w:rPr>
          <w:rFonts w:hint="cs"/>
          <w:rtl/>
        </w:rPr>
        <w:t>، بغض به ترک عتق عبد مومن دارد،</w:t>
      </w:r>
      <w:r w:rsidR="00952AB4" w:rsidRPr="00952AB4">
        <w:rPr>
          <w:rFonts w:hint="cs"/>
          <w:rtl/>
        </w:rPr>
        <w:t xml:space="preserve"> نه این که بغض به عتق جاریه مومنه داشته باشد</w:t>
      </w:r>
      <w:r w:rsidR="00025DA6">
        <w:rPr>
          <w:rFonts w:hint="cs"/>
          <w:rtl/>
        </w:rPr>
        <w:t>.</w:t>
      </w:r>
      <w:r w:rsidR="00952AB4" w:rsidRPr="00952AB4">
        <w:rPr>
          <w:rFonts w:hint="cs"/>
          <w:rtl/>
        </w:rPr>
        <w:t xml:space="preserve"> اگر کسی به جای عتق عبد مومن، جاریه مومنه را عتق کند ممکن است</w:t>
      </w:r>
      <w:r w:rsidR="00025DA6"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محبوب مولا باشد؛ ولی از این</w:t>
      </w:r>
      <w:r w:rsidR="00025DA6">
        <w:rPr>
          <w:rFonts w:hint="cs"/>
          <w:rtl/>
        </w:rPr>
        <w:t xml:space="preserve"> جهت</w:t>
      </w:r>
      <w:r w:rsidR="00952AB4" w:rsidRPr="00952AB4">
        <w:rPr>
          <w:rFonts w:hint="cs"/>
          <w:rtl/>
        </w:rPr>
        <w:t xml:space="preserve"> که ترک عتق عبد مومن شده است</w:t>
      </w:r>
      <w:r w:rsidR="00025DA6"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مبغوض است. بنا بر وجوب مقدمه موصله</w:t>
      </w:r>
      <w:r w:rsidR="00025DA6"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مولا ترک صلات موصل را دوست دارد</w:t>
      </w:r>
      <w:r w:rsidR="00025DA6">
        <w:rPr>
          <w:rFonts w:hint="cs"/>
          <w:rtl/>
        </w:rPr>
        <w:t>؛</w:t>
      </w:r>
      <w:r w:rsidR="00952AB4" w:rsidRPr="00952AB4">
        <w:rPr>
          <w:rFonts w:hint="cs"/>
          <w:rtl/>
        </w:rPr>
        <w:t xml:space="preserve"> پس بغض به ترک آن دارد نه این که بغض به نماز خواندن داشته باشد. در جایی که مطلوب عتق عبد مومن است ترک عتق عبد مومن مبغوض است و ملازمه با بغض عتق جاریه مومنه ندارد.</w:t>
      </w:r>
    </w:p>
    <w:p w:rsidR="00952AB4" w:rsidRPr="00952AB4" w:rsidRDefault="00025DA6" w:rsidP="00025DA6">
      <w:pPr>
        <w:jc w:val="both"/>
        <w:rPr>
          <w:rtl/>
        </w:rPr>
      </w:pPr>
      <w:r>
        <w:rPr>
          <w:rFonts w:hint="cs"/>
          <w:rtl/>
        </w:rPr>
        <w:t>با توجه به این مطالب معنای کلام مرحوم آخوند روشن می</w:t>
      </w:r>
      <w:r>
        <w:rPr>
          <w:rtl/>
        </w:rPr>
        <w:softHyphen/>
      </w:r>
      <w:r>
        <w:rPr>
          <w:rFonts w:hint="cs"/>
          <w:rtl/>
        </w:rPr>
        <w:t>شود که ایشان می</w:t>
      </w:r>
      <w:r>
        <w:rPr>
          <w:rtl/>
        </w:rPr>
        <w:softHyphen/>
      </w:r>
      <w:r>
        <w:rPr>
          <w:rFonts w:hint="cs"/>
          <w:rtl/>
        </w:rPr>
        <w:t>خواهد بفرماید:</w:t>
      </w:r>
      <w:r w:rsidR="00952AB4" w:rsidRPr="00952AB4">
        <w:rPr>
          <w:rFonts w:hint="cs"/>
          <w:rtl/>
        </w:rPr>
        <w:t xml:space="preserve"> بنا بر وجوب مطلق مقدمه</w:t>
      </w:r>
      <w:r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صلات مبغوض است؛ چون ترک صلات محبوب است و صلات مبغوض است بر خلاف ترک صلات موصل که نماز خواندن مبغوض نیست؛ بلکه از این جهت که فعل در طریق ایجاد ذی المقدمه قرار نگرفته است، مبغوض است. </w:t>
      </w:r>
    </w:p>
    <w:p w:rsidR="00952AB4" w:rsidRPr="00952AB4" w:rsidRDefault="00952AB4" w:rsidP="00025DA6">
      <w:pPr>
        <w:jc w:val="both"/>
        <w:rPr>
          <w:rtl/>
        </w:rPr>
      </w:pPr>
      <w:r w:rsidRPr="00952AB4">
        <w:rPr>
          <w:rFonts w:hint="cs"/>
          <w:rtl/>
        </w:rPr>
        <w:lastRenderedPageBreak/>
        <w:t xml:space="preserve">پس مهم این است که ملاک اقتضای نهی را بررسی کنیم و این که نقیض ترک چه چیزی است، مهم نیست. این مطلب را مرحوم </w:t>
      </w:r>
      <w:r w:rsidR="00025DA6">
        <w:rPr>
          <w:rFonts w:hint="cs"/>
          <w:rtl/>
        </w:rPr>
        <w:t>سید محمد باقر صدر</w:t>
      </w:r>
      <w:r w:rsidRPr="00952AB4">
        <w:rPr>
          <w:rFonts w:hint="cs"/>
          <w:rtl/>
        </w:rPr>
        <w:t xml:space="preserve"> تذکر داده است</w:t>
      </w:r>
      <w:r w:rsidR="006C74F6">
        <w:rPr>
          <w:rStyle w:val="FootnoteReference"/>
          <w:rtl/>
        </w:rPr>
        <w:footnoteReference w:id="3"/>
      </w:r>
      <w:r w:rsidRPr="00952AB4">
        <w:rPr>
          <w:rFonts w:hint="cs"/>
          <w:rtl/>
        </w:rPr>
        <w:t xml:space="preserve"> و نکته خوبی است</w:t>
      </w:r>
      <w:r w:rsidR="00FC462F">
        <w:rPr>
          <w:rFonts w:hint="cs"/>
          <w:rtl/>
        </w:rPr>
        <w:t>، هر چند که در بعضی موارد ما با</w:t>
      </w:r>
      <w:r w:rsidR="00025DA6">
        <w:rPr>
          <w:rFonts w:hint="cs"/>
          <w:rtl/>
        </w:rPr>
        <w:t xml:space="preserve"> ایشان اختلاف داریم</w:t>
      </w:r>
      <w:r w:rsidRPr="00952AB4">
        <w:rPr>
          <w:rFonts w:hint="cs"/>
          <w:rtl/>
        </w:rPr>
        <w:t>.</w:t>
      </w:r>
    </w:p>
    <w:p w:rsidR="00025DA6" w:rsidRDefault="00B872E3" w:rsidP="00025DA6">
      <w:pPr>
        <w:pStyle w:val="Heading3"/>
        <w:rPr>
          <w:rtl/>
        </w:rPr>
      </w:pPr>
      <w:bookmarkStart w:id="8" w:name="_Toc31534278"/>
      <w:r>
        <w:rPr>
          <w:rFonts w:hint="cs"/>
          <w:rtl/>
        </w:rPr>
        <w:t>انکار ثمره از منظر مرحوم آغا ضیاء</w:t>
      </w:r>
      <w:bookmarkEnd w:id="8"/>
    </w:p>
    <w:p w:rsidR="00952AB4" w:rsidRPr="00952AB4" w:rsidRDefault="00952AB4" w:rsidP="00025DA6">
      <w:pPr>
        <w:jc w:val="both"/>
        <w:rPr>
          <w:rtl/>
        </w:rPr>
      </w:pPr>
      <w:r w:rsidRPr="00952AB4">
        <w:rPr>
          <w:rFonts w:hint="cs"/>
          <w:rtl/>
        </w:rPr>
        <w:t>مرحوم آغا ضیاء فرموده است</w:t>
      </w:r>
      <w:r w:rsidR="00B872E3">
        <w:rPr>
          <w:rStyle w:val="FootnoteReference"/>
          <w:rtl/>
        </w:rPr>
        <w:footnoteReference w:id="4"/>
      </w:r>
      <w:r w:rsidRPr="00952AB4">
        <w:rPr>
          <w:rFonts w:hint="cs"/>
          <w:rtl/>
        </w:rPr>
        <w:t xml:space="preserve">: </w:t>
      </w:r>
      <w:r w:rsidR="00025DA6">
        <w:rPr>
          <w:rFonts w:hint="cs"/>
          <w:rtl/>
        </w:rPr>
        <w:t xml:space="preserve">حتی بنا بر وجوب مقدمه موصله، فعل صلات مبغوض است. </w:t>
      </w:r>
      <w:r w:rsidRPr="00952AB4">
        <w:rPr>
          <w:rFonts w:hint="cs"/>
          <w:rtl/>
        </w:rPr>
        <w:t>در مقیدا</w:t>
      </w:r>
      <w:r w:rsidR="00025DA6">
        <w:rPr>
          <w:rFonts w:hint="cs"/>
          <w:rtl/>
        </w:rPr>
        <w:t>ت که محل بحث ما است( وجوب مقدمه مقید به قید ایصال شده است</w:t>
      </w:r>
      <w:r w:rsidRPr="00952AB4">
        <w:rPr>
          <w:rFonts w:hint="cs"/>
          <w:rtl/>
        </w:rPr>
        <w:t>) مقید</w:t>
      </w:r>
      <w:r w:rsidR="00025DA6">
        <w:rPr>
          <w:rFonts w:hint="cs"/>
          <w:rtl/>
        </w:rPr>
        <w:t>، منحل به ذات مقید و قید</w:t>
      </w:r>
      <w:r w:rsidRPr="00952AB4">
        <w:rPr>
          <w:rFonts w:hint="cs"/>
          <w:rtl/>
        </w:rPr>
        <w:t xml:space="preserve">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شود. مثلا</w:t>
      </w:r>
      <w:r w:rsidR="00025DA6">
        <w:rPr>
          <w:rFonts w:hint="cs"/>
          <w:rtl/>
        </w:rPr>
        <w:t xml:space="preserve"> اعتق رقبه مومنه معنایش وجوب </w:t>
      </w:r>
      <w:r w:rsidRPr="00952AB4">
        <w:rPr>
          <w:rFonts w:hint="cs"/>
          <w:rtl/>
        </w:rPr>
        <w:t>ع</w:t>
      </w:r>
      <w:r w:rsidR="00025DA6">
        <w:rPr>
          <w:rFonts w:hint="cs"/>
          <w:rtl/>
        </w:rPr>
        <w:t>تق وقبه و وجوب مومنه بودن است. نظیر</w:t>
      </w:r>
      <w:r w:rsidRPr="00952AB4">
        <w:rPr>
          <w:rFonts w:hint="cs"/>
          <w:rtl/>
        </w:rPr>
        <w:t xml:space="preserve"> اجزاء خارجیه که وقتی</w:t>
      </w:r>
      <w:r w:rsidR="00025DA6">
        <w:rPr>
          <w:rFonts w:hint="cs"/>
          <w:rtl/>
        </w:rPr>
        <w:t xml:space="preserve"> مثلا</w:t>
      </w:r>
      <w:r w:rsidRPr="00952AB4">
        <w:rPr>
          <w:rFonts w:hint="cs"/>
          <w:rtl/>
        </w:rPr>
        <w:t xml:space="preserve"> وجوب به نماز تعلق می</w:t>
      </w:r>
      <w:r w:rsidRPr="00952AB4">
        <w:rPr>
          <w:rtl/>
        </w:rPr>
        <w:softHyphen/>
      </w:r>
      <w:r w:rsidRPr="00952AB4">
        <w:rPr>
          <w:rFonts w:hint="cs"/>
          <w:rtl/>
        </w:rPr>
        <w:t>گیرد</w:t>
      </w:r>
      <w:r w:rsidR="00025DA6">
        <w:rPr>
          <w:rFonts w:hint="cs"/>
          <w:rtl/>
        </w:rPr>
        <w:t>،</w:t>
      </w:r>
      <w:r w:rsidRPr="00952AB4">
        <w:rPr>
          <w:rFonts w:hint="cs"/>
          <w:rtl/>
        </w:rPr>
        <w:t xml:space="preserve"> معنایش این است که رکوع و سجود ... واجب است. در این</w:t>
      </w:r>
      <w:r w:rsidR="00025DA6">
        <w:rPr>
          <w:rFonts w:hint="cs"/>
          <w:rtl/>
        </w:rPr>
        <w:t xml:space="preserve"> </w:t>
      </w:r>
      <w:r w:rsidRPr="00952AB4">
        <w:rPr>
          <w:rFonts w:hint="cs"/>
          <w:rtl/>
        </w:rPr>
        <w:t>موارد یک حب</w:t>
      </w:r>
      <w:r w:rsidR="00025DA6">
        <w:rPr>
          <w:rFonts w:hint="cs"/>
          <w:rtl/>
        </w:rPr>
        <w:t>ّ</w:t>
      </w:r>
      <w:r w:rsidRPr="00952AB4">
        <w:rPr>
          <w:rFonts w:hint="cs"/>
          <w:rtl/>
        </w:rPr>
        <w:t>ی از مولا به مجموعه تعلق می</w:t>
      </w:r>
      <w:r w:rsidRPr="00952AB4">
        <w:rPr>
          <w:rtl/>
        </w:rPr>
        <w:softHyphen/>
      </w:r>
      <w:r w:rsidRPr="00952AB4">
        <w:rPr>
          <w:rFonts w:hint="cs"/>
          <w:rtl/>
        </w:rPr>
        <w:t>گیرد. لازمه حب به این مجموعه این است که به نقیض هر جزئی</w:t>
      </w:r>
      <w:r w:rsidR="00025DA6">
        <w:rPr>
          <w:rFonts w:hint="cs"/>
          <w:rtl/>
        </w:rPr>
        <w:t xml:space="preserve"> نیز</w:t>
      </w:r>
      <w:r w:rsidRPr="00952AB4">
        <w:rPr>
          <w:rFonts w:hint="cs"/>
          <w:rtl/>
        </w:rPr>
        <w:t xml:space="preserve"> بغض تعلق می</w:t>
      </w:r>
      <w:r w:rsidRPr="00952AB4">
        <w:rPr>
          <w:rtl/>
        </w:rPr>
        <w:softHyphen/>
      </w:r>
      <w:r w:rsidR="00025DA6">
        <w:rPr>
          <w:rFonts w:hint="cs"/>
          <w:rtl/>
        </w:rPr>
        <w:t>گیرد. این مجموعه نقض هایی</w:t>
      </w:r>
      <w:r w:rsidRPr="00952AB4">
        <w:rPr>
          <w:rFonts w:hint="cs"/>
          <w:rtl/>
        </w:rPr>
        <w:t xml:space="preserve"> دارد</w:t>
      </w:r>
      <w:r w:rsidR="00025DA6">
        <w:rPr>
          <w:rFonts w:hint="cs"/>
          <w:rtl/>
        </w:rPr>
        <w:t>. مثلا</w:t>
      </w:r>
      <w:r w:rsidRPr="00952AB4">
        <w:rPr>
          <w:rFonts w:hint="cs"/>
          <w:rtl/>
        </w:rPr>
        <w:t xml:space="preserve"> نقیض تکبیر عدم تکبیر است و هکذا. وقتی حب به مجموعه تعلق گرفت، بغض نیز به نقیض هر جزء تعلق می</w:t>
      </w:r>
      <w:r w:rsidRPr="00952AB4">
        <w:rPr>
          <w:rtl/>
        </w:rPr>
        <w:softHyphen/>
      </w:r>
      <w:r w:rsidRPr="00952AB4">
        <w:rPr>
          <w:rFonts w:hint="cs"/>
          <w:rtl/>
        </w:rPr>
        <w:t>گیرد. مثلا الان حب به مجموعه نماز دارد</w:t>
      </w:r>
      <w:r w:rsidR="00025DA6">
        <w:rPr>
          <w:rFonts w:hint="cs"/>
          <w:rtl/>
        </w:rPr>
        <w:t>؛ پس</w:t>
      </w:r>
      <w:r w:rsidRPr="00952AB4">
        <w:rPr>
          <w:rFonts w:hint="cs"/>
          <w:rtl/>
        </w:rPr>
        <w:t xml:space="preserve"> بالملازمه به نقیض تکبیر و رکوع .... بغض دارد. اما اگر </w:t>
      </w:r>
      <w:r w:rsidR="00025DA6">
        <w:rPr>
          <w:rFonts w:hint="cs"/>
          <w:rtl/>
        </w:rPr>
        <w:t>مکلف نقیض یک جزء از این موارد</w:t>
      </w:r>
      <w:r w:rsidRPr="00952AB4">
        <w:rPr>
          <w:rFonts w:hint="cs"/>
          <w:rtl/>
        </w:rPr>
        <w:t xml:space="preserve"> اتیان کرد</w:t>
      </w:r>
      <w:r w:rsidR="00025DA6">
        <w:rPr>
          <w:rFonts w:hint="cs"/>
          <w:rtl/>
        </w:rPr>
        <w:t>،</w:t>
      </w:r>
      <w:r w:rsidR="00FC462F">
        <w:rPr>
          <w:rFonts w:hint="cs"/>
          <w:rtl/>
        </w:rPr>
        <w:t xml:space="preserve">  مثلا تکبیر</w:t>
      </w:r>
      <w:r w:rsidRPr="00952AB4">
        <w:rPr>
          <w:rFonts w:hint="cs"/>
          <w:rtl/>
        </w:rPr>
        <w:t xml:space="preserve"> را ترک کرد، نسبت به سائر </w:t>
      </w:r>
      <w:r w:rsidR="00025DA6">
        <w:rPr>
          <w:rFonts w:hint="cs"/>
          <w:rtl/>
        </w:rPr>
        <w:t>اجزاء چون حب ندارد، بغض هم نسبت به نقض</w:t>
      </w:r>
      <w:r w:rsidRPr="00952AB4">
        <w:rPr>
          <w:rFonts w:hint="cs"/>
          <w:rtl/>
        </w:rPr>
        <w:t xml:space="preserve"> سائر افعال از بین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رود</w:t>
      </w:r>
      <w:r w:rsidR="00025DA6">
        <w:rPr>
          <w:rFonts w:hint="cs"/>
          <w:rtl/>
        </w:rPr>
        <w:t>؛</w:t>
      </w:r>
      <w:r w:rsidRPr="00952AB4">
        <w:rPr>
          <w:rFonts w:hint="cs"/>
          <w:rtl/>
        </w:rPr>
        <w:t xml:space="preserve"> پس در مرکبات و مقیدات هر گاه اولین نقیض یک جزء محقق شد</w:t>
      </w:r>
      <w:r w:rsidR="00025DA6">
        <w:rPr>
          <w:rFonts w:hint="cs"/>
          <w:rtl/>
        </w:rPr>
        <w:t>،</w:t>
      </w:r>
      <w:r w:rsidRPr="00952AB4">
        <w:rPr>
          <w:rFonts w:hint="cs"/>
          <w:rtl/>
        </w:rPr>
        <w:t xml:space="preserve"> مبغوض است و بقیه اجزاء محبویت ندارند و به تبع</w:t>
      </w:r>
      <w:r w:rsidR="00025DA6">
        <w:rPr>
          <w:rFonts w:hint="cs"/>
          <w:rtl/>
        </w:rPr>
        <w:t xml:space="preserve"> نیز</w:t>
      </w:r>
      <w:r w:rsidRPr="00952AB4">
        <w:rPr>
          <w:rFonts w:hint="cs"/>
          <w:rtl/>
        </w:rPr>
        <w:t xml:space="preserve"> نقیض آنها نیز مبغوضیت ندار</w:t>
      </w:r>
      <w:r w:rsidR="00025DA6">
        <w:rPr>
          <w:rFonts w:hint="cs"/>
          <w:rtl/>
        </w:rPr>
        <w:t>ن</w:t>
      </w:r>
      <w:r w:rsidRPr="00952AB4">
        <w:rPr>
          <w:rFonts w:hint="cs"/>
          <w:rtl/>
        </w:rPr>
        <w:t>د. اولین نقیضی که اتیان شود</w:t>
      </w:r>
      <w:r w:rsidR="00025DA6">
        <w:rPr>
          <w:rFonts w:hint="cs"/>
          <w:rtl/>
        </w:rPr>
        <w:t>،</w:t>
      </w:r>
      <w:r w:rsidRPr="00952AB4">
        <w:rPr>
          <w:rFonts w:hint="cs"/>
          <w:rtl/>
        </w:rPr>
        <w:t xml:space="preserve"> چه در اول و چه در وسط و چه در آخر</w:t>
      </w:r>
      <w:r w:rsidR="00025DA6">
        <w:rPr>
          <w:rFonts w:hint="cs"/>
          <w:rtl/>
        </w:rPr>
        <w:t>،</w:t>
      </w:r>
      <w:r w:rsidRPr="00952AB4">
        <w:rPr>
          <w:rFonts w:hint="cs"/>
          <w:rtl/>
        </w:rPr>
        <w:t xml:space="preserve"> مبغوض مولا است. </w:t>
      </w:r>
    </w:p>
    <w:p w:rsidR="00B872E3" w:rsidRDefault="00025DA6" w:rsidP="00B872E3">
      <w:pPr>
        <w:jc w:val="both"/>
        <w:rPr>
          <w:rtl/>
        </w:rPr>
      </w:pPr>
      <w:r>
        <w:rPr>
          <w:rFonts w:hint="cs"/>
          <w:rtl/>
        </w:rPr>
        <w:t xml:space="preserve">با توجه به این مطالب، </w:t>
      </w:r>
      <w:r w:rsidR="00952AB4" w:rsidRPr="00952AB4">
        <w:rPr>
          <w:rFonts w:hint="cs"/>
          <w:rtl/>
        </w:rPr>
        <w:t xml:space="preserve">بنا بر </w:t>
      </w:r>
      <w:r>
        <w:rPr>
          <w:rFonts w:hint="cs"/>
          <w:rtl/>
        </w:rPr>
        <w:t xml:space="preserve">وجوب </w:t>
      </w:r>
      <w:r w:rsidR="00952AB4" w:rsidRPr="00952AB4">
        <w:rPr>
          <w:rFonts w:hint="cs"/>
          <w:rtl/>
        </w:rPr>
        <w:t>مقدمه موصله</w:t>
      </w:r>
      <w:r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ترک صلات موصل محبوب </w:t>
      </w:r>
      <w:r w:rsidR="00FC462F">
        <w:rPr>
          <w:rFonts w:hint="cs"/>
          <w:rtl/>
        </w:rPr>
        <w:t xml:space="preserve">است. </w:t>
      </w:r>
      <w:r>
        <w:rPr>
          <w:rFonts w:hint="cs"/>
          <w:rtl/>
        </w:rPr>
        <w:t xml:space="preserve">در وجوب مقدمه موصله، </w:t>
      </w:r>
      <w:r w:rsidR="00952AB4" w:rsidRPr="00952AB4">
        <w:rPr>
          <w:rFonts w:hint="cs"/>
          <w:rtl/>
        </w:rPr>
        <w:t>دو جزء وجود دارد</w:t>
      </w:r>
      <w:r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نقیض ترک صلات موصل عبارت است از صلات. صلات که خوانده شود</w:t>
      </w:r>
      <w:r>
        <w:rPr>
          <w:rFonts w:hint="cs"/>
          <w:rtl/>
        </w:rPr>
        <w:t>، نقیض جزء اول محقق شده است و</w:t>
      </w:r>
      <w:r w:rsidR="00952AB4" w:rsidRPr="00952AB4">
        <w:rPr>
          <w:rFonts w:hint="cs"/>
          <w:rtl/>
        </w:rPr>
        <w:t xml:space="preserve"> فعل صلات نقیض ترک صلات است</w:t>
      </w:r>
      <w:r>
        <w:rPr>
          <w:rFonts w:hint="cs"/>
          <w:rtl/>
        </w:rPr>
        <w:t xml:space="preserve"> و مبغوض مولا است؛ </w:t>
      </w:r>
      <w:r w:rsidR="00952AB4" w:rsidRPr="00952AB4">
        <w:rPr>
          <w:rFonts w:hint="cs"/>
          <w:rtl/>
        </w:rPr>
        <w:t>پس از این طریق می</w:t>
      </w:r>
      <w:r w:rsidR="00952AB4" w:rsidRPr="00952AB4">
        <w:rPr>
          <w:rtl/>
        </w:rPr>
        <w:softHyphen/>
      </w:r>
      <w:r w:rsidR="00952AB4" w:rsidRPr="00952AB4">
        <w:rPr>
          <w:rFonts w:hint="cs"/>
          <w:rtl/>
        </w:rPr>
        <w:t>توان</w:t>
      </w:r>
      <w:r>
        <w:rPr>
          <w:rFonts w:hint="cs"/>
          <w:rtl/>
        </w:rPr>
        <w:t xml:space="preserve"> بنا بر وجوب مقدمه موصله،</w:t>
      </w:r>
      <w:r w:rsidR="00952AB4" w:rsidRPr="00952AB4">
        <w:rPr>
          <w:rFonts w:hint="cs"/>
          <w:rtl/>
        </w:rPr>
        <w:t xml:space="preserve"> فعل صلات مبغوض شود. قبول داریم که  نقیض ترک صلات موصل، ذات</w:t>
      </w:r>
      <w:r>
        <w:rPr>
          <w:rFonts w:hint="cs"/>
          <w:rtl/>
        </w:rPr>
        <w:t>ِ</w:t>
      </w:r>
      <w:r w:rsidR="00952AB4" w:rsidRPr="00952AB4">
        <w:rPr>
          <w:rFonts w:hint="cs"/>
          <w:rtl/>
        </w:rPr>
        <w:t xml:space="preserve"> مقید نیست</w:t>
      </w:r>
      <w:r>
        <w:rPr>
          <w:rFonts w:hint="cs"/>
          <w:rtl/>
        </w:rPr>
        <w:t>؛</w:t>
      </w:r>
      <w:r w:rsidR="00952AB4" w:rsidRPr="00952AB4">
        <w:rPr>
          <w:rFonts w:hint="cs"/>
          <w:rtl/>
        </w:rPr>
        <w:t xml:space="preserve"> ولی ذات</w:t>
      </w:r>
      <w:r>
        <w:rPr>
          <w:rFonts w:hint="cs"/>
          <w:rtl/>
        </w:rPr>
        <w:t>ِ</w:t>
      </w:r>
      <w:r w:rsidR="00952AB4" w:rsidRPr="00952AB4">
        <w:rPr>
          <w:rFonts w:hint="cs"/>
          <w:rtl/>
        </w:rPr>
        <w:t xml:space="preserve"> مقید نقیض جزء اول است</w:t>
      </w:r>
      <w:r w:rsidR="00B872E3">
        <w:rPr>
          <w:rFonts w:hint="cs"/>
          <w:rtl/>
        </w:rPr>
        <w:t>؛</w:t>
      </w:r>
      <w:r w:rsidR="00952AB4" w:rsidRPr="00952AB4">
        <w:rPr>
          <w:rFonts w:hint="cs"/>
          <w:rtl/>
        </w:rPr>
        <w:t xml:space="preserve"> لذا اگر نماز خوانده شود</w:t>
      </w:r>
      <w:r w:rsidR="00B872E3">
        <w:rPr>
          <w:rFonts w:hint="cs"/>
          <w:rtl/>
        </w:rPr>
        <w:t>،</w:t>
      </w:r>
      <w:r w:rsidR="00952AB4" w:rsidRPr="00952AB4">
        <w:rPr>
          <w:rFonts w:hint="cs"/>
          <w:rtl/>
        </w:rPr>
        <w:t xml:space="preserve"> </w:t>
      </w:r>
      <w:r w:rsidR="00B872E3">
        <w:rPr>
          <w:rFonts w:hint="cs"/>
          <w:rtl/>
        </w:rPr>
        <w:t>اولین نقیض ترک صلات اتیان شده است</w:t>
      </w:r>
      <w:r w:rsidR="00952AB4" w:rsidRPr="00952AB4">
        <w:rPr>
          <w:rFonts w:hint="cs"/>
          <w:rtl/>
        </w:rPr>
        <w:t>.</w:t>
      </w:r>
    </w:p>
    <w:p w:rsidR="00952AB4" w:rsidRPr="00952AB4" w:rsidRDefault="00952AB4" w:rsidP="00B872E3">
      <w:pPr>
        <w:jc w:val="both"/>
        <w:rPr>
          <w:rtl/>
        </w:rPr>
      </w:pPr>
      <w:r w:rsidRPr="00952AB4">
        <w:rPr>
          <w:rFonts w:hint="cs"/>
          <w:rtl/>
        </w:rPr>
        <w:t>مقیدات مانند مرکبات هستند</w:t>
      </w:r>
      <w:r w:rsidR="00B872E3">
        <w:rPr>
          <w:rFonts w:hint="cs"/>
          <w:rtl/>
        </w:rPr>
        <w:t>.</w:t>
      </w:r>
      <w:r w:rsidRPr="00952AB4">
        <w:rPr>
          <w:rFonts w:hint="cs"/>
          <w:rtl/>
        </w:rPr>
        <w:t xml:space="preserve"> ما نمی</w:t>
      </w:r>
      <w:r w:rsidRPr="00952AB4">
        <w:rPr>
          <w:rtl/>
        </w:rPr>
        <w:softHyphen/>
      </w:r>
      <w:r w:rsidRPr="00952AB4">
        <w:rPr>
          <w:rFonts w:hint="cs"/>
          <w:rtl/>
        </w:rPr>
        <w:t>گوییم یک شئ دو نقیض دارد</w:t>
      </w:r>
      <w:r w:rsidR="00B872E3">
        <w:rPr>
          <w:rFonts w:hint="cs"/>
          <w:rtl/>
        </w:rPr>
        <w:t>.</w:t>
      </w:r>
      <w:r w:rsidRPr="00952AB4">
        <w:rPr>
          <w:rFonts w:hint="cs"/>
          <w:rtl/>
        </w:rPr>
        <w:t xml:space="preserve"> هر شئ یک نقیض دارد</w:t>
      </w:r>
      <w:r w:rsidR="00B872E3">
        <w:rPr>
          <w:rFonts w:hint="cs"/>
          <w:rtl/>
        </w:rPr>
        <w:t xml:space="preserve"> و در محل کلام </w:t>
      </w:r>
      <w:r w:rsidRPr="00952AB4">
        <w:rPr>
          <w:rFonts w:hint="cs"/>
          <w:rtl/>
        </w:rPr>
        <w:t>دو شئ  داریم و هر کدام یک نقیض دارند. محبوبیت ترک صلات موصله مبغوضیت صلات غیر موصل را به دنبال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آورد.</w:t>
      </w:r>
    </w:p>
    <w:p w:rsidR="00952AB4" w:rsidRPr="00952AB4" w:rsidRDefault="00952AB4" w:rsidP="00952AB4">
      <w:pPr>
        <w:jc w:val="both"/>
        <w:rPr>
          <w:rtl/>
        </w:rPr>
      </w:pPr>
      <w:r w:rsidRPr="00952AB4">
        <w:rPr>
          <w:rFonts w:hint="cs"/>
          <w:rtl/>
        </w:rPr>
        <w:t>ان ق</w:t>
      </w:r>
      <w:r w:rsidR="00B872E3">
        <w:rPr>
          <w:rFonts w:hint="cs"/>
          <w:rtl/>
        </w:rPr>
        <w:t xml:space="preserve">لت: در مرکبات این ادعا صحیح است؛ </w:t>
      </w:r>
      <w:r w:rsidRPr="00952AB4">
        <w:rPr>
          <w:rFonts w:hint="cs"/>
          <w:rtl/>
        </w:rPr>
        <w:t>اما در مقیدات که ما چند وجود نداریم</w:t>
      </w:r>
      <w:r w:rsidR="00B872E3">
        <w:rPr>
          <w:rFonts w:hint="cs"/>
          <w:rtl/>
        </w:rPr>
        <w:t>.</w:t>
      </w:r>
    </w:p>
    <w:p w:rsidR="00952AB4" w:rsidRPr="00952AB4" w:rsidRDefault="00952AB4" w:rsidP="00952AB4">
      <w:pPr>
        <w:jc w:val="both"/>
        <w:rPr>
          <w:rtl/>
        </w:rPr>
      </w:pPr>
      <w:r w:rsidRPr="00952AB4">
        <w:rPr>
          <w:rFonts w:hint="cs"/>
          <w:rtl/>
        </w:rPr>
        <w:lastRenderedPageBreak/>
        <w:t>قلت: بله</w:t>
      </w:r>
      <w:r w:rsidR="00B872E3">
        <w:rPr>
          <w:rFonts w:hint="cs"/>
          <w:rtl/>
        </w:rPr>
        <w:t>؛</w:t>
      </w:r>
      <w:r w:rsidRPr="00952AB4">
        <w:rPr>
          <w:rFonts w:hint="cs"/>
          <w:rtl/>
        </w:rPr>
        <w:t xml:space="preserve"> در مقیدات یک وجود داریم</w:t>
      </w:r>
      <w:r w:rsidR="00B872E3">
        <w:rPr>
          <w:rFonts w:hint="cs"/>
          <w:rtl/>
        </w:rPr>
        <w:t>؛</w:t>
      </w:r>
      <w:r w:rsidRPr="00952AB4">
        <w:rPr>
          <w:rFonts w:hint="cs"/>
          <w:rtl/>
        </w:rPr>
        <w:t xml:space="preserve"> ولی دو حیثیت دارد. یک حیثیت ذات است و یک حیثیت تقید است. پس با اختلاف در حیثیات دو چیز درست می</w:t>
      </w:r>
      <w:r w:rsidRPr="00952AB4">
        <w:rPr>
          <w:rtl/>
        </w:rPr>
        <w:softHyphen/>
      </w:r>
      <w:r w:rsidR="00B872E3">
        <w:rPr>
          <w:rFonts w:hint="cs"/>
          <w:rtl/>
        </w:rPr>
        <w:t>شود</w:t>
      </w:r>
      <w:r w:rsidRPr="00952AB4">
        <w:rPr>
          <w:rFonts w:hint="cs"/>
          <w:rtl/>
        </w:rPr>
        <w:t>. یکی ذات</w:t>
      </w:r>
      <w:r w:rsidR="00B872E3">
        <w:rPr>
          <w:rFonts w:hint="cs"/>
          <w:rtl/>
        </w:rPr>
        <w:t>ِ</w:t>
      </w:r>
      <w:r w:rsidRPr="00952AB4">
        <w:rPr>
          <w:rFonts w:hint="cs"/>
          <w:rtl/>
        </w:rPr>
        <w:t xml:space="preserve"> ترک صلات </w:t>
      </w:r>
      <w:r w:rsidR="00B872E3">
        <w:rPr>
          <w:rFonts w:hint="cs"/>
          <w:rtl/>
        </w:rPr>
        <w:t xml:space="preserve">است </w:t>
      </w:r>
      <w:r w:rsidRPr="00952AB4">
        <w:rPr>
          <w:rFonts w:hint="cs"/>
          <w:rtl/>
        </w:rPr>
        <w:t>و دیگری تقید به ایصال</w:t>
      </w:r>
      <w:r w:rsidR="00B872E3">
        <w:rPr>
          <w:rFonts w:hint="cs"/>
          <w:rtl/>
        </w:rPr>
        <w:t xml:space="preserve"> است؛</w:t>
      </w:r>
      <w:r w:rsidRPr="00952AB4">
        <w:rPr>
          <w:rFonts w:hint="cs"/>
          <w:rtl/>
        </w:rPr>
        <w:t xml:space="preserve"> لذا حب به یک جزء</w:t>
      </w:r>
      <w:r w:rsidR="00B872E3">
        <w:rPr>
          <w:rFonts w:hint="cs"/>
          <w:rtl/>
        </w:rPr>
        <w:t>،</w:t>
      </w:r>
      <w:r w:rsidRPr="00952AB4">
        <w:rPr>
          <w:rFonts w:hint="cs"/>
          <w:rtl/>
        </w:rPr>
        <w:t xml:space="preserve"> بغض به نقیض آن جزء از حیث ذات به وجود می</w:t>
      </w:r>
      <w:r w:rsidRPr="00952AB4">
        <w:rPr>
          <w:rtl/>
        </w:rPr>
        <w:softHyphen/>
      </w:r>
      <w:r w:rsidRPr="00952AB4">
        <w:rPr>
          <w:rFonts w:hint="cs"/>
          <w:rtl/>
        </w:rPr>
        <w:t>آورد.</w:t>
      </w:r>
    </w:p>
    <w:p w:rsidR="00952AB4" w:rsidRPr="00952AB4" w:rsidRDefault="002E4A9F" w:rsidP="00952AB4">
      <w:pPr>
        <w:jc w:val="both"/>
        <w:rPr>
          <w:rtl/>
        </w:rPr>
      </w:pPr>
      <w:r>
        <w:rPr>
          <w:rFonts w:hint="cs"/>
          <w:rtl/>
        </w:rPr>
        <w:t>ادامه بحث در جلسه آینده.</w:t>
      </w:r>
      <w:bookmarkStart w:id="9" w:name="_GoBack"/>
      <w:bookmarkEnd w:id="9"/>
    </w:p>
    <w:p w:rsidR="001A1EA5" w:rsidRPr="006162A2" w:rsidRDefault="001A1EA5" w:rsidP="00952AB4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2C7" w:rsidRDefault="00B112C7" w:rsidP="008B750B">
      <w:pPr>
        <w:spacing w:line="240" w:lineRule="auto"/>
      </w:pPr>
      <w:r>
        <w:separator/>
      </w:r>
    </w:p>
  </w:endnote>
  <w:endnote w:type="continuationSeparator" w:id="0">
    <w:p w:rsidR="00B112C7" w:rsidRDefault="00B112C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E4A9F" w:rsidRPr="002E4A9F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C781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U1mg1_13981113-081_mk2_mfeb.ir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2C7" w:rsidRDefault="00B112C7" w:rsidP="008B750B">
      <w:pPr>
        <w:spacing w:line="240" w:lineRule="auto"/>
      </w:pPr>
      <w:r>
        <w:separator/>
      </w:r>
    </w:p>
  </w:footnote>
  <w:footnote w:type="continuationSeparator" w:id="0">
    <w:p w:rsidR="00B112C7" w:rsidRDefault="00B112C7" w:rsidP="008B750B">
      <w:pPr>
        <w:spacing w:line="240" w:lineRule="auto"/>
      </w:pPr>
      <w:r>
        <w:continuationSeparator/>
      </w:r>
    </w:p>
  </w:footnote>
  <w:footnote w:id="1">
    <w:p w:rsidR="00B872E3" w:rsidRPr="00B872E3" w:rsidRDefault="00B872E3" w:rsidP="00B872E3">
      <w:pPr>
        <w:pStyle w:val="FootnoteText"/>
      </w:pPr>
      <w:r w:rsidRPr="00B872E3">
        <w:footnoteRef/>
      </w:r>
      <w:r w:rsidRPr="00B872E3">
        <w:rPr>
          <w:rtl/>
        </w:rPr>
        <w:t xml:space="preserve"> </w:t>
      </w:r>
      <w:hyperlink r:id="rId1" w:history="1">
        <w:r w:rsidRPr="00B872E3">
          <w:rPr>
            <w:rStyle w:val="Hyperlink"/>
            <w:rFonts w:hint="cs"/>
            <w:rtl/>
          </w:rPr>
          <w:t>مطارح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الانظار،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الکلانتری،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الطهرانی،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المیرزا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ابولقاسم،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ج</w:t>
        </w:r>
        <w:r w:rsidRPr="00B872E3">
          <w:rPr>
            <w:rStyle w:val="Hyperlink"/>
            <w:rtl/>
          </w:rPr>
          <w:t>1</w:t>
        </w:r>
        <w:r w:rsidRPr="00B872E3">
          <w:rPr>
            <w:rStyle w:val="Hyperlink"/>
            <w:rFonts w:hint="cs"/>
            <w:rtl/>
          </w:rPr>
          <w:t>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ص</w:t>
        </w:r>
        <w:r w:rsidRPr="00B872E3">
          <w:rPr>
            <w:rStyle w:val="Hyperlink"/>
            <w:rtl/>
          </w:rPr>
          <w:t>378.</w:t>
        </w:r>
      </w:hyperlink>
    </w:p>
  </w:footnote>
  <w:footnote w:id="2">
    <w:p w:rsidR="00B872E3" w:rsidRPr="00B872E3" w:rsidRDefault="00B872E3" w:rsidP="00B872E3">
      <w:pPr>
        <w:pStyle w:val="FootnoteText"/>
      </w:pPr>
      <w:r w:rsidRPr="00B872E3">
        <w:footnoteRef/>
      </w:r>
      <w:r w:rsidRPr="00B872E3">
        <w:rPr>
          <w:rtl/>
        </w:rPr>
        <w:t xml:space="preserve"> </w:t>
      </w:r>
      <w:hyperlink r:id="rId2" w:history="1">
        <w:r w:rsidRPr="00B872E3">
          <w:rPr>
            <w:rStyle w:val="Hyperlink"/>
            <w:rFonts w:hint="cs"/>
            <w:rtl/>
          </w:rPr>
          <w:t>کفایه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الاصول،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آخوند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خراسانی،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ج</w:t>
        </w:r>
        <w:r w:rsidRPr="00B872E3">
          <w:rPr>
            <w:rStyle w:val="Hyperlink"/>
            <w:rtl/>
          </w:rPr>
          <w:t>1</w:t>
        </w:r>
        <w:r w:rsidRPr="00B872E3">
          <w:rPr>
            <w:rStyle w:val="Hyperlink"/>
            <w:rFonts w:hint="cs"/>
            <w:rtl/>
          </w:rPr>
          <w:t>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ص</w:t>
        </w:r>
        <w:r w:rsidRPr="00B872E3">
          <w:rPr>
            <w:rStyle w:val="Hyperlink"/>
            <w:rtl/>
          </w:rPr>
          <w:t>121.</w:t>
        </w:r>
      </w:hyperlink>
    </w:p>
  </w:footnote>
  <w:footnote w:id="3">
    <w:p w:rsidR="006C74F6" w:rsidRPr="006C74F6" w:rsidRDefault="006C74F6" w:rsidP="006C74F6">
      <w:pPr>
        <w:pStyle w:val="FootnoteText"/>
        <w:rPr>
          <w:rtl/>
        </w:rPr>
      </w:pPr>
      <w:r w:rsidRPr="006C74F6">
        <w:footnoteRef/>
      </w:r>
      <w:r w:rsidRPr="006C74F6">
        <w:rPr>
          <w:rtl/>
        </w:rPr>
        <w:t xml:space="preserve"> </w:t>
      </w:r>
      <w:hyperlink r:id="rId3" w:history="1">
        <w:r w:rsidRPr="006C74F6">
          <w:rPr>
            <w:rStyle w:val="Hyperlink"/>
            <w:rFonts w:hint="cs"/>
            <w:rtl/>
          </w:rPr>
          <w:t>بحوث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فی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علم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الأصول،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السید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محمد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باقر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الصدر،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ج</w:t>
        </w:r>
        <w:r w:rsidRPr="006C74F6">
          <w:rPr>
            <w:rStyle w:val="Hyperlink"/>
            <w:rtl/>
          </w:rPr>
          <w:t>2</w:t>
        </w:r>
        <w:r w:rsidRPr="006C74F6">
          <w:rPr>
            <w:rStyle w:val="Hyperlink"/>
            <w:rFonts w:hint="cs"/>
            <w:rtl/>
          </w:rPr>
          <w:t>،</w:t>
        </w:r>
        <w:r w:rsidRPr="006C74F6">
          <w:rPr>
            <w:rStyle w:val="Hyperlink"/>
            <w:rtl/>
          </w:rPr>
          <w:t xml:space="preserve"> </w:t>
        </w:r>
        <w:r w:rsidRPr="006C74F6">
          <w:rPr>
            <w:rStyle w:val="Hyperlink"/>
            <w:rFonts w:hint="cs"/>
            <w:rtl/>
          </w:rPr>
          <w:t>ص</w:t>
        </w:r>
        <w:r w:rsidRPr="006C74F6">
          <w:rPr>
            <w:rStyle w:val="Hyperlink"/>
            <w:rtl/>
          </w:rPr>
          <w:t>263.</w:t>
        </w:r>
      </w:hyperlink>
    </w:p>
  </w:footnote>
  <w:footnote w:id="4">
    <w:p w:rsidR="00B872E3" w:rsidRPr="00B872E3" w:rsidRDefault="00B872E3" w:rsidP="00B872E3">
      <w:pPr>
        <w:pStyle w:val="FootnoteText"/>
      </w:pPr>
      <w:r w:rsidRPr="00B872E3">
        <w:footnoteRef/>
      </w:r>
      <w:r w:rsidRPr="00B872E3">
        <w:rPr>
          <w:rtl/>
        </w:rPr>
        <w:t xml:space="preserve"> </w:t>
      </w:r>
      <w:hyperlink r:id="rId4" w:history="1">
        <w:r w:rsidRPr="00B872E3">
          <w:rPr>
            <w:rStyle w:val="Hyperlink"/>
            <w:rFonts w:hint="cs"/>
            <w:rtl/>
          </w:rPr>
          <w:t>نهایة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الافکار،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آقا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ضیاء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الدین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العراقی،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ج</w:t>
        </w:r>
        <w:r w:rsidRPr="00B872E3">
          <w:rPr>
            <w:rStyle w:val="Hyperlink"/>
            <w:rtl/>
          </w:rPr>
          <w:t>1</w:t>
        </w:r>
        <w:r w:rsidRPr="00B872E3">
          <w:rPr>
            <w:rStyle w:val="Hyperlink"/>
            <w:rFonts w:hint="cs"/>
            <w:rtl/>
          </w:rPr>
          <w:t>،</w:t>
        </w:r>
        <w:r w:rsidRPr="00B872E3">
          <w:rPr>
            <w:rStyle w:val="Hyperlink"/>
            <w:rtl/>
          </w:rPr>
          <w:t xml:space="preserve"> </w:t>
        </w:r>
        <w:r w:rsidRPr="00B872E3">
          <w:rPr>
            <w:rStyle w:val="Hyperlink"/>
            <w:rFonts w:hint="cs"/>
            <w:rtl/>
          </w:rPr>
          <w:t>ص</w:t>
        </w:r>
        <w:r w:rsidRPr="00B872E3">
          <w:rPr>
            <w:rStyle w:val="Hyperlink"/>
            <w:rtl/>
          </w:rPr>
          <w:t>346.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0" w:name="BokNum"/>
    <w:bookmarkEnd w:id="10"/>
    <w:r w:rsidR="007C7813">
      <w:rPr>
        <w:b/>
        <w:bCs/>
        <w:sz w:val="20"/>
        <w:szCs w:val="24"/>
        <w:rtl/>
      </w:rPr>
      <w:t>081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7C7813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7C7813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3" w:name="BokTarikh"/>
    <w:bookmarkEnd w:id="13"/>
    <w:r w:rsidR="007C7813">
      <w:rPr>
        <w:sz w:val="24"/>
        <w:szCs w:val="24"/>
        <w:rtl/>
      </w:rPr>
      <w:t>13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4" w:name="BokSabj"/>
    <w:bookmarkEnd w:id="14"/>
    <w:r w:rsidR="007C7813">
      <w:rPr>
        <w:rFonts w:hint="cs"/>
        <w:color w:val="000000" w:themeColor="text1"/>
        <w:sz w:val="24"/>
        <w:szCs w:val="24"/>
        <w:rtl/>
      </w:rPr>
      <w:t>ثمره</w:t>
    </w:r>
    <w:r w:rsidR="007C7813">
      <w:rPr>
        <w:color w:val="000000" w:themeColor="text1"/>
        <w:sz w:val="24"/>
        <w:szCs w:val="24"/>
        <w:rtl/>
      </w:rPr>
      <w:t xml:space="preserve"> </w:t>
    </w:r>
    <w:r w:rsidR="007C7813">
      <w:rPr>
        <w:rFonts w:hint="cs"/>
        <w:color w:val="000000" w:themeColor="text1"/>
        <w:sz w:val="24"/>
        <w:szCs w:val="24"/>
        <w:rtl/>
      </w:rPr>
      <w:t>وجوب</w:t>
    </w:r>
    <w:r w:rsidR="007C7813">
      <w:rPr>
        <w:color w:val="000000" w:themeColor="text1"/>
        <w:sz w:val="24"/>
        <w:szCs w:val="24"/>
        <w:rtl/>
      </w:rPr>
      <w:t xml:space="preserve"> </w:t>
    </w:r>
    <w:r w:rsidR="007C7813">
      <w:rPr>
        <w:rFonts w:hint="cs"/>
        <w:color w:val="000000" w:themeColor="text1"/>
        <w:sz w:val="24"/>
        <w:szCs w:val="24"/>
        <w:rtl/>
      </w:rPr>
      <w:t>مقدمه</w:t>
    </w:r>
    <w:r w:rsidR="007C7813">
      <w:rPr>
        <w:color w:val="000000" w:themeColor="text1"/>
        <w:sz w:val="24"/>
        <w:szCs w:val="24"/>
        <w:rtl/>
      </w:rPr>
      <w:t xml:space="preserve"> </w:t>
    </w:r>
    <w:r w:rsidR="007C7813">
      <w:rPr>
        <w:rFonts w:hint="cs"/>
        <w:color w:val="000000" w:themeColor="text1"/>
        <w:sz w:val="24"/>
        <w:szCs w:val="24"/>
        <w:rtl/>
      </w:rPr>
      <w:t>موصله</w:t>
    </w:r>
    <w:r w:rsidR="007C7813">
      <w:rPr>
        <w:color w:val="000000" w:themeColor="text1"/>
        <w:sz w:val="24"/>
        <w:szCs w:val="24"/>
        <w:rtl/>
      </w:rPr>
      <w:t xml:space="preserve"> </w:t>
    </w:r>
    <w:r w:rsidR="007C7813">
      <w:rPr>
        <w:rFonts w:hint="cs"/>
        <w:color w:val="000000" w:themeColor="text1"/>
        <w:sz w:val="24"/>
        <w:szCs w:val="24"/>
        <w:rtl/>
      </w:rPr>
      <w:t>و</w:t>
    </w:r>
    <w:r w:rsidR="007C7813">
      <w:rPr>
        <w:color w:val="000000" w:themeColor="text1"/>
        <w:sz w:val="24"/>
        <w:szCs w:val="24"/>
        <w:rtl/>
      </w:rPr>
      <w:t xml:space="preserve"> </w:t>
    </w:r>
    <w:r w:rsidR="007C7813">
      <w:rPr>
        <w:rFonts w:hint="cs"/>
        <w:color w:val="000000" w:themeColor="text1"/>
        <w:sz w:val="24"/>
        <w:szCs w:val="24"/>
        <w:rtl/>
      </w:rPr>
      <w:t>وجوب</w:t>
    </w:r>
    <w:r w:rsidR="007C7813">
      <w:rPr>
        <w:color w:val="000000" w:themeColor="text1"/>
        <w:sz w:val="24"/>
        <w:szCs w:val="24"/>
        <w:rtl/>
      </w:rPr>
      <w:t xml:space="preserve"> </w:t>
    </w:r>
    <w:r w:rsidR="007C7813">
      <w:rPr>
        <w:rFonts w:hint="cs"/>
        <w:color w:val="000000" w:themeColor="text1"/>
        <w:sz w:val="24"/>
        <w:szCs w:val="24"/>
        <w:rtl/>
      </w:rPr>
      <w:t>مطلق</w:t>
    </w:r>
    <w:r w:rsidR="007C7813">
      <w:rPr>
        <w:color w:val="000000" w:themeColor="text1"/>
        <w:sz w:val="24"/>
        <w:szCs w:val="24"/>
        <w:rtl/>
      </w:rPr>
      <w:t xml:space="preserve"> </w:t>
    </w:r>
    <w:r w:rsidR="007C7813">
      <w:rPr>
        <w:rFonts w:hint="cs"/>
        <w:color w:val="000000" w:themeColor="text1"/>
        <w:sz w:val="24"/>
        <w:szCs w:val="24"/>
        <w:rtl/>
      </w:rPr>
      <w:t>مقدمه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5" w:name="Bokmoqarer"/>
    <w:bookmarkEnd w:id="15"/>
    <w:r w:rsidR="007C7813">
      <w:rPr>
        <w:rFonts w:hint="cs"/>
        <w:sz w:val="24"/>
        <w:szCs w:val="24"/>
        <w:rtl/>
      </w:rPr>
      <w:t>مهدی</w:t>
    </w:r>
    <w:r w:rsidR="007C7813">
      <w:rPr>
        <w:sz w:val="24"/>
        <w:szCs w:val="24"/>
        <w:rtl/>
      </w:rPr>
      <w:t xml:space="preserve"> </w:t>
    </w:r>
    <w:r w:rsidR="007C7813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7C7813">
      <w:rPr>
        <w:rFonts w:hint="cs"/>
        <w:sz w:val="24"/>
        <w:szCs w:val="24"/>
        <w:rtl/>
      </w:rPr>
      <w:t>بررسی</w:t>
    </w:r>
    <w:r w:rsidR="007C7813">
      <w:rPr>
        <w:sz w:val="24"/>
        <w:szCs w:val="24"/>
        <w:rtl/>
      </w:rPr>
      <w:t xml:space="preserve"> </w:t>
    </w:r>
    <w:r w:rsidR="007C7813">
      <w:rPr>
        <w:rFonts w:hint="cs"/>
        <w:sz w:val="24"/>
        <w:szCs w:val="24"/>
        <w:rtl/>
      </w:rPr>
      <w:t>کلام</w:t>
    </w:r>
    <w:r w:rsidR="007C7813">
      <w:rPr>
        <w:sz w:val="24"/>
        <w:szCs w:val="24"/>
        <w:rtl/>
      </w:rPr>
      <w:t xml:space="preserve"> </w:t>
    </w:r>
    <w:r w:rsidR="007C7813">
      <w:rPr>
        <w:rFonts w:hint="cs"/>
        <w:sz w:val="24"/>
        <w:szCs w:val="24"/>
        <w:rtl/>
      </w:rPr>
      <w:t>مرحوم</w:t>
    </w:r>
    <w:r w:rsidR="007C7813">
      <w:rPr>
        <w:sz w:val="24"/>
        <w:szCs w:val="24"/>
        <w:rtl/>
      </w:rPr>
      <w:t xml:space="preserve"> </w:t>
    </w:r>
    <w:r w:rsidR="007C7813">
      <w:rPr>
        <w:rFonts w:hint="cs"/>
        <w:sz w:val="24"/>
        <w:szCs w:val="24"/>
        <w:rtl/>
      </w:rPr>
      <w:t>شیخ</w:t>
    </w:r>
    <w:r w:rsidR="007C7813">
      <w:rPr>
        <w:sz w:val="24"/>
        <w:szCs w:val="24"/>
        <w:rtl/>
      </w:rPr>
      <w:t xml:space="preserve"> </w:t>
    </w:r>
    <w:r w:rsidR="007C7813">
      <w:rPr>
        <w:rFonts w:hint="cs"/>
        <w:sz w:val="24"/>
        <w:szCs w:val="24"/>
        <w:rtl/>
      </w:rPr>
      <w:t>و</w:t>
    </w:r>
    <w:r w:rsidR="007C7813">
      <w:rPr>
        <w:sz w:val="24"/>
        <w:szCs w:val="24"/>
        <w:rtl/>
      </w:rPr>
      <w:t xml:space="preserve"> </w:t>
    </w:r>
    <w:r w:rsidR="007C7813">
      <w:rPr>
        <w:rFonts w:hint="cs"/>
        <w:sz w:val="24"/>
        <w:szCs w:val="24"/>
        <w:rtl/>
      </w:rPr>
      <w:t>آخوند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25DA6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E4A9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5D11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C74F6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C7813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A79A1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2AB4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2044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12C7"/>
    <w:rsid w:val="00B1296B"/>
    <w:rsid w:val="00B2292F"/>
    <w:rsid w:val="00B43169"/>
    <w:rsid w:val="00B501A8"/>
    <w:rsid w:val="00B55AE4"/>
    <w:rsid w:val="00B70B46"/>
    <w:rsid w:val="00B739B0"/>
    <w:rsid w:val="00B814A3"/>
    <w:rsid w:val="00B872E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26C2F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462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778FFF2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B872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2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2E3"/>
    <w:rPr>
      <w:rFonts w:cs="B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2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2E3"/>
    <w:rPr>
      <w:rFonts w:cs="B Bad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64/2/263/&#1575;&#1604;&#1578;&#1581;&#1602;&#1740;&#1602;" TargetMode="External"/><Relationship Id="rId2" Type="http://schemas.openxmlformats.org/officeDocument/2006/relationships/hyperlink" Target="http://lib.eshia.ir/27004/1/121/&#1576;&#1602;&#1740;" TargetMode="External"/><Relationship Id="rId1" Type="http://schemas.openxmlformats.org/officeDocument/2006/relationships/hyperlink" Target="http://lib.eshia.ir/27880/1/378/&#1605;&#1591;&#1575;&#1585;&#1581;" TargetMode="External"/><Relationship Id="rId4" Type="http://schemas.openxmlformats.org/officeDocument/2006/relationships/hyperlink" Target="http://lib.eshia.ir/13053/1/346/&#1606;&#1602;&#1608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38AF-7AE8-4126-B97E-3B625D5E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51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7960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2020-02-02T19:54:00Z</cp:lastPrinted>
  <dcterms:created xsi:type="dcterms:W3CDTF">2020-02-02T05:38:00Z</dcterms:created>
  <dcterms:modified xsi:type="dcterms:W3CDTF">2020-02-02T19:54:00Z</dcterms:modified>
  <cp:contentStatus>ویرایش 2.5</cp:contentStatus>
  <cp:version>2.7</cp:version>
</cp:coreProperties>
</file>