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50021">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bookmarkStart w:id="0" w:name="_GoBack"/>
    <w:bookmarkEnd w:id="0"/>
    <w:p w:rsidR="00D33C10" w:rsidRDefault="00750021">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1652844" w:history="1">
        <w:r w:rsidR="00D33C10" w:rsidRPr="00EE653C">
          <w:rPr>
            <w:rStyle w:val="Hyperlink"/>
            <w:rFonts w:hint="eastAsia"/>
            <w:noProof/>
            <w:rtl/>
          </w:rPr>
          <w:t>مقدمه</w:t>
        </w:r>
        <w:r w:rsidR="00D33C10" w:rsidRPr="00EE653C">
          <w:rPr>
            <w:rStyle w:val="Hyperlink"/>
            <w:noProof/>
            <w:rtl/>
          </w:rPr>
          <w:t xml:space="preserve"> </w:t>
        </w:r>
        <w:r w:rsidR="00D33C10" w:rsidRPr="00EE653C">
          <w:rPr>
            <w:rStyle w:val="Hyperlink"/>
            <w:rFonts w:hint="eastAsia"/>
            <w:noProof/>
            <w:rtl/>
          </w:rPr>
          <w:t>واجب</w:t>
        </w:r>
        <w:r w:rsidR="00D33C10">
          <w:rPr>
            <w:noProof/>
            <w:webHidden/>
            <w:rtl/>
          </w:rPr>
          <w:tab/>
        </w:r>
        <w:r w:rsidR="00D33C10">
          <w:rPr>
            <w:rStyle w:val="Hyperlink"/>
            <w:noProof/>
            <w:rtl/>
          </w:rPr>
          <w:fldChar w:fldCharType="begin"/>
        </w:r>
        <w:r w:rsidR="00D33C10">
          <w:rPr>
            <w:noProof/>
            <w:webHidden/>
            <w:rtl/>
          </w:rPr>
          <w:instrText xml:space="preserve"> </w:instrText>
        </w:r>
        <w:r w:rsidR="00D33C10">
          <w:rPr>
            <w:noProof/>
            <w:webHidden/>
          </w:rPr>
          <w:instrText xml:space="preserve">PAGEREF </w:instrText>
        </w:r>
        <w:r w:rsidR="00D33C10">
          <w:rPr>
            <w:noProof/>
            <w:webHidden/>
            <w:rtl/>
          </w:rPr>
          <w:instrText>_</w:instrText>
        </w:r>
        <w:r w:rsidR="00D33C10">
          <w:rPr>
            <w:noProof/>
            <w:webHidden/>
          </w:rPr>
          <w:instrText>Toc</w:instrText>
        </w:r>
        <w:r w:rsidR="00D33C10">
          <w:rPr>
            <w:noProof/>
            <w:webHidden/>
            <w:rtl/>
          </w:rPr>
          <w:instrText xml:space="preserve">31652844 </w:instrText>
        </w:r>
        <w:r w:rsidR="00D33C10">
          <w:rPr>
            <w:noProof/>
            <w:webHidden/>
          </w:rPr>
          <w:instrText>\h</w:instrText>
        </w:r>
        <w:r w:rsidR="00D33C10">
          <w:rPr>
            <w:noProof/>
            <w:webHidden/>
            <w:rtl/>
          </w:rPr>
          <w:instrText xml:space="preserve"> </w:instrText>
        </w:r>
        <w:r w:rsidR="00D33C10">
          <w:rPr>
            <w:rStyle w:val="Hyperlink"/>
            <w:noProof/>
            <w:rtl/>
          </w:rPr>
        </w:r>
        <w:r w:rsidR="00D33C10">
          <w:rPr>
            <w:rStyle w:val="Hyperlink"/>
            <w:noProof/>
            <w:rtl/>
          </w:rPr>
          <w:fldChar w:fldCharType="separate"/>
        </w:r>
        <w:r w:rsidR="00D33C10">
          <w:rPr>
            <w:noProof/>
            <w:webHidden/>
            <w:rtl/>
          </w:rPr>
          <w:t>2</w:t>
        </w:r>
        <w:r w:rsidR="00D33C10">
          <w:rPr>
            <w:rStyle w:val="Hyperlink"/>
            <w:noProof/>
            <w:rtl/>
          </w:rPr>
          <w:fldChar w:fldCharType="end"/>
        </w:r>
      </w:hyperlink>
    </w:p>
    <w:p w:rsidR="00D33C10" w:rsidRDefault="00D33C10">
      <w:pPr>
        <w:pStyle w:val="TOC2"/>
        <w:tabs>
          <w:tab w:val="right" w:leader="dot" w:pos="10194"/>
        </w:tabs>
        <w:rPr>
          <w:rFonts w:asciiTheme="minorHAnsi" w:eastAsiaTheme="minorEastAsia" w:hAnsiTheme="minorHAnsi" w:cstheme="minorBidi"/>
          <w:bCs w:val="0"/>
          <w:noProof/>
          <w:color w:val="auto"/>
          <w:szCs w:val="22"/>
          <w:rtl/>
        </w:rPr>
      </w:pPr>
      <w:hyperlink w:anchor="_Toc31652845" w:history="1">
        <w:r w:rsidRPr="00EE653C">
          <w:rPr>
            <w:rStyle w:val="Hyperlink"/>
            <w:rFonts w:hint="eastAsia"/>
            <w:noProof/>
            <w:rtl/>
          </w:rPr>
          <w:t>ثمره</w:t>
        </w:r>
        <w:r w:rsidRPr="00EE653C">
          <w:rPr>
            <w:rStyle w:val="Hyperlink"/>
            <w:noProof/>
            <w:rtl/>
          </w:rPr>
          <w:t xml:space="preserve"> </w:t>
        </w:r>
        <w:r w:rsidRPr="00EE653C">
          <w:rPr>
            <w:rStyle w:val="Hyperlink"/>
            <w:rFonts w:hint="eastAsia"/>
            <w:noProof/>
            <w:rtl/>
          </w:rPr>
          <w:t>ب</w:t>
        </w:r>
        <w:r w:rsidRPr="00EE653C">
          <w:rPr>
            <w:rStyle w:val="Hyperlink"/>
            <w:rFonts w:hint="cs"/>
            <w:noProof/>
            <w:rtl/>
          </w:rPr>
          <w:t>ی</w:t>
        </w:r>
        <w:r w:rsidRPr="00EE653C">
          <w:rPr>
            <w:rStyle w:val="Hyperlink"/>
            <w:rFonts w:hint="eastAsia"/>
            <w:noProof/>
            <w:rtl/>
          </w:rPr>
          <w:t>ن</w:t>
        </w:r>
        <w:r w:rsidRPr="00EE653C">
          <w:rPr>
            <w:rStyle w:val="Hyperlink"/>
            <w:noProof/>
            <w:rtl/>
          </w:rPr>
          <w:t xml:space="preserve"> </w:t>
        </w:r>
        <w:r w:rsidRPr="00EE653C">
          <w:rPr>
            <w:rStyle w:val="Hyperlink"/>
            <w:rFonts w:hint="eastAsia"/>
            <w:noProof/>
            <w:rtl/>
          </w:rPr>
          <w:t>قول</w:t>
        </w:r>
        <w:r w:rsidRPr="00EE653C">
          <w:rPr>
            <w:rStyle w:val="Hyperlink"/>
            <w:noProof/>
            <w:rtl/>
          </w:rPr>
          <w:t xml:space="preserve"> </w:t>
        </w:r>
        <w:r w:rsidRPr="00EE653C">
          <w:rPr>
            <w:rStyle w:val="Hyperlink"/>
            <w:rFonts w:hint="eastAsia"/>
            <w:noProof/>
            <w:rtl/>
          </w:rPr>
          <w:t>به</w:t>
        </w:r>
        <w:r w:rsidRPr="00EE653C">
          <w:rPr>
            <w:rStyle w:val="Hyperlink"/>
            <w:noProof/>
            <w:rtl/>
          </w:rPr>
          <w:t xml:space="preserve"> </w:t>
        </w:r>
        <w:r w:rsidRPr="00EE653C">
          <w:rPr>
            <w:rStyle w:val="Hyperlink"/>
            <w:rFonts w:hint="eastAsia"/>
            <w:noProof/>
            <w:rtl/>
          </w:rPr>
          <w:t>وجوب</w:t>
        </w:r>
        <w:r w:rsidRPr="00EE653C">
          <w:rPr>
            <w:rStyle w:val="Hyperlink"/>
            <w:noProof/>
            <w:rtl/>
          </w:rPr>
          <w:t xml:space="preserve"> </w:t>
        </w:r>
        <w:r w:rsidRPr="00EE653C">
          <w:rPr>
            <w:rStyle w:val="Hyperlink"/>
            <w:rFonts w:hint="eastAsia"/>
            <w:noProof/>
            <w:rtl/>
          </w:rPr>
          <w:t>مطلق</w:t>
        </w:r>
        <w:r w:rsidRPr="00EE653C">
          <w:rPr>
            <w:rStyle w:val="Hyperlink"/>
            <w:noProof/>
            <w:rtl/>
          </w:rPr>
          <w:t xml:space="preserve"> </w:t>
        </w:r>
        <w:r w:rsidRPr="00EE653C">
          <w:rPr>
            <w:rStyle w:val="Hyperlink"/>
            <w:rFonts w:hint="eastAsia"/>
            <w:noProof/>
            <w:rtl/>
          </w:rPr>
          <w:t>مقدمه</w:t>
        </w:r>
        <w:r w:rsidRPr="00EE653C">
          <w:rPr>
            <w:rStyle w:val="Hyperlink"/>
            <w:noProof/>
            <w:rtl/>
          </w:rPr>
          <w:t xml:space="preserve"> </w:t>
        </w:r>
        <w:r w:rsidRPr="00EE653C">
          <w:rPr>
            <w:rStyle w:val="Hyperlink"/>
            <w:rFonts w:hint="eastAsia"/>
            <w:noProof/>
            <w:rtl/>
          </w:rPr>
          <w:t>و</w:t>
        </w:r>
        <w:r w:rsidRPr="00EE653C">
          <w:rPr>
            <w:rStyle w:val="Hyperlink"/>
            <w:noProof/>
            <w:rtl/>
          </w:rPr>
          <w:t xml:space="preserve"> </w:t>
        </w:r>
        <w:r w:rsidRPr="00EE653C">
          <w:rPr>
            <w:rStyle w:val="Hyperlink"/>
            <w:rFonts w:hint="eastAsia"/>
            <w:noProof/>
            <w:rtl/>
          </w:rPr>
          <w:t>وجوب</w:t>
        </w:r>
        <w:r w:rsidRPr="00EE653C">
          <w:rPr>
            <w:rStyle w:val="Hyperlink"/>
            <w:noProof/>
            <w:rtl/>
          </w:rPr>
          <w:t xml:space="preserve"> </w:t>
        </w:r>
        <w:r w:rsidRPr="00EE653C">
          <w:rPr>
            <w:rStyle w:val="Hyperlink"/>
            <w:rFonts w:hint="eastAsia"/>
            <w:noProof/>
            <w:rtl/>
          </w:rPr>
          <w:t>مقدمه</w:t>
        </w:r>
        <w:r w:rsidRPr="00EE653C">
          <w:rPr>
            <w:rStyle w:val="Hyperlink"/>
            <w:noProof/>
            <w:rtl/>
          </w:rPr>
          <w:t xml:space="preserve"> </w:t>
        </w:r>
        <w:r w:rsidRPr="00EE653C">
          <w:rPr>
            <w:rStyle w:val="Hyperlink"/>
            <w:rFonts w:hint="eastAsia"/>
            <w:noProof/>
            <w:rtl/>
          </w:rPr>
          <w:t>موصله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31652845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33C10" w:rsidRDefault="00D33C10">
      <w:pPr>
        <w:pStyle w:val="TOC3"/>
        <w:tabs>
          <w:tab w:val="right" w:leader="dot" w:pos="10194"/>
        </w:tabs>
        <w:rPr>
          <w:rFonts w:asciiTheme="minorHAnsi" w:eastAsiaTheme="minorEastAsia" w:hAnsiTheme="minorHAnsi" w:cstheme="minorBidi"/>
          <w:bCs w:val="0"/>
          <w:iCs w:val="0"/>
          <w:noProof/>
          <w:color w:val="auto"/>
          <w:szCs w:val="22"/>
          <w:rtl/>
        </w:rPr>
      </w:pPr>
      <w:hyperlink w:anchor="_Toc31652846" w:history="1">
        <w:r w:rsidRPr="00EE653C">
          <w:rPr>
            <w:rStyle w:val="Hyperlink"/>
            <w:rFonts w:hint="eastAsia"/>
            <w:noProof/>
            <w:rtl/>
          </w:rPr>
          <w:t>انکار</w:t>
        </w:r>
        <w:r w:rsidRPr="00EE653C">
          <w:rPr>
            <w:rStyle w:val="Hyperlink"/>
            <w:noProof/>
            <w:rtl/>
          </w:rPr>
          <w:t xml:space="preserve"> </w:t>
        </w:r>
        <w:r w:rsidRPr="00EE653C">
          <w:rPr>
            <w:rStyle w:val="Hyperlink"/>
            <w:rFonts w:hint="eastAsia"/>
            <w:noProof/>
            <w:rtl/>
          </w:rPr>
          <w:t>ثمره</w:t>
        </w:r>
        <w:r w:rsidRPr="00EE653C">
          <w:rPr>
            <w:rStyle w:val="Hyperlink"/>
            <w:noProof/>
            <w:rtl/>
          </w:rPr>
          <w:t xml:space="preserve"> </w:t>
        </w:r>
        <w:r w:rsidRPr="00EE653C">
          <w:rPr>
            <w:rStyle w:val="Hyperlink"/>
            <w:rFonts w:hint="eastAsia"/>
            <w:noProof/>
            <w:rtl/>
          </w:rPr>
          <w:t>وجوب</w:t>
        </w:r>
        <w:r w:rsidRPr="00EE653C">
          <w:rPr>
            <w:rStyle w:val="Hyperlink"/>
            <w:noProof/>
            <w:rtl/>
          </w:rPr>
          <w:t xml:space="preserve"> </w:t>
        </w:r>
        <w:r w:rsidRPr="00EE653C">
          <w:rPr>
            <w:rStyle w:val="Hyperlink"/>
            <w:rFonts w:hint="eastAsia"/>
            <w:noProof/>
            <w:rtl/>
          </w:rPr>
          <w:t>مطلق</w:t>
        </w:r>
        <w:r w:rsidRPr="00EE653C">
          <w:rPr>
            <w:rStyle w:val="Hyperlink"/>
            <w:noProof/>
            <w:rtl/>
          </w:rPr>
          <w:t xml:space="preserve"> </w:t>
        </w:r>
        <w:r w:rsidRPr="00EE653C">
          <w:rPr>
            <w:rStyle w:val="Hyperlink"/>
            <w:rFonts w:hint="eastAsia"/>
            <w:noProof/>
            <w:rtl/>
          </w:rPr>
          <w:t>مقدمه</w:t>
        </w:r>
        <w:r w:rsidRPr="00EE653C">
          <w:rPr>
            <w:rStyle w:val="Hyperlink"/>
            <w:noProof/>
            <w:rtl/>
          </w:rPr>
          <w:t xml:space="preserve"> </w:t>
        </w:r>
        <w:r w:rsidRPr="00EE653C">
          <w:rPr>
            <w:rStyle w:val="Hyperlink"/>
            <w:rFonts w:hint="eastAsia"/>
            <w:noProof/>
            <w:rtl/>
          </w:rPr>
          <w:t>و</w:t>
        </w:r>
        <w:r w:rsidRPr="00EE653C">
          <w:rPr>
            <w:rStyle w:val="Hyperlink"/>
            <w:noProof/>
            <w:rtl/>
          </w:rPr>
          <w:t xml:space="preserve"> </w:t>
        </w:r>
        <w:r w:rsidRPr="00EE653C">
          <w:rPr>
            <w:rStyle w:val="Hyperlink"/>
            <w:rFonts w:hint="eastAsia"/>
            <w:noProof/>
            <w:rtl/>
          </w:rPr>
          <w:t>وجوب</w:t>
        </w:r>
        <w:r w:rsidRPr="00EE653C">
          <w:rPr>
            <w:rStyle w:val="Hyperlink"/>
            <w:noProof/>
            <w:rtl/>
          </w:rPr>
          <w:t xml:space="preserve"> </w:t>
        </w:r>
        <w:r w:rsidRPr="00EE653C">
          <w:rPr>
            <w:rStyle w:val="Hyperlink"/>
            <w:rFonts w:hint="eastAsia"/>
            <w:noProof/>
            <w:rtl/>
          </w:rPr>
          <w:t>مقدمه</w:t>
        </w:r>
        <w:r w:rsidRPr="00EE653C">
          <w:rPr>
            <w:rStyle w:val="Hyperlink"/>
            <w:noProof/>
            <w:rtl/>
          </w:rPr>
          <w:t xml:space="preserve"> </w:t>
        </w:r>
        <w:r w:rsidRPr="00EE653C">
          <w:rPr>
            <w:rStyle w:val="Hyperlink"/>
            <w:rFonts w:hint="eastAsia"/>
            <w:noProof/>
            <w:rtl/>
          </w:rPr>
          <w:t>موصله</w:t>
        </w:r>
        <w:r w:rsidRPr="00EE653C">
          <w:rPr>
            <w:rStyle w:val="Hyperlink"/>
            <w:noProof/>
            <w:rtl/>
          </w:rPr>
          <w:t xml:space="preserve"> </w:t>
        </w:r>
        <w:r w:rsidRPr="00EE653C">
          <w:rPr>
            <w:rStyle w:val="Hyperlink"/>
            <w:rFonts w:hint="eastAsia"/>
            <w:noProof/>
            <w:rtl/>
          </w:rPr>
          <w:t>از</w:t>
        </w:r>
        <w:r w:rsidRPr="00EE653C">
          <w:rPr>
            <w:rStyle w:val="Hyperlink"/>
            <w:noProof/>
            <w:rtl/>
          </w:rPr>
          <w:t xml:space="preserve"> </w:t>
        </w:r>
        <w:r w:rsidRPr="00EE653C">
          <w:rPr>
            <w:rStyle w:val="Hyperlink"/>
            <w:rFonts w:hint="eastAsia"/>
            <w:noProof/>
            <w:rtl/>
          </w:rPr>
          <w:t>منظر</w:t>
        </w:r>
        <w:r w:rsidRPr="00EE653C">
          <w:rPr>
            <w:rStyle w:val="Hyperlink"/>
            <w:noProof/>
            <w:rtl/>
          </w:rPr>
          <w:t xml:space="preserve"> </w:t>
        </w:r>
        <w:r w:rsidRPr="00EE653C">
          <w:rPr>
            <w:rStyle w:val="Hyperlink"/>
            <w:rFonts w:hint="eastAsia"/>
            <w:noProof/>
            <w:rtl/>
          </w:rPr>
          <w:t>مرحوم</w:t>
        </w:r>
        <w:r w:rsidRPr="00EE653C">
          <w:rPr>
            <w:rStyle w:val="Hyperlink"/>
            <w:noProof/>
            <w:rtl/>
          </w:rPr>
          <w:t xml:space="preserve"> </w:t>
        </w:r>
        <w:r w:rsidRPr="00EE653C">
          <w:rPr>
            <w:rStyle w:val="Hyperlink"/>
            <w:rFonts w:hint="eastAsia"/>
            <w:noProof/>
            <w:rtl/>
          </w:rPr>
          <w:t>آغا</w:t>
        </w:r>
        <w:r w:rsidRPr="00EE653C">
          <w:rPr>
            <w:rStyle w:val="Hyperlink"/>
            <w:noProof/>
            <w:rtl/>
          </w:rPr>
          <w:t xml:space="preserve"> </w:t>
        </w:r>
        <w:r w:rsidRPr="00EE653C">
          <w:rPr>
            <w:rStyle w:val="Hyperlink"/>
            <w:rFonts w:hint="eastAsia"/>
            <w:noProof/>
            <w:rtl/>
          </w:rPr>
          <w:t>ض</w:t>
        </w:r>
        <w:r w:rsidRPr="00EE653C">
          <w:rPr>
            <w:rStyle w:val="Hyperlink"/>
            <w:rFonts w:hint="cs"/>
            <w:noProof/>
            <w:rtl/>
          </w:rPr>
          <w:t>ی</w:t>
        </w:r>
        <w:r w:rsidRPr="00EE653C">
          <w:rPr>
            <w:rStyle w:val="Hyperlink"/>
            <w:rFonts w:hint="eastAsia"/>
            <w:noProof/>
            <w:rtl/>
          </w:rPr>
          <w:t>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31652846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33C10" w:rsidRDefault="00D33C10">
      <w:pPr>
        <w:pStyle w:val="TOC4"/>
        <w:tabs>
          <w:tab w:val="right" w:leader="dot" w:pos="10194"/>
        </w:tabs>
        <w:rPr>
          <w:rFonts w:asciiTheme="minorHAnsi" w:eastAsiaTheme="minorEastAsia" w:hAnsiTheme="minorHAnsi" w:cstheme="minorBidi"/>
          <w:bCs w:val="0"/>
          <w:noProof/>
          <w:color w:val="auto"/>
          <w:szCs w:val="22"/>
          <w:rtl/>
        </w:rPr>
      </w:pPr>
      <w:hyperlink w:anchor="_Toc31652847" w:history="1">
        <w:r w:rsidRPr="00EE653C">
          <w:rPr>
            <w:rStyle w:val="Hyperlink"/>
            <w:rFonts w:hint="eastAsia"/>
            <w:noProof/>
            <w:rtl/>
          </w:rPr>
          <w:t>اشکال</w:t>
        </w:r>
        <w:r w:rsidRPr="00EE653C">
          <w:rPr>
            <w:rStyle w:val="Hyperlink"/>
            <w:noProof/>
            <w:rtl/>
          </w:rPr>
          <w:t xml:space="preserve"> </w:t>
        </w:r>
        <w:r w:rsidRPr="00EE653C">
          <w:rPr>
            <w:rStyle w:val="Hyperlink"/>
            <w:rFonts w:hint="eastAsia"/>
            <w:noProof/>
            <w:rtl/>
          </w:rPr>
          <w:t>اول</w:t>
        </w:r>
        <w:r w:rsidRPr="00EE653C">
          <w:rPr>
            <w:rStyle w:val="Hyperlink"/>
            <w:noProof/>
            <w:rtl/>
          </w:rPr>
          <w:t xml:space="preserve">:  </w:t>
        </w:r>
        <w:r w:rsidRPr="00EE653C">
          <w:rPr>
            <w:rStyle w:val="Hyperlink"/>
            <w:rFonts w:hint="eastAsia"/>
            <w:noProof/>
            <w:rtl/>
          </w:rPr>
          <w:t>مع</w:t>
        </w:r>
        <w:r w:rsidRPr="00EE653C">
          <w:rPr>
            <w:rStyle w:val="Hyperlink"/>
            <w:noProof/>
            <w:rtl/>
          </w:rPr>
          <w:t xml:space="preserve"> </w:t>
        </w:r>
        <w:r w:rsidRPr="00EE653C">
          <w:rPr>
            <w:rStyle w:val="Hyperlink"/>
            <w:rFonts w:hint="eastAsia"/>
            <w:noProof/>
            <w:rtl/>
          </w:rPr>
          <w:t>الفارق</w:t>
        </w:r>
        <w:r w:rsidRPr="00EE653C">
          <w:rPr>
            <w:rStyle w:val="Hyperlink"/>
            <w:noProof/>
            <w:rtl/>
          </w:rPr>
          <w:t xml:space="preserve"> </w:t>
        </w:r>
        <w:r w:rsidRPr="00EE653C">
          <w:rPr>
            <w:rStyle w:val="Hyperlink"/>
            <w:rFonts w:hint="eastAsia"/>
            <w:noProof/>
            <w:rtl/>
          </w:rPr>
          <w:t>بودن</w:t>
        </w:r>
        <w:r w:rsidRPr="00EE653C">
          <w:rPr>
            <w:rStyle w:val="Hyperlink"/>
            <w:noProof/>
            <w:rtl/>
          </w:rPr>
          <w:t xml:space="preserve"> </w:t>
        </w:r>
        <w:r w:rsidRPr="00EE653C">
          <w:rPr>
            <w:rStyle w:val="Hyperlink"/>
            <w:rFonts w:hint="eastAsia"/>
            <w:noProof/>
            <w:rtl/>
          </w:rPr>
          <w:t>ق</w:t>
        </w:r>
        <w:r w:rsidRPr="00EE653C">
          <w:rPr>
            <w:rStyle w:val="Hyperlink"/>
            <w:rFonts w:hint="cs"/>
            <w:noProof/>
            <w:rtl/>
          </w:rPr>
          <w:t>ی</w:t>
        </w:r>
        <w:r w:rsidRPr="00EE653C">
          <w:rPr>
            <w:rStyle w:val="Hyperlink"/>
            <w:rFonts w:hint="eastAsia"/>
            <w:noProof/>
            <w:rtl/>
          </w:rPr>
          <w:t>اس</w:t>
        </w:r>
        <w:r w:rsidRPr="00EE653C">
          <w:rPr>
            <w:rStyle w:val="Hyperlink"/>
            <w:noProof/>
            <w:rtl/>
          </w:rPr>
          <w:t xml:space="preserve"> </w:t>
        </w:r>
        <w:r w:rsidRPr="00EE653C">
          <w:rPr>
            <w:rStyle w:val="Hyperlink"/>
            <w:rFonts w:hint="eastAsia"/>
            <w:noProof/>
            <w:rtl/>
          </w:rPr>
          <w:t>مق</w:t>
        </w:r>
        <w:r w:rsidRPr="00EE653C">
          <w:rPr>
            <w:rStyle w:val="Hyperlink"/>
            <w:rFonts w:hint="cs"/>
            <w:noProof/>
            <w:rtl/>
          </w:rPr>
          <w:t>ی</w:t>
        </w:r>
        <w:r w:rsidRPr="00EE653C">
          <w:rPr>
            <w:rStyle w:val="Hyperlink"/>
            <w:rFonts w:hint="eastAsia"/>
            <w:noProof/>
            <w:rtl/>
          </w:rPr>
          <w:t>دات</w:t>
        </w:r>
        <w:r w:rsidRPr="00EE653C">
          <w:rPr>
            <w:rStyle w:val="Hyperlink"/>
            <w:noProof/>
            <w:rtl/>
          </w:rPr>
          <w:t xml:space="preserve"> </w:t>
        </w:r>
        <w:r w:rsidRPr="00EE653C">
          <w:rPr>
            <w:rStyle w:val="Hyperlink"/>
            <w:rFonts w:hint="eastAsia"/>
            <w:noProof/>
            <w:rtl/>
          </w:rPr>
          <w:t>به</w:t>
        </w:r>
        <w:r w:rsidRPr="00EE653C">
          <w:rPr>
            <w:rStyle w:val="Hyperlink"/>
            <w:noProof/>
            <w:rtl/>
          </w:rPr>
          <w:t xml:space="preserve"> </w:t>
        </w:r>
        <w:r w:rsidRPr="00EE653C">
          <w:rPr>
            <w:rStyle w:val="Hyperlink"/>
            <w:rFonts w:hint="eastAsia"/>
            <w:noProof/>
            <w:rtl/>
          </w:rPr>
          <w:t>مرکبات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31652847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33C10" w:rsidRDefault="00D33C10">
      <w:pPr>
        <w:pStyle w:val="TOC4"/>
        <w:tabs>
          <w:tab w:val="right" w:leader="dot" w:pos="10194"/>
        </w:tabs>
        <w:rPr>
          <w:rFonts w:asciiTheme="minorHAnsi" w:eastAsiaTheme="minorEastAsia" w:hAnsiTheme="minorHAnsi" w:cstheme="minorBidi"/>
          <w:bCs w:val="0"/>
          <w:noProof/>
          <w:color w:val="auto"/>
          <w:szCs w:val="22"/>
          <w:rtl/>
        </w:rPr>
      </w:pPr>
      <w:hyperlink w:anchor="_Toc31652848" w:history="1">
        <w:r w:rsidRPr="00EE653C">
          <w:rPr>
            <w:rStyle w:val="Hyperlink"/>
            <w:rFonts w:hint="eastAsia"/>
            <w:noProof/>
            <w:rtl/>
          </w:rPr>
          <w:t>اشکال</w:t>
        </w:r>
        <w:r w:rsidRPr="00EE653C">
          <w:rPr>
            <w:rStyle w:val="Hyperlink"/>
            <w:noProof/>
            <w:rtl/>
          </w:rPr>
          <w:t xml:space="preserve"> </w:t>
        </w:r>
        <w:r w:rsidRPr="00EE653C">
          <w:rPr>
            <w:rStyle w:val="Hyperlink"/>
            <w:rFonts w:hint="eastAsia"/>
            <w:noProof/>
            <w:rtl/>
          </w:rPr>
          <w:t>دوم</w:t>
        </w:r>
        <w:r w:rsidRPr="00EE653C">
          <w:rPr>
            <w:rStyle w:val="Hyperlink"/>
            <w:noProof/>
            <w:rtl/>
          </w:rPr>
          <w:t xml:space="preserve">: </w:t>
        </w:r>
        <w:r w:rsidRPr="00EE653C">
          <w:rPr>
            <w:rStyle w:val="Hyperlink"/>
            <w:rFonts w:hint="eastAsia"/>
            <w:noProof/>
            <w:rtl/>
          </w:rPr>
          <w:t>تلازم</w:t>
        </w:r>
        <w:r w:rsidRPr="00EE653C">
          <w:rPr>
            <w:rStyle w:val="Hyperlink"/>
            <w:noProof/>
            <w:rtl/>
          </w:rPr>
          <w:t xml:space="preserve"> </w:t>
        </w:r>
        <w:r w:rsidRPr="00EE653C">
          <w:rPr>
            <w:rStyle w:val="Hyperlink"/>
            <w:rFonts w:hint="eastAsia"/>
            <w:noProof/>
            <w:rtl/>
          </w:rPr>
          <w:t>مبغوض</w:t>
        </w:r>
        <w:r w:rsidRPr="00EE653C">
          <w:rPr>
            <w:rStyle w:val="Hyperlink"/>
            <w:rFonts w:hint="cs"/>
            <w:noProof/>
            <w:rtl/>
          </w:rPr>
          <w:t>ی</w:t>
        </w:r>
        <w:r w:rsidRPr="00EE653C">
          <w:rPr>
            <w:rStyle w:val="Hyperlink"/>
            <w:rFonts w:hint="eastAsia"/>
            <w:noProof/>
            <w:rtl/>
          </w:rPr>
          <w:t>ت</w:t>
        </w:r>
        <w:r w:rsidRPr="00EE653C">
          <w:rPr>
            <w:rStyle w:val="Hyperlink"/>
            <w:noProof/>
            <w:rtl/>
          </w:rPr>
          <w:t xml:space="preserve"> </w:t>
        </w:r>
        <w:r w:rsidRPr="00EE653C">
          <w:rPr>
            <w:rStyle w:val="Hyperlink"/>
            <w:rFonts w:hint="eastAsia"/>
            <w:noProof/>
            <w:rtl/>
          </w:rPr>
          <w:t>کل</w:t>
        </w:r>
        <w:r w:rsidRPr="00EE653C">
          <w:rPr>
            <w:rStyle w:val="Hyperlink"/>
            <w:noProof/>
            <w:rtl/>
          </w:rPr>
          <w:t xml:space="preserve"> </w:t>
        </w:r>
        <w:r w:rsidRPr="00EE653C">
          <w:rPr>
            <w:rStyle w:val="Hyperlink"/>
            <w:rFonts w:hint="eastAsia"/>
            <w:noProof/>
            <w:rtl/>
          </w:rPr>
          <w:t>مجموعه</w:t>
        </w:r>
        <w:r w:rsidRPr="00EE653C">
          <w:rPr>
            <w:rStyle w:val="Hyperlink"/>
            <w:noProof/>
            <w:rtl/>
          </w:rPr>
          <w:t xml:space="preserve"> </w:t>
        </w:r>
        <w:r w:rsidRPr="00EE653C">
          <w:rPr>
            <w:rStyle w:val="Hyperlink"/>
            <w:rFonts w:hint="eastAsia"/>
            <w:noProof/>
            <w:rtl/>
          </w:rPr>
          <w:t>با</w:t>
        </w:r>
        <w:r w:rsidRPr="00EE653C">
          <w:rPr>
            <w:rStyle w:val="Hyperlink"/>
            <w:noProof/>
            <w:rtl/>
          </w:rPr>
          <w:t xml:space="preserve"> </w:t>
        </w:r>
        <w:r w:rsidRPr="00EE653C">
          <w:rPr>
            <w:rStyle w:val="Hyperlink"/>
            <w:rFonts w:hint="eastAsia"/>
            <w:noProof/>
            <w:rtl/>
          </w:rPr>
          <w:t>تحقق</w:t>
        </w:r>
        <w:r w:rsidRPr="00EE653C">
          <w:rPr>
            <w:rStyle w:val="Hyperlink"/>
            <w:noProof/>
            <w:rtl/>
          </w:rPr>
          <w:t xml:space="preserve"> </w:t>
        </w:r>
        <w:r w:rsidRPr="00EE653C">
          <w:rPr>
            <w:rStyle w:val="Hyperlink"/>
            <w:rFonts w:hint="eastAsia"/>
            <w:noProof/>
            <w:rtl/>
          </w:rPr>
          <w:t>نق</w:t>
        </w:r>
        <w:r w:rsidRPr="00EE653C">
          <w:rPr>
            <w:rStyle w:val="Hyperlink"/>
            <w:rFonts w:hint="cs"/>
            <w:noProof/>
            <w:rtl/>
          </w:rPr>
          <w:t>ی</w:t>
        </w:r>
        <w:r w:rsidRPr="00EE653C">
          <w:rPr>
            <w:rStyle w:val="Hyperlink"/>
            <w:rFonts w:hint="eastAsia"/>
            <w:noProof/>
            <w:rtl/>
          </w:rPr>
          <w:t>ض</w:t>
        </w:r>
        <w:r w:rsidRPr="00EE653C">
          <w:rPr>
            <w:rStyle w:val="Hyperlink"/>
            <w:noProof/>
            <w:rtl/>
          </w:rPr>
          <w:t xml:space="preserve"> </w:t>
        </w:r>
        <w:r w:rsidRPr="00EE653C">
          <w:rPr>
            <w:rStyle w:val="Hyperlink"/>
            <w:rFonts w:hint="cs"/>
            <w:noProof/>
            <w:rtl/>
          </w:rPr>
          <w:t>ی</w:t>
        </w:r>
        <w:r w:rsidRPr="00EE653C">
          <w:rPr>
            <w:rStyle w:val="Hyperlink"/>
            <w:rFonts w:hint="eastAsia"/>
            <w:noProof/>
            <w:rtl/>
          </w:rPr>
          <w:t>ک</w:t>
        </w:r>
        <w:r w:rsidRPr="00EE653C">
          <w:rPr>
            <w:rStyle w:val="Hyperlink"/>
            <w:noProof/>
            <w:rtl/>
          </w:rPr>
          <w:t xml:space="preserve"> </w:t>
        </w:r>
        <w:r w:rsidRPr="00EE653C">
          <w:rPr>
            <w:rStyle w:val="Hyperlink"/>
            <w:rFonts w:hint="eastAsia"/>
            <w:noProof/>
            <w:rtl/>
          </w:rPr>
          <w:t>جزء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31652848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33C10" w:rsidRDefault="00D33C10">
      <w:pPr>
        <w:pStyle w:val="TOC3"/>
        <w:tabs>
          <w:tab w:val="right" w:leader="dot" w:pos="10194"/>
        </w:tabs>
        <w:rPr>
          <w:rFonts w:asciiTheme="minorHAnsi" w:eastAsiaTheme="minorEastAsia" w:hAnsiTheme="minorHAnsi" w:cstheme="minorBidi"/>
          <w:bCs w:val="0"/>
          <w:iCs w:val="0"/>
          <w:noProof/>
          <w:color w:val="auto"/>
          <w:szCs w:val="22"/>
          <w:rtl/>
        </w:rPr>
      </w:pPr>
      <w:hyperlink w:anchor="_Toc31652849" w:history="1">
        <w:r w:rsidRPr="00EE653C">
          <w:rPr>
            <w:rStyle w:val="Hyperlink"/>
            <w:rFonts w:hint="eastAsia"/>
            <w:noProof/>
            <w:rtl/>
          </w:rPr>
          <w:t>ب</w:t>
        </w:r>
        <w:r w:rsidRPr="00EE653C">
          <w:rPr>
            <w:rStyle w:val="Hyperlink"/>
            <w:rFonts w:hint="cs"/>
            <w:noProof/>
            <w:rtl/>
          </w:rPr>
          <w:t>ی</w:t>
        </w:r>
        <w:r w:rsidRPr="00EE653C">
          <w:rPr>
            <w:rStyle w:val="Hyperlink"/>
            <w:rFonts w:hint="eastAsia"/>
            <w:noProof/>
            <w:rtl/>
          </w:rPr>
          <w:t>ان</w:t>
        </w:r>
        <w:r w:rsidRPr="00EE653C">
          <w:rPr>
            <w:rStyle w:val="Hyperlink"/>
            <w:noProof/>
            <w:rtl/>
          </w:rPr>
          <w:t xml:space="preserve"> </w:t>
        </w:r>
        <w:r w:rsidRPr="00EE653C">
          <w:rPr>
            <w:rStyle w:val="Hyperlink"/>
            <w:rFonts w:hint="eastAsia"/>
            <w:noProof/>
            <w:rtl/>
          </w:rPr>
          <w:t>سوم</w:t>
        </w:r>
        <w:r w:rsidRPr="00EE653C">
          <w:rPr>
            <w:rStyle w:val="Hyperlink"/>
            <w:noProof/>
            <w:rtl/>
          </w:rPr>
          <w:t xml:space="preserve"> </w:t>
        </w:r>
        <w:r w:rsidRPr="00EE653C">
          <w:rPr>
            <w:rStyle w:val="Hyperlink"/>
            <w:rFonts w:hint="eastAsia"/>
            <w:noProof/>
            <w:rtl/>
          </w:rPr>
          <w:t>انکار</w:t>
        </w:r>
        <w:r w:rsidRPr="00EE653C">
          <w:rPr>
            <w:rStyle w:val="Hyperlink"/>
            <w:noProof/>
            <w:rtl/>
          </w:rPr>
          <w:t xml:space="preserve"> </w:t>
        </w:r>
        <w:r w:rsidRPr="00EE653C">
          <w:rPr>
            <w:rStyle w:val="Hyperlink"/>
            <w:rFonts w:hint="eastAsia"/>
            <w:noProof/>
            <w:rtl/>
          </w:rPr>
          <w:t>ثمره</w:t>
        </w:r>
        <w:r w:rsidRPr="00EE653C">
          <w:rPr>
            <w:rStyle w:val="Hyperlink"/>
            <w:noProof/>
            <w:rtl/>
          </w:rPr>
          <w:t xml:space="preserve">: </w:t>
        </w:r>
        <w:r w:rsidRPr="00EE653C">
          <w:rPr>
            <w:rStyle w:val="Hyperlink"/>
            <w:rFonts w:hint="eastAsia"/>
            <w:noProof/>
            <w:rtl/>
          </w:rPr>
          <w:t>حکم</w:t>
        </w:r>
        <w:r w:rsidRPr="00EE653C">
          <w:rPr>
            <w:rStyle w:val="Hyperlink"/>
            <w:noProof/>
            <w:rtl/>
          </w:rPr>
          <w:t xml:space="preserve"> </w:t>
        </w:r>
        <w:r w:rsidRPr="00EE653C">
          <w:rPr>
            <w:rStyle w:val="Hyperlink"/>
            <w:rFonts w:hint="eastAsia"/>
            <w:noProof/>
            <w:rtl/>
          </w:rPr>
          <w:t>به</w:t>
        </w:r>
        <w:r w:rsidRPr="00EE653C">
          <w:rPr>
            <w:rStyle w:val="Hyperlink"/>
            <w:noProof/>
            <w:rtl/>
          </w:rPr>
          <w:t xml:space="preserve"> </w:t>
        </w:r>
        <w:r w:rsidRPr="00EE653C">
          <w:rPr>
            <w:rStyle w:val="Hyperlink"/>
            <w:rFonts w:hint="eastAsia"/>
            <w:noProof/>
            <w:rtl/>
          </w:rPr>
          <w:t>فساد</w:t>
        </w:r>
        <w:r w:rsidRPr="00EE653C">
          <w:rPr>
            <w:rStyle w:val="Hyperlink"/>
            <w:noProof/>
            <w:rtl/>
          </w:rPr>
          <w:t xml:space="preserve"> </w:t>
        </w:r>
        <w:r w:rsidRPr="00EE653C">
          <w:rPr>
            <w:rStyle w:val="Hyperlink"/>
            <w:rFonts w:hint="eastAsia"/>
            <w:noProof/>
            <w:rtl/>
          </w:rPr>
          <w:t>ضد</w:t>
        </w:r>
        <w:r w:rsidRPr="00EE653C">
          <w:rPr>
            <w:rStyle w:val="Hyperlink"/>
            <w:noProof/>
            <w:rtl/>
          </w:rPr>
          <w:t xml:space="preserve"> </w:t>
        </w:r>
        <w:r w:rsidRPr="00EE653C">
          <w:rPr>
            <w:rStyle w:val="Hyperlink"/>
            <w:rFonts w:hint="eastAsia"/>
            <w:noProof/>
            <w:rtl/>
          </w:rPr>
          <w:t>عباد</w:t>
        </w:r>
        <w:r w:rsidRPr="00EE653C">
          <w:rPr>
            <w:rStyle w:val="Hyperlink"/>
            <w:rFonts w:hint="cs"/>
            <w:noProof/>
            <w:rtl/>
          </w:rPr>
          <w:t>ی</w:t>
        </w:r>
        <w:r w:rsidRPr="00EE653C">
          <w:rPr>
            <w:rStyle w:val="Hyperlink"/>
            <w:noProof/>
            <w:rtl/>
          </w:rPr>
          <w:t xml:space="preserve"> </w:t>
        </w:r>
        <w:r w:rsidRPr="00EE653C">
          <w:rPr>
            <w:rStyle w:val="Hyperlink"/>
            <w:rFonts w:hint="eastAsia"/>
            <w:noProof/>
            <w:rtl/>
          </w:rPr>
          <w:t>با</w:t>
        </w:r>
        <w:r w:rsidRPr="00EE653C">
          <w:rPr>
            <w:rStyle w:val="Hyperlink"/>
            <w:noProof/>
            <w:rtl/>
          </w:rPr>
          <w:t xml:space="preserve"> </w:t>
        </w:r>
        <w:r w:rsidRPr="00EE653C">
          <w:rPr>
            <w:rStyle w:val="Hyperlink"/>
            <w:rFonts w:hint="eastAsia"/>
            <w:noProof/>
            <w:rtl/>
          </w:rPr>
          <w:t>ترک</w:t>
        </w:r>
        <w:r w:rsidRPr="00EE653C">
          <w:rPr>
            <w:rStyle w:val="Hyperlink"/>
            <w:noProof/>
            <w:rtl/>
          </w:rPr>
          <w:t xml:space="preserve"> </w:t>
        </w:r>
        <w:r w:rsidRPr="00EE653C">
          <w:rPr>
            <w:rStyle w:val="Hyperlink"/>
            <w:rFonts w:hint="eastAsia"/>
            <w:noProof/>
            <w:rtl/>
          </w:rPr>
          <w:t>اهم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31652849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33C10" w:rsidRDefault="00D33C10">
      <w:pPr>
        <w:pStyle w:val="TOC4"/>
        <w:tabs>
          <w:tab w:val="right" w:leader="dot" w:pos="10194"/>
        </w:tabs>
        <w:rPr>
          <w:rFonts w:asciiTheme="minorHAnsi" w:eastAsiaTheme="minorEastAsia" w:hAnsiTheme="minorHAnsi" w:cstheme="minorBidi"/>
          <w:bCs w:val="0"/>
          <w:noProof/>
          <w:color w:val="auto"/>
          <w:szCs w:val="22"/>
          <w:rtl/>
        </w:rPr>
      </w:pPr>
      <w:hyperlink w:anchor="_Toc31652850" w:history="1">
        <w:r w:rsidRPr="00EE653C">
          <w:rPr>
            <w:rStyle w:val="Hyperlink"/>
            <w:rFonts w:hint="eastAsia"/>
            <w:noProof/>
            <w:rtl/>
          </w:rPr>
          <w:t>پذ</w:t>
        </w:r>
        <w:r w:rsidRPr="00EE653C">
          <w:rPr>
            <w:rStyle w:val="Hyperlink"/>
            <w:rFonts w:hint="cs"/>
            <w:noProof/>
            <w:rtl/>
          </w:rPr>
          <w:t>ی</w:t>
        </w:r>
        <w:r w:rsidRPr="00EE653C">
          <w:rPr>
            <w:rStyle w:val="Hyperlink"/>
            <w:rFonts w:hint="eastAsia"/>
            <w:noProof/>
            <w:rtl/>
          </w:rPr>
          <w:t>رش</w:t>
        </w:r>
        <w:r w:rsidRPr="00EE653C">
          <w:rPr>
            <w:rStyle w:val="Hyperlink"/>
            <w:noProof/>
            <w:rtl/>
          </w:rPr>
          <w:t xml:space="preserve"> </w:t>
        </w:r>
        <w:r w:rsidRPr="00EE653C">
          <w:rPr>
            <w:rStyle w:val="Hyperlink"/>
            <w:rFonts w:hint="eastAsia"/>
            <w:noProof/>
            <w:rtl/>
          </w:rPr>
          <w:t>ب</w:t>
        </w:r>
        <w:r w:rsidRPr="00EE653C">
          <w:rPr>
            <w:rStyle w:val="Hyperlink"/>
            <w:rFonts w:hint="cs"/>
            <w:noProof/>
            <w:rtl/>
          </w:rPr>
          <w:t>ی</w:t>
        </w:r>
        <w:r w:rsidRPr="00EE653C">
          <w:rPr>
            <w:rStyle w:val="Hyperlink"/>
            <w:rFonts w:hint="eastAsia"/>
            <w:noProof/>
            <w:rtl/>
          </w:rPr>
          <w:t>ان</w:t>
        </w:r>
        <w:r w:rsidRPr="00EE653C">
          <w:rPr>
            <w:rStyle w:val="Hyperlink"/>
            <w:noProof/>
            <w:rtl/>
          </w:rPr>
          <w:t xml:space="preserve"> </w:t>
        </w:r>
        <w:r w:rsidRPr="00EE653C">
          <w:rPr>
            <w:rStyle w:val="Hyperlink"/>
            <w:rFonts w:hint="eastAsia"/>
            <w:noProof/>
            <w:rtl/>
          </w:rPr>
          <w:t>سوم</w:t>
        </w:r>
        <w:r w:rsidRPr="00EE653C">
          <w:rPr>
            <w:rStyle w:val="Hyperlink"/>
            <w:noProof/>
            <w:rtl/>
          </w:rPr>
          <w:t xml:space="preserve"> </w:t>
        </w:r>
        <w:r w:rsidRPr="00EE653C">
          <w:rPr>
            <w:rStyle w:val="Hyperlink"/>
            <w:rFonts w:hint="eastAsia"/>
            <w:noProof/>
            <w:rtl/>
          </w:rPr>
          <w:t>از</w:t>
        </w:r>
        <w:r w:rsidRPr="00EE653C">
          <w:rPr>
            <w:rStyle w:val="Hyperlink"/>
            <w:noProof/>
            <w:rtl/>
          </w:rPr>
          <w:t xml:space="preserve"> </w:t>
        </w:r>
        <w:r w:rsidRPr="00EE653C">
          <w:rPr>
            <w:rStyle w:val="Hyperlink"/>
            <w:rFonts w:hint="eastAsia"/>
            <w:noProof/>
            <w:rtl/>
          </w:rPr>
          <w:t>ناح</w:t>
        </w:r>
        <w:r w:rsidRPr="00EE653C">
          <w:rPr>
            <w:rStyle w:val="Hyperlink"/>
            <w:rFonts w:hint="cs"/>
            <w:noProof/>
            <w:rtl/>
          </w:rPr>
          <w:t>ی</w:t>
        </w:r>
        <w:r w:rsidRPr="00EE653C">
          <w:rPr>
            <w:rStyle w:val="Hyperlink"/>
            <w:rFonts w:hint="eastAsia"/>
            <w:noProof/>
            <w:rtl/>
          </w:rPr>
          <w:t>ه</w:t>
        </w:r>
        <w:r w:rsidRPr="00EE653C">
          <w:rPr>
            <w:rStyle w:val="Hyperlink"/>
            <w:noProof/>
            <w:rtl/>
          </w:rPr>
          <w:t xml:space="preserve"> </w:t>
        </w:r>
        <w:r w:rsidRPr="00EE653C">
          <w:rPr>
            <w:rStyle w:val="Hyperlink"/>
            <w:rFonts w:hint="eastAsia"/>
            <w:noProof/>
            <w:rtl/>
          </w:rPr>
          <w:t>مرحوم</w:t>
        </w:r>
        <w:r w:rsidRPr="00EE653C">
          <w:rPr>
            <w:rStyle w:val="Hyperlink"/>
            <w:noProof/>
            <w:rtl/>
          </w:rPr>
          <w:t xml:space="preserve"> </w:t>
        </w:r>
        <w:r w:rsidRPr="00EE653C">
          <w:rPr>
            <w:rStyle w:val="Hyperlink"/>
            <w:rFonts w:hint="eastAsia"/>
            <w:noProof/>
            <w:rtl/>
          </w:rPr>
          <w:t>س</w:t>
        </w:r>
        <w:r w:rsidRPr="00EE653C">
          <w:rPr>
            <w:rStyle w:val="Hyperlink"/>
            <w:rFonts w:hint="cs"/>
            <w:noProof/>
            <w:rtl/>
          </w:rPr>
          <w:t>ی</w:t>
        </w:r>
        <w:r w:rsidRPr="00EE653C">
          <w:rPr>
            <w:rStyle w:val="Hyperlink"/>
            <w:rFonts w:hint="eastAsia"/>
            <w:noProof/>
            <w:rtl/>
          </w:rPr>
          <w:t>د</w:t>
        </w:r>
        <w:r w:rsidRPr="00EE653C">
          <w:rPr>
            <w:rStyle w:val="Hyperlink"/>
            <w:noProof/>
            <w:rtl/>
          </w:rPr>
          <w:t xml:space="preserve"> </w:t>
        </w:r>
        <w:r w:rsidRPr="00EE653C">
          <w:rPr>
            <w:rStyle w:val="Hyperlink"/>
            <w:rFonts w:hint="eastAsia"/>
            <w:noProof/>
            <w:rtl/>
          </w:rPr>
          <w:t>محمد</w:t>
        </w:r>
        <w:r w:rsidRPr="00EE653C">
          <w:rPr>
            <w:rStyle w:val="Hyperlink"/>
            <w:noProof/>
            <w:rtl/>
          </w:rPr>
          <w:t xml:space="preserve"> </w:t>
        </w:r>
        <w:r w:rsidRPr="00EE653C">
          <w:rPr>
            <w:rStyle w:val="Hyperlink"/>
            <w:rFonts w:hint="eastAsia"/>
            <w:noProof/>
            <w:rtl/>
          </w:rPr>
          <w:t>باقر</w:t>
        </w:r>
        <w:r w:rsidRPr="00EE653C">
          <w:rPr>
            <w:rStyle w:val="Hyperlink"/>
            <w:noProof/>
            <w:rtl/>
          </w:rPr>
          <w:t xml:space="preserve"> </w:t>
        </w:r>
        <w:r w:rsidRPr="00EE653C">
          <w:rPr>
            <w:rStyle w:val="Hyperlink"/>
            <w:rFonts w:hint="eastAsia"/>
            <w:noProof/>
            <w:rtl/>
          </w:rPr>
          <w:t>صدر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31652850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D33C10" w:rsidRDefault="00D33C10">
      <w:pPr>
        <w:pStyle w:val="TOC5"/>
        <w:tabs>
          <w:tab w:val="right" w:leader="dot" w:pos="10194"/>
        </w:tabs>
        <w:rPr>
          <w:rFonts w:asciiTheme="minorHAnsi" w:eastAsiaTheme="minorEastAsia" w:hAnsiTheme="minorHAnsi" w:cstheme="minorBidi"/>
          <w:bCs w:val="0"/>
          <w:noProof/>
          <w:color w:val="auto"/>
          <w:szCs w:val="22"/>
          <w:rtl/>
        </w:rPr>
      </w:pPr>
      <w:hyperlink w:anchor="_Toc31652851" w:history="1">
        <w:r w:rsidRPr="00EE653C">
          <w:rPr>
            <w:rStyle w:val="Hyperlink"/>
            <w:rFonts w:hint="eastAsia"/>
            <w:noProof/>
            <w:rtl/>
          </w:rPr>
          <w:t>اشکال</w:t>
        </w:r>
        <w:r w:rsidRPr="00EE653C">
          <w:rPr>
            <w:rStyle w:val="Hyperlink"/>
            <w:noProof/>
            <w:rtl/>
          </w:rPr>
          <w:t xml:space="preserve"> </w:t>
        </w:r>
        <w:r w:rsidRPr="00EE653C">
          <w:rPr>
            <w:rStyle w:val="Hyperlink"/>
            <w:rFonts w:hint="eastAsia"/>
            <w:noProof/>
            <w:rtl/>
          </w:rPr>
          <w:t>اول</w:t>
        </w:r>
        <w:r w:rsidRPr="00EE653C">
          <w:rPr>
            <w:rStyle w:val="Hyperlink"/>
            <w:noProof/>
            <w:rtl/>
          </w:rPr>
          <w:t xml:space="preserve"> </w:t>
        </w:r>
        <w:r w:rsidRPr="00EE653C">
          <w:rPr>
            <w:rStyle w:val="Hyperlink"/>
            <w:rFonts w:hint="eastAsia"/>
            <w:noProof/>
            <w:rtl/>
          </w:rPr>
          <w:t>به</w:t>
        </w:r>
        <w:r w:rsidRPr="00EE653C">
          <w:rPr>
            <w:rStyle w:val="Hyperlink"/>
            <w:noProof/>
            <w:rtl/>
          </w:rPr>
          <w:t xml:space="preserve"> </w:t>
        </w:r>
        <w:r w:rsidRPr="00EE653C">
          <w:rPr>
            <w:rStyle w:val="Hyperlink"/>
            <w:rFonts w:hint="eastAsia"/>
            <w:noProof/>
            <w:rtl/>
          </w:rPr>
          <w:t>ب</w:t>
        </w:r>
        <w:r w:rsidRPr="00EE653C">
          <w:rPr>
            <w:rStyle w:val="Hyperlink"/>
            <w:rFonts w:hint="cs"/>
            <w:noProof/>
            <w:rtl/>
          </w:rPr>
          <w:t>ی</w:t>
        </w:r>
        <w:r w:rsidRPr="00EE653C">
          <w:rPr>
            <w:rStyle w:val="Hyperlink"/>
            <w:rFonts w:hint="eastAsia"/>
            <w:noProof/>
            <w:rtl/>
          </w:rPr>
          <w:t>ان</w:t>
        </w:r>
        <w:r w:rsidRPr="00EE653C">
          <w:rPr>
            <w:rStyle w:val="Hyperlink"/>
            <w:noProof/>
            <w:rtl/>
          </w:rPr>
          <w:t xml:space="preserve"> </w:t>
        </w:r>
        <w:r w:rsidRPr="00EE653C">
          <w:rPr>
            <w:rStyle w:val="Hyperlink"/>
            <w:rFonts w:hint="eastAsia"/>
            <w:noProof/>
            <w:rtl/>
          </w:rPr>
          <w:t>سوم</w:t>
        </w:r>
        <w:r w:rsidRPr="00EE653C">
          <w:rPr>
            <w:rStyle w:val="Hyperlink"/>
            <w:noProof/>
            <w:rtl/>
          </w:rPr>
          <w:t xml:space="preserve"> </w:t>
        </w:r>
        <w:r w:rsidRPr="00EE653C">
          <w:rPr>
            <w:rStyle w:val="Hyperlink"/>
            <w:rFonts w:hint="eastAsia"/>
            <w:noProof/>
            <w:rtl/>
          </w:rPr>
          <w:t>انکار</w:t>
        </w:r>
        <w:r w:rsidRPr="00EE653C">
          <w:rPr>
            <w:rStyle w:val="Hyperlink"/>
            <w:noProof/>
            <w:rtl/>
          </w:rPr>
          <w:t xml:space="preserve"> </w:t>
        </w:r>
        <w:r w:rsidRPr="00EE653C">
          <w:rPr>
            <w:rStyle w:val="Hyperlink"/>
            <w:rFonts w:hint="eastAsia"/>
            <w:noProof/>
            <w:rtl/>
          </w:rPr>
          <w:t>ثمره</w:t>
        </w:r>
        <w:r w:rsidRPr="00EE653C">
          <w:rPr>
            <w:rStyle w:val="Hyperlink"/>
            <w:noProof/>
            <w:rtl/>
          </w:rPr>
          <w:t xml:space="preserve">: </w:t>
        </w:r>
        <w:r w:rsidRPr="00EE653C">
          <w:rPr>
            <w:rStyle w:val="Hyperlink"/>
            <w:rFonts w:hint="eastAsia"/>
            <w:noProof/>
            <w:rtl/>
          </w:rPr>
          <w:t>عدم</w:t>
        </w:r>
        <w:r w:rsidRPr="00EE653C">
          <w:rPr>
            <w:rStyle w:val="Hyperlink"/>
            <w:noProof/>
            <w:rtl/>
          </w:rPr>
          <w:t xml:space="preserve"> </w:t>
        </w:r>
        <w:r w:rsidRPr="00EE653C">
          <w:rPr>
            <w:rStyle w:val="Hyperlink"/>
            <w:rFonts w:hint="eastAsia"/>
            <w:noProof/>
            <w:rtl/>
          </w:rPr>
          <w:t>ملازمه</w:t>
        </w:r>
        <w:r w:rsidRPr="00EE653C">
          <w:rPr>
            <w:rStyle w:val="Hyperlink"/>
            <w:noProof/>
            <w:rtl/>
          </w:rPr>
          <w:t xml:space="preserve"> </w:t>
        </w:r>
        <w:r w:rsidRPr="00EE653C">
          <w:rPr>
            <w:rStyle w:val="Hyperlink"/>
            <w:rFonts w:hint="eastAsia"/>
            <w:noProof/>
            <w:rtl/>
          </w:rPr>
          <w:t>ب</w:t>
        </w:r>
        <w:r w:rsidRPr="00EE653C">
          <w:rPr>
            <w:rStyle w:val="Hyperlink"/>
            <w:rFonts w:hint="cs"/>
            <w:noProof/>
            <w:rtl/>
          </w:rPr>
          <w:t>ی</w:t>
        </w:r>
        <w:r w:rsidRPr="00EE653C">
          <w:rPr>
            <w:rStyle w:val="Hyperlink"/>
            <w:rFonts w:hint="eastAsia"/>
            <w:noProof/>
            <w:rtl/>
          </w:rPr>
          <w:t>ن</w:t>
        </w:r>
        <w:r w:rsidRPr="00EE653C">
          <w:rPr>
            <w:rStyle w:val="Hyperlink"/>
            <w:noProof/>
            <w:rtl/>
          </w:rPr>
          <w:t xml:space="preserve"> </w:t>
        </w:r>
        <w:r w:rsidRPr="00EE653C">
          <w:rPr>
            <w:rStyle w:val="Hyperlink"/>
            <w:rFonts w:hint="eastAsia"/>
            <w:noProof/>
            <w:rtl/>
          </w:rPr>
          <w:t>ترک</w:t>
        </w:r>
        <w:r w:rsidRPr="00EE653C">
          <w:rPr>
            <w:rStyle w:val="Hyperlink"/>
            <w:noProof/>
            <w:rtl/>
          </w:rPr>
          <w:t xml:space="preserve"> </w:t>
        </w:r>
        <w:r w:rsidRPr="00EE653C">
          <w:rPr>
            <w:rStyle w:val="Hyperlink"/>
            <w:rFonts w:hint="eastAsia"/>
            <w:noProof/>
            <w:rtl/>
          </w:rPr>
          <w:t>ازاله</w:t>
        </w:r>
        <w:r w:rsidRPr="00EE653C">
          <w:rPr>
            <w:rStyle w:val="Hyperlink"/>
            <w:noProof/>
            <w:rtl/>
          </w:rPr>
          <w:t xml:space="preserve"> </w:t>
        </w:r>
        <w:r w:rsidRPr="00EE653C">
          <w:rPr>
            <w:rStyle w:val="Hyperlink"/>
            <w:rFonts w:hint="eastAsia"/>
            <w:noProof/>
            <w:rtl/>
          </w:rPr>
          <w:t>و</w:t>
        </w:r>
        <w:r w:rsidRPr="00EE653C">
          <w:rPr>
            <w:rStyle w:val="Hyperlink"/>
            <w:noProof/>
            <w:rtl/>
          </w:rPr>
          <w:t xml:space="preserve"> </w:t>
        </w:r>
        <w:r w:rsidRPr="00EE653C">
          <w:rPr>
            <w:rStyle w:val="Hyperlink"/>
            <w:rFonts w:hint="eastAsia"/>
            <w:noProof/>
            <w:rtl/>
          </w:rPr>
          <w:t>فعل</w:t>
        </w:r>
        <w:r w:rsidRPr="00EE653C">
          <w:rPr>
            <w:rStyle w:val="Hyperlink"/>
            <w:noProof/>
            <w:rtl/>
          </w:rPr>
          <w:t xml:space="preserve"> </w:t>
        </w:r>
        <w:r w:rsidRPr="00EE653C">
          <w:rPr>
            <w:rStyle w:val="Hyperlink"/>
            <w:rFonts w:hint="eastAsia"/>
            <w:noProof/>
            <w:rtl/>
          </w:rPr>
          <w:t>صلات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31652851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D33C10" w:rsidRDefault="00D33C10">
      <w:pPr>
        <w:pStyle w:val="TOC5"/>
        <w:tabs>
          <w:tab w:val="right" w:leader="dot" w:pos="10194"/>
        </w:tabs>
        <w:rPr>
          <w:rFonts w:asciiTheme="minorHAnsi" w:eastAsiaTheme="minorEastAsia" w:hAnsiTheme="minorHAnsi" w:cstheme="minorBidi"/>
          <w:bCs w:val="0"/>
          <w:noProof/>
          <w:color w:val="auto"/>
          <w:szCs w:val="22"/>
          <w:rtl/>
        </w:rPr>
      </w:pPr>
      <w:hyperlink w:anchor="_Toc31652852" w:history="1">
        <w:r w:rsidRPr="00EE653C">
          <w:rPr>
            <w:rStyle w:val="Hyperlink"/>
            <w:rFonts w:hint="eastAsia"/>
            <w:noProof/>
            <w:rtl/>
          </w:rPr>
          <w:t>اشکال</w:t>
        </w:r>
        <w:r w:rsidRPr="00EE653C">
          <w:rPr>
            <w:rStyle w:val="Hyperlink"/>
            <w:noProof/>
            <w:rtl/>
          </w:rPr>
          <w:t xml:space="preserve"> </w:t>
        </w:r>
        <w:r w:rsidRPr="00EE653C">
          <w:rPr>
            <w:rStyle w:val="Hyperlink"/>
            <w:rFonts w:hint="eastAsia"/>
            <w:noProof/>
            <w:rtl/>
          </w:rPr>
          <w:t>دوم</w:t>
        </w:r>
        <w:r w:rsidRPr="00EE653C">
          <w:rPr>
            <w:rStyle w:val="Hyperlink"/>
            <w:noProof/>
            <w:rtl/>
          </w:rPr>
          <w:t xml:space="preserve"> </w:t>
        </w:r>
        <w:r w:rsidRPr="00EE653C">
          <w:rPr>
            <w:rStyle w:val="Hyperlink"/>
            <w:rFonts w:hint="eastAsia"/>
            <w:noProof/>
            <w:rtl/>
          </w:rPr>
          <w:t>به</w:t>
        </w:r>
        <w:r w:rsidRPr="00EE653C">
          <w:rPr>
            <w:rStyle w:val="Hyperlink"/>
            <w:noProof/>
            <w:rtl/>
          </w:rPr>
          <w:t xml:space="preserve"> </w:t>
        </w:r>
        <w:r w:rsidRPr="00EE653C">
          <w:rPr>
            <w:rStyle w:val="Hyperlink"/>
            <w:rFonts w:hint="eastAsia"/>
            <w:noProof/>
            <w:rtl/>
          </w:rPr>
          <w:t>ب</w:t>
        </w:r>
        <w:r w:rsidRPr="00EE653C">
          <w:rPr>
            <w:rStyle w:val="Hyperlink"/>
            <w:rFonts w:hint="cs"/>
            <w:noProof/>
            <w:rtl/>
          </w:rPr>
          <w:t>ی</w:t>
        </w:r>
        <w:r w:rsidRPr="00EE653C">
          <w:rPr>
            <w:rStyle w:val="Hyperlink"/>
            <w:rFonts w:hint="eastAsia"/>
            <w:noProof/>
            <w:rtl/>
          </w:rPr>
          <w:t>ان</w:t>
        </w:r>
        <w:r w:rsidRPr="00EE653C">
          <w:rPr>
            <w:rStyle w:val="Hyperlink"/>
            <w:noProof/>
            <w:rtl/>
          </w:rPr>
          <w:t xml:space="preserve"> </w:t>
        </w:r>
        <w:r w:rsidRPr="00EE653C">
          <w:rPr>
            <w:rStyle w:val="Hyperlink"/>
            <w:rFonts w:hint="eastAsia"/>
            <w:noProof/>
            <w:rtl/>
          </w:rPr>
          <w:t>سوم</w:t>
        </w:r>
        <w:r w:rsidRPr="00EE653C">
          <w:rPr>
            <w:rStyle w:val="Hyperlink"/>
            <w:noProof/>
            <w:rtl/>
          </w:rPr>
          <w:t xml:space="preserve"> </w:t>
        </w:r>
        <w:r w:rsidRPr="00EE653C">
          <w:rPr>
            <w:rStyle w:val="Hyperlink"/>
            <w:rFonts w:hint="eastAsia"/>
            <w:noProof/>
            <w:rtl/>
          </w:rPr>
          <w:t>انکار</w:t>
        </w:r>
        <w:r w:rsidRPr="00EE653C">
          <w:rPr>
            <w:rStyle w:val="Hyperlink"/>
            <w:noProof/>
            <w:rtl/>
          </w:rPr>
          <w:t xml:space="preserve"> </w:t>
        </w:r>
        <w:r w:rsidRPr="00EE653C">
          <w:rPr>
            <w:rStyle w:val="Hyperlink"/>
            <w:rFonts w:hint="eastAsia"/>
            <w:noProof/>
            <w:rtl/>
          </w:rPr>
          <w:t>ثمره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31652852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750021" w:rsidP="00750021">
      <w:pPr>
        <w:jc w:val="both"/>
      </w:pPr>
      <w:r>
        <w:rPr>
          <w:rFonts w:cs="B Titr"/>
          <w:noProof/>
          <w:webHidden/>
          <w:color w:val="632423" w:themeColor="accent2" w:themeShade="80"/>
          <w:szCs w:val="24"/>
          <w:rtl/>
        </w:rPr>
        <w:fldChar w:fldCharType="end"/>
      </w:r>
    </w:p>
    <w:p w:rsidR="00F343FB" w:rsidRPr="00A6366F" w:rsidRDefault="00F842AD" w:rsidP="00750021">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519E2">
        <w:rPr>
          <w:rFonts w:hint="cs"/>
          <w:rtl/>
        </w:rPr>
        <w:t>بررسی</w:t>
      </w:r>
      <w:r w:rsidR="00F519E2">
        <w:rPr>
          <w:rtl/>
        </w:rPr>
        <w:t xml:space="preserve"> </w:t>
      </w:r>
      <w:r w:rsidR="00F519E2">
        <w:rPr>
          <w:rFonts w:hint="cs"/>
          <w:rtl/>
        </w:rPr>
        <w:t>انکار</w:t>
      </w:r>
      <w:r w:rsidR="00F519E2">
        <w:rPr>
          <w:rtl/>
        </w:rPr>
        <w:t xml:space="preserve"> </w:t>
      </w:r>
      <w:r w:rsidR="00F519E2">
        <w:rPr>
          <w:rFonts w:hint="cs"/>
          <w:rtl/>
        </w:rPr>
        <w:t>ثمره</w:t>
      </w:r>
      <w:r w:rsidR="00F519E2">
        <w:rPr>
          <w:rtl/>
        </w:rPr>
        <w:t xml:space="preserve"> </w:t>
      </w:r>
      <w:r w:rsidR="00F519E2">
        <w:rPr>
          <w:rFonts w:hint="cs"/>
          <w:rtl/>
        </w:rPr>
        <w:t>از</w:t>
      </w:r>
      <w:r w:rsidR="00F519E2">
        <w:rPr>
          <w:rtl/>
        </w:rPr>
        <w:t xml:space="preserve"> </w:t>
      </w:r>
      <w:r w:rsidR="00F519E2">
        <w:rPr>
          <w:rFonts w:hint="cs"/>
          <w:rtl/>
        </w:rPr>
        <w:t>منظر</w:t>
      </w:r>
      <w:r w:rsidR="00F519E2">
        <w:rPr>
          <w:rtl/>
        </w:rPr>
        <w:t xml:space="preserve"> </w:t>
      </w:r>
      <w:r w:rsidR="00F519E2">
        <w:rPr>
          <w:rFonts w:hint="cs"/>
          <w:rtl/>
        </w:rPr>
        <w:t>مرحوم</w:t>
      </w:r>
      <w:r w:rsidR="00F519E2">
        <w:rPr>
          <w:rtl/>
        </w:rPr>
        <w:t xml:space="preserve"> </w:t>
      </w:r>
      <w:r w:rsidR="00F519E2">
        <w:rPr>
          <w:rFonts w:hint="cs"/>
          <w:rtl/>
        </w:rPr>
        <w:t>آغا</w:t>
      </w:r>
      <w:r w:rsidR="00F519E2">
        <w:rPr>
          <w:rtl/>
        </w:rPr>
        <w:t xml:space="preserve"> </w:t>
      </w:r>
      <w:r w:rsidR="00F519E2">
        <w:rPr>
          <w:rFonts w:hint="cs"/>
          <w:rtl/>
        </w:rPr>
        <w:t>ضیاء</w:t>
      </w:r>
      <w:r w:rsidR="00025B70">
        <w:rPr>
          <w:rFonts w:hint="cs"/>
          <w:rtl/>
        </w:rPr>
        <w:t xml:space="preserve"> </w:t>
      </w:r>
      <w:r w:rsidR="00386C11" w:rsidRPr="00A6366F">
        <w:rPr>
          <w:rFonts w:hint="cs"/>
          <w:rtl/>
        </w:rPr>
        <w:t>/</w:t>
      </w:r>
      <w:bookmarkStart w:id="2" w:name="BokSabj_d"/>
      <w:bookmarkEnd w:id="2"/>
      <w:r w:rsidR="00F519E2">
        <w:rPr>
          <w:rFonts w:hint="cs"/>
          <w:rtl/>
        </w:rPr>
        <w:t>ثمره</w:t>
      </w:r>
      <w:r w:rsidR="00F519E2">
        <w:rPr>
          <w:rtl/>
        </w:rPr>
        <w:t xml:space="preserve"> </w:t>
      </w:r>
      <w:r w:rsidR="00F519E2">
        <w:rPr>
          <w:rFonts w:hint="cs"/>
          <w:rtl/>
        </w:rPr>
        <w:t>قول</w:t>
      </w:r>
      <w:r w:rsidR="00F519E2">
        <w:rPr>
          <w:rtl/>
        </w:rPr>
        <w:t xml:space="preserve"> </w:t>
      </w:r>
      <w:r w:rsidR="00F519E2">
        <w:rPr>
          <w:rFonts w:hint="cs"/>
          <w:rtl/>
        </w:rPr>
        <w:t>به</w:t>
      </w:r>
      <w:r w:rsidR="00F519E2">
        <w:rPr>
          <w:rtl/>
        </w:rPr>
        <w:t xml:space="preserve"> </w:t>
      </w:r>
      <w:r w:rsidR="00F519E2">
        <w:rPr>
          <w:rFonts w:hint="cs"/>
          <w:rtl/>
        </w:rPr>
        <w:t>وجوب</w:t>
      </w:r>
      <w:r w:rsidR="00F519E2">
        <w:rPr>
          <w:rtl/>
        </w:rPr>
        <w:t xml:space="preserve"> </w:t>
      </w:r>
      <w:r w:rsidR="00F519E2">
        <w:rPr>
          <w:rFonts w:hint="cs"/>
          <w:rtl/>
        </w:rPr>
        <w:t>مطلق</w:t>
      </w:r>
      <w:r w:rsidR="00F519E2">
        <w:rPr>
          <w:rtl/>
        </w:rPr>
        <w:t xml:space="preserve"> </w:t>
      </w:r>
      <w:r w:rsidR="00F519E2">
        <w:rPr>
          <w:rFonts w:hint="cs"/>
          <w:rtl/>
        </w:rPr>
        <w:t>مقدمه</w:t>
      </w:r>
      <w:r w:rsidR="00F519E2">
        <w:rPr>
          <w:rtl/>
        </w:rPr>
        <w:t xml:space="preserve"> </w:t>
      </w:r>
      <w:r w:rsidR="00F519E2">
        <w:rPr>
          <w:rFonts w:hint="cs"/>
          <w:rtl/>
        </w:rPr>
        <w:t>و</w:t>
      </w:r>
      <w:r w:rsidR="00F519E2">
        <w:rPr>
          <w:rtl/>
        </w:rPr>
        <w:t xml:space="preserve"> </w:t>
      </w:r>
      <w:r w:rsidR="00F519E2">
        <w:rPr>
          <w:rFonts w:hint="cs"/>
          <w:rtl/>
        </w:rPr>
        <w:t>وجوب</w:t>
      </w:r>
      <w:r w:rsidR="00F519E2">
        <w:rPr>
          <w:rtl/>
        </w:rPr>
        <w:t xml:space="preserve"> </w:t>
      </w:r>
      <w:r w:rsidR="00F519E2">
        <w:rPr>
          <w:rFonts w:hint="cs"/>
          <w:rtl/>
        </w:rPr>
        <w:t>مقدمه</w:t>
      </w:r>
      <w:r w:rsidR="00F519E2">
        <w:rPr>
          <w:rtl/>
        </w:rPr>
        <w:t xml:space="preserve"> </w:t>
      </w:r>
      <w:r w:rsidR="00F519E2">
        <w:rPr>
          <w:rFonts w:hint="cs"/>
          <w:rtl/>
        </w:rPr>
        <w:t>موصله</w:t>
      </w:r>
      <w:r w:rsidR="00386C11" w:rsidRPr="00A6366F">
        <w:rPr>
          <w:rFonts w:hint="cs"/>
          <w:rtl/>
        </w:rPr>
        <w:t xml:space="preserve"> /</w:t>
      </w:r>
      <w:bookmarkStart w:id="3" w:name="Bokkolli"/>
      <w:bookmarkEnd w:id="3"/>
      <w:r w:rsidR="00F519E2">
        <w:rPr>
          <w:rFonts w:hint="cs"/>
          <w:rtl/>
        </w:rPr>
        <w:t>مقدمه</w:t>
      </w:r>
      <w:r w:rsidR="00F519E2">
        <w:rPr>
          <w:rtl/>
        </w:rPr>
        <w:t xml:space="preserve"> </w:t>
      </w:r>
      <w:r w:rsidR="00F519E2">
        <w:rPr>
          <w:rFonts w:hint="cs"/>
          <w:rtl/>
        </w:rPr>
        <w:t>واجب</w:t>
      </w:r>
      <w:r w:rsidR="001B6799" w:rsidRPr="00A6366F">
        <w:rPr>
          <w:rFonts w:hint="cs"/>
          <w:rtl/>
        </w:rPr>
        <w:t xml:space="preserve"> </w:t>
      </w:r>
    </w:p>
    <w:p w:rsidR="008F5B4D" w:rsidRPr="009C66D5" w:rsidRDefault="008F5B4D" w:rsidP="00750021">
      <w:pPr>
        <w:jc w:val="both"/>
        <w:rPr>
          <w:rStyle w:val="Emphasis"/>
          <w:b/>
          <w:bCs w:val="0"/>
          <w:rtl/>
        </w:rPr>
      </w:pPr>
      <w:r w:rsidRPr="009C66D5">
        <w:rPr>
          <w:rStyle w:val="Emphasis"/>
          <w:rFonts w:hint="cs"/>
          <w:b/>
          <w:bCs w:val="0"/>
          <w:rtl/>
        </w:rPr>
        <w:t>خلاصه مباحث گذشته:</w:t>
      </w:r>
    </w:p>
    <w:p w:rsidR="003A6148" w:rsidRDefault="00750021" w:rsidP="00750021">
      <w:pPr>
        <w:pBdr>
          <w:bottom w:val="double" w:sz="6" w:space="1" w:color="auto"/>
        </w:pBdr>
        <w:jc w:val="both"/>
        <w:rPr>
          <w:rtl/>
        </w:rPr>
      </w:pPr>
      <w:r>
        <w:rPr>
          <w:rFonts w:hint="cs"/>
          <w:rtl/>
        </w:rPr>
        <w:t xml:space="preserve">بحث در مورد ثمره بین قول به وجوب مطلق مقدمه و وجوب مقدمه موصله بود. مرحوم شیخ یک بیان برای انکار ثمره مطرح کردند و مرحوم آخوند جواب دادند. در جلسه قبل بیان دیگری از مرحوم آغا ضیاء مطرح شد و ثمره را انکار کرد. در این جلسه </w:t>
      </w:r>
      <w:r w:rsidR="002916E6">
        <w:rPr>
          <w:rFonts w:hint="cs"/>
          <w:rtl/>
        </w:rPr>
        <w:t xml:space="preserve">به </w:t>
      </w:r>
      <w:r>
        <w:rPr>
          <w:rFonts w:hint="cs"/>
          <w:rtl/>
        </w:rPr>
        <w:t>بررسی بیان دوم انکار ثمره و طرح بیان سوم انکار ثمره پرداخته می</w:t>
      </w:r>
      <w:r>
        <w:rPr>
          <w:rtl/>
        </w:rPr>
        <w:softHyphen/>
      </w:r>
      <w:r>
        <w:rPr>
          <w:rFonts w:hint="cs"/>
          <w:rtl/>
        </w:rPr>
        <w:t>شود.</w:t>
      </w:r>
    </w:p>
    <w:p w:rsidR="00247D2F" w:rsidRPr="003A6148" w:rsidRDefault="00247D2F" w:rsidP="00750021">
      <w:pPr>
        <w:pBdr>
          <w:bottom w:val="double" w:sz="6" w:space="1" w:color="auto"/>
        </w:pBdr>
        <w:jc w:val="both"/>
      </w:pPr>
    </w:p>
    <w:p w:rsidR="008F5B4D" w:rsidRDefault="008F5B4D" w:rsidP="00750021">
      <w:pPr>
        <w:jc w:val="both"/>
      </w:pPr>
    </w:p>
    <w:p w:rsidR="003E6650" w:rsidRDefault="00750021" w:rsidP="00750021">
      <w:pPr>
        <w:pStyle w:val="Heading1"/>
        <w:rPr>
          <w:rtl/>
        </w:rPr>
      </w:pPr>
      <w:bookmarkStart w:id="4" w:name="_Toc31652844"/>
      <w:r>
        <w:rPr>
          <w:rFonts w:hint="cs"/>
          <w:rtl/>
        </w:rPr>
        <w:lastRenderedPageBreak/>
        <w:t>مقدمه واجب</w:t>
      </w:r>
      <w:bookmarkEnd w:id="4"/>
    </w:p>
    <w:p w:rsidR="00750021" w:rsidRDefault="00750021" w:rsidP="00750021">
      <w:pPr>
        <w:pStyle w:val="Heading2"/>
        <w:rPr>
          <w:rtl/>
        </w:rPr>
      </w:pPr>
      <w:bookmarkStart w:id="5" w:name="_Toc31652845"/>
      <w:r>
        <w:rPr>
          <w:rFonts w:hint="cs"/>
          <w:rtl/>
        </w:rPr>
        <w:t>ثمره بین قول به وجوب مطلق مقدمه و وجوب مقدمه موصله</w:t>
      </w:r>
      <w:bookmarkEnd w:id="5"/>
    </w:p>
    <w:p w:rsidR="00750021" w:rsidRPr="00750021" w:rsidRDefault="00750021" w:rsidP="00750021">
      <w:pPr>
        <w:pStyle w:val="Heading3"/>
        <w:rPr>
          <w:rtl/>
        </w:rPr>
      </w:pPr>
      <w:bookmarkStart w:id="6" w:name="_Toc31652846"/>
      <w:r w:rsidRPr="00750021">
        <w:rPr>
          <w:rFonts w:hint="cs"/>
          <w:rtl/>
        </w:rPr>
        <w:t>انکار ثمره وجوب مطلق مقدمه و وجوب مقدمه موصله از منظر مرحوم آغا ضیاء</w:t>
      </w:r>
      <w:bookmarkEnd w:id="6"/>
    </w:p>
    <w:p w:rsidR="00750021" w:rsidRPr="00750021" w:rsidRDefault="00750021" w:rsidP="00750021">
      <w:pPr>
        <w:jc w:val="both"/>
        <w:rPr>
          <w:rtl/>
        </w:rPr>
      </w:pPr>
      <w:r w:rsidRPr="00750021">
        <w:rPr>
          <w:rFonts w:hint="cs"/>
          <w:rtl/>
        </w:rPr>
        <w:t>بحث در مورد ثمره مقدمه موصله بود. مرحوم آغا ضیاء این ثمره را انکار کرد. ایشان بیان شیخ را نپذیرفت و فرمود</w:t>
      </w:r>
      <w:r>
        <w:rPr>
          <w:rStyle w:val="FootnoteReference"/>
          <w:rtl/>
        </w:rPr>
        <w:footnoteReference w:id="1"/>
      </w:r>
      <w:r w:rsidRPr="00750021">
        <w:rPr>
          <w:rFonts w:hint="cs"/>
          <w:rtl/>
        </w:rPr>
        <w:t xml:space="preserve"> یک وجود نمی</w:t>
      </w:r>
      <w:r w:rsidRPr="00750021">
        <w:rPr>
          <w:rtl/>
        </w:rPr>
        <w:softHyphen/>
      </w:r>
      <w:r w:rsidRPr="00750021">
        <w:rPr>
          <w:rFonts w:hint="cs"/>
          <w:rtl/>
        </w:rPr>
        <w:t>تواند دو نقیض داشته باشد و الا ارتفاع نقیضین جایز می</w:t>
      </w:r>
      <w:r w:rsidRPr="00750021">
        <w:rPr>
          <w:rtl/>
        </w:rPr>
        <w:softHyphen/>
      </w:r>
      <w:r w:rsidRPr="00750021">
        <w:rPr>
          <w:rFonts w:hint="cs"/>
          <w:rtl/>
        </w:rPr>
        <w:t>شود. بیان مرحوم آغا ضیاء این بود که مقید مثل مرکب است؛ یعنی مقید به عدد اجزایش منحل می</w:t>
      </w:r>
      <w:r w:rsidRPr="00750021">
        <w:rPr>
          <w:rtl/>
        </w:rPr>
        <w:softHyphen/>
      </w:r>
      <w:r w:rsidRPr="00750021">
        <w:rPr>
          <w:rFonts w:hint="cs"/>
          <w:rtl/>
        </w:rPr>
        <w:t>شود. همان طوری که وقتی امر به یک مرکبی تعلق می</w:t>
      </w:r>
      <w:r w:rsidRPr="00750021">
        <w:rPr>
          <w:rtl/>
        </w:rPr>
        <w:softHyphen/>
      </w:r>
      <w:r w:rsidRPr="00750021">
        <w:rPr>
          <w:rFonts w:hint="cs"/>
          <w:rtl/>
        </w:rPr>
        <w:t>گیرد، به عدد اجزایش منحل می</w:t>
      </w:r>
      <w:r w:rsidRPr="00750021">
        <w:rPr>
          <w:rtl/>
        </w:rPr>
        <w:softHyphen/>
      </w:r>
      <w:r w:rsidRPr="00750021">
        <w:rPr>
          <w:rFonts w:hint="cs"/>
          <w:rtl/>
        </w:rPr>
        <w:t>شود و هر جزئی وجوب ضمنی پیدا می</w:t>
      </w:r>
      <w:r w:rsidRPr="00750021">
        <w:rPr>
          <w:rtl/>
        </w:rPr>
        <w:softHyphen/>
      </w:r>
      <w:r w:rsidRPr="00750021">
        <w:rPr>
          <w:rFonts w:hint="cs"/>
          <w:rtl/>
        </w:rPr>
        <w:t>کند، همچنین در مقید انحلال به ذات مقید و تقید پیدا می</w:t>
      </w:r>
      <w:r w:rsidRPr="00750021">
        <w:rPr>
          <w:rtl/>
        </w:rPr>
        <w:softHyphen/>
      </w:r>
      <w:r w:rsidRPr="00750021">
        <w:rPr>
          <w:rFonts w:hint="cs"/>
          <w:rtl/>
        </w:rPr>
        <w:t>کند و هر کدام از ذات مقید و تقید به طلب ضمنی محبوب می</w:t>
      </w:r>
      <w:r w:rsidRPr="00750021">
        <w:rPr>
          <w:rtl/>
        </w:rPr>
        <w:softHyphen/>
      </w:r>
      <w:r w:rsidRPr="00750021">
        <w:rPr>
          <w:rFonts w:hint="cs"/>
          <w:rtl/>
        </w:rPr>
        <w:t>شوند. وقتی که اجزاء تحلیله در مقید، مثل اجزاء خارجیه در مرکب، وجوب ضمنی پیدا کردند، نقیض آنها نیز حرمت ضمنی پیدا می</w:t>
      </w:r>
      <w:r w:rsidRPr="00750021">
        <w:rPr>
          <w:rtl/>
        </w:rPr>
        <w:softHyphen/>
      </w:r>
      <w:r w:rsidRPr="00750021">
        <w:rPr>
          <w:rFonts w:hint="cs"/>
          <w:rtl/>
        </w:rPr>
        <w:t xml:space="preserve">کنند. </w:t>
      </w:r>
    </w:p>
    <w:p w:rsidR="00750021" w:rsidRPr="00750021" w:rsidRDefault="00750021" w:rsidP="00750021">
      <w:pPr>
        <w:jc w:val="both"/>
        <w:rPr>
          <w:rtl/>
        </w:rPr>
      </w:pPr>
      <w:r w:rsidRPr="00750021">
        <w:rPr>
          <w:rFonts w:hint="cs"/>
          <w:rtl/>
        </w:rPr>
        <w:t>در محل کلام بنا بر وجوب مقدمه موصله، مطلوب ما مقید و ترک صل</w:t>
      </w:r>
      <w:r w:rsidR="002916E6">
        <w:rPr>
          <w:rFonts w:hint="cs"/>
          <w:rtl/>
        </w:rPr>
        <w:t>ات موصل</w:t>
      </w:r>
      <w:r w:rsidRPr="00750021">
        <w:rPr>
          <w:rFonts w:hint="cs"/>
          <w:rtl/>
        </w:rPr>
        <w:t xml:space="preserve"> است؛ یعنی ترک صلات مطلوبیت ضمنی دارد و ایصان نیز مطلوبیت ضمنی دارد. وقتی که ترک صلات که جزء اول است محبوب شد، نقیض آن که فعل صلات است، مبغوض می</w:t>
      </w:r>
      <w:r w:rsidRPr="00750021">
        <w:rPr>
          <w:rtl/>
        </w:rPr>
        <w:softHyphen/>
      </w:r>
      <w:r w:rsidRPr="00750021">
        <w:rPr>
          <w:rFonts w:hint="cs"/>
          <w:rtl/>
        </w:rPr>
        <w:t xml:space="preserve">شود. پس بنا بر وجوب مقدمه موصله نیز فعل صلات مبغوض است. </w:t>
      </w:r>
    </w:p>
    <w:p w:rsidR="00750021" w:rsidRPr="00750021" w:rsidRDefault="00750021" w:rsidP="00750021">
      <w:pPr>
        <w:jc w:val="both"/>
        <w:rPr>
          <w:rtl/>
        </w:rPr>
      </w:pPr>
      <w:r w:rsidRPr="00750021">
        <w:rPr>
          <w:rFonts w:hint="cs"/>
          <w:rtl/>
        </w:rPr>
        <w:t>بله اگر قائل به وجوب مطلق مقدمه بشویم، فعل صلات، نهی مستقل دارد و ضمنی نیست؛ زیرا ترک صلات، مقدمه است و ضد آن نیز فعل صلات است و نهی استقلالی دارد؛ اما بنا بر وجوب مقدمه موصله، ترک صلات، وجوب ضمنی دارد و ضد آن فعل صلات است و نهی ضمنی دارد.</w:t>
      </w:r>
    </w:p>
    <w:p w:rsidR="00750021" w:rsidRPr="00750021" w:rsidRDefault="002916E6" w:rsidP="00750021">
      <w:pPr>
        <w:pStyle w:val="Heading4"/>
        <w:rPr>
          <w:rtl/>
        </w:rPr>
      </w:pPr>
      <w:bookmarkStart w:id="7" w:name="_Toc31652847"/>
      <w:r>
        <w:rPr>
          <w:rFonts w:hint="cs"/>
          <w:rtl/>
        </w:rPr>
        <w:t xml:space="preserve">اشکال اول: </w:t>
      </w:r>
      <w:r w:rsidR="00750021" w:rsidRPr="00750021">
        <w:rPr>
          <w:rFonts w:hint="cs"/>
          <w:rtl/>
        </w:rPr>
        <w:t xml:space="preserve"> مع الفارق بودن</w:t>
      </w:r>
      <w:r>
        <w:rPr>
          <w:rFonts w:hint="cs"/>
          <w:rtl/>
        </w:rPr>
        <w:t xml:space="preserve"> قیاس</w:t>
      </w:r>
      <w:r w:rsidR="00750021" w:rsidRPr="00750021">
        <w:rPr>
          <w:rFonts w:hint="cs"/>
          <w:rtl/>
        </w:rPr>
        <w:t xml:space="preserve"> مقیدات به مرکبات</w:t>
      </w:r>
      <w:bookmarkEnd w:id="7"/>
    </w:p>
    <w:p w:rsidR="00750021" w:rsidRPr="00750021" w:rsidRDefault="00750021" w:rsidP="00750021">
      <w:pPr>
        <w:jc w:val="both"/>
        <w:rPr>
          <w:rtl/>
        </w:rPr>
      </w:pPr>
      <w:r w:rsidRPr="00750021">
        <w:rPr>
          <w:rFonts w:hint="cs"/>
          <w:rtl/>
        </w:rPr>
        <w:t>به نظر ما مقید یک وجود بیشتر ندارد، ما دو مطلوب ضمنی داشته باشیم، تحلیل عقل است. در مقید، وجوب بر حصه مترتب شده است. این که تحلیل بشود وجوب بر ذات و تقید مترتب شده است، تحلیل عقل است. مقیدات با مرکبات تفاوت دارند. در مرکبات، وجوب بر اجزاء خارجیه منبسط شده است و هر کدام از اجزاء وجوب ضمنی دارند؛ اما خلاف ارتکاز است مقید که یک مقدمه بیشتر ندارد، دو وجوب ضمنی داشته باشد.</w:t>
      </w:r>
    </w:p>
    <w:p w:rsidR="00750021" w:rsidRPr="00750021" w:rsidRDefault="00750021" w:rsidP="00750021">
      <w:pPr>
        <w:pStyle w:val="Heading4"/>
        <w:rPr>
          <w:rtl/>
        </w:rPr>
      </w:pPr>
      <w:bookmarkStart w:id="8" w:name="_Toc31652848"/>
      <w:r w:rsidRPr="00750021">
        <w:rPr>
          <w:rFonts w:hint="cs"/>
          <w:rtl/>
        </w:rPr>
        <w:lastRenderedPageBreak/>
        <w:t>اشکال دوم: تلازم مبغوضیت کل مجموعه با تحقق نقیض یک جزء</w:t>
      </w:r>
      <w:bookmarkEnd w:id="8"/>
    </w:p>
    <w:p w:rsidR="00750021" w:rsidRPr="00750021" w:rsidRDefault="00750021" w:rsidP="00750021">
      <w:pPr>
        <w:jc w:val="both"/>
        <w:rPr>
          <w:rtl/>
        </w:rPr>
      </w:pPr>
      <w:r w:rsidRPr="00750021">
        <w:rPr>
          <w:rFonts w:hint="cs"/>
          <w:rtl/>
        </w:rPr>
        <w:t>بر فرض که از اشکال اول چشم پوشی کنیم و بگوییم</w:t>
      </w:r>
      <w:r>
        <w:rPr>
          <w:rFonts w:hint="cs"/>
          <w:rtl/>
        </w:rPr>
        <w:t>:</w:t>
      </w:r>
      <w:r w:rsidRPr="00750021">
        <w:rPr>
          <w:rFonts w:hint="cs"/>
          <w:rtl/>
        </w:rPr>
        <w:t xml:space="preserve"> </w:t>
      </w:r>
      <w:r>
        <w:rPr>
          <w:rFonts w:hint="cs"/>
          <w:rtl/>
        </w:rPr>
        <w:t>ممکن است که مرحوم آغا ضیاء قائل به عدم تفاوت بین مقید با مرکب شود</w:t>
      </w:r>
      <w:r w:rsidRPr="00750021">
        <w:rPr>
          <w:rFonts w:hint="cs"/>
          <w:rtl/>
        </w:rPr>
        <w:t>، گفته می</w:t>
      </w:r>
      <w:r w:rsidRPr="00750021">
        <w:rPr>
          <w:rtl/>
        </w:rPr>
        <w:softHyphen/>
      </w:r>
      <w:r w:rsidRPr="00750021">
        <w:rPr>
          <w:rFonts w:hint="cs"/>
          <w:rtl/>
        </w:rPr>
        <w:t>شود: چه در اجزاء خارجیه و چه در اجزاء تحلیل</w:t>
      </w:r>
      <w:r w:rsidR="002916E6">
        <w:rPr>
          <w:rFonts w:hint="cs"/>
          <w:rtl/>
        </w:rPr>
        <w:t>ی</w:t>
      </w:r>
      <w:r w:rsidRPr="00750021">
        <w:rPr>
          <w:rFonts w:hint="cs"/>
          <w:rtl/>
        </w:rPr>
        <w:t xml:space="preserve">ه وقتی وجوب بر مجموعه ای مترتب شد، معنایش این است که مولا این مجموعه را دوست دارد؛ لذا نقیض آن مجموعه </w:t>
      </w:r>
      <w:r w:rsidR="002916E6">
        <w:rPr>
          <w:rFonts w:hint="cs"/>
          <w:rtl/>
        </w:rPr>
        <w:t>که یک وحدت اعتباری پیدا</w:t>
      </w:r>
      <w:r w:rsidRPr="00750021">
        <w:rPr>
          <w:rFonts w:hint="cs"/>
          <w:rtl/>
        </w:rPr>
        <w:t xml:space="preserve"> و مبغوض</w:t>
      </w:r>
      <w:r w:rsidR="002916E6">
        <w:rPr>
          <w:rFonts w:hint="cs"/>
          <w:rtl/>
        </w:rPr>
        <w:t xml:space="preserve"> شده</w:t>
      </w:r>
      <w:r w:rsidRPr="00750021">
        <w:rPr>
          <w:rFonts w:hint="cs"/>
          <w:rtl/>
        </w:rPr>
        <w:t xml:space="preserve"> است، عدم این مجموعه است نه این که ترک کل جزء جزء</w:t>
      </w:r>
      <w:r w:rsidR="002916E6">
        <w:rPr>
          <w:rFonts w:hint="cs"/>
          <w:rtl/>
        </w:rPr>
        <w:t xml:space="preserve"> مبغوض</w:t>
      </w:r>
      <w:r w:rsidRPr="00750021">
        <w:rPr>
          <w:rFonts w:hint="cs"/>
          <w:rtl/>
        </w:rPr>
        <w:t xml:space="preserve"> باشد. </w:t>
      </w:r>
    </w:p>
    <w:p w:rsidR="00750021" w:rsidRPr="00750021" w:rsidRDefault="00750021" w:rsidP="00750021">
      <w:pPr>
        <w:jc w:val="both"/>
        <w:rPr>
          <w:rtl/>
        </w:rPr>
      </w:pPr>
      <w:r w:rsidRPr="00750021">
        <w:rPr>
          <w:rFonts w:hint="cs"/>
          <w:rtl/>
        </w:rPr>
        <w:t>همان گونه که محبوبیت اجزاء در وقتی بود که مجموع با هم باشند و در حال اجتماع محبوبیت ضمنی دارند، همچنین ترک مجموع در حال اجتماع مبغوض است نه این که نقیض اجزاء در حال افتراق مبغوض باشد. وقتی که مثلا تکبیر ترک می</w:t>
      </w:r>
      <w:r w:rsidRPr="00750021">
        <w:rPr>
          <w:rtl/>
        </w:rPr>
        <w:softHyphen/>
      </w:r>
      <w:r w:rsidRPr="00750021">
        <w:rPr>
          <w:rFonts w:hint="cs"/>
          <w:rtl/>
        </w:rPr>
        <w:t>شود، مجموع ترک شده است؛ پس اگر مب</w:t>
      </w:r>
      <w:r w:rsidR="002916E6">
        <w:rPr>
          <w:rFonts w:hint="cs"/>
          <w:rtl/>
        </w:rPr>
        <w:t>غو</w:t>
      </w:r>
      <w:r w:rsidRPr="00750021">
        <w:rPr>
          <w:rFonts w:hint="cs"/>
          <w:rtl/>
        </w:rPr>
        <w:t>ضیتی نسبت به نقیض جزئی که مکلف آن را ترک کرده است، باشد، مبغوضیت به کل است.</w:t>
      </w:r>
    </w:p>
    <w:p w:rsidR="00750021" w:rsidRPr="00750021" w:rsidRDefault="00750021" w:rsidP="00750021">
      <w:pPr>
        <w:jc w:val="both"/>
        <w:rPr>
          <w:rtl/>
        </w:rPr>
      </w:pPr>
      <w:r w:rsidRPr="00750021">
        <w:rPr>
          <w:rFonts w:hint="cs"/>
          <w:rtl/>
        </w:rPr>
        <w:t>مثلا اگر کسی تکبیر را ترک کند، ترک تکبیر مبغوض نیست و اگر مبغوضیتی نسبت به ترک تکبیر وجود دارد از این باب است که ترک کل اتفاق افتاده است. در حقیقت محبوبیت کل، مستلزم مبغوضیت انتفاء کل است، نه این که مستلزم مبغوضیت جزءِ مضاد باشد. مثلا ترک تکلم جزء نماز است و معلوم نیست که مبغوض مولا باشد؛ بلکه مبغوضیت آن به خاطر این است که تکلم باعث انتفاء مجموعه</w:t>
      </w:r>
      <w:r w:rsidRPr="00750021">
        <w:rPr>
          <w:rtl/>
        </w:rPr>
        <w:softHyphen/>
      </w:r>
      <w:r w:rsidRPr="00750021">
        <w:rPr>
          <w:rFonts w:hint="cs"/>
          <w:rtl/>
        </w:rPr>
        <w:t>ی مرکب است.</w:t>
      </w:r>
    </w:p>
    <w:p w:rsidR="00750021" w:rsidRPr="00750021" w:rsidRDefault="00750021" w:rsidP="00750021">
      <w:pPr>
        <w:pStyle w:val="Heading3"/>
        <w:rPr>
          <w:rtl/>
        </w:rPr>
      </w:pPr>
      <w:bookmarkStart w:id="9" w:name="_Toc31652849"/>
      <w:r w:rsidRPr="00750021">
        <w:rPr>
          <w:rFonts w:hint="cs"/>
          <w:rtl/>
        </w:rPr>
        <w:t>بیان سوم انکار ثمره: حکم به فساد ضد عبادی با ترک اهم</w:t>
      </w:r>
      <w:bookmarkEnd w:id="9"/>
    </w:p>
    <w:p w:rsidR="00750021" w:rsidRPr="00750021" w:rsidRDefault="00750021" w:rsidP="00750021">
      <w:pPr>
        <w:jc w:val="both"/>
        <w:rPr>
          <w:rtl/>
        </w:rPr>
      </w:pPr>
      <w:r w:rsidRPr="00750021">
        <w:rPr>
          <w:rFonts w:hint="cs"/>
          <w:rtl/>
        </w:rPr>
        <w:t>مرحوم آغا ضیاء فرموده است: با توجه به فعل صلات( نه ترک صلات) که مقدمه ترک ازاله است، ما می</w:t>
      </w:r>
      <w:r w:rsidRPr="00750021">
        <w:rPr>
          <w:rtl/>
        </w:rPr>
        <w:softHyphen/>
      </w:r>
      <w:r w:rsidRPr="00750021">
        <w:rPr>
          <w:rFonts w:hint="cs"/>
          <w:rtl/>
        </w:rPr>
        <w:t>توانیم ثمره را انکار کنیم. بیان مطلب این است: وقتی ازاله واجب شد، ترک ازاله حرام است و علت ترک ازاله، فعل صلات است. به تعبیر مرحوم سید محمد باقر صدر</w:t>
      </w:r>
      <w:r>
        <w:rPr>
          <w:rStyle w:val="FootnoteReference"/>
          <w:rtl/>
        </w:rPr>
        <w:footnoteReference w:id="2"/>
      </w:r>
      <w:r w:rsidRPr="00750021">
        <w:rPr>
          <w:rFonts w:hint="cs"/>
          <w:rtl/>
        </w:rPr>
        <w:t xml:space="preserve">، فعل صلات علت تامه برای ترک ازاله است. </w:t>
      </w:r>
    </w:p>
    <w:p w:rsidR="00750021" w:rsidRPr="00750021" w:rsidRDefault="00750021" w:rsidP="00750021">
      <w:pPr>
        <w:jc w:val="both"/>
        <w:rPr>
          <w:rtl/>
        </w:rPr>
      </w:pPr>
      <w:r w:rsidRPr="00750021">
        <w:rPr>
          <w:rFonts w:hint="cs"/>
          <w:rtl/>
        </w:rPr>
        <w:t>با توجه به این مطلب گفته می</w:t>
      </w:r>
      <w:r w:rsidRPr="00750021">
        <w:rPr>
          <w:rtl/>
        </w:rPr>
        <w:softHyphen/>
      </w:r>
      <w:r w:rsidRPr="00750021">
        <w:rPr>
          <w:rFonts w:hint="cs"/>
          <w:rtl/>
        </w:rPr>
        <w:t>شود: ترک ازاله بنا بر مسلک اقتضاء، حرام است و فعل صلات هم که علت تامه ترک ازاله است، حرام است. پس چه مقدمه موصله واجب باشد و چه مطلق مقدمه واجب باشد، فعل صلات حرام است؛ چون فعل صلات علت تامه ترک ازاله است و وقتی که ترک ازاله حرام بود، فعل صلات نیز حرام است.</w:t>
      </w:r>
    </w:p>
    <w:p w:rsidR="00750021" w:rsidRPr="00750021" w:rsidRDefault="00750021" w:rsidP="002916E6">
      <w:pPr>
        <w:jc w:val="both"/>
        <w:rPr>
          <w:rtl/>
        </w:rPr>
      </w:pPr>
      <w:r w:rsidRPr="00750021">
        <w:rPr>
          <w:rFonts w:hint="cs"/>
          <w:rtl/>
        </w:rPr>
        <w:t xml:space="preserve"> </w:t>
      </w:r>
    </w:p>
    <w:p w:rsidR="00750021" w:rsidRPr="00750021" w:rsidRDefault="00750021" w:rsidP="00750021">
      <w:pPr>
        <w:pStyle w:val="Heading4"/>
        <w:rPr>
          <w:rtl/>
        </w:rPr>
      </w:pPr>
      <w:bookmarkStart w:id="10" w:name="_Toc31652850"/>
      <w:r w:rsidRPr="00750021">
        <w:rPr>
          <w:rFonts w:hint="cs"/>
          <w:rtl/>
        </w:rPr>
        <w:lastRenderedPageBreak/>
        <w:t>پذیرش بیان سوم از ناحیه مرحوم سید محمد باقر صدر</w:t>
      </w:r>
      <w:bookmarkEnd w:id="10"/>
    </w:p>
    <w:p w:rsidR="00750021" w:rsidRPr="00750021" w:rsidRDefault="00750021" w:rsidP="00750021">
      <w:pPr>
        <w:jc w:val="both"/>
        <w:rPr>
          <w:rtl/>
        </w:rPr>
      </w:pPr>
      <w:r w:rsidRPr="00750021">
        <w:rPr>
          <w:rFonts w:hint="cs"/>
          <w:rtl/>
        </w:rPr>
        <w:t>مرحوم سید محمد باقر صدر بیان سوم را قبول کرده است و نکته آن را این گونه بیان کرده است</w:t>
      </w:r>
      <w:r>
        <w:rPr>
          <w:rStyle w:val="FootnoteReference"/>
          <w:rtl/>
        </w:rPr>
        <w:footnoteReference w:id="3"/>
      </w:r>
      <w:r w:rsidRPr="00750021">
        <w:rPr>
          <w:rFonts w:hint="cs"/>
          <w:rtl/>
        </w:rPr>
        <w:t>: فعل صلات مقدمه ترک ازاله است؛ زیرا شما( کسانی ثمره را ثابت می</w:t>
      </w:r>
      <w:r w:rsidRPr="00750021">
        <w:rPr>
          <w:rtl/>
        </w:rPr>
        <w:softHyphen/>
      </w:r>
      <w:r w:rsidRPr="00750021">
        <w:rPr>
          <w:rFonts w:hint="cs"/>
          <w:rtl/>
        </w:rPr>
        <w:t xml:space="preserve">کردند) که قائل شدید ترک صلات مقدمه فعل ازاله است و منشا مقدمیت نیز تمانع بود؛ یعنی دو ضد با هم تمانع دارند و عدم هر کدام، مقدمه فعل دیگر است؛ زیرا این مقدمیت از باب عدم مانع است و عدم مانع نیز از مقدمات است. مرحوم صدر فرموده است که بین دو ضد تمانع وجود دارد. مثلا بین نماز و ازاله تمانع وجود دارد؛ پس همان طوری که عدم نماز مقدمه ازاله است از باب این که عدم المانع مقدمه است، همچنین فعل صلات مقدمه عدم ازاله است؛ چون مانع از او است. برای مقدمیت این مقدار کافی است. </w:t>
      </w:r>
    </w:p>
    <w:p w:rsidR="00750021" w:rsidRPr="00750021" w:rsidRDefault="00750021" w:rsidP="00750021">
      <w:pPr>
        <w:jc w:val="both"/>
        <w:rPr>
          <w:rtl/>
        </w:rPr>
      </w:pPr>
      <w:r w:rsidRPr="00750021">
        <w:rPr>
          <w:rFonts w:hint="cs"/>
          <w:rtl/>
        </w:rPr>
        <w:t>همان طور که تمانع سبب می</w:t>
      </w:r>
      <w:r w:rsidRPr="00750021">
        <w:rPr>
          <w:rtl/>
        </w:rPr>
        <w:softHyphen/>
      </w:r>
      <w:r w:rsidRPr="00750021">
        <w:rPr>
          <w:rFonts w:hint="cs"/>
          <w:rtl/>
        </w:rPr>
        <w:t>شود که  عدم یکی موجب وجود دیگری می</w:t>
      </w:r>
      <w:r w:rsidRPr="00750021">
        <w:rPr>
          <w:rtl/>
        </w:rPr>
        <w:softHyphen/>
      </w:r>
      <w:r w:rsidRPr="00750021">
        <w:rPr>
          <w:rFonts w:hint="cs"/>
          <w:rtl/>
        </w:rPr>
        <w:t>شود؛ پس وجود یکی هم مقدمه عدم دیگری می</w:t>
      </w:r>
      <w:r w:rsidRPr="00750021">
        <w:rPr>
          <w:rtl/>
        </w:rPr>
        <w:softHyphen/>
      </w:r>
      <w:r w:rsidRPr="00750021">
        <w:rPr>
          <w:rFonts w:hint="cs"/>
          <w:rtl/>
        </w:rPr>
        <w:t>شود. فرض این است که شما مق</w:t>
      </w:r>
      <w:r w:rsidR="002916E6">
        <w:rPr>
          <w:rFonts w:hint="cs"/>
          <w:rtl/>
        </w:rPr>
        <w:t>دمیت را به ملاک تمانع قبول کردید</w:t>
      </w:r>
      <w:r w:rsidRPr="00750021">
        <w:rPr>
          <w:rFonts w:hint="cs"/>
          <w:rtl/>
        </w:rPr>
        <w:t>. تمانع اقتضاء می</w:t>
      </w:r>
      <w:r w:rsidRPr="00750021">
        <w:rPr>
          <w:rtl/>
        </w:rPr>
        <w:softHyphen/>
      </w:r>
      <w:r w:rsidRPr="00750021">
        <w:rPr>
          <w:rFonts w:hint="cs"/>
          <w:rtl/>
        </w:rPr>
        <w:t>کند</w:t>
      </w:r>
      <w:r w:rsidR="002916E6">
        <w:rPr>
          <w:rFonts w:hint="cs"/>
          <w:rtl/>
        </w:rPr>
        <w:t xml:space="preserve"> که عدم یکی مقدمه وجود دیگری</w:t>
      </w:r>
      <w:r w:rsidRPr="00750021">
        <w:rPr>
          <w:rFonts w:hint="cs"/>
          <w:rtl/>
        </w:rPr>
        <w:t xml:space="preserve"> و وجود یکی مقدمه عدم دیگری است.</w:t>
      </w:r>
    </w:p>
    <w:p w:rsidR="00750021" w:rsidRPr="00750021" w:rsidRDefault="00750021" w:rsidP="00750021">
      <w:pPr>
        <w:pStyle w:val="Heading5"/>
        <w:rPr>
          <w:rtl/>
        </w:rPr>
      </w:pPr>
      <w:bookmarkStart w:id="11" w:name="_Toc31652851"/>
      <w:r w:rsidRPr="00750021">
        <w:rPr>
          <w:rFonts w:hint="cs"/>
          <w:rtl/>
        </w:rPr>
        <w:t>اشکال اول به بیان سوم انکار ثمره: عدم ملازمه بین ترک ازاله و فعل صلات</w:t>
      </w:r>
      <w:bookmarkEnd w:id="11"/>
    </w:p>
    <w:p w:rsidR="00750021" w:rsidRPr="00750021" w:rsidRDefault="00750021" w:rsidP="00750021">
      <w:pPr>
        <w:jc w:val="both"/>
        <w:rPr>
          <w:rtl/>
        </w:rPr>
      </w:pPr>
      <w:r w:rsidRPr="00750021">
        <w:rPr>
          <w:rFonts w:hint="cs"/>
          <w:rtl/>
        </w:rPr>
        <w:t>به نظر ما ممکن است گفته شود بین عدم و وجود تفاوت وجود دارد. ما می</w:t>
      </w:r>
      <w:r w:rsidRPr="00750021">
        <w:rPr>
          <w:rtl/>
        </w:rPr>
        <w:softHyphen/>
      </w:r>
      <w:r w:rsidRPr="00750021">
        <w:rPr>
          <w:rFonts w:hint="cs"/>
          <w:rtl/>
        </w:rPr>
        <w:t xml:space="preserve">گوییم بین نماز و ازاله تمانع هست؛ پس ازاله متوقف بر ترک صلات است؛ اما این که بگوییم لازمه آن این است که ترک ازاله متوقف بر نماز است، صحیح نیست؛ زیرا ملاک ملازمه توقف است. هر چند که اگر بخواهیم ازاله کنیم باید نماز نخوانیم؛ اما اگر بخواهیم ازاله را ترک کنیم متوقف بر نماز خواندن نیست. ممکن است کسی ازاله نکند و نماز هم نخواند؛ بلکه بخوابد؛ پس  ترک ازاله متوقف بر فعل صلات است. </w:t>
      </w:r>
    </w:p>
    <w:p w:rsidR="00750021" w:rsidRPr="00750021" w:rsidRDefault="00750021" w:rsidP="00750021">
      <w:pPr>
        <w:pStyle w:val="Heading5"/>
        <w:rPr>
          <w:rtl/>
        </w:rPr>
      </w:pPr>
      <w:bookmarkStart w:id="12" w:name="_Toc31652852"/>
      <w:r w:rsidRPr="00750021">
        <w:rPr>
          <w:rFonts w:hint="cs"/>
          <w:rtl/>
        </w:rPr>
        <w:t>ا</w:t>
      </w:r>
      <w:r>
        <w:rPr>
          <w:rFonts w:hint="cs"/>
          <w:rtl/>
        </w:rPr>
        <w:t>شکال دوم به بیان سوم انکار ثمره</w:t>
      </w:r>
      <w:bookmarkEnd w:id="12"/>
    </w:p>
    <w:p w:rsidR="00750021" w:rsidRPr="00750021" w:rsidRDefault="00750021" w:rsidP="00750021">
      <w:pPr>
        <w:jc w:val="both"/>
        <w:rPr>
          <w:rtl/>
        </w:rPr>
      </w:pPr>
      <w:r w:rsidRPr="00750021">
        <w:rPr>
          <w:rFonts w:hint="cs"/>
          <w:rtl/>
        </w:rPr>
        <w:t>اگر قبول کنیم که فعل صلات مقدمه ترک ازاله است، باز هم ادعای مرحوم صدر صحیح نیست؛ زیرا گفته شد: ازاله واجب است و به حکم اقتضاء ترک ازاله حرام است، اگر ترک ازاله حرام است و می</w:t>
      </w:r>
      <w:r w:rsidRPr="00750021">
        <w:rPr>
          <w:rtl/>
        </w:rPr>
        <w:softHyphen/>
      </w:r>
      <w:r w:rsidRPr="00750021">
        <w:rPr>
          <w:rFonts w:hint="cs"/>
          <w:rtl/>
        </w:rPr>
        <w:t xml:space="preserve">خواهید با این حرمت مقدمه اش را حرام کنید دوباره داستان قول به وجوب مطلق مقدمه یا وجوب مقدمه موصله مطرح است؛ زیرا اگر بگوییم </w:t>
      </w:r>
      <w:r w:rsidR="002916E6">
        <w:rPr>
          <w:rFonts w:hint="cs"/>
          <w:rtl/>
        </w:rPr>
        <w:t>مطلق مقدمه حرام</w:t>
      </w:r>
      <w:r w:rsidRPr="00750021">
        <w:rPr>
          <w:rFonts w:hint="cs"/>
          <w:rtl/>
        </w:rPr>
        <w:t xml:space="preserve"> است ترک ازاله حرام است و مطلق مقدمه واجب است و نماز هم مقدمه ترک ازاله است و صلات حرام است؛ اما اگر گفتیم مقدمه موصله واجب است چیزی که الان در این جا حرام می</w:t>
      </w:r>
      <w:r w:rsidRPr="00750021">
        <w:rPr>
          <w:rtl/>
        </w:rPr>
        <w:softHyphen/>
      </w:r>
      <w:r w:rsidRPr="00750021">
        <w:rPr>
          <w:rFonts w:hint="cs"/>
          <w:rtl/>
        </w:rPr>
        <w:t xml:space="preserve">شود ذات نماز نیست؛ زیرا شما در مرحله قبول کرده اید که اگر مقدمه موصله </w:t>
      </w:r>
      <w:r w:rsidRPr="00750021">
        <w:rPr>
          <w:rFonts w:hint="cs"/>
          <w:rtl/>
        </w:rPr>
        <w:lastRenderedPageBreak/>
        <w:t>واجب باشد، نماز خواندن حرام نیست. در این جا نیز اگر بنا باشد که مقدمه موصله واجب باشد، ترک ازاله حرام است، لازمه اش این نیست که نماز حر</w:t>
      </w:r>
      <w:r w:rsidR="002916E6">
        <w:rPr>
          <w:rFonts w:hint="cs"/>
          <w:rtl/>
        </w:rPr>
        <w:t xml:space="preserve">ام باشد؛ چون شما قبول کردید که </w:t>
      </w:r>
      <w:r w:rsidRPr="00750021">
        <w:rPr>
          <w:rFonts w:hint="cs"/>
          <w:rtl/>
        </w:rPr>
        <w:t>در صورت وجوب مقدمه موصله ذات فعل حرام نمی</w:t>
      </w:r>
      <w:r w:rsidRPr="00750021">
        <w:rPr>
          <w:rtl/>
        </w:rPr>
        <w:softHyphen/>
      </w:r>
      <w:r w:rsidRPr="00750021">
        <w:rPr>
          <w:rFonts w:hint="cs"/>
          <w:rtl/>
        </w:rPr>
        <w:t xml:space="preserve">شود. هر فعلی که موصل به ترک ازاله بشود، حرام است؛ پس مطلق فعل صلات حرام نیست. نماز به قید ایصال به ترک، حرام است، نه این که هر </w:t>
      </w:r>
      <w:r w:rsidR="002916E6">
        <w:rPr>
          <w:rFonts w:hint="cs"/>
          <w:rtl/>
        </w:rPr>
        <w:t xml:space="preserve">صلاتی حرام باشد. شما قبول کردید، </w:t>
      </w:r>
      <w:r w:rsidRPr="00750021">
        <w:rPr>
          <w:rFonts w:hint="cs"/>
          <w:rtl/>
        </w:rPr>
        <w:t>ترک ازاله که حرام شد اتحاد با فع</w:t>
      </w:r>
      <w:r w:rsidR="002916E6">
        <w:rPr>
          <w:rFonts w:hint="cs"/>
          <w:rtl/>
        </w:rPr>
        <w:t>ل صلات موصل ندارد؛ بلکه مقارنت</w:t>
      </w:r>
      <w:r w:rsidRPr="00750021">
        <w:rPr>
          <w:rFonts w:hint="cs"/>
          <w:rtl/>
        </w:rPr>
        <w:t xml:space="preserve"> دارد. </w:t>
      </w:r>
    </w:p>
    <w:p w:rsidR="00750021" w:rsidRPr="00750021" w:rsidRDefault="00750021" w:rsidP="00750021">
      <w:pPr>
        <w:jc w:val="both"/>
        <w:rPr>
          <w:rtl/>
        </w:rPr>
      </w:pPr>
      <w:r w:rsidRPr="00750021">
        <w:rPr>
          <w:rFonts w:hint="cs"/>
          <w:rtl/>
        </w:rPr>
        <w:t>پس در صورت حرمت ترک ازاله، فعل صلات حرام نیست. بله، فعل صلات همراه با ایصال به ترک ازاله است؛ ولی چیزی که برای حرمت لازم داریم این است که اتحاد، وجود داشته باشد. صلات موصل متحد با ترک ازاله نیست. مساله ملازمه و مقارنت در این جا زنده می</w:t>
      </w:r>
      <w:r w:rsidRPr="00750021">
        <w:rPr>
          <w:rtl/>
        </w:rPr>
        <w:softHyphen/>
      </w:r>
      <w:r w:rsidRPr="00750021">
        <w:rPr>
          <w:rFonts w:hint="cs"/>
          <w:rtl/>
        </w:rPr>
        <w:t>شود. صلات موصل ملازم با ترک ازاله است و قرار شد که ملازمه فایده ای نداشته باشد و برای حرمت عینیت نیاز داریم. اگر عینیت هست که نیاز به این بیان نداریم و اگر نیست این بیان نیز فایده ندارد.</w:t>
      </w:r>
    </w:p>
    <w:p w:rsidR="00750021" w:rsidRPr="00750021" w:rsidRDefault="00750021" w:rsidP="00750021">
      <w:pPr>
        <w:jc w:val="both"/>
        <w:rPr>
          <w:rtl/>
        </w:rPr>
      </w:pPr>
      <w:r w:rsidRPr="00750021">
        <w:rPr>
          <w:rFonts w:hint="cs"/>
          <w:rtl/>
        </w:rPr>
        <w:t xml:space="preserve">به بیان دیگر، وقتی ترک </w:t>
      </w:r>
      <w:r w:rsidR="002916E6">
        <w:rPr>
          <w:rFonts w:hint="cs"/>
          <w:rtl/>
        </w:rPr>
        <w:t xml:space="preserve">ازاله مبغوض شد، </w:t>
      </w:r>
      <w:r w:rsidRPr="00750021">
        <w:rPr>
          <w:rFonts w:hint="cs"/>
          <w:rtl/>
        </w:rPr>
        <w:t>ترکِ ترک ازاله محبوب می</w:t>
      </w:r>
      <w:r w:rsidRPr="00750021">
        <w:rPr>
          <w:rtl/>
        </w:rPr>
        <w:softHyphen/>
      </w:r>
      <w:r w:rsidRPr="00750021">
        <w:rPr>
          <w:rFonts w:hint="cs"/>
          <w:rtl/>
        </w:rPr>
        <w:t>شود. ترک</w:t>
      </w:r>
      <w:r w:rsidR="002916E6">
        <w:rPr>
          <w:rFonts w:hint="cs"/>
          <w:rtl/>
        </w:rPr>
        <w:t>ِ</w:t>
      </w:r>
      <w:r w:rsidRPr="00750021">
        <w:rPr>
          <w:rFonts w:hint="cs"/>
          <w:rtl/>
        </w:rPr>
        <w:t xml:space="preserve"> ترک ازاله ملازمه با صلات با وصف ایصال دارد و عینیت ندارد.</w:t>
      </w:r>
    </w:p>
    <w:p w:rsidR="00750021" w:rsidRPr="00750021" w:rsidRDefault="00750021" w:rsidP="00750021">
      <w:pPr>
        <w:jc w:val="both"/>
        <w:rPr>
          <w:rtl/>
        </w:rPr>
      </w:pPr>
      <w:r w:rsidRPr="00750021">
        <w:rPr>
          <w:rFonts w:hint="cs"/>
          <w:rtl/>
        </w:rPr>
        <w:t>ادامه بحث در جلسه آینده</w:t>
      </w:r>
    </w:p>
    <w:p w:rsidR="00750021" w:rsidRPr="001A27D7" w:rsidRDefault="00750021" w:rsidP="00750021">
      <w:pPr>
        <w:jc w:val="both"/>
        <w:rPr>
          <w:rtl/>
        </w:rPr>
      </w:pPr>
    </w:p>
    <w:p w:rsidR="001A1EA5" w:rsidRPr="006162A2" w:rsidRDefault="001A1EA5" w:rsidP="00750021">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425" w:rsidRDefault="00654425" w:rsidP="008B750B">
      <w:pPr>
        <w:spacing w:line="240" w:lineRule="auto"/>
      </w:pPr>
      <w:r>
        <w:separator/>
      </w:r>
    </w:p>
  </w:endnote>
  <w:endnote w:type="continuationSeparator" w:id="0">
    <w:p w:rsidR="00654425" w:rsidRDefault="0065442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33C10" w:rsidRPr="00D33C10">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F519E2" w:rsidP="001B6799">
          <w:pPr>
            <w:pStyle w:val="Footer"/>
            <w:bidi w:val="0"/>
            <w:rPr>
              <w:color w:val="808080" w:themeColor="background1" w:themeShade="80"/>
              <w:rtl/>
            </w:rPr>
          </w:pPr>
          <w:bookmarkStart w:id="20" w:name="BokAdres"/>
          <w:bookmarkEnd w:id="20"/>
          <w:r>
            <w:rPr>
              <w:color w:val="808080" w:themeColor="background1" w:themeShade="80"/>
            </w:rPr>
            <w:t>U1mg1_13981114-082_mk2_mfeb.ir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425" w:rsidRDefault="00654425" w:rsidP="008B750B">
      <w:pPr>
        <w:spacing w:line="240" w:lineRule="auto"/>
      </w:pPr>
      <w:r>
        <w:separator/>
      </w:r>
    </w:p>
  </w:footnote>
  <w:footnote w:type="continuationSeparator" w:id="0">
    <w:p w:rsidR="00654425" w:rsidRDefault="00654425" w:rsidP="008B750B">
      <w:pPr>
        <w:spacing w:line="240" w:lineRule="auto"/>
      </w:pPr>
      <w:r>
        <w:continuationSeparator/>
      </w:r>
    </w:p>
  </w:footnote>
  <w:footnote w:id="1">
    <w:p w:rsidR="00750021" w:rsidRPr="00750021" w:rsidRDefault="00750021" w:rsidP="00750021">
      <w:pPr>
        <w:pStyle w:val="FootnoteText"/>
      </w:pPr>
      <w:r w:rsidRPr="00750021">
        <w:footnoteRef/>
      </w:r>
      <w:r w:rsidRPr="00750021">
        <w:rPr>
          <w:rtl/>
        </w:rPr>
        <w:t xml:space="preserve"> </w:t>
      </w:r>
      <w:hyperlink r:id="rId1" w:history="1">
        <w:r w:rsidRPr="00750021">
          <w:rPr>
            <w:rStyle w:val="Hyperlink"/>
            <w:rFonts w:hint="cs"/>
            <w:rtl/>
          </w:rPr>
          <w:t>نهایة</w:t>
        </w:r>
        <w:r w:rsidRPr="00750021">
          <w:rPr>
            <w:rStyle w:val="Hyperlink"/>
            <w:rtl/>
          </w:rPr>
          <w:t xml:space="preserve"> </w:t>
        </w:r>
        <w:r w:rsidRPr="00750021">
          <w:rPr>
            <w:rStyle w:val="Hyperlink"/>
            <w:rFonts w:hint="cs"/>
            <w:rtl/>
          </w:rPr>
          <w:t>الافکار،</w:t>
        </w:r>
        <w:r w:rsidRPr="00750021">
          <w:rPr>
            <w:rStyle w:val="Hyperlink"/>
            <w:rtl/>
          </w:rPr>
          <w:t xml:space="preserve"> </w:t>
        </w:r>
        <w:r w:rsidRPr="00750021">
          <w:rPr>
            <w:rStyle w:val="Hyperlink"/>
            <w:rFonts w:hint="cs"/>
            <w:rtl/>
          </w:rPr>
          <w:t>آقا</w:t>
        </w:r>
        <w:r w:rsidRPr="00750021">
          <w:rPr>
            <w:rStyle w:val="Hyperlink"/>
            <w:rtl/>
          </w:rPr>
          <w:t xml:space="preserve"> </w:t>
        </w:r>
        <w:r w:rsidRPr="00750021">
          <w:rPr>
            <w:rStyle w:val="Hyperlink"/>
            <w:rFonts w:hint="cs"/>
            <w:rtl/>
          </w:rPr>
          <w:t>ضیاء</w:t>
        </w:r>
        <w:r w:rsidRPr="00750021">
          <w:rPr>
            <w:rStyle w:val="Hyperlink"/>
            <w:rtl/>
          </w:rPr>
          <w:t xml:space="preserve"> </w:t>
        </w:r>
        <w:r w:rsidRPr="00750021">
          <w:rPr>
            <w:rStyle w:val="Hyperlink"/>
            <w:rFonts w:hint="cs"/>
            <w:rtl/>
          </w:rPr>
          <w:t>الدین</w:t>
        </w:r>
        <w:r w:rsidRPr="00750021">
          <w:rPr>
            <w:rStyle w:val="Hyperlink"/>
            <w:rtl/>
          </w:rPr>
          <w:t xml:space="preserve"> </w:t>
        </w:r>
        <w:r w:rsidRPr="00750021">
          <w:rPr>
            <w:rStyle w:val="Hyperlink"/>
            <w:rFonts w:hint="cs"/>
            <w:rtl/>
          </w:rPr>
          <w:t>العراقی،</w:t>
        </w:r>
        <w:r w:rsidRPr="00750021">
          <w:rPr>
            <w:rStyle w:val="Hyperlink"/>
            <w:rtl/>
          </w:rPr>
          <w:t xml:space="preserve"> </w:t>
        </w:r>
        <w:r w:rsidRPr="00750021">
          <w:rPr>
            <w:rStyle w:val="Hyperlink"/>
            <w:rFonts w:hint="cs"/>
            <w:rtl/>
          </w:rPr>
          <w:t>ج</w:t>
        </w:r>
        <w:r w:rsidRPr="00750021">
          <w:rPr>
            <w:rStyle w:val="Hyperlink"/>
            <w:rtl/>
          </w:rPr>
          <w:t>1</w:t>
        </w:r>
        <w:r w:rsidRPr="00750021">
          <w:rPr>
            <w:rStyle w:val="Hyperlink"/>
            <w:rFonts w:hint="cs"/>
            <w:rtl/>
          </w:rPr>
          <w:t>،</w:t>
        </w:r>
        <w:r w:rsidRPr="00750021">
          <w:rPr>
            <w:rStyle w:val="Hyperlink"/>
            <w:rtl/>
          </w:rPr>
          <w:t xml:space="preserve"> </w:t>
        </w:r>
        <w:r w:rsidRPr="00750021">
          <w:rPr>
            <w:rStyle w:val="Hyperlink"/>
            <w:rFonts w:hint="cs"/>
            <w:rtl/>
          </w:rPr>
          <w:t>ص</w:t>
        </w:r>
        <w:r w:rsidRPr="00750021">
          <w:rPr>
            <w:rStyle w:val="Hyperlink"/>
            <w:rtl/>
          </w:rPr>
          <w:t>346.</w:t>
        </w:r>
      </w:hyperlink>
    </w:p>
  </w:footnote>
  <w:footnote w:id="2">
    <w:p w:rsidR="00750021" w:rsidRPr="00750021" w:rsidRDefault="00750021" w:rsidP="00750021">
      <w:pPr>
        <w:pStyle w:val="FootnoteText"/>
      </w:pPr>
      <w:r w:rsidRPr="00750021">
        <w:footnoteRef/>
      </w:r>
      <w:r w:rsidRPr="00750021">
        <w:rPr>
          <w:rtl/>
        </w:rPr>
        <w:t xml:space="preserve"> </w:t>
      </w:r>
      <w:hyperlink r:id="rId2" w:history="1">
        <w:r w:rsidRPr="00750021">
          <w:rPr>
            <w:rStyle w:val="Hyperlink"/>
            <w:rFonts w:hint="cs"/>
            <w:rtl/>
          </w:rPr>
          <w:t>بحوث</w:t>
        </w:r>
        <w:r w:rsidRPr="00750021">
          <w:rPr>
            <w:rStyle w:val="Hyperlink"/>
            <w:rtl/>
          </w:rPr>
          <w:t xml:space="preserve"> </w:t>
        </w:r>
        <w:r w:rsidRPr="00750021">
          <w:rPr>
            <w:rStyle w:val="Hyperlink"/>
            <w:rFonts w:hint="cs"/>
            <w:rtl/>
          </w:rPr>
          <w:t>فی</w:t>
        </w:r>
        <w:r w:rsidRPr="00750021">
          <w:rPr>
            <w:rStyle w:val="Hyperlink"/>
            <w:rtl/>
          </w:rPr>
          <w:t xml:space="preserve"> </w:t>
        </w:r>
        <w:r w:rsidRPr="00750021">
          <w:rPr>
            <w:rStyle w:val="Hyperlink"/>
            <w:rFonts w:hint="cs"/>
            <w:rtl/>
          </w:rPr>
          <w:t>علم</w:t>
        </w:r>
        <w:r w:rsidRPr="00750021">
          <w:rPr>
            <w:rStyle w:val="Hyperlink"/>
            <w:rtl/>
          </w:rPr>
          <w:t xml:space="preserve"> </w:t>
        </w:r>
        <w:r w:rsidRPr="00750021">
          <w:rPr>
            <w:rStyle w:val="Hyperlink"/>
            <w:rFonts w:hint="cs"/>
            <w:rtl/>
          </w:rPr>
          <w:t>الأصول،</w:t>
        </w:r>
        <w:r w:rsidRPr="00750021">
          <w:rPr>
            <w:rStyle w:val="Hyperlink"/>
            <w:rtl/>
          </w:rPr>
          <w:t xml:space="preserve"> </w:t>
        </w:r>
        <w:r w:rsidRPr="00750021">
          <w:rPr>
            <w:rStyle w:val="Hyperlink"/>
            <w:rFonts w:hint="cs"/>
            <w:rtl/>
          </w:rPr>
          <w:t>السید</w:t>
        </w:r>
        <w:r w:rsidRPr="00750021">
          <w:rPr>
            <w:rStyle w:val="Hyperlink"/>
            <w:rtl/>
          </w:rPr>
          <w:t xml:space="preserve"> </w:t>
        </w:r>
        <w:r w:rsidRPr="00750021">
          <w:rPr>
            <w:rStyle w:val="Hyperlink"/>
            <w:rFonts w:hint="cs"/>
            <w:rtl/>
          </w:rPr>
          <w:t>محمد</w:t>
        </w:r>
        <w:r w:rsidRPr="00750021">
          <w:rPr>
            <w:rStyle w:val="Hyperlink"/>
            <w:rtl/>
          </w:rPr>
          <w:t xml:space="preserve"> </w:t>
        </w:r>
        <w:r w:rsidRPr="00750021">
          <w:rPr>
            <w:rStyle w:val="Hyperlink"/>
            <w:rFonts w:hint="cs"/>
            <w:rtl/>
          </w:rPr>
          <w:t>باقر</w:t>
        </w:r>
        <w:r w:rsidRPr="00750021">
          <w:rPr>
            <w:rStyle w:val="Hyperlink"/>
            <w:rtl/>
          </w:rPr>
          <w:t xml:space="preserve"> </w:t>
        </w:r>
        <w:r w:rsidRPr="00750021">
          <w:rPr>
            <w:rStyle w:val="Hyperlink"/>
            <w:rFonts w:hint="cs"/>
            <w:rtl/>
          </w:rPr>
          <w:t>الصدر،</w:t>
        </w:r>
        <w:r w:rsidRPr="00750021">
          <w:rPr>
            <w:rStyle w:val="Hyperlink"/>
            <w:rtl/>
          </w:rPr>
          <w:t xml:space="preserve"> </w:t>
        </w:r>
        <w:r w:rsidRPr="00750021">
          <w:rPr>
            <w:rStyle w:val="Hyperlink"/>
            <w:rFonts w:hint="cs"/>
            <w:rtl/>
          </w:rPr>
          <w:t>ج</w:t>
        </w:r>
        <w:r w:rsidRPr="00750021">
          <w:rPr>
            <w:rStyle w:val="Hyperlink"/>
            <w:rtl/>
          </w:rPr>
          <w:t>2</w:t>
        </w:r>
        <w:r w:rsidRPr="00750021">
          <w:rPr>
            <w:rStyle w:val="Hyperlink"/>
            <w:rFonts w:hint="cs"/>
            <w:rtl/>
          </w:rPr>
          <w:t>،</w:t>
        </w:r>
        <w:r w:rsidRPr="00750021">
          <w:rPr>
            <w:rStyle w:val="Hyperlink"/>
            <w:rtl/>
          </w:rPr>
          <w:t xml:space="preserve"> </w:t>
        </w:r>
        <w:r w:rsidRPr="00750021">
          <w:rPr>
            <w:rStyle w:val="Hyperlink"/>
            <w:rFonts w:hint="cs"/>
            <w:rtl/>
          </w:rPr>
          <w:t>ص</w:t>
        </w:r>
        <w:r w:rsidRPr="00750021">
          <w:rPr>
            <w:rStyle w:val="Hyperlink"/>
            <w:rtl/>
          </w:rPr>
          <w:t>260.</w:t>
        </w:r>
      </w:hyperlink>
    </w:p>
  </w:footnote>
  <w:footnote w:id="3">
    <w:p w:rsidR="00750021" w:rsidRPr="00750021" w:rsidRDefault="00750021" w:rsidP="00750021">
      <w:pPr>
        <w:pStyle w:val="FootnoteText"/>
      </w:pPr>
      <w:r w:rsidRPr="00750021">
        <w:footnoteRef/>
      </w:r>
      <w:r w:rsidRPr="00750021">
        <w:rPr>
          <w:rtl/>
        </w:rPr>
        <w:t xml:space="preserve"> </w:t>
      </w:r>
      <w:hyperlink r:id="rId3" w:history="1">
        <w:r w:rsidRPr="00750021">
          <w:rPr>
            <w:rStyle w:val="Hyperlink"/>
            <w:rFonts w:hint="cs"/>
            <w:rtl/>
          </w:rPr>
          <w:t>بحوث</w:t>
        </w:r>
        <w:r w:rsidRPr="00750021">
          <w:rPr>
            <w:rStyle w:val="Hyperlink"/>
            <w:rtl/>
          </w:rPr>
          <w:t xml:space="preserve"> </w:t>
        </w:r>
        <w:r w:rsidRPr="00750021">
          <w:rPr>
            <w:rStyle w:val="Hyperlink"/>
            <w:rFonts w:hint="cs"/>
            <w:rtl/>
          </w:rPr>
          <w:t>فی</w:t>
        </w:r>
        <w:r w:rsidRPr="00750021">
          <w:rPr>
            <w:rStyle w:val="Hyperlink"/>
            <w:rtl/>
          </w:rPr>
          <w:t xml:space="preserve"> </w:t>
        </w:r>
        <w:r w:rsidRPr="00750021">
          <w:rPr>
            <w:rStyle w:val="Hyperlink"/>
            <w:rFonts w:hint="cs"/>
            <w:rtl/>
          </w:rPr>
          <w:t>علم</w:t>
        </w:r>
        <w:r w:rsidRPr="00750021">
          <w:rPr>
            <w:rStyle w:val="Hyperlink"/>
            <w:rtl/>
          </w:rPr>
          <w:t xml:space="preserve"> </w:t>
        </w:r>
        <w:r w:rsidRPr="00750021">
          <w:rPr>
            <w:rStyle w:val="Hyperlink"/>
            <w:rFonts w:hint="cs"/>
            <w:rtl/>
          </w:rPr>
          <w:t>الأصول،</w:t>
        </w:r>
        <w:r w:rsidRPr="00750021">
          <w:rPr>
            <w:rStyle w:val="Hyperlink"/>
            <w:rtl/>
          </w:rPr>
          <w:t xml:space="preserve"> </w:t>
        </w:r>
        <w:r w:rsidRPr="00750021">
          <w:rPr>
            <w:rStyle w:val="Hyperlink"/>
            <w:rFonts w:hint="cs"/>
            <w:rtl/>
          </w:rPr>
          <w:t>السید</w:t>
        </w:r>
        <w:r w:rsidRPr="00750021">
          <w:rPr>
            <w:rStyle w:val="Hyperlink"/>
            <w:rtl/>
          </w:rPr>
          <w:t xml:space="preserve"> </w:t>
        </w:r>
        <w:r w:rsidRPr="00750021">
          <w:rPr>
            <w:rStyle w:val="Hyperlink"/>
            <w:rFonts w:hint="cs"/>
            <w:rtl/>
          </w:rPr>
          <w:t>محمد</w:t>
        </w:r>
        <w:r w:rsidRPr="00750021">
          <w:rPr>
            <w:rStyle w:val="Hyperlink"/>
            <w:rtl/>
          </w:rPr>
          <w:t xml:space="preserve"> </w:t>
        </w:r>
        <w:r w:rsidRPr="00750021">
          <w:rPr>
            <w:rStyle w:val="Hyperlink"/>
            <w:rFonts w:hint="cs"/>
            <w:rtl/>
          </w:rPr>
          <w:t>باقر</w:t>
        </w:r>
        <w:r w:rsidRPr="00750021">
          <w:rPr>
            <w:rStyle w:val="Hyperlink"/>
            <w:rtl/>
          </w:rPr>
          <w:t xml:space="preserve"> </w:t>
        </w:r>
        <w:r w:rsidRPr="00750021">
          <w:rPr>
            <w:rStyle w:val="Hyperlink"/>
            <w:rFonts w:hint="cs"/>
            <w:rtl/>
          </w:rPr>
          <w:t>الصدر،</w:t>
        </w:r>
        <w:r w:rsidRPr="00750021">
          <w:rPr>
            <w:rStyle w:val="Hyperlink"/>
            <w:rtl/>
          </w:rPr>
          <w:t xml:space="preserve"> </w:t>
        </w:r>
        <w:r w:rsidRPr="00750021">
          <w:rPr>
            <w:rStyle w:val="Hyperlink"/>
            <w:rFonts w:hint="cs"/>
            <w:rtl/>
          </w:rPr>
          <w:t>ج</w:t>
        </w:r>
        <w:r w:rsidRPr="00750021">
          <w:rPr>
            <w:rStyle w:val="Hyperlink"/>
            <w:rtl/>
          </w:rPr>
          <w:t>2</w:t>
        </w:r>
        <w:r w:rsidRPr="00750021">
          <w:rPr>
            <w:rStyle w:val="Hyperlink"/>
            <w:rFonts w:hint="cs"/>
            <w:rtl/>
          </w:rPr>
          <w:t>،</w:t>
        </w:r>
        <w:r w:rsidRPr="00750021">
          <w:rPr>
            <w:rStyle w:val="Hyperlink"/>
            <w:rtl/>
          </w:rPr>
          <w:t xml:space="preserve"> </w:t>
        </w:r>
        <w:r w:rsidRPr="00750021">
          <w:rPr>
            <w:rStyle w:val="Hyperlink"/>
            <w:rFonts w:hint="cs"/>
            <w:rtl/>
          </w:rPr>
          <w:t>ص</w:t>
        </w:r>
        <w:r w:rsidRPr="00750021">
          <w:rPr>
            <w:rStyle w:val="Hyperlink"/>
            <w:rtl/>
          </w:rPr>
          <w:t>260.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F519E2">
      <w:rPr>
        <w:b/>
        <w:bCs/>
        <w:sz w:val="20"/>
        <w:szCs w:val="24"/>
        <w:rtl/>
      </w:rPr>
      <w:t>082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F519E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F519E2">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F519E2">
      <w:rPr>
        <w:sz w:val="24"/>
        <w:szCs w:val="24"/>
        <w:rtl/>
      </w:rPr>
      <w:t>14 /11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F519E2">
      <w:rPr>
        <w:rFonts w:hint="cs"/>
        <w:color w:val="000000" w:themeColor="text1"/>
        <w:sz w:val="24"/>
        <w:szCs w:val="24"/>
        <w:rtl/>
      </w:rPr>
      <w:t>ثمره</w:t>
    </w:r>
    <w:r w:rsidR="00F519E2">
      <w:rPr>
        <w:color w:val="000000" w:themeColor="text1"/>
        <w:sz w:val="24"/>
        <w:szCs w:val="24"/>
        <w:rtl/>
      </w:rPr>
      <w:t xml:space="preserve"> </w:t>
    </w:r>
    <w:r w:rsidR="00F519E2">
      <w:rPr>
        <w:rFonts w:hint="cs"/>
        <w:color w:val="000000" w:themeColor="text1"/>
        <w:sz w:val="24"/>
        <w:szCs w:val="24"/>
        <w:rtl/>
      </w:rPr>
      <w:t>قول</w:t>
    </w:r>
    <w:r w:rsidR="00F519E2">
      <w:rPr>
        <w:color w:val="000000" w:themeColor="text1"/>
        <w:sz w:val="24"/>
        <w:szCs w:val="24"/>
        <w:rtl/>
      </w:rPr>
      <w:t xml:space="preserve"> </w:t>
    </w:r>
    <w:r w:rsidR="00F519E2">
      <w:rPr>
        <w:rFonts w:hint="cs"/>
        <w:color w:val="000000" w:themeColor="text1"/>
        <w:sz w:val="24"/>
        <w:szCs w:val="24"/>
        <w:rtl/>
      </w:rPr>
      <w:t>به</w:t>
    </w:r>
    <w:r w:rsidR="00F519E2">
      <w:rPr>
        <w:color w:val="000000" w:themeColor="text1"/>
        <w:sz w:val="24"/>
        <w:szCs w:val="24"/>
        <w:rtl/>
      </w:rPr>
      <w:t xml:space="preserve"> </w:t>
    </w:r>
    <w:r w:rsidR="00F519E2">
      <w:rPr>
        <w:rFonts w:hint="cs"/>
        <w:color w:val="000000" w:themeColor="text1"/>
        <w:sz w:val="24"/>
        <w:szCs w:val="24"/>
        <w:rtl/>
      </w:rPr>
      <w:t>وجوب</w:t>
    </w:r>
    <w:r w:rsidR="00F519E2">
      <w:rPr>
        <w:color w:val="000000" w:themeColor="text1"/>
        <w:sz w:val="24"/>
        <w:szCs w:val="24"/>
        <w:rtl/>
      </w:rPr>
      <w:t xml:space="preserve"> </w:t>
    </w:r>
    <w:r w:rsidR="00F519E2">
      <w:rPr>
        <w:rFonts w:hint="cs"/>
        <w:color w:val="000000" w:themeColor="text1"/>
        <w:sz w:val="24"/>
        <w:szCs w:val="24"/>
        <w:rtl/>
      </w:rPr>
      <w:t>مطلق</w:t>
    </w:r>
    <w:r w:rsidR="00F519E2">
      <w:rPr>
        <w:color w:val="000000" w:themeColor="text1"/>
        <w:sz w:val="24"/>
        <w:szCs w:val="24"/>
        <w:rtl/>
      </w:rPr>
      <w:t xml:space="preserve"> </w:t>
    </w:r>
    <w:r w:rsidR="00F519E2">
      <w:rPr>
        <w:rFonts w:hint="cs"/>
        <w:color w:val="000000" w:themeColor="text1"/>
        <w:sz w:val="24"/>
        <w:szCs w:val="24"/>
        <w:rtl/>
      </w:rPr>
      <w:t>مقدمه</w:t>
    </w:r>
    <w:r w:rsidR="00F519E2">
      <w:rPr>
        <w:color w:val="000000" w:themeColor="text1"/>
        <w:sz w:val="24"/>
        <w:szCs w:val="24"/>
        <w:rtl/>
      </w:rPr>
      <w:t xml:space="preserve"> </w:t>
    </w:r>
    <w:r w:rsidR="00F519E2">
      <w:rPr>
        <w:rFonts w:hint="cs"/>
        <w:color w:val="000000" w:themeColor="text1"/>
        <w:sz w:val="24"/>
        <w:szCs w:val="24"/>
        <w:rtl/>
      </w:rPr>
      <w:t>و</w:t>
    </w:r>
    <w:r w:rsidR="00F519E2">
      <w:rPr>
        <w:color w:val="000000" w:themeColor="text1"/>
        <w:sz w:val="24"/>
        <w:szCs w:val="24"/>
        <w:rtl/>
      </w:rPr>
      <w:t xml:space="preserve"> </w:t>
    </w:r>
    <w:r w:rsidR="00F519E2">
      <w:rPr>
        <w:rFonts w:hint="cs"/>
        <w:color w:val="000000" w:themeColor="text1"/>
        <w:sz w:val="24"/>
        <w:szCs w:val="24"/>
        <w:rtl/>
      </w:rPr>
      <w:t>وجوب</w:t>
    </w:r>
    <w:r w:rsidR="00F519E2">
      <w:rPr>
        <w:color w:val="000000" w:themeColor="text1"/>
        <w:sz w:val="24"/>
        <w:szCs w:val="24"/>
        <w:rtl/>
      </w:rPr>
      <w:t xml:space="preserve"> </w:t>
    </w:r>
    <w:r w:rsidR="00F519E2">
      <w:rPr>
        <w:rFonts w:hint="cs"/>
        <w:color w:val="000000" w:themeColor="text1"/>
        <w:sz w:val="24"/>
        <w:szCs w:val="24"/>
        <w:rtl/>
      </w:rPr>
      <w:t>مقدمه</w:t>
    </w:r>
    <w:r w:rsidR="00F519E2">
      <w:rPr>
        <w:color w:val="000000" w:themeColor="text1"/>
        <w:sz w:val="24"/>
        <w:szCs w:val="24"/>
        <w:rtl/>
      </w:rPr>
      <w:t xml:space="preserve"> </w:t>
    </w:r>
    <w:r w:rsidR="00F519E2">
      <w:rPr>
        <w:rFonts w:hint="cs"/>
        <w:color w:val="000000" w:themeColor="text1"/>
        <w:sz w:val="24"/>
        <w:szCs w:val="24"/>
        <w:rtl/>
      </w:rPr>
      <w:t>موصله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F519E2">
      <w:rPr>
        <w:rFonts w:hint="cs"/>
        <w:sz w:val="24"/>
        <w:szCs w:val="24"/>
        <w:rtl/>
      </w:rPr>
      <w:t>مهدی</w:t>
    </w:r>
    <w:r w:rsidR="00F519E2">
      <w:rPr>
        <w:sz w:val="24"/>
        <w:szCs w:val="24"/>
        <w:rtl/>
      </w:rPr>
      <w:t xml:space="preserve"> </w:t>
    </w:r>
    <w:r w:rsidR="00F519E2">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F519E2">
      <w:rPr>
        <w:rFonts w:hint="cs"/>
        <w:sz w:val="24"/>
        <w:szCs w:val="24"/>
        <w:rtl/>
      </w:rPr>
      <w:t>بررسی</w:t>
    </w:r>
    <w:r w:rsidR="00F519E2">
      <w:rPr>
        <w:sz w:val="24"/>
        <w:szCs w:val="24"/>
        <w:rtl/>
      </w:rPr>
      <w:t xml:space="preserve"> </w:t>
    </w:r>
    <w:r w:rsidR="00F519E2">
      <w:rPr>
        <w:rFonts w:hint="cs"/>
        <w:sz w:val="24"/>
        <w:szCs w:val="24"/>
        <w:rtl/>
      </w:rPr>
      <w:t>انکار</w:t>
    </w:r>
    <w:r w:rsidR="00F519E2">
      <w:rPr>
        <w:sz w:val="24"/>
        <w:szCs w:val="24"/>
        <w:rtl/>
      </w:rPr>
      <w:t xml:space="preserve"> </w:t>
    </w:r>
    <w:r w:rsidR="00F519E2">
      <w:rPr>
        <w:rFonts w:hint="cs"/>
        <w:sz w:val="24"/>
        <w:szCs w:val="24"/>
        <w:rtl/>
      </w:rPr>
      <w:t>ثمره</w:t>
    </w:r>
    <w:r w:rsidR="00F519E2">
      <w:rPr>
        <w:sz w:val="24"/>
        <w:szCs w:val="24"/>
        <w:rtl/>
      </w:rPr>
      <w:t xml:space="preserve"> </w:t>
    </w:r>
    <w:r w:rsidR="00F519E2">
      <w:rPr>
        <w:rFonts w:hint="cs"/>
        <w:sz w:val="24"/>
        <w:szCs w:val="24"/>
        <w:rtl/>
      </w:rPr>
      <w:t>از</w:t>
    </w:r>
    <w:r w:rsidR="00F519E2">
      <w:rPr>
        <w:sz w:val="24"/>
        <w:szCs w:val="24"/>
        <w:rtl/>
      </w:rPr>
      <w:t xml:space="preserve"> </w:t>
    </w:r>
    <w:r w:rsidR="00F519E2">
      <w:rPr>
        <w:rFonts w:hint="cs"/>
        <w:sz w:val="24"/>
        <w:szCs w:val="24"/>
        <w:rtl/>
      </w:rPr>
      <w:t>منظر</w:t>
    </w:r>
    <w:r w:rsidR="00F519E2">
      <w:rPr>
        <w:sz w:val="24"/>
        <w:szCs w:val="24"/>
        <w:rtl/>
      </w:rPr>
      <w:t xml:space="preserve"> </w:t>
    </w:r>
    <w:r w:rsidR="00F519E2">
      <w:rPr>
        <w:rFonts w:hint="cs"/>
        <w:sz w:val="24"/>
        <w:szCs w:val="24"/>
        <w:rtl/>
      </w:rPr>
      <w:t>مرحوم</w:t>
    </w:r>
    <w:r w:rsidR="00F519E2">
      <w:rPr>
        <w:sz w:val="24"/>
        <w:szCs w:val="24"/>
        <w:rtl/>
      </w:rPr>
      <w:t xml:space="preserve"> </w:t>
    </w:r>
    <w:r w:rsidR="00F519E2">
      <w:rPr>
        <w:rFonts w:hint="cs"/>
        <w:sz w:val="24"/>
        <w:szCs w:val="24"/>
        <w:rtl/>
      </w:rPr>
      <w:t>آغا</w:t>
    </w:r>
    <w:r w:rsidR="00F519E2">
      <w:rPr>
        <w:sz w:val="24"/>
        <w:szCs w:val="24"/>
        <w:rtl/>
      </w:rPr>
      <w:t xml:space="preserve"> </w:t>
    </w:r>
    <w:r w:rsidR="00F519E2">
      <w:rPr>
        <w:rFonts w:hint="cs"/>
        <w:sz w:val="24"/>
        <w:szCs w:val="24"/>
        <w:rtl/>
      </w:rPr>
      <w:t>ضیاء</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16E6"/>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4425"/>
    <w:rsid w:val="00660A29"/>
    <w:rsid w:val="006835BD"/>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0021"/>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173F4"/>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3C10"/>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19E2"/>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64/2/260/&#1575;&#1604;&#1575;&#1608;&#1604;" TargetMode="External"/><Relationship Id="rId2" Type="http://schemas.openxmlformats.org/officeDocument/2006/relationships/hyperlink" Target="http://lib.eshia.ir/13064/2/260/&#1575;&#1604;&#1575;&#1608;&#1604;" TargetMode="External"/><Relationship Id="rId1" Type="http://schemas.openxmlformats.org/officeDocument/2006/relationships/hyperlink" Target="http://lib.eshia.ir/13053/1/346/&#1606;&#1575;&#1602;&#1589;&#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CB326-91A4-4F1B-BC66-B4F1982A1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22</TotalTime>
  <Pages>1</Pages>
  <Words>1172</Words>
  <Characters>6682</Characters>
  <Application>Microsoft Office Word</Application>
  <DocSecurity>0</DocSecurity>
  <Lines>55</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7839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2020-02-03T16:37:00Z</cp:lastPrinted>
  <dcterms:created xsi:type="dcterms:W3CDTF">2020-02-03T13:48:00Z</dcterms:created>
  <dcterms:modified xsi:type="dcterms:W3CDTF">2020-02-03T16:37:00Z</dcterms:modified>
  <cp:contentStatus>ویرایش 2.5</cp:contentStatus>
  <cp:version>2.7</cp:version>
</cp:coreProperties>
</file>