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4797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465C9" w:rsidRDefault="001465C9" w:rsidP="001465C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2224286" w:history="1">
        <w:r w:rsidRPr="00BD2EC9">
          <w:rPr>
            <w:rStyle w:val="Hyperlink"/>
            <w:rFonts w:hint="eastAsia"/>
            <w:noProof/>
            <w:rtl/>
          </w:rPr>
          <w:t>مقدمه</w:t>
        </w:r>
        <w:r w:rsidRPr="00BD2EC9">
          <w:rPr>
            <w:rStyle w:val="Hyperlink"/>
            <w:noProof/>
            <w:rtl/>
          </w:rPr>
          <w:t xml:space="preserve"> </w:t>
        </w:r>
        <w:r w:rsidRPr="00BD2EC9">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32224286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D4D14">
          <w:rPr>
            <w:noProof/>
            <w:webHidden/>
            <w:rtl/>
          </w:rPr>
          <w:t>1</w:t>
        </w:r>
        <w:r>
          <w:rPr>
            <w:rStyle w:val="Hyperlink"/>
            <w:noProof/>
            <w:rtl/>
          </w:rPr>
          <w:fldChar w:fldCharType="end"/>
        </w:r>
      </w:hyperlink>
    </w:p>
    <w:p w:rsidR="001465C9" w:rsidRDefault="00B9071C" w:rsidP="001465C9">
      <w:pPr>
        <w:pStyle w:val="TOC2"/>
        <w:tabs>
          <w:tab w:val="right" w:leader="dot" w:pos="10194"/>
        </w:tabs>
        <w:rPr>
          <w:rFonts w:asciiTheme="minorHAnsi" w:eastAsiaTheme="minorEastAsia" w:hAnsiTheme="minorHAnsi" w:cstheme="minorBidi"/>
          <w:bCs w:val="0"/>
          <w:noProof/>
          <w:color w:val="auto"/>
          <w:szCs w:val="22"/>
          <w:rtl/>
        </w:rPr>
      </w:pPr>
      <w:hyperlink w:anchor="_Toc32224287" w:history="1">
        <w:r w:rsidR="001465C9" w:rsidRPr="00BD2EC9">
          <w:rPr>
            <w:rStyle w:val="Hyperlink"/>
            <w:rFonts w:hint="eastAsia"/>
            <w:noProof/>
            <w:rtl/>
          </w:rPr>
          <w:t>تفس</w:t>
        </w:r>
        <w:r w:rsidR="001465C9" w:rsidRPr="00BD2EC9">
          <w:rPr>
            <w:rStyle w:val="Hyperlink"/>
            <w:rFonts w:hint="cs"/>
            <w:noProof/>
            <w:rtl/>
          </w:rPr>
          <w:t>ی</w:t>
        </w:r>
        <w:r w:rsidR="001465C9" w:rsidRPr="00BD2EC9">
          <w:rPr>
            <w:rStyle w:val="Hyperlink"/>
            <w:rFonts w:hint="eastAsia"/>
            <w:noProof/>
            <w:rtl/>
          </w:rPr>
          <w:t>م</w:t>
        </w:r>
        <w:r w:rsidR="001465C9" w:rsidRPr="00BD2EC9">
          <w:rPr>
            <w:rStyle w:val="Hyperlink"/>
            <w:noProof/>
            <w:rtl/>
          </w:rPr>
          <w:t xml:space="preserve"> </w:t>
        </w:r>
        <w:r w:rsidR="001465C9" w:rsidRPr="00BD2EC9">
          <w:rPr>
            <w:rStyle w:val="Hyperlink"/>
            <w:rFonts w:hint="eastAsia"/>
            <w:noProof/>
            <w:rtl/>
          </w:rPr>
          <w:t>واجب</w:t>
        </w:r>
        <w:r w:rsidR="001465C9" w:rsidRPr="00BD2EC9">
          <w:rPr>
            <w:rStyle w:val="Hyperlink"/>
            <w:noProof/>
            <w:rtl/>
          </w:rPr>
          <w:t xml:space="preserve"> </w:t>
        </w:r>
        <w:r w:rsidR="001465C9" w:rsidRPr="00BD2EC9">
          <w:rPr>
            <w:rStyle w:val="Hyperlink"/>
            <w:rFonts w:hint="eastAsia"/>
            <w:noProof/>
            <w:rtl/>
          </w:rPr>
          <w:t>به</w:t>
        </w:r>
        <w:r w:rsidR="001465C9" w:rsidRPr="00BD2EC9">
          <w:rPr>
            <w:rStyle w:val="Hyperlink"/>
            <w:noProof/>
            <w:rtl/>
          </w:rPr>
          <w:t xml:space="preserve"> </w:t>
        </w:r>
        <w:r w:rsidR="001465C9" w:rsidRPr="00BD2EC9">
          <w:rPr>
            <w:rStyle w:val="Hyperlink"/>
            <w:rFonts w:hint="eastAsia"/>
            <w:noProof/>
            <w:rtl/>
          </w:rPr>
          <w:t>اصل</w:t>
        </w:r>
        <w:r w:rsidR="001465C9" w:rsidRPr="00BD2EC9">
          <w:rPr>
            <w:rStyle w:val="Hyperlink"/>
            <w:rFonts w:hint="cs"/>
            <w:noProof/>
            <w:rtl/>
          </w:rPr>
          <w:t>ی</w:t>
        </w:r>
        <w:r w:rsidR="001465C9" w:rsidRPr="00BD2EC9">
          <w:rPr>
            <w:rStyle w:val="Hyperlink"/>
            <w:noProof/>
            <w:rtl/>
          </w:rPr>
          <w:t xml:space="preserve"> </w:t>
        </w:r>
        <w:r w:rsidR="001465C9" w:rsidRPr="00BD2EC9">
          <w:rPr>
            <w:rStyle w:val="Hyperlink"/>
            <w:rFonts w:hint="eastAsia"/>
            <w:noProof/>
            <w:rtl/>
          </w:rPr>
          <w:t>و</w:t>
        </w:r>
        <w:r w:rsidR="001465C9" w:rsidRPr="00BD2EC9">
          <w:rPr>
            <w:rStyle w:val="Hyperlink"/>
            <w:noProof/>
            <w:rtl/>
          </w:rPr>
          <w:t xml:space="preserve"> </w:t>
        </w:r>
        <w:r w:rsidR="001465C9" w:rsidRPr="00BD2EC9">
          <w:rPr>
            <w:rStyle w:val="Hyperlink"/>
            <w:rFonts w:hint="eastAsia"/>
            <w:noProof/>
            <w:rtl/>
          </w:rPr>
          <w:t>تبع</w:t>
        </w:r>
        <w:r w:rsidR="001465C9" w:rsidRPr="00BD2EC9">
          <w:rPr>
            <w:rStyle w:val="Hyperlink"/>
            <w:rFonts w:hint="cs"/>
            <w:noProof/>
            <w:rtl/>
          </w:rPr>
          <w:t>ی</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32224287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1</w:t>
        </w:r>
        <w:r w:rsidR="001465C9">
          <w:rPr>
            <w:rStyle w:val="Hyperlink"/>
            <w:noProof/>
            <w:rtl/>
          </w:rPr>
          <w:fldChar w:fldCharType="end"/>
        </w:r>
      </w:hyperlink>
    </w:p>
    <w:p w:rsidR="001465C9" w:rsidRDefault="00B9071C" w:rsidP="001465C9">
      <w:pPr>
        <w:pStyle w:val="TOC3"/>
        <w:tabs>
          <w:tab w:val="right" w:leader="dot" w:pos="10194"/>
        </w:tabs>
        <w:rPr>
          <w:rFonts w:asciiTheme="minorHAnsi" w:eastAsiaTheme="minorEastAsia" w:hAnsiTheme="minorHAnsi" w:cstheme="minorBidi"/>
          <w:bCs w:val="0"/>
          <w:iCs w:val="0"/>
          <w:noProof/>
          <w:color w:val="auto"/>
          <w:szCs w:val="22"/>
          <w:rtl/>
        </w:rPr>
      </w:pPr>
      <w:hyperlink w:anchor="_Toc32224288" w:history="1">
        <w:r w:rsidR="001465C9" w:rsidRPr="00BD2EC9">
          <w:rPr>
            <w:rStyle w:val="Hyperlink"/>
            <w:rFonts w:hint="eastAsia"/>
            <w:noProof/>
            <w:rtl/>
          </w:rPr>
          <w:t>استدراک</w:t>
        </w:r>
        <w:r w:rsidR="001465C9" w:rsidRPr="00BD2EC9">
          <w:rPr>
            <w:rStyle w:val="Hyperlink"/>
            <w:noProof/>
            <w:rtl/>
          </w:rPr>
          <w:t xml:space="preserve"> </w:t>
        </w:r>
        <w:r w:rsidR="001465C9" w:rsidRPr="00BD2EC9">
          <w:rPr>
            <w:rStyle w:val="Hyperlink"/>
            <w:rFonts w:hint="eastAsia"/>
            <w:noProof/>
            <w:rtl/>
          </w:rPr>
          <w:t>از</w:t>
        </w:r>
        <w:r w:rsidR="001465C9" w:rsidRPr="00BD2EC9">
          <w:rPr>
            <w:rStyle w:val="Hyperlink"/>
            <w:noProof/>
            <w:rtl/>
          </w:rPr>
          <w:t xml:space="preserve"> </w:t>
        </w:r>
        <w:r w:rsidR="001465C9" w:rsidRPr="00BD2EC9">
          <w:rPr>
            <w:rStyle w:val="Hyperlink"/>
            <w:rFonts w:hint="eastAsia"/>
            <w:noProof/>
            <w:rtl/>
          </w:rPr>
          <w:t>مبغوض</w:t>
        </w:r>
        <w:r w:rsidR="001465C9" w:rsidRPr="00BD2EC9">
          <w:rPr>
            <w:rStyle w:val="Hyperlink"/>
            <w:rFonts w:hint="cs"/>
            <w:noProof/>
            <w:rtl/>
          </w:rPr>
          <w:t>ی</w:t>
        </w:r>
        <w:r w:rsidR="001465C9" w:rsidRPr="00BD2EC9">
          <w:rPr>
            <w:rStyle w:val="Hyperlink"/>
            <w:rFonts w:hint="eastAsia"/>
            <w:noProof/>
            <w:rtl/>
          </w:rPr>
          <w:t>ت</w:t>
        </w:r>
        <w:r w:rsidR="001465C9" w:rsidRPr="00BD2EC9">
          <w:rPr>
            <w:rStyle w:val="Hyperlink"/>
            <w:noProof/>
            <w:rtl/>
          </w:rPr>
          <w:t xml:space="preserve"> </w:t>
        </w:r>
        <w:r w:rsidR="001465C9" w:rsidRPr="00BD2EC9">
          <w:rPr>
            <w:rStyle w:val="Hyperlink"/>
            <w:rFonts w:hint="eastAsia"/>
            <w:noProof/>
            <w:rtl/>
          </w:rPr>
          <w:t>مقدمه</w:t>
        </w:r>
        <w:r w:rsidR="001465C9" w:rsidRPr="00BD2EC9">
          <w:rPr>
            <w:rStyle w:val="Hyperlink"/>
            <w:noProof/>
            <w:rtl/>
          </w:rPr>
          <w:t xml:space="preserve"> </w:t>
        </w:r>
        <w:r w:rsidR="001465C9" w:rsidRPr="00BD2EC9">
          <w:rPr>
            <w:rStyle w:val="Hyperlink"/>
            <w:rFonts w:hint="eastAsia"/>
            <w:noProof/>
            <w:rtl/>
          </w:rPr>
          <w:t>در</w:t>
        </w:r>
        <w:r w:rsidR="001465C9" w:rsidRPr="00BD2EC9">
          <w:rPr>
            <w:rStyle w:val="Hyperlink"/>
            <w:noProof/>
            <w:rtl/>
          </w:rPr>
          <w:t xml:space="preserve"> </w:t>
        </w:r>
        <w:r w:rsidR="001465C9" w:rsidRPr="00BD2EC9">
          <w:rPr>
            <w:rStyle w:val="Hyperlink"/>
            <w:rFonts w:hint="eastAsia"/>
            <w:noProof/>
            <w:rtl/>
          </w:rPr>
          <w:t>صورت</w:t>
        </w:r>
        <w:r w:rsidR="001465C9" w:rsidRPr="00BD2EC9">
          <w:rPr>
            <w:rStyle w:val="Hyperlink"/>
            <w:noProof/>
            <w:rtl/>
          </w:rPr>
          <w:t xml:space="preserve"> </w:t>
        </w:r>
        <w:r w:rsidR="001465C9" w:rsidRPr="00BD2EC9">
          <w:rPr>
            <w:rStyle w:val="Hyperlink"/>
            <w:rFonts w:hint="eastAsia"/>
            <w:noProof/>
            <w:rtl/>
          </w:rPr>
          <w:t>عدم</w:t>
        </w:r>
        <w:r w:rsidR="001465C9" w:rsidRPr="00BD2EC9">
          <w:rPr>
            <w:rStyle w:val="Hyperlink"/>
            <w:noProof/>
            <w:rtl/>
          </w:rPr>
          <w:t xml:space="preserve"> </w:t>
        </w:r>
        <w:r w:rsidR="001465C9" w:rsidRPr="00BD2EC9">
          <w:rPr>
            <w:rStyle w:val="Hyperlink"/>
            <w:rFonts w:hint="eastAsia"/>
            <w:noProof/>
            <w:rtl/>
          </w:rPr>
          <w:t>ات</w:t>
        </w:r>
        <w:r w:rsidR="001465C9" w:rsidRPr="00BD2EC9">
          <w:rPr>
            <w:rStyle w:val="Hyperlink"/>
            <w:rFonts w:hint="cs"/>
            <w:noProof/>
            <w:rtl/>
          </w:rPr>
          <w:t>ی</w:t>
        </w:r>
        <w:r w:rsidR="001465C9" w:rsidRPr="00BD2EC9">
          <w:rPr>
            <w:rStyle w:val="Hyperlink"/>
            <w:rFonts w:hint="eastAsia"/>
            <w:noProof/>
            <w:rtl/>
          </w:rPr>
          <w:t>ان</w:t>
        </w:r>
        <w:r w:rsidR="001465C9" w:rsidRPr="00BD2EC9">
          <w:rPr>
            <w:rStyle w:val="Hyperlink"/>
            <w:noProof/>
            <w:rtl/>
          </w:rPr>
          <w:t xml:space="preserve"> </w:t>
        </w:r>
        <w:r w:rsidR="001465C9" w:rsidRPr="00BD2EC9">
          <w:rPr>
            <w:rStyle w:val="Hyperlink"/>
            <w:rFonts w:hint="eastAsia"/>
            <w:noProof/>
            <w:rtl/>
          </w:rPr>
          <w:t>به</w:t>
        </w:r>
        <w:r w:rsidR="001465C9" w:rsidRPr="00BD2EC9">
          <w:rPr>
            <w:rStyle w:val="Hyperlink"/>
            <w:noProof/>
            <w:rtl/>
          </w:rPr>
          <w:t xml:space="preserve"> </w:t>
        </w:r>
        <w:r w:rsidR="001465C9" w:rsidRPr="00BD2EC9">
          <w:rPr>
            <w:rStyle w:val="Hyperlink"/>
            <w:rFonts w:hint="eastAsia"/>
            <w:noProof/>
            <w:rtl/>
          </w:rPr>
          <w:t>ذ</w:t>
        </w:r>
        <w:r w:rsidR="001465C9" w:rsidRPr="00BD2EC9">
          <w:rPr>
            <w:rStyle w:val="Hyperlink"/>
            <w:rFonts w:hint="cs"/>
            <w:noProof/>
            <w:rtl/>
          </w:rPr>
          <w:t>ی</w:t>
        </w:r>
        <w:r w:rsidR="001465C9" w:rsidRPr="00BD2EC9">
          <w:rPr>
            <w:rStyle w:val="Hyperlink"/>
            <w:noProof/>
            <w:rtl/>
          </w:rPr>
          <w:t xml:space="preserve"> </w:t>
        </w:r>
        <w:r w:rsidR="001465C9" w:rsidRPr="00BD2EC9">
          <w:rPr>
            <w:rStyle w:val="Hyperlink"/>
            <w:rFonts w:hint="eastAsia"/>
            <w:noProof/>
            <w:rtl/>
          </w:rPr>
          <w:t>المقدمه</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32224288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1</w:t>
        </w:r>
        <w:r w:rsidR="001465C9">
          <w:rPr>
            <w:rStyle w:val="Hyperlink"/>
            <w:noProof/>
            <w:rtl/>
          </w:rPr>
          <w:fldChar w:fldCharType="end"/>
        </w:r>
      </w:hyperlink>
    </w:p>
    <w:p w:rsidR="001465C9" w:rsidRDefault="00B9071C" w:rsidP="001465C9">
      <w:pPr>
        <w:pStyle w:val="TOC2"/>
        <w:tabs>
          <w:tab w:val="right" w:leader="dot" w:pos="10194"/>
        </w:tabs>
        <w:rPr>
          <w:rFonts w:asciiTheme="minorHAnsi" w:eastAsiaTheme="minorEastAsia" w:hAnsiTheme="minorHAnsi" w:cstheme="minorBidi"/>
          <w:bCs w:val="0"/>
          <w:noProof/>
          <w:color w:val="auto"/>
          <w:szCs w:val="22"/>
          <w:rtl/>
        </w:rPr>
      </w:pPr>
      <w:hyperlink w:anchor="_Toc32224289" w:history="1">
        <w:r w:rsidR="001465C9" w:rsidRPr="00BD2EC9">
          <w:rPr>
            <w:rStyle w:val="Hyperlink"/>
            <w:rFonts w:hint="eastAsia"/>
            <w:noProof/>
            <w:rtl/>
          </w:rPr>
          <w:t>تقس</w:t>
        </w:r>
        <w:r w:rsidR="001465C9" w:rsidRPr="00BD2EC9">
          <w:rPr>
            <w:rStyle w:val="Hyperlink"/>
            <w:rFonts w:hint="cs"/>
            <w:noProof/>
            <w:rtl/>
          </w:rPr>
          <w:t>ی</w:t>
        </w:r>
        <w:r w:rsidR="001465C9" w:rsidRPr="00BD2EC9">
          <w:rPr>
            <w:rStyle w:val="Hyperlink"/>
            <w:rFonts w:hint="eastAsia"/>
            <w:noProof/>
            <w:rtl/>
          </w:rPr>
          <w:t>م</w:t>
        </w:r>
        <w:r w:rsidR="001465C9" w:rsidRPr="00BD2EC9">
          <w:rPr>
            <w:rStyle w:val="Hyperlink"/>
            <w:noProof/>
            <w:rtl/>
          </w:rPr>
          <w:t xml:space="preserve"> </w:t>
        </w:r>
        <w:r w:rsidR="001465C9" w:rsidRPr="00BD2EC9">
          <w:rPr>
            <w:rStyle w:val="Hyperlink"/>
            <w:rFonts w:hint="eastAsia"/>
            <w:noProof/>
            <w:rtl/>
          </w:rPr>
          <w:t>واجب</w:t>
        </w:r>
        <w:r w:rsidR="001465C9" w:rsidRPr="00BD2EC9">
          <w:rPr>
            <w:rStyle w:val="Hyperlink"/>
            <w:noProof/>
            <w:rtl/>
          </w:rPr>
          <w:t xml:space="preserve"> </w:t>
        </w:r>
        <w:r w:rsidR="001465C9" w:rsidRPr="00BD2EC9">
          <w:rPr>
            <w:rStyle w:val="Hyperlink"/>
            <w:rFonts w:hint="eastAsia"/>
            <w:noProof/>
            <w:rtl/>
          </w:rPr>
          <w:t>به</w:t>
        </w:r>
        <w:r w:rsidR="001465C9" w:rsidRPr="00BD2EC9">
          <w:rPr>
            <w:rStyle w:val="Hyperlink"/>
            <w:noProof/>
            <w:rtl/>
          </w:rPr>
          <w:t xml:space="preserve"> </w:t>
        </w:r>
        <w:r w:rsidR="001465C9" w:rsidRPr="00BD2EC9">
          <w:rPr>
            <w:rStyle w:val="Hyperlink"/>
            <w:rFonts w:hint="eastAsia"/>
            <w:noProof/>
            <w:rtl/>
          </w:rPr>
          <w:t>اصل</w:t>
        </w:r>
        <w:r w:rsidR="001465C9" w:rsidRPr="00BD2EC9">
          <w:rPr>
            <w:rStyle w:val="Hyperlink"/>
            <w:rFonts w:hint="cs"/>
            <w:noProof/>
            <w:rtl/>
          </w:rPr>
          <w:t>ی</w:t>
        </w:r>
        <w:r w:rsidR="001465C9" w:rsidRPr="00BD2EC9">
          <w:rPr>
            <w:rStyle w:val="Hyperlink"/>
            <w:noProof/>
            <w:rtl/>
          </w:rPr>
          <w:t xml:space="preserve"> </w:t>
        </w:r>
        <w:r w:rsidR="001465C9" w:rsidRPr="00BD2EC9">
          <w:rPr>
            <w:rStyle w:val="Hyperlink"/>
            <w:rFonts w:hint="eastAsia"/>
            <w:noProof/>
            <w:rtl/>
          </w:rPr>
          <w:t>و</w:t>
        </w:r>
        <w:r w:rsidR="001465C9" w:rsidRPr="00BD2EC9">
          <w:rPr>
            <w:rStyle w:val="Hyperlink"/>
            <w:noProof/>
            <w:rtl/>
          </w:rPr>
          <w:t xml:space="preserve"> </w:t>
        </w:r>
        <w:r w:rsidR="001465C9" w:rsidRPr="00BD2EC9">
          <w:rPr>
            <w:rStyle w:val="Hyperlink"/>
            <w:rFonts w:hint="eastAsia"/>
            <w:noProof/>
            <w:rtl/>
          </w:rPr>
          <w:t>تبع</w:t>
        </w:r>
        <w:r w:rsidR="001465C9" w:rsidRPr="00BD2EC9">
          <w:rPr>
            <w:rStyle w:val="Hyperlink"/>
            <w:rFonts w:hint="cs"/>
            <w:noProof/>
            <w:rtl/>
          </w:rPr>
          <w:t>ی</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32224289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2</w:t>
        </w:r>
        <w:r w:rsidR="001465C9">
          <w:rPr>
            <w:rStyle w:val="Hyperlink"/>
            <w:noProof/>
            <w:rtl/>
          </w:rPr>
          <w:fldChar w:fldCharType="end"/>
        </w:r>
      </w:hyperlink>
    </w:p>
    <w:p w:rsidR="001465C9" w:rsidRDefault="00B9071C" w:rsidP="001465C9">
      <w:pPr>
        <w:pStyle w:val="TOC3"/>
        <w:tabs>
          <w:tab w:val="right" w:leader="dot" w:pos="10194"/>
        </w:tabs>
        <w:rPr>
          <w:rFonts w:asciiTheme="minorHAnsi" w:eastAsiaTheme="minorEastAsia" w:hAnsiTheme="minorHAnsi" w:cstheme="minorBidi"/>
          <w:bCs w:val="0"/>
          <w:iCs w:val="0"/>
          <w:noProof/>
          <w:color w:val="auto"/>
          <w:szCs w:val="22"/>
          <w:rtl/>
        </w:rPr>
      </w:pPr>
      <w:hyperlink w:anchor="_Toc32224290" w:history="1">
        <w:r w:rsidR="001465C9" w:rsidRPr="00BD2EC9">
          <w:rPr>
            <w:rStyle w:val="Hyperlink"/>
            <w:rFonts w:hint="eastAsia"/>
            <w:noProof/>
            <w:rtl/>
          </w:rPr>
          <w:t>مقتضا</w:t>
        </w:r>
        <w:r w:rsidR="001465C9" w:rsidRPr="00BD2EC9">
          <w:rPr>
            <w:rStyle w:val="Hyperlink"/>
            <w:rFonts w:hint="cs"/>
            <w:noProof/>
            <w:rtl/>
          </w:rPr>
          <w:t>ی</w:t>
        </w:r>
        <w:r w:rsidR="001465C9" w:rsidRPr="00BD2EC9">
          <w:rPr>
            <w:rStyle w:val="Hyperlink"/>
            <w:noProof/>
            <w:rtl/>
          </w:rPr>
          <w:t xml:space="preserve"> </w:t>
        </w:r>
        <w:r w:rsidR="001465C9" w:rsidRPr="00BD2EC9">
          <w:rPr>
            <w:rStyle w:val="Hyperlink"/>
            <w:rFonts w:hint="eastAsia"/>
            <w:noProof/>
            <w:rtl/>
          </w:rPr>
          <w:t>اصل</w:t>
        </w:r>
        <w:r w:rsidR="001465C9" w:rsidRPr="00BD2EC9">
          <w:rPr>
            <w:rStyle w:val="Hyperlink"/>
            <w:noProof/>
            <w:rtl/>
          </w:rPr>
          <w:t xml:space="preserve"> </w:t>
        </w:r>
        <w:r w:rsidR="001465C9" w:rsidRPr="00BD2EC9">
          <w:rPr>
            <w:rStyle w:val="Hyperlink"/>
            <w:rFonts w:hint="eastAsia"/>
            <w:noProof/>
            <w:rtl/>
          </w:rPr>
          <w:t>عمل</w:t>
        </w:r>
        <w:r w:rsidR="001465C9" w:rsidRPr="00BD2EC9">
          <w:rPr>
            <w:rStyle w:val="Hyperlink"/>
            <w:rFonts w:hint="cs"/>
            <w:noProof/>
            <w:rtl/>
          </w:rPr>
          <w:t>ی</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32224290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3</w:t>
        </w:r>
        <w:r w:rsidR="001465C9">
          <w:rPr>
            <w:rStyle w:val="Hyperlink"/>
            <w:noProof/>
            <w:rtl/>
          </w:rPr>
          <w:fldChar w:fldCharType="end"/>
        </w:r>
      </w:hyperlink>
    </w:p>
    <w:p w:rsidR="001465C9" w:rsidRDefault="00B9071C" w:rsidP="001465C9">
      <w:pPr>
        <w:pStyle w:val="TOC2"/>
        <w:tabs>
          <w:tab w:val="right" w:leader="dot" w:pos="10194"/>
        </w:tabs>
        <w:rPr>
          <w:rFonts w:asciiTheme="minorHAnsi" w:eastAsiaTheme="minorEastAsia" w:hAnsiTheme="minorHAnsi" w:cstheme="minorBidi"/>
          <w:bCs w:val="0"/>
          <w:noProof/>
          <w:color w:val="auto"/>
          <w:szCs w:val="22"/>
          <w:rtl/>
        </w:rPr>
      </w:pPr>
      <w:hyperlink w:anchor="_Toc32224291" w:history="1">
        <w:r w:rsidR="001465C9" w:rsidRPr="00BD2EC9">
          <w:rPr>
            <w:rStyle w:val="Hyperlink"/>
            <w:rFonts w:hint="eastAsia"/>
            <w:noProof/>
            <w:rtl/>
          </w:rPr>
          <w:t>ثمره</w:t>
        </w:r>
        <w:r w:rsidR="001465C9" w:rsidRPr="00BD2EC9">
          <w:rPr>
            <w:rStyle w:val="Hyperlink"/>
            <w:noProof/>
            <w:rtl/>
          </w:rPr>
          <w:t xml:space="preserve"> </w:t>
        </w:r>
        <w:r w:rsidR="001465C9" w:rsidRPr="00BD2EC9">
          <w:rPr>
            <w:rStyle w:val="Hyperlink"/>
            <w:rFonts w:hint="eastAsia"/>
            <w:noProof/>
            <w:rtl/>
          </w:rPr>
          <w:t>اصل</w:t>
        </w:r>
        <w:r w:rsidR="001465C9" w:rsidRPr="00BD2EC9">
          <w:rPr>
            <w:rStyle w:val="Hyperlink"/>
            <w:noProof/>
            <w:rtl/>
          </w:rPr>
          <w:t xml:space="preserve"> </w:t>
        </w:r>
        <w:r w:rsidR="001465C9" w:rsidRPr="00BD2EC9">
          <w:rPr>
            <w:rStyle w:val="Hyperlink"/>
            <w:rFonts w:hint="eastAsia"/>
            <w:noProof/>
            <w:rtl/>
          </w:rPr>
          <w:t>مساله</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32224291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3</w:t>
        </w:r>
        <w:r w:rsidR="001465C9">
          <w:rPr>
            <w:rStyle w:val="Hyperlink"/>
            <w:noProof/>
            <w:rtl/>
          </w:rPr>
          <w:fldChar w:fldCharType="end"/>
        </w:r>
      </w:hyperlink>
    </w:p>
    <w:p w:rsidR="001465C9" w:rsidRDefault="00B9071C" w:rsidP="001465C9">
      <w:pPr>
        <w:pStyle w:val="TOC3"/>
        <w:tabs>
          <w:tab w:val="right" w:leader="dot" w:pos="10194"/>
        </w:tabs>
        <w:rPr>
          <w:rFonts w:asciiTheme="minorHAnsi" w:eastAsiaTheme="minorEastAsia" w:hAnsiTheme="minorHAnsi" w:cstheme="minorBidi"/>
          <w:bCs w:val="0"/>
          <w:iCs w:val="0"/>
          <w:noProof/>
          <w:color w:val="auto"/>
          <w:szCs w:val="22"/>
          <w:rtl/>
        </w:rPr>
      </w:pPr>
      <w:hyperlink w:anchor="_Toc32224292" w:history="1">
        <w:r w:rsidR="001465C9" w:rsidRPr="00BD2EC9">
          <w:rPr>
            <w:rStyle w:val="Hyperlink"/>
            <w:rFonts w:hint="eastAsia"/>
            <w:noProof/>
            <w:rtl/>
          </w:rPr>
          <w:t>ثمره</w:t>
        </w:r>
        <w:r w:rsidR="001465C9" w:rsidRPr="00BD2EC9">
          <w:rPr>
            <w:rStyle w:val="Hyperlink"/>
            <w:noProof/>
            <w:rtl/>
          </w:rPr>
          <w:t xml:space="preserve"> </w:t>
        </w:r>
        <w:r w:rsidR="001465C9" w:rsidRPr="00BD2EC9">
          <w:rPr>
            <w:rStyle w:val="Hyperlink"/>
            <w:rFonts w:hint="eastAsia"/>
            <w:noProof/>
            <w:rtl/>
          </w:rPr>
          <w:t>عمل</w:t>
        </w:r>
        <w:r w:rsidR="001465C9" w:rsidRPr="00BD2EC9">
          <w:rPr>
            <w:rStyle w:val="Hyperlink"/>
            <w:rFonts w:hint="cs"/>
            <w:noProof/>
            <w:rtl/>
          </w:rPr>
          <w:t>ی</w:t>
        </w:r>
        <w:r w:rsidR="001465C9" w:rsidRPr="00BD2EC9">
          <w:rPr>
            <w:rStyle w:val="Hyperlink"/>
            <w:noProof/>
            <w:rtl/>
          </w:rPr>
          <w:t xml:space="preserve"> </w:t>
        </w:r>
        <w:r w:rsidR="001465C9" w:rsidRPr="00BD2EC9">
          <w:rPr>
            <w:rStyle w:val="Hyperlink"/>
            <w:rFonts w:hint="eastAsia"/>
            <w:noProof/>
            <w:rtl/>
          </w:rPr>
          <w:t>نداشتن</w:t>
        </w:r>
        <w:r w:rsidR="001465C9" w:rsidRPr="00BD2EC9">
          <w:rPr>
            <w:rStyle w:val="Hyperlink"/>
            <w:noProof/>
            <w:rtl/>
          </w:rPr>
          <w:t xml:space="preserve"> </w:t>
        </w:r>
        <w:r w:rsidR="001465C9" w:rsidRPr="00BD2EC9">
          <w:rPr>
            <w:rStyle w:val="Hyperlink"/>
            <w:rFonts w:hint="eastAsia"/>
            <w:noProof/>
            <w:rtl/>
          </w:rPr>
          <w:t>وجوب</w:t>
        </w:r>
        <w:r w:rsidR="001465C9" w:rsidRPr="00BD2EC9">
          <w:rPr>
            <w:rStyle w:val="Hyperlink"/>
            <w:noProof/>
            <w:rtl/>
          </w:rPr>
          <w:t xml:space="preserve"> </w:t>
        </w:r>
        <w:r w:rsidR="001465C9" w:rsidRPr="00BD2EC9">
          <w:rPr>
            <w:rStyle w:val="Hyperlink"/>
            <w:rFonts w:hint="eastAsia"/>
            <w:noProof/>
            <w:rtl/>
          </w:rPr>
          <w:t>شرع</w:t>
        </w:r>
        <w:r w:rsidR="001465C9" w:rsidRPr="00BD2EC9">
          <w:rPr>
            <w:rStyle w:val="Hyperlink"/>
            <w:rFonts w:hint="cs"/>
            <w:noProof/>
            <w:rtl/>
          </w:rPr>
          <w:t>ی</w:t>
        </w:r>
        <w:r w:rsidR="001465C9" w:rsidRPr="00BD2EC9">
          <w:rPr>
            <w:rStyle w:val="Hyperlink"/>
            <w:noProof/>
            <w:rtl/>
          </w:rPr>
          <w:t xml:space="preserve"> </w:t>
        </w:r>
        <w:r w:rsidR="001465C9" w:rsidRPr="00BD2EC9">
          <w:rPr>
            <w:rStyle w:val="Hyperlink"/>
            <w:rFonts w:hint="eastAsia"/>
            <w:noProof/>
            <w:rtl/>
          </w:rPr>
          <w:t>مقدمه</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32224292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4</w:t>
        </w:r>
        <w:r w:rsidR="001465C9">
          <w:rPr>
            <w:rStyle w:val="Hyperlink"/>
            <w:noProof/>
            <w:rtl/>
          </w:rPr>
          <w:fldChar w:fldCharType="end"/>
        </w:r>
      </w:hyperlink>
    </w:p>
    <w:p w:rsidR="001465C9" w:rsidRDefault="00B9071C" w:rsidP="001465C9">
      <w:pPr>
        <w:pStyle w:val="TOC4"/>
        <w:tabs>
          <w:tab w:val="right" w:leader="dot" w:pos="10194"/>
        </w:tabs>
        <w:rPr>
          <w:rFonts w:asciiTheme="minorHAnsi" w:eastAsiaTheme="minorEastAsia" w:hAnsiTheme="minorHAnsi" w:cstheme="minorBidi"/>
          <w:bCs w:val="0"/>
          <w:noProof/>
          <w:color w:val="auto"/>
          <w:szCs w:val="22"/>
          <w:rtl/>
        </w:rPr>
      </w:pPr>
      <w:hyperlink w:anchor="_Toc32224293" w:history="1">
        <w:r w:rsidR="001465C9" w:rsidRPr="00BD2EC9">
          <w:rPr>
            <w:rStyle w:val="Hyperlink"/>
            <w:rFonts w:hint="eastAsia"/>
            <w:noProof/>
            <w:rtl/>
          </w:rPr>
          <w:t>عدم</w:t>
        </w:r>
        <w:r w:rsidR="001465C9" w:rsidRPr="00BD2EC9">
          <w:rPr>
            <w:rStyle w:val="Hyperlink"/>
            <w:noProof/>
            <w:rtl/>
          </w:rPr>
          <w:t xml:space="preserve"> </w:t>
        </w:r>
        <w:r w:rsidR="001465C9" w:rsidRPr="00BD2EC9">
          <w:rPr>
            <w:rStyle w:val="Hyperlink"/>
            <w:rFonts w:hint="eastAsia"/>
            <w:noProof/>
            <w:rtl/>
          </w:rPr>
          <w:t>اختصاص</w:t>
        </w:r>
        <w:r w:rsidR="001465C9" w:rsidRPr="00BD2EC9">
          <w:rPr>
            <w:rStyle w:val="Hyperlink"/>
            <w:noProof/>
            <w:rtl/>
          </w:rPr>
          <w:t xml:space="preserve"> </w:t>
        </w:r>
        <w:r w:rsidR="001465C9" w:rsidRPr="00BD2EC9">
          <w:rPr>
            <w:rStyle w:val="Hyperlink"/>
            <w:rFonts w:hint="eastAsia"/>
            <w:noProof/>
            <w:rtl/>
          </w:rPr>
          <w:t>ثمره</w:t>
        </w:r>
        <w:r w:rsidR="001465C9" w:rsidRPr="00BD2EC9">
          <w:rPr>
            <w:rStyle w:val="Hyperlink"/>
            <w:noProof/>
            <w:rtl/>
          </w:rPr>
          <w:t xml:space="preserve"> </w:t>
        </w:r>
        <w:r w:rsidR="001465C9" w:rsidRPr="00BD2EC9">
          <w:rPr>
            <w:rStyle w:val="Hyperlink"/>
            <w:rFonts w:hint="eastAsia"/>
            <w:noProof/>
            <w:rtl/>
          </w:rPr>
          <w:t>مساله</w:t>
        </w:r>
        <w:r w:rsidR="001465C9" w:rsidRPr="00BD2EC9">
          <w:rPr>
            <w:rStyle w:val="Hyperlink"/>
            <w:noProof/>
            <w:rtl/>
          </w:rPr>
          <w:t xml:space="preserve"> </w:t>
        </w:r>
        <w:r w:rsidR="001465C9" w:rsidRPr="00BD2EC9">
          <w:rPr>
            <w:rStyle w:val="Hyperlink"/>
            <w:rFonts w:hint="eastAsia"/>
            <w:noProof/>
            <w:rtl/>
          </w:rPr>
          <w:t>اصول</w:t>
        </w:r>
        <w:r w:rsidR="001465C9" w:rsidRPr="00BD2EC9">
          <w:rPr>
            <w:rStyle w:val="Hyperlink"/>
            <w:rFonts w:hint="cs"/>
            <w:noProof/>
            <w:rtl/>
          </w:rPr>
          <w:t>ی</w:t>
        </w:r>
        <w:r w:rsidR="001465C9" w:rsidRPr="00BD2EC9">
          <w:rPr>
            <w:rStyle w:val="Hyperlink"/>
            <w:rFonts w:hint="eastAsia"/>
            <w:noProof/>
            <w:rtl/>
          </w:rPr>
          <w:t>ه</w:t>
        </w:r>
        <w:r w:rsidR="001465C9" w:rsidRPr="00BD2EC9">
          <w:rPr>
            <w:rStyle w:val="Hyperlink"/>
            <w:noProof/>
            <w:rtl/>
          </w:rPr>
          <w:t xml:space="preserve"> </w:t>
        </w:r>
        <w:r w:rsidR="001465C9" w:rsidRPr="00BD2EC9">
          <w:rPr>
            <w:rStyle w:val="Hyperlink"/>
            <w:rFonts w:hint="eastAsia"/>
            <w:noProof/>
            <w:rtl/>
          </w:rPr>
          <w:t>به</w:t>
        </w:r>
        <w:r w:rsidR="001465C9" w:rsidRPr="00BD2EC9">
          <w:rPr>
            <w:rStyle w:val="Hyperlink"/>
            <w:noProof/>
            <w:rtl/>
          </w:rPr>
          <w:t xml:space="preserve"> </w:t>
        </w:r>
        <w:r w:rsidR="001465C9" w:rsidRPr="00BD2EC9">
          <w:rPr>
            <w:rStyle w:val="Hyperlink"/>
            <w:rFonts w:hint="eastAsia"/>
            <w:noProof/>
            <w:rtl/>
          </w:rPr>
          <w:t>مقام</w:t>
        </w:r>
        <w:r w:rsidR="001465C9" w:rsidRPr="00BD2EC9">
          <w:rPr>
            <w:rStyle w:val="Hyperlink"/>
            <w:noProof/>
            <w:rtl/>
          </w:rPr>
          <w:t xml:space="preserve"> </w:t>
        </w:r>
        <w:r w:rsidR="001465C9" w:rsidRPr="00BD2EC9">
          <w:rPr>
            <w:rStyle w:val="Hyperlink"/>
            <w:rFonts w:hint="eastAsia"/>
            <w:noProof/>
            <w:rtl/>
          </w:rPr>
          <w:t>عمل</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32224293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4</w:t>
        </w:r>
        <w:r w:rsidR="001465C9">
          <w:rPr>
            <w:rStyle w:val="Hyperlink"/>
            <w:noProof/>
            <w:rtl/>
          </w:rPr>
          <w:fldChar w:fldCharType="end"/>
        </w:r>
      </w:hyperlink>
    </w:p>
    <w:p w:rsidR="001465C9" w:rsidRDefault="00B9071C" w:rsidP="001465C9">
      <w:pPr>
        <w:pStyle w:val="TOC3"/>
        <w:tabs>
          <w:tab w:val="right" w:leader="dot" w:pos="10194"/>
        </w:tabs>
        <w:rPr>
          <w:rFonts w:asciiTheme="minorHAnsi" w:eastAsiaTheme="minorEastAsia" w:hAnsiTheme="minorHAnsi" w:cstheme="minorBidi"/>
          <w:bCs w:val="0"/>
          <w:iCs w:val="0"/>
          <w:noProof/>
          <w:color w:val="auto"/>
          <w:szCs w:val="22"/>
          <w:rtl/>
        </w:rPr>
      </w:pPr>
      <w:hyperlink w:anchor="_Toc32224294" w:history="1">
        <w:r w:rsidR="001465C9" w:rsidRPr="00BD2EC9">
          <w:rPr>
            <w:rStyle w:val="Hyperlink"/>
            <w:rFonts w:hint="eastAsia"/>
            <w:noProof/>
            <w:rtl/>
          </w:rPr>
          <w:t>ثمره</w:t>
        </w:r>
        <w:r w:rsidR="001465C9" w:rsidRPr="00BD2EC9">
          <w:rPr>
            <w:rStyle w:val="Hyperlink"/>
            <w:noProof/>
            <w:rtl/>
          </w:rPr>
          <w:t xml:space="preserve"> </w:t>
        </w:r>
        <w:r w:rsidR="001465C9" w:rsidRPr="00BD2EC9">
          <w:rPr>
            <w:rStyle w:val="Hyperlink"/>
            <w:rFonts w:hint="eastAsia"/>
            <w:noProof/>
            <w:rtl/>
          </w:rPr>
          <w:t>اول</w:t>
        </w:r>
        <w:r w:rsidR="001465C9" w:rsidRPr="00BD2EC9">
          <w:rPr>
            <w:rStyle w:val="Hyperlink"/>
            <w:noProof/>
            <w:rtl/>
          </w:rPr>
          <w:t xml:space="preserve">: </w:t>
        </w:r>
        <w:r w:rsidR="001465C9" w:rsidRPr="00BD2EC9">
          <w:rPr>
            <w:rStyle w:val="Hyperlink"/>
            <w:rFonts w:hint="eastAsia"/>
            <w:noProof/>
            <w:rtl/>
          </w:rPr>
          <w:t>حنث</w:t>
        </w:r>
        <w:r w:rsidR="001465C9" w:rsidRPr="00BD2EC9">
          <w:rPr>
            <w:rStyle w:val="Hyperlink"/>
            <w:noProof/>
            <w:rtl/>
          </w:rPr>
          <w:t xml:space="preserve"> </w:t>
        </w:r>
        <w:r w:rsidR="001465C9" w:rsidRPr="00BD2EC9">
          <w:rPr>
            <w:rStyle w:val="Hyperlink"/>
            <w:rFonts w:hint="eastAsia"/>
            <w:noProof/>
            <w:rtl/>
          </w:rPr>
          <w:t>نذر</w:t>
        </w:r>
        <w:r w:rsidR="001465C9" w:rsidRPr="00BD2EC9">
          <w:rPr>
            <w:rStyle w:val="Hyperlink"/>
            <w:noProof/>
            <w:rtl/>
          </w:rPr>
          <w:t xml:space="preserve"> </w:t>
        </w:r>
        <w:r w:rsidR="001465C9" w:rsidRPr="00BD2EC9">
          <w:rPr>
            <w:rStyle w:val="Hyperlink"/>
            <w:rFonts w:hint="eastAsia"/>
            <w:noProof/>
            <w:rtl/>
          </w:rPr>
          <w:t>و</w:t>
        </w:r>
        <w:r w:rsidR="001465C9" w:rsidRPr="00BD2EC9">
          <w:rPr>
            <w:rStyle w:val="Hyperlink"/>
            <w:noProof/>
            <w:rtl/>
          </w:rPr>
          <w:t xml:space="preserve"> </w:t>
        </w:r>
        <w:r w:rsidR="001465C9" w:rsidRPr="00BD2EC9">
          <w:rPr>
            <w:rStyle w:val="Hyperlink"/>
            <w:rFonts w:hint="eastAsia"/>
            <w:noProof/>
            <w:rtl/>
          </w:rPr>
          <w:t>وفا</w:t>
        </w:r>
        <w:r w:rsidR="001465C9" w:rsidRPr="00BD2EC9">
          <w:rPr>
            <w:rStyle w:val="Hyperlink"/>
            <w:rFonts w:hint="cs"/>
            <w:noProof/>
            <w:rtl/>
          </w:rPr>
          <w:t>ی</w:t>
        </w:r>
        <w:r w:rsidR="001465C9" w:rsidRPr="00BD2EC9">
          <w:rPr>
            <w:rStyle w:val="Hyperlink"/>
            <w:noProof/>
            <w:rtl/>
          </w:rPr>
          <w:t xml:space="preserve"> </w:t>
        </w:r>
        <w:r w:rsidR="001465C9" w:rsidRPr="00BD2EC9">
          <w:rPr>
            <w:rStyle w:val="Hyperlink"/>
            <w:rFonts w:hint="eastAsia"/>
            <w:noProof/>
            <w:rtl/>
          </w:rPr>
          <w:t>به</w:t>
        </w:r>
        <w:r w:rsidR="001465C9" w:rsidRPr="00BD2EC9">
          <w:rPr>
            <w:rStyle w:val="Hyperlink"/>
            <w:noProof/>
            <w:rtl/>
          </w:rPr>
          <w:t xml:space="preserve"> </w:t>
        </w:r>
        <w:r w:rsidR="001465C9" w:rsidRPr="00BD2EC9">
          <w:rPr>
            <w:rStyle w:val="Hyperlink"/>
            <w:rFonts w:hint="eastAsia"/>
            <w:noProof/>
            <w:rtl/>
          </w:rPr>
          <w:t>نذر</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32224294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4</w:t>
        </w:r>
        <w:r w:rsidR="001465C9">
          <w:rPr>
            <w:rStyle w:val="Hyperlink"/>
            <w:noProof/>
            <w:rtl/>
          </w:rPr>
          <w:fldChar w:fldCharType="end"/>
        </w:r>
      </w:hyperlink>
    </w:p>
    <w:p w:rsidR="001465C9" w:rsidRDefault="00B9071C" w:rsidP="001465C9">
      <w:pPr>
        <w:pStyle w:val="TOC3"/>
        <w:tabs>
          <w:tab w:val="right" w:leader="dot" w:pos="10194"/>
        </w:tabs>
        <w:rPr>
          <w:rFonts w:asciiTheme="minorHAnsi" w:eastAsiaTheme="minorEastAsia" w:hAnsiTheme="minorHAnsi" w:cstheme="minorBidi"/>
          <w:bCs w:val="0"/>
          <w:iCs w:val="0"/>
          <w:noProof/>
          <w:color w:val="auto"/>
          <w:szCs w:val="22"/>
          <w:rtl/>
        </w:rPr>
      </w:pPr>
      <w:hyperlink w:anchor="_Toc32224295" w:history="1">
        <w:r w:rsidR="001465C9" w:rsidRPr="00BD2EC9">
          <w:rPr>
            <w:rStyle w:val="Hyperlink"/>
            <w:rFonts w:hint="eastAsia"/>
            <w:noProof/>
            <w:rtl/>
          </w:rPr>
          <w:t>ثمره</w:t>
        </w:r>
        <w:r w:rsidR="001465C9" w:rsidRPr="00BD2EC9">
          <w:rPr>
            <w:rStyle w:val="Hyperlink"/>
            <w:noProof/>
            <w:rtl/>
          </w:rPr>
          <w:t xml:space="preserve"> </w:t>
        </w:r>
        <w:r w:rsidR="001465C9" w:rsidRPr="00BD2EC9">
          <w:rPr>
            <w:rStyle w:val="Hyperlink"/>
            <w:rFonts w:hint="eastAsia"/>
            <w:noProof/>
            <w:rtl/>
          </w:rPr>
          <w:t>دوم</w:t>
        </w:r>
        <w:r w:rsidR="001465C9" w:rsidRPr="00BD2EC9">
          <w:rPr>
            <w:rStyle w:val="Hyperlink"/>
            <w:noProof/>
            <w:rtl/>
          </w:rPr>
          <w:t xml:space="preserve">: </w:t>
        </w:r>
        <w:r w:rsidR="001465C9" w:rsidRPr="00BD2EC9">
          <w:rPr>
            <w:rStyle w:val="Hyperlink"/>
            <w:rFonts w:hint="eastAsia"/>
            <w:noProof/>
            <w:rtl/>
          </w:rPr>
          <w:t>حدوث</w:t>
        </w:r>
        <w:r w:rsidR="001465C9" w:rsidRPr="00BD2EC9">
          <w:rPr>
            <w:rStyle w:val="Hyperlink"/>
            <w:noProof/>
            <w:rtl/>
          </w:rPr>
          <w:t xml:space="preserve"> </w:t>
        </w:r>
        <w:r w:rsidR="001465C9" w:rsidRPr="00BD2EC9">
          <w:rPr>
            <w:rStyle w:val="Hyperlink"/>
            <w:rFonts w:hint="eastAsia"/>
            <w:noProof/>
            <w:rtl/>
          </w:rPr>
          <w:t>فسق</w:t>
        </w:r>
        <w:r w:rsidR="001465C9" w:rsidRPr="00BD2EC9">
          <w:rPr>
            <w:rStyle w:val="Hyperlink"/>
            <w:noProof/>
            <w:rtl/>
          </w:rPr>
          <w:t xml:space="preserve"> </w:t>
        </w:r>
        <w:r w:rsidR="001465C9" w:rsidRPr="00BD2EC9">
          <w:rPr>
            <w:rStyle w:val="Hyperlink"/>
            <w:rFonts w:hint="eastAsia"/>
            <w:noProof/>
            <w:rtl/>
          </w:rPr>
          <w:t>و</w:t>
        </w:r>
        <w:r w:rsidR="001465C9" w:rsidRPr="00BD2EC9">
          <w:rPr>
            <w:rStyle w:val="Hyperlink"/>
            <w:noProof/>
            <w:rtl/>
          </w:rPr>
          <w:t xml:space="preserve"> </w:t>
        </w:r>
        <w:r w:rsidR="001465C9" w:rsidRPr="00BD2EC9">
          <w:rPr>
            <w:rStyle w:val="Hyperlink"/>
            <w:rFonts w:hint="eastAsia"/>
            <w:noProof/>
            <w:rtl/>
          </w:rPr>
          <w:t>عدم</w:t>
        </w:r>
        <w:r w:rsidR="001465C9" w:rsidRPr="00BD2EC9">
          <w:rPr>
            <w:rStyle w:val="Hyperlink"/>
            <w:noProof/>
            <w:rtl/>
          </w:rPr>
          <w:t xml:space="preserve"> </w:t>
        </w:r>
        <w:r w:rsidR="001465C9" w:rsidRPr="00BD2EC9">
          <w:rPr>
            <w:rStyle w:val="Hyperlink"/>
            <w:rFonts w:hint="eastAsia"/>
            <w:noProof/>
            <w:rtl/>
          </w:rPr>
          <w:t>آن</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32224295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5</w:t>
        </w:r>
        <w:r w:rsidR="001465C9">
          <w:rPr>
            <w:rStyle w:val="Hyperlink"/>
            <w:noProof/>
            <w:rtl/>
          </w:rPr>
          <w:fldChar w:fldCharType="end"/>
        </w:r>
      </w:hyperlink>
    </w:p>
    <w:p w:rsidR="001465C9" w:rsidRDefault="00B9071C" w:rsidP="001465C9">
      <w:pPr>
        <w:pStyle w:val="TOC3"/>
        <w:tabs>
          <w:tab w:val="right" w:leader="dot" w:pos="10194"/>
        </w:tabs>
        <w:rPr>
          <w:rFonts w:asciiTheme="minorHAnsi" w:eastAsiaTheme="minorEastAsia" w:hAnsiTheme="minorHAnsi" w:cstheme="minorBidi"/>
          <w:bCs w:val="0"/>
          <w:iCs w:val="0"/>
          <w:noProof/>
          <w:color w:val="auto"/>
          <w:szCs w:val="22"/>
          <w:rtl/>
        </w:rPr>
      </w:pPr>
      <w:hyperlink w:anchor="_Toc32224296" w:history="1">
        <w:r w:rsidR="001465C9" w:rsidRPr="00BD2EC9">
          <w:rPr>
            <w:rStyle w:val="Hyperlink"/>
            <w:rFonts w:hint="eastAsia"/>
            <w:noProof/>
            <w:rtl/>
          </w:rPr>
          <w:t>ثمره</w:t>
        </w:r>
        <w:r w:rsidR="001465C9" w:rsidRPr="00BD2EC9">
          <w:rPr>
            <w:rStyle w:val="Hyperlink"/>
            <w:noProof/>
            <w:rtl/>
          </w:rPr>
          <w:t xml:space="preserve"> </w:t>
        </w:r>
        <w:r w:rsidR="001465C9" w:rsidRPr="00BD2EC9">
          <w:rPr>
            <w:rStyle w:val="Hyperlink"/>
            <w:rFonts w:hint="eastAsia"/>
            <w:noProof/>
            <w:rtl/>
          </w:rPr>
          <w:t>سوم</w:t>
        </w:r>
        <w:r w:rsidR="001465C9" w:rsidRPr="00BD2EC9">
          <w:rPr>
            <w:rStyle w:val="Hyperlink"/>
            <w:noProof/>
            <w:rtl/>
          </w:rPr>
          <w:t xml:space="preserve">: </w:t>
        </w:r>
        <w:r w:rsidR="001465C9" w:rsidRPr="00BD2EC9">
          <w:rPr>
            <w:rStyle w:val="Hyperlink"/>
            <w:rFonts w:hint="eastAsia"/>
            <w:noProof/>
            <w:rtl/>
          </w:rPr>
          <w:t>اخذ</w:t>
        </w:r>
        <w:r w:rsidR="001465C9" w:rsidRPr="00BD2EC9">
          <w:rPr>
            <w:rStyle w:val="Hyperlink"/>
            <w:noProof/>
            <w:rtl/>
          </w:rPr>
          <w:t xml:space="preserve"> </w:t>
        </w:r>
        <w:r w:rsidR="001465C9" w:rsidRPr="00BD2EC9">
          <w:rPr>
            <w:rStyle w:val="Hyperlink"/>
            <w:rFonts w:hint="eastAsia"/>
            <w:noProof/>
            <w:rtl/>
          </w:rPr>
          <w:t>اجرت</w:t>
        </w:r>
        <w:r w:rsidR="001465C9" w:rsidRPr="00BD2EC9">
          <w:rPr>
            <w:rStyle w:val="Hyperlink"/>
            <w:noProof/>
            <w:rtl/>
          </w:rPr>
          <w:t xml:space="preserve"> </w:t>
        </w:r>
        <w:r w:rsidR="001465C9" w:rsidRPr="00BD2EC9">
          <w:rPr>
            <w:rStyle w:val="Hyperlink"/>
            <w:rFonts w:hint="eastAsia"/>
            <w:noProof/>
            <w:rtl/>
          </w:rPr>
          <w:t>بر</w:t>
        </w:r>
        <w:r w:rsidR="001465C9" w:rsidRPr="00BD2EC9">
          <w:rPr>
            <w:rStyle w:val="Hyperlink"/>
            <w:noProof/>
            <w:rtl/>
          </w:rPr>
          <w:t xml:space="preserve"> </w:t>
        </w:r>
        <w:r w:rsidR="001465C9" w:rsidRPr="00BD2EC9">
          <w:rPr>
            <w:rStyle w:val="Hyperlink"/>
            <w:rFonts w:hint="eastAsia"/>
            <w:noProof/>
            <w:rtl/>
          </w:rPr>
          <w:t>واجبات</w:t>
        </w:r>
        <w:r w:rsidR="001465C9">
          <w:rPr>
            <w:noProof/>
            <w:webHidden/>
            <w:rtl/>
          </w:rPr>
          <w:tab/>
        </w:r>
        <w:r w:rsidR="001465C9">
          <w:rPr>
            <w:rStyle w:val="Hyperlink"/>
            <w:noProof/>
            <w:rtl/>
          </w:rPr>
          <w:fldChar w:fldCharType="begin"/>
        </w:r>
        <w:r w:rsidR="001465C9">
          <w:rPr>
            <w:noProof/>
            <w:webHidden/>
            <w:rtl/>
          </w:rPr>
          <w:instrText xml:space="preserve"> </w:instrText>
        </w:r>
        <w:r w:rsidR="001465C9">
          <w:rPr>
            <w:noProof/>
            <w:webHidden/>
          </w:rPr>
          <w:instrText xml:space="preserve">PAGEREF </w:instrText>
        </w:r>
        <w:r w:rsidR="001465C9">
          <w:rPr>
            <w:noProof/>
            <w:webHidden/>
            <w:rtl/>
          </w:rPr>
          <w:instrText>_</w:instrText>
        </w:r>
        <w:r w:rsidR="001465C9">
          <w:rPr>
            <w:noProof/>
            <w:webHidden/>
          </w:rPr>
          <w:instrText>Toc</w:instrText>
        </w:r>
        <w:r w:rsidR="001465C9">
          <w:rPr>
            <w:noProof/>
            <w:webHidden/>
            <w:rtl/>
          </w:rPr>
          <w:instrText xml:space="preserve">32224296 </w:instrText>
        </w:r>
        <w:r w:rsidR="001465C9">
          <w:rPr>
            <w:noProof/>
            <w:webHidden/>
          </w:rPr>
          <w:instrText>\h</w:instrText>
        </w:r>
        <w:r w:rsidR="001465C9">
          <w:rPr>
            <w:noProof/>
            <w:webHidden/>
            <w:rtl/>
          </w:rPr>
          <w:instrText xml:space="preserve"> </w:instrText>
        </w:r>
        <w:r w:rsidR="001465C9">
          <w:rPr>
            <w:rStyle w:val="Hyperlink"/>
            <w:noProof/>
            <w:rtl/>
          </w:rPr>
        </w:r>
        <w:r w:rsidR="001465C9">
          <w:rPr>
            <w:rStyle w:val="Hyperlink"/>
            <w:noProof/>
            <w:rtl/>
          </w:rPr>
          <w:fldChar w:fldCharType="separate"/>
        </w:r>
        <w:r w:rsidR="004D4D14">
          <w:rPr>
            <w:noProof/>
            <w:webHidden/>
            <w:rtl/>
          </w:rPr>
          <w:t>5</w:t>
        </w:r>
        <w:r w:rsidR="001465C9">
          <w:rPr>
            <w:rStyle w:val="Hyperlink"/>
            <w:noProof/>
            <w:rtl/>
          </w:rPr>
          <w:fldChar w:fldCharType="end"/>
        </w:r>
      </w:hyperlink>
    </w:p>
    <w:p w:rsidR="00C91EB6" w:rsidRPr="00C91EB6" w:rsidRDefault="001465C9" w:rsidP="00547978">
      <w:pPr>
        <w:jc w:val="both"/>
      </w:pPr>
      <w:r>
        <w:rPr>
          <w:rFonts w:cs="B Titr"/>
          <w:noProof/>
          <w:webHidden/>
          <w:color w:val="632423" w:themeColor="accent2" w:themeShade="80"/>
          <w:szCs w:val="24"/>
          <w:rtl/>
        </w:rPr>
        <w:fldChar w:fldCharType="end"/>
      </w:r>
    </w:p>
    <w:p w:rsidR="00F343FB" w:rsidRPr="00A6366F" w:rsidRDefault="00F842AD" w:rsidP="0054797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F2C9E">
        <w:rPr>
          <w:rFonts w:hint="cs"/>
          <w:rtl/>
        </w:rPr>
        <w:t>بررسی</w:t>
      </w:r>
      <w:r w:rsidR="00AF2C9E">
        <w:rPr>
          <w:rtl/>
        </w:rPr>
        <w:t xml:space="preserve"> </w:t>
      </w:r>
      <w:r w:rsidR="00AF2C9E">
        <w:rPr>
          <w:rFonts w:hint="cs"/>
          <w:rtl/>
        </w:rPr>
        <w:t>مطالب</w:t>
      </w:r>
      <w:r w:rsidR="00AF2C9E">
        <w:rPr>
          <w:rtl/>
        </w:rPr>
        <w:t xml:space="preserve"> </w:t>
      </w:r>
      <w:r w:rsidR="00AF2C9E">
        <w:rPr>
          <w:rFonts w:hint="cs"/>
          <w:rtl/>
        </w:rPr>
        <w:t>مرحوم</w:t>
      </w:r>
      <w:r w:rsidR="00AF2C9E">
        <w:rPr>
          <w:rtl/>
        </w:rPr>
        <w:t xml:space="preserve"> </w:t>
      </w:r>
      <w:r w:rsidR="00AF2C9E">
        <w:rPr>
          <w:rFonts w:hint="cs"/>
          <w:rtl/>
        </w:rPr>
        <w:t>آخوند</w:t>
      </w:r>
      <w:r w:rsidR="00025B70">
        <w:rPr>
          <w:rFonts w:hint="cs"/>
          <w:rtl/>
        </w:rPr>
        <w:t xml:space="preserve"> </w:t>
      </w:r>
      <w:r w:rsidR="00386C11" w:rsidRPr="00A6366F">
        <w:rPr>
          <w:rFonts w:hint="cs"/>
          <w:rtl/>
        </w:rPr>
        <w:t>/</w:t>
      </w:r>
      <w:bookmarkStart w:id="1" w:name="BokSabj_d"/>
      <w:bookmarkEnd w:id="1"/>
      <w:r w:rsidR="00AF2C9E">
        <w:rPr>
          <w:rFonts w:hint="cs"/>
          <w:rtl/>
        </w:rPr>
        <w:t>تقسیم</w:t>
      </w:r>
      <w:r w:rsidR="00AF2C9E">
        <w:rPr>
          <w:rtl/>
        </w:rPr>
        <w:t xml:space="preserve"> </w:t>
      </w:r>
      <w:r w:rsidR="00AF2C9E">
        <w:rPr>
          <w:rFonts w:hint="cs"/>
          <w:rtl/>
        </w:rPr>
        <w:t>واجب</w:t>
      </w:r>
      <w:r w:rsidR="00AF2C9E">
        <w:rPr>
          <w:rtl/>
        </w:rPr>
        <w:t xml:space="preserve"> </w:t>
      </w:r>
      <w:r w:rsidR="00AF2C9E">
        <w:rPr>
          <w:rFonts w:hint="cs"/>
          <w:rtl/>
        </w:rPr>
        <w:t>به</w:t>
      </w:r>
      <w:r w:rsidR="00AF2C9E">
        <w:rPr>
          <w:rtl/>
        </w:rPr>
        <w:t xml:space="preserve"> </w:t>
      </w:r>
      <w:r w:rsidR="00AF2C9E">
        <w:rPr>
          <w:rFonts w:hint="cs"/>
          <w:rtl/>
        </w:rPr>
        <w:t>اصلی</w:t>
      </w:r>
      <w:r w:rsidR="00AF2C9E">
        <w:rPr>
          <w:rtl/>
        </w:rPr>
        <w:t xml:space="preserve"> </w:t>
      </w:r>
      <w:r w:rsidR="00AF2C9E">
        <w:rPr>
          <w:rFonts w:hint="cs"/>
          <w:rtl/>
        </w:rPr>
        <w:t>و</w:t>
      </w:r>
      <w:r w:rsidR="00AF2C9E">
        <w:rPr>
          <w:rtl/>
        </w:rPr>
        <w:t xml:space="preserve"> </w:t>
      </w:r>
      <w:r w:rsidR="00AF2C9E">
        <w:rPr>
          <w:rFonts w:hint="cs"/>
          <w:rtl/>
        </w:rPr>
        <w:t>تبعی</w:t>
      </w:r>
      <w:r w:rsidR="00386C11" w:rsidRPr="00A6366F">
        <w:rPr>
          <w:rFonts w:hint="cs"/>
          <w:rtl/>
        </w:rPr>
        <w:t xml:space="preserve"> /</w:t>
      </w:r>
      <w:bookmarkStart w:id="2" w:name="Bokkolli"/>
      <w:bookmarkEnd w:id="2"/>
      <w:r w:rsidR="00AF2C9E">
        <w:rPr>
          <w:rFonts w:hint="cs"/>
          <w:rtl/>
        </w:rPr>
        <w:t>مقدمه</w:t>
      </w:r>
      <w:r w:rsidR="00AF2C9E">
        <w:rPr>
          <w:rtl/>
        </w:rPr>
        <w:t xml:space="preserve"> </w:t>
      </w:r>
      <w:r w:rsidR="00AF2C9E">
        <w:rPr>
          <w:rFonts w:hint="cs"/>
          <w:rtl/>
        </w:rPr>
        <w:t>واجب</w:t>
      </w:r>
      <w:r w:rsidR="001B6799" w:rsidRPr="00A6366F">
        <w:rPr>
          <w:rFonts w:hint="cs"/>
          <w:rtl/>
        </w:rPr>
        <w:t xml:space="preserve"> </w:t>
      </w:r>
    </w:p>
    <w:p w:rsidR="008F5B4D" w:rsidRPr="009C66D5" w:rsidRDefault="008F5B4D" w:rsidP="00547978">
      <w:pPr>
        <w:jc w:val="both"/>
        <w:rPr>
          <w:rStyle w:val="Emphasis"/>
          <w:b/>
          <w:bCs w:val="0"/>
          <w:rtl/>
        </w:rPr>
      </w:pPr>
      <w:r w:rsidRPr="009C66D5">
        <w:rPr>
          <w:rStyle w:val="Emphasis"/>
          <w:rFonts w:hint="cs"/>
          <w:b/>
          <w:bCs w:val="0"/>
          <w:rtl/>
        </w:rPr>
        <w:t>خلاصه مباحث گذشته:</w:t>
      </w:r>
    </w:p>
    <w:p w:rsidR="003A6148" w:rsidRDefault="00547978" w:rsidP="00547978">
      <w:pPr>
        <w:pBdr>
          <w:bottom w:val="double" w:sz="6" w:space="1" w:color="auto"/>
        </w:pBdr>
        <w:jc w:val="both"/>
        <w:rPr>
          <w:rtl/>
        </w:rPr>
      </w:pPr>
      <w:r>
        <w:rPr>
          <w:rFonts w:hint="cs"/>
          <w:rtl/>
        </w:rPr>
        <w:t xml:space="preserve">بحث در مورد بررسی نتیجه قول به وجوب مطلق مقدمه بود. استاد فرمود: اگر ترتب را قبول </w:t>
      </w:r>
      <w:r w:rsidR="00F039D6">
        <w:rPr>
          <w:rFonts w:hint="cs"/>
          <w:rtl/>
        </w:rPr>
        <w:t>ن</w:t>
      </w:r>
      <w:r>
        <w:rPr>
          <w:rFonts w:hint="cs"/>
          <w:rtl/>
        </w:rPr>
        <w:t>کنیم، قائل به مبغوضیت مقدمه می</w:t>
      </w:r>
      <w:r>
        <w:rPr>
          <w:rtl/>
        </w:rPr>
        <w:softHyphen/>
      </w:r>
      <w:r>
        <w:rPr>
          <w:rFonts w:hint="cs"/>
          <w:rtl/>
        </w:rPr>
        <w:t>شویم و اگر ترتب را قبول کنیم، قائل به حرمت مقدمه هستیم. در این جلسه به بیان تقسیم واجب به تبعی و اصلی و ثمره اصل مساله پرداخته می</w:t>
      </w:r>
      <w:r>
        <w:rPr>
          <w:rtl/>
        </w:rPr>
        <w:softHyphen/>
      </w:r>
      <w:r>
        <w:rPr>
          <w:rFonts w:hint="cs"/>
          <w:rtl/>
        </w:rPr>
        <w:t>شود.</w:t>
      </w:r>
    </w:p>
    <w:p w:rsidR="00247D2F" w:rsidRPr="003A6148" w:rsidRDefault="00247D2F" w:rsidP="00547978">
      <w:pPr>
        <w:pBdr>
          <w:bottom w:val="double" w:sz="6" w:space="1" w:color="auto"/>
        </w:pBdr>
        <w:jc w:val="both"/>
      </w:pPr>
    </w:p>
    <w:p w:rsidR="008F5B4D" w:rsidRDefault="008F5B4D" w:rsidP="00547978">
      <w:pPr>
        <w:jc w:val="both"/>
      </w:pPr>
    </w:p>
    <w:p w:rsidR="003E6650" w:rsidRDefault="003F5926" w:rsidP="00547978">
      <w:pPr>
        <w:pStyle w:val="Heading1"/>
        <w:rPr>
          <w:rtl/>
        </w:rPr>
      </w:pPr>
      <w:bookmarkStart w:id="3" w:name="_Toc32224286"/>
      <w:r>
        <w:rPr>
          <w:rFonts w:hint="cs"/>
          <w:rtl/>
        </w:rPr>
        <w:t>مقدمه واجب</w:t>
      </w:r>
      <w:bookmarkEnd w:id="3"/>
    </w:p>
    <w:p w:rsidR="003F5926" w:rsidRDefault="003F5926" w:rsidP="00547978">
      <w:pPr>
        <w:pStyle w:val="Heading2"/>
        <w:rPr>
          <w:rtl/>
        </w:rPr>
      </w:pPr>
      <w:bookmarkStart w:id="4" w:name="_Toc32224287"/>
      <w:r>
        <w:rPr>
          <w:rFonts w:hint="cs"/>
          <w:rtl/>
        </w:rPr>
        <w:t>تفسیم واجب به اصلی و تبعی</w:t>
      </w:r>
      <w:bookmarkEnd w:id="4"/>
    </w:p>
    <w:p w:rsidR="003F5926" w:rsidRDefault="00547978" w:rsidP="00547978">
      <w:pPr>
        <w:pStyle w:val="Heading3"/>
        <w:rPr>
          <w:rtl/>
        </w:rPr>
      </w:pPr>
      <w:bookmarkStart w:id="5" w:name="_Toc32224288"/>
      <w:r>
        <w:rPr>
          <w:rFonts w:hint="cs"/>
          <w:rtl/>
        </w:rPr>
        <w:t>استدراک از مبغوضیت مقدمه در صورت عدم اتیان به ذی المقدمه</w:t>
      </w:r>
      <w:bookmarkEnd w:id="5"/>
    </w:p>
    <w:p w:rsidR="003F5926" w:rsidRPr="003F5926" w:rsidRDefault="003F5926" w:rsidP="00547978">
      <w:pPr>
        <w:jc w:val="both"/>
        <w:rPr>
          <w:rtl/>
        </w:rPr>
      </w:pPr>
      <w:r w:rsidRPr="003F5926">
        <w:rPr>
          <w:rFonts w:hint="cs"/>
          <w:rtl/>
        </w:rPr>
        <w:t xml:space="preserve">ما </w:t>
      </w:r>
      <w:r w:rsidR="00547978">
        <w:rPr>
          <w:rFonts w:hint="cs"/>
          <w:rtl/>
        </w:rPr>
        <w:t xml:space="preserve">در جلسه قبل گفتیم </w:t>
      </w:r>
      <w:r w:rsidR="00F039D6">
        <w:rPr>
          <w:rFonts w:hint="cs"/>
          <w:rtl/>
        </w:rPr>
        <w:t xml:space="preserve">که </w:t>
      </w:r>
      <w:r w:rsidR="00547978" w:rsidRPr="00547978">
        <w:rPr>
          <w:rFonts w:hint="cs"/>
          <w:rtl/>
        </w:rPr>
        <w:t>اگر این مطلب</w:t>
      </w:r>
      <w:r w:rsidR="00F039D6">
        <w:rPr>
          <w:rFonts w:hint="cs"/>
          <w:rtl/>
        </w:rPr>
        <w:t xml:space="preserve"> را</w:t>
      </w:r>
      <w:r w:rsidR="00547978" w:rsidRPr="00547978">
        <w:rPr>
          <w:rFonts w:hint="cs"/>
          <w:rtl/>
        </w:rPr>
        <w:t xml:space="preserve"> بگوییم</w:t>
      </w:r>
      <w:r w:rsidR="00F039D6">
        <w:rPr>
          <w:rFonts w:hint="cs"/>
          <w:rtl/>
        </w:rPr>
        <w:t>:</w:t>
      </w:r>
      <w:r w:rsidR="00547978" w:rsidRPr="00547978">
        <w:rPr>
          <w:rFonts w:hint="cs"/>
          <w:rtl/>
        </w:rPr>
        <w:t xml:space="preserve"> در مقدمه غیر موصله حرام، ملازمه بین وجوب ذی المقدمه و وجوب مقدمه در حال عدم ایصال، منتفی است</w:t>
      </w:r>
      <w:r w:rsidR="00547978">
        <w:rPr>
          <w:rFonts w:hint="cs"/>
          <w:rtl/>
        </w:rPr>
        <w:t>،</w:t>
      </w:r>
      <w:r w:rsidRPr="003F5926">
        <w:rPr>
          <w:rFonts w:hint="cs"/>
          <w:rtl/>
        </w:rPr>
        <w:t xml:space="preserve"> ثمره ای بین مطلق مقدمه و م</w:t>
      </w:r>
      <w:r w:rsidR="00547978">
        <w:rPr>
          <w:rFonts w:hint="cs"/>
          <w:rtl/>
        </w:rPr>
        <w:t>قدمه موصله نیست. چه ترتب را قبول داشته باشیم و چه قبول نداشته باشیم؛ پس</w:t>
      </w:r>
      <w:r w:rsidRPr="003F5926">
        <w:rPr>
          <w:rFonts w:hint="cs"/>
          <w:rtl/>
        </w:rPr>
        <w:t xml:space="preserve"> در مقدمه محرمه</w:t>
      </w:r>
      <w:r w:rsidR="00547978">
        <w:rPr>
          <w:rFonts w:hint="cs"/>
          <w:rtl/>
        </w:rPr>
        <w:t>، مسلک صاحب فصول را قبول داریم؛ زیرا</w:t>
      </w:r>
      <w:r w:rsidRPr="003F5926">
        <w:rPr>
          <w:rFonts w:hint="cs"/>
          <w:rtl/>
        </w:rPr>
        <w:t xml:space="preserve"> بنا بر قول به ترتب</w:t>
      </w:r>
      <w:r w:rsidR="00547978">
        <w:rPr>
          <w:rFonts w:hint="cs"/>
          <w:rtl/>
        </w:rPr>
        <w:t>،</w:t>
      </w:r>
      <w:r w:rsidRPr="003F5926">
        <w:rPr>
          <w:rFonts w:hint="cs"/>
          <w:rtl/>
        </w:rPr>
        <w:t xml:space="preserve"> پر واضح است و بنا </w:t>
      </w:r>
      <w:r w:rsidRPr="003F5926">
        <w:rPr>
          <w:rFonts w:hint="cs"/>
          <w:rtl/>
        </w:rPr>
        <w:lastRenderedPageBreak/>
        <w:t>بر انکار ترتب</w:t>
      </w:r>
      <w:r w:rsidR="00547978">
        <w:rPr>
          <w:rFonts w:hint="cs"/>
          <w:rtl/>
        </w:rPr>
        <w:t>،</w:t>
      </w:r>
      <w:r w:rsidRPr="003F5926">
        <w:rPr>
          <w:rFonts w:hint="cs"/>
          <w:rtl/>
        </w:rPr>
        <w:t xml:space="preserve"> مقدمه محرمه هر چند که حرمت ندارد</w:t>
      </w:r>
      <w:r w:rsidR="00547978">
        <w:rPr>
          <w:rFonts w:hint="cs"/>
          <w:rtl/>
        </w:rPr>
        <w:t>؛</w:t>
      </w:r>
      <w:r w:rsidRPr="003F5926">
        <w:rPr>
          <w:rFonts w:hint="cs"/>
          <w:rtl/>
        </w:rPr>
        <w:t xml:space="preserve"> ولی مبغوضیتش به حال خودش باقی است. مانند توسط در ارض مغصوبه حال الخروج که مبغوض هست</w:t>
      </w:r>
      <w:r w:rsidR="00547978">
        <w:rPr>
          <w:rFonts w:hint="cs"/>
          <w:rtl/>
        </w:rPr>
        <w:t>؛</w:t>
      </w:r>
      <w:r w:rsidRPr="003F5926">
        <w:rPr>
          <w:rFonts w:hint="cs"/>
          <w:rtl/>
        </w:rPr>
        <w:t xml:space="preserve"> ولی حرمت ندارد.</w:t>
      </w:r>
    </w:p>
    <w:p w:rsidR="003F5926" w:rsidRPr="003F5926" w:rsidRDefault="00547978" w:rsidP="00547978">
      <w:pPr>
        <w:jc w:val="both"/>
        <w:rPr>
          <w:rtl/>
        </w:rPr>
      </w:pPr>
      <w:r>
        <w:rPr>
          <w:rFonts w:hint="cs"/>
          <w:rtl/>
        </w:rPr>
        <w:t xml:space="preserve">در این جلسه این مطلب را </w:t>
      </w:r>
      <w:r w:rsidR="003F5926" w:rsidRPr="003F5926">
        <w:rPr>
          <w:rFonts w:hint="cs"/>
          <w:rtl/>
        </w:rPr>
        <w:t>تصحیح</w:t>
      </w:r>
      <w:r>
        <w:rPr>
          <w:rFonts w:hint="cs"/>
          <w:rtl/>
        </w:rPr>
        <w:t xml:space="preserve"> می</w:t>
      </w:r>
      <w:r>
        <w:rPr>
          <w:rtl/>
        </w:rPr>
        <w:softHyphen/>
      </w:r>
      <w:r>
        <w:rPr>
          <w:rFonts w:hint="cs"/>
          <w:rtl/>
        </w:rPr>
        <w:t>کنیم و می</w:t>
      </w:r>
      <w:r>
        <w:rPr>
          <w:rtl/>
        </w:rPr>
        <w:softHyphen/>
      </w:r>
      <w:r>
        <w:rPr>
          <w:rFonts w:hint="cs"/>
          <w:rtl/>
        </w:rPr>
        <w:t>گوییم:</w:t>
      </w:r>
      <w:r w:rsidR="00F039D6">
        <w:rPr>
          <w:rFonts w:hint="cs"/>
          <w:rtl/>
        </w:rPr>
        <w:t xml:space="preserve"> حتی</w:t>
      </w:r>
      <w:r>
        <w:rPr>
          <w:rFonts w:hint="cs"/>
          <w:rtl/>
        </w:rPr>
        <w:t xml:space="preserve"> </w:t>
      </w:r>
      <w:r w:rsidR="003F5926" w:rsidRPr="003F5926">
        <w:rPr>
          <w:rFonts w:hint="cs"/>
          <w:rtl/>
        </w:rPr>
        <w:t>بنا بر انکار ترتب</w:t>
      </w:r>
      <w:r>
        <w:rPr>
          <w:rFonts w:hint="cs"/>
          <w:rtl/>
        </w:rPr>
        <w:t xml:space="preserve">، مقدمه محرمه حرام است؛ یعنی </w:t>
      </w:r>
      <w:r w:rsidR="003F5926" w:rsidRPr="003F5926">
        <w:rPr>
          <w:rFonts w:hint="cs"/>
          <w:rtl/>
        </w:rPr>
        <w:t>همان گونه که بنا بر وجوب مقدمه موصله، دو قسم  مقدمه وجود دارد</w:t>
      </w:r>
      <w:r>
        <w:rPr>
          <w:rFonts w:hint="cs"/>
          <w:rtl/>
        </w:rPr>
        <w:t>،</w:t>
      </w:r>
      <w:r w:rsidR="003F5926" w:rsidRPr="003F5926">
        <w:rPr>
          <w:rFonts w:hint="cs"/>
          <w:rtl/>
        </w:rPr>
        <w:t xml:space="preserve"> یک قسم مقدمه موصله است که</w:t>
      </w:r>
      <w:r w:rsidR="00F039D6">
        <w:rPr>
          <w:rFonts w:hint="cs"/>
          <w:rtl/>
        </w:rPr>
        <w:t xml:space="preserve"> واجب است و یک قسم غیر موصله  که </w:t>
      </w:r>
      <w:r>
        <w:rPr>
          <w:rFonts w:hint="cs"/>
          <w:rtl/>
        </w:rPr>
        <w:t xml:space="preserve">حرام است، </w:t>
      </w:r>
      <w:r w:rsidR="003F5926" w:rsidRPr="003F5926">
        <w:rPr>
          <w:rFonts w:hint="cs"/>
          <w:rtl/>
        </w:rPr>
        <w:t>بدون قول به ترتب حرام است</w:t>
      </w:r>
      <w:r>
        <w:rPr>
          <w:rFonts w:hint="cs"/>
          <w:rtl/>
        </w:rPr>
        <w:t>،</w:t>
      </w:r>
      <w:r w:rsidR="003F5926" w:rsidRPr="003F5926">
        <w:rPr>
          <w:rFonts w:hint="cs"/>
          <w:rtl/>
        </w:rPr>
        <w:t xml:space="preserve"> همچنین بنا بر مسلک وجوب مطلق مقدمه بنا بر این که ادعای ما درست باشد( از اراده به ذی المقدمه اهم، اراده به مقدمه در حال عدم ایصال ترشح نمی</w:t>
      </w:r>
      <w:r w:rsidR="003F5926" w:rsidRPr="003F5926">
        <w:rPr>
          <w:rtl/>
        </w:rPr>
        <w:softHyphen/>
      </w:r>
      <w:r w:rsidR="003F5926" w:rsidRPr="003F5926">
        <w:rPr>
          <w:rFonts w:hint="cs"/>
          <w:rtl/>
        </w:rPr>
        <w:t>کند) مقدمه حرام است و لو این که ترتب را قبول نکنیم</w:t>
      </w:r>
      <w:r>
        <w:rPr>
          <w:rFonts w:hint="cs"/>
          <w:rtl/>
        </w:rPr>
        <w:t>.</w:t>
      </w:r>
    </w:p>
    <w:p w:rsidR="003F5926" w:rsidRPr="003F5926" w:rsidRDefault="003F5926" w:rsidP="00547978">
      <w:pPr>
        <w:jc w:val="both"/>
        <w:rPr>
          <w:rtl/>
        </w:rPr>
      </w:pPr>
      <w:r w:rsidRPr="003F5926">
        <w:rPr>
          <w:rFonts w:hint="cs"/>
          <w:rtl/>
        </w:rPr>
        <w:t xml:space="preserve">ان قلت: در این صورت هم امر به اهم فعلی </w:t>
      </w:r>
      <w:r w:rsidR="00547978">
        <w:rPr>
          <w:rFonts w:hint="cs"/>
          <w:rtl/>
        </w:rPr>
        <w:t xml:space="preserve">است و هم نهی از مقدمه فعلی است و </w:t>
      </w:r>
      <w:r w:rsidRPr="003F5926">
        <w:rPr>
          <w:rFonts w:hint="cs"/>
          <w:rtl/>
        </w:rPr>
        <w:t xml:space="preserve">تکلیف </w:t>
      </w:r>
      <w:r w:rsidR="00547978">
        <w:rPr>
          <w:rFonts w:hint="cs"/>
          <w:rtl/>
        </w:rPr>
        <w:t>ب</w:t>
      </w:r>
      <w:r w:rsidRPr="003F5926">
        <w:rPr>
          <w:rFonts w:hint="cs"/>
          <w:rtl/>
        </w:rPr>
        <w:t>ما لایطاق لازم می</w:t>
      </w:r>
      <w:r w:rsidRPr="003F5926">
        <w:rPr>
          <w:rtl/>
        </w:rPr>
        <w:softHyphen/>
      </w:r>
      <w:r w:rsidRPr="003F5926">
        <w:rPr>
          <w:rFonts w:hint="cs"/>
          <w:rtl/>
        </w:rPr>
        <w:t>آید.</w:t>
      </w:r>
    </w:p>
    <w:p w:rsidR="003F5926" w:rsidRPr="003F5926" w:rsidRDefault="003F5926" w:rsidP="00547978">
      <w:pPr>
        <w:jc w:val="both"/>
        <w:rPr>
          <w:rtl/>
        </w:rPr>
      </w:pPr>
      <w:r w:rsidRPr="003F5926">
        <w:rPr>
          <w:rFonts w:hint="cs"/>
          <w:rtl/>
        </w:rPr>
        <w:t>قلت: در این صورت نیز قدرت</w:t>
      </w:r>
      <w:r w:rsidR="00547978">
        <w:rPr>
          <w:rFonts w:hint="cs"/>
          <w:rtl/>
        </w:rPr>
        <w:t xml:space="preserve"> وجود دارد؛ زیرا</w:t>
      </w:r>
      <w:r w:rsidRPr="003F5926">
        <w:rPr>
          <w:rFonts w:hint="cs"/>
          <w:rtl/>
        </w:rPr>
        <w:t xml:space="preserve"> انقاذ غریق واجب ا</w:t>
      </w:r>
      <w:r w:rsidR="00547978">
        <w:rPr>
          <w:rFonts w:hint="cs"/>
          <w:rtl/>
        </w:rPr>
        <w:t>ست و قید ندارد و دخول در ملک غی</w:t>
      </w:r>
      <w:r w:rsidRPr="003F5926">
        <w:rPr>
          <w:rFonts w:hint="cs"/>
          <w:rtl/>
        </w:rPr>
        <w:t>ر نیز حرام است</w:t>
      </w:r>
      <w:r w:rsidR="00547978">
        <w:rPr>
          <w:rFonts w:hint="cs"/>
          <w:rtl/>
        </w:rPr>
        <w:t xml:space="preserve"> و قید دارد (درحال عدم ایصال)</w:t>
      </w:r>
      <w:r w:rsidRPr="003F5926">
        <w:rPr>
          <w:rFonts w:hint="cs"/>
          <w:rtl/>
        </w:rPr>
        <w:t xml:space="preserve"> مکلف می</w:t>
      </w:r>
      <w:r w:rsidRPr="003F5926">
        <w:rPr>
          <w:rtl/>
        </w:rPr>
        <w:softHyphen/>
      </w:r>
      <w:r w:rsidRPr="003F5926">
        <w:rPr>
          <w:rFonts w:hint="cs"/>
          <w:rtl/>
        </w:rPr>
        <w:t>تواند داخل در ملک غیر بشود و ذی المقدمه را اتیان کند.</w:t>
      </w:r>
      <w:r w:rsidR="00547978">
        <w:rPr>
          <w:rFonts w:hint="cs"/>
          <w:rtl/>
        </w:rPr>
        <w:t xml:space="preserve"> در حقیقت</w:t>
      </w:r>
      <w:r w:rsidRPr="003F5926">
        <w:rPr>
          <w:rFonts w:hint="cs"/>
          <w:rtl/>
        </w:rPr>
        <w:t xml:space="preserve"> حرمت در حال خاص با اطلاق وجوب ذی المقدمه تزاحم ندارند و مکلف می</w:t>
      </w:r>
      <w:r w:rsidRPr="003F5926">
        <w:rPr>
          <w:rtl/>
        </w:rPr>
        <w:softHyphen/>
      </w:r>
      <w:r w:rsidRPr="003F5926">
        <w:rPr>
          <w:rFonts w:hint="cs"/>
          <w:rtl/>
        </w:rPr>
        <w:t>تواند داخل در ملک غیر بشود و ذی المقدمه را اتیان کند. اشکالی ندارد که مولا بگوید: دخول در ملک غیر در صورت انقاذ غریق حرام نیست و در صورت عدم انقاذ حرمت باقی است.</w:t>
      </w:r>
    </w:p>
    <w:p w:rsidR="003F5926" w:rsidRPr="003F5926" w:rsidRDefault="003F5926" w:rsidP="00C73DE1">
      <w:pPr>
        <w:pStyle w:val="Heading2"/>
        <w:rPr>
          <w:rtl/>
        </w:rPr>
      </w:pPr>
      <w:bookmarkStart w:id="6" w:name="_Toc32224289"/>
      <w:r w:rsidRPr="003F5926">
        <w:rPr>
          <w:rFonts w:hint="cs"/>
          <w:rtl/>
        </w:rPr>
        <w:t>تقسیم واجب به اصلی و تبعی</w:t>
      </w:r>
      <w:bookmarkEnd w:id="6"/>
    </w:p>
    <w:p w:rsidR="003F5926" w:rsidRPr="003F5926" w:rsidRDefault="00C73DE1" w:rsidP="00547978">
      <w:pPr>
        <w:jc w:val="both"/>
        <w:rPr>
          <w:rtl/>
        </w:rPr>
      </w:pPr>
      <w:r>
        <w:rPr>
          <w:rFonts w:hint="cs"/>
          <w:rtl/>
        </w:rPr>
        <w:t>مرحوم آخوند فرموده است</w:t>
      </w:r>
      <w:r w:rsidR="001465C9">
        <w:rPr>
          <w:rStyle w:val="FootnoteReference"/>
          <w:rtl/>
        </w:rPr>
        <w:footnoteReference w:id="1"/>
      </w:r>
      <w:r>
        <w:rPr>
          <w:rFonts w:hint="cs"/>
          <w:rtl/>
        </w:rPr>
        <w:t>:</w:t>
      </w:r>
      <w:r w:rsidR="003F5926" w:rsidRPr="003F5926">
        <w:rPr>
          <w:rFonts w:hint="cs"/>
          <w:rtl/>
        </w:rPr>
        <w:t xml:space="preserve"> تقسیم</w:t>
      </w:r>
      <w:r>
        <w:rPr>
          <w:rFonts w:hint="cs"/>
          <w:rtl/>
        </w:rPr>
        <w:t xml:space="preserve"> واجب به اصلی و تبعی</w:t>
      </w:r>
      <w:r w:rsidR="003F5926" w:rsidRPr="003F5926">
        <w:rPr>
          <w:rFonts w:hint="cs"/>
          <w:rtl/>
        </w:rPr>
        <w:t xml:space="preserve"> به لحاظ ثبوت و واقع واجب است. معنای اصلی این است که اراده مستقلی دارد و معنای تبعی این است که اراده ضمنی</w:t>
      </w:r>
      <w:r>
        <w:rPr>
          <w:rFonts w:hint="cs"/>
          <w:rtl/>
        </w:rPr>
        <w:t xml:space="preserve"> ارتکازی</w:t>
      </w:r>
      <w:r w:rsidR="003F5926" w:rsidRPr="003F5926">
        <w:rPr>
          <w:rFonts w:hint="cs"/>
          <w:rtl/>
        </w:rPr>
        <w:t xml:space="preserve"> دارد. بعد فرمود: این تقسیم در واجبات غیری معنا </w:t>
      </w:r>
      <w:r>
        <w:rPr>
          <w:rFonts w:hint="cs"/>
          <w:rtl/>
        </w:rPr>
        <w:t>دارد و در واجبات نفسی معنا ندارد؛ زیرا</w:t>
      </w:r>
      <w:r w:rsidR="003F5926" w:rsidRPr="003F5926">
        <w:rPr>
          <w:rFonts w:hint="cs"/>
          <w:rtl/>
        </w:rPr>
        <w:t xml:space="preserve"> همیشه واجب نفسی، اصلی است؛ زیرا اراده نفسی نمی</w:t>
      </w:r>
      <w:r w:rsidR="003F5926" w:rsidRPr="003F5926">
        <w:rPr>
          <w:rtl/>
        </w:rPr>
        <w:softHyphen/>
      </w:r>
      <w:r w:rsidR="003F5926" w:rsidRPr="003F5926">
        <w:rPr>
          <w:rFonts w:hint="cs"/>
          <w:rtl/>
        </w:rPr>
        <w:t xml:space="preserve">شود مندک در اراده غیر باشد. </w:t>
      </w:r>
    </w:p>
    <w:p w:rsidR="003F5926" w:rsidRPr="003F5926" w:rsidRDefault="003F5926" w:rsidP="00547978">
      <w:pPr>
        <w:jc w:val="both"/>
        <w:rPr>
          <w:rtl/>
        </w:rPr>
      </w:pPr>
      <w:r w:rsidRPr="003F5926">
        <w:rPr>
          <w:rFonts w:hint="cs"/>
          <w:rtl/>
        </w:rPr>
        <w:t>ان قلت: در احکام تکلیفیه ای که از احکام وضعیه انتزاع شده</w:t>
      </w:r>
      <w:r w:rsidRPr="003F5926">
        <w:rPr>
          <w:rtl/>
        </w:rPr>
        <w:softHyphen/>
      </w:r>
      <w:r w:rsidR="00F039D6">
        <w:rPr>
          <w:rFonts w:hint="cs"/>
          <w:rtl/>
        </w:rPr>
        <w:t>اند، واجبات در عین نفسی بودن، تبعی هستند.</w:t>
      </w:r>
    </w:p>
    <w:p w:rsidR="003F5926" w:rsidRPr="003F5926" w:rsidRDefault="003F5926" w:rsidP="00547978">
      <w:pPr>
        <w:jc w:val="both"/>
        <w:rPr>
          <w:rtl/>
        </w:rPr>
      </w:pPr>
      <w:r w:rsidRPr="003F5926">
        <w:rPr>
          <w:rFonts w:hint="cs"/>
          <w:rtl/>
        </w:rPr>
        <w:t>قل</w:t>
      </w:r>
      <w:r w:rsidR="00C73DE1">
        <w:rPr>
          <w:rFonts w:hint="cs"/>
          <w:rtl/>
        </w:rPr>
        <w:t>ت: (دو جواب در جلسه قبل مطرح شد و جواب سوم این است)</w:t>
      </w:r>
      <w:r w:rsidRPr="003F5926">
        <w:rPr>
          <w:rFonts w:hint="cs"/>
          <w:rtl/>
        </w:rPr>
        <w:t xml:space="preserve"> معنای تبعی این است که اراده آن مندک در اراد</w:t>
      </w:r>
      <w:r w:rsidR="00C73DE1">
        <w:rPr>
          <w:rFonts w:hint="cs"/>
          <w:rtl/>
        </w:rPr>
        <w:t>ه اصلی باشد و در احکام وضعیه نفس</w:t>
      </w:r>
      <w:r w:rsidRPr="003F5926">
        <w:rPr>
          <w:rFonts w:hint="cs"/>
          <w:rtl/>
        </w:rPr>
        <w:t xml:space="preserve"> حکم وضعی خالی از اراده است و وجوبی در کار نیست. وقتی شارع می</w:t>
      </w:r>
      <w:r w:rsidRPr="003F5926">
        <w:rPr>
          <w:rtl/>
        </w:rPr>
        <w:softHyphen/>
      </w:r>
      <w:r w:rsidRPr="003F5926">
        <w:rPr>
          <w:rFonts w:hint="cs"/>
          <w:rtl/>
        </w:rPr>
        <w:t>گوید</w:t>
      </w:r>
      <w:r w:rsidR="00C73DE1">
        <w:rPr>
          <w:rFonts w:hint="cs"/>
          <w:rtl/>
        </w:rPr>
        <w:t>: زید</w:t>
      </w:r>
      <w:r w:rsidRPr="003F5926">
        <w:rPr>
          <w:rFonts w:hint="cs"/>
          <w:rtl/>
        </w:rPr>
        <w:t xml:space="preserve"> ضامن است</w:t>
      </w:r>
      <w:r w:rsidR="00C73DE1">
        <w:rPr>
          <w:rFonts w:hint="cs"/>
          <w:rtl/>
        </w:rPr>
        <w:t>،</w:t>
      </w:r>
      <w:r w:rsidRPr="003F5926">
        <w:rPr>
          <w:rFonts w:hint="cs"/>
          <w:rtl/>
        </w:rPr>
        <w:t xml:space="preserve"> مجرد اعتبار شئ بر عهده شخص است و اساسا اراده ای در کار نیست (فرض این است که احکام تکلیفیه عینیت با احکام وضعی</w:t>
      </w:r>
      <w:r w:rsidR="00F039D6">
        <w:rPr>
          <w:rFonts w:hint="cs"/>
          <w:rtl/>
        </w:rPr>
        <w:t>ه</w:t>
      </w:r>
      <w:r w:rsidRPr="003F5926">
        <w:rPr>
          <w:rFonts w:hint="cs"/>
          <w:rtl/>
        </w:rPr>
        <w:t xml:space="preserve"> ندارد) تا وجوب رد مثل یا قیمت، مندک در آن باشد. </w:t>
      </w:r>
    </w:p>
    <w:p w:rsidR="004D4D14" w:rsidRDefault="004D4D14" w:rsidP="00547978">
      <w:pPr>
        <w:jc w:val="both"/>
        <w:rPr>
          <w:rtl/>
        </w:rPr>
      </w:pPr>
      <w:r>
        <w:rPr>
          <w:rFonts w:hint="cs"/>
          <w:rtl/>
        </w:rPr>
        <w:lastRenderedPageBreak/>
        <w:t>ان قلت</w:t>
      </w:r>
      <w:r w:rsidR="003F5926" w:rsidRPr="003F5926">
        <w:rPr>
          <w:rFonts w:hint="cs"/>
          <w:rtl/>
        </w:rPr>
        <w:t>: مولا اگر غافل بود و فرزندش در حال غرق شدن بود، با</w:t>
      </w:r>
      <w:r>
        <w:rPr>
          <w:rFonts w:hint="cs"/>
          <w:rtl/>
        </w:rPr>
        <w:t>ید نجات داده شود؛ پس یک سری واجبات نفسیه داریم که اراده ارتکازی به آن تعلق گرفته است.</w:t>
      </w:r>
    </w:p>
    <w:p w:rsidR="00C73DE1" w:rsidRDefault="004D4D14" w:rsidP="00547978">
      <w:pPr>
        <w:jc w:val="both"/>
        <w:rPr>
          <w:rtl/>
        </w:rPr>
      </w:pPr>
      <w:r>
        <w:rPr>
          <w:rFonts w:hint="cs"/>
          <w:rtl/>
        </w:rPr>
        <w:t xml:space="preserve">قلت: </w:t>
      </w:r>
      <w:r w:rsidR="003F5926" w:rsidRPr="003F5926">
        <w:rPr>
          <w:rFonts w:hint="cs"/>
          <w:rtl/>
        </w:rPr>
        <w:t xml:space="preserve">این مطلب از این باب نیست که </w:t>
      </w:r>
      <w:r w:rsidR="00C73DE1">
        <w:rPr>
          <w:rFonts w:hint="cs"/>
          <w:rtl/>
        </w:rPr>
        <w:t>مولا وجوب مولوی ارتکازی داشته باشد؛ بلکه</w:t>
      </w:r>
      <w:r w:rsidR="003F5926" w:rsidRPr="003F5926">
        <w:rPr>
          <w:rFonts w:hint="cs"/>
          <w:rtl/>
        </w:rPr>
        <w:t xml:space="preserve"> در این موارد از باب وجوب تحصیل غرض مولا است</w:t>
      </w:r>
      <w:r w:rsidR="00C73DE1">
        <w:rPr>
          <w:rFonts w:hint="cs"/>
          <w:rtl/>
        </w:rPr>
        <w:t>.</w:t>
      </w:r>
      <w:r w:rsidR="003F5926" w:rsidRPr="003F5926">
        <w:rPr>
          <w:rFonts w:hint="cs"/>
          <w:rtl/>
        </w:rPr>
        <w:t xml:space="preserve"> عقل می</w:t>
      </w:r>
      <w:r w:rsidR="003F5926" w:rsidRPr="003F5926">
        <w:rPr>
          <w:rtl/>
        </w:rPr>
        <w:softHyphen/>
      </w:r>
      <w:r w:rsidR="003F5926" w:rsidRPr="003F5926">
        <w:rPr>
          <w:rFonts w:hint="cs"/>
          <w:rtl/>
        </w:rPr>
        <w:t>گوید</w:t>
      </w:r>
      <w:r w:rsidR="00C73DE1">
        <w:rPr>
          <w:rFonts w:hint="cs"/>
          <w:rtl/>
        </w:rPr>
        <w:t>:</w:t>
      </w:r>
      <w:r w:rsidR="003F5926" w:rsidRPr="003F5926">
        <w:rPr>
          <w:rFonts w:hint="cs"/>
          <w:rtl/>
        </w:rPr>
        <w:t xml:space="preserve"> تحصیل غرض مولا واجب است. تحصیل غرض مولا فی حد نفسه واجب نیست</w:t>
      </w:r>
      <w:r w:rsidR="00C73DE1">
        <w:rPr>
          <w:rFonts w:hint="cs"/>
          <w:rtl/>
        </w:rPr>
        <w:t>؛</w:t>
      </w:r>
      <w:r w:rsidR="003F5926" w:rsidRPr="003F5926">
        <w:rPr>
          <w:rFonts w:hint="cs"/>
          <w:rtl/>
        </w:rPr>
        <w:t xml:space="preserve"> مگر در موالی عرفیه ای که عدم صدور امر، به خاطر غفلت مولا است. </w:t>
      </w:r>
    </w:p>
    <w:p w:rsidR="003F5926" w:rsidRPr="003F5926" w:rsidRDefault="00C73DE1" w:rsidP="00547978">
      <w:pPr>
        <w:jc w:val="both"/>
        <w:rPr>
          <w:rtl/>
        </w:rPr>
      </w:pPr>
      <w:r w:rsidRPr="00C73DE1">
        <w:rPr>
          <w:rFonts w:hint="cs"/>
          <w:highlight w:val="yellow"/>
          <w:rtl/>
        </w:rPr>
        <w:t>نتیجه</w:t>
      </w:r>
      <w:r>
        <w:rPr>
          <w:rFonts w:hint="cs"/>
          <w:rtl/>
        </w:rPr>
        <w:t xml:space="preserve">: </w:t>
      </w:r>
      <w:r w:rsidR="003F5926" w:rsidRPr="003F5926">
        <w:rPr>
          <w:rFonts w:hint="cs"/>
          <w:rtl/>
        </w:rPr>
        <w:t>مرحوم آخوند صحیح فرموده است که تقسیم اصلی و تبعی در واجبات غیری مطرح است. اساسا هدف از تقسیم واجبات غیری به اصلی و تبعی، بیان و شرح واجب تبعی است.</w:t>
      </w:r>
    </w:p>
    <w:p w:rsidR="00C73DE1" w:rsidRDefault="00C73DE1" w:rsidP="00C73DE1">
      <w:pPr>
        <w:pStyle w:val="Heading3"/>
        <w:rPr>
          <w:rtl/>
        </w:rPr>
      </w:pPr>
      <w:bookmarkStart w:id="7" w:name="_Toc32224290"/>
      <w:r>
        <w:rPr>
          <w:rFonts w:hint="cs"/>
          <w:rtl/>
        </w:rPr>
        <w:t>مقتضای اصل عملی</w:t>
      </w:r>
      <w:bookmarkEnd w:id="7"/>
    </w:p>
    <w:p w:rsidR="003F5926" w:rsidRPr="003F5926" w:rsidRDefault="003F5926" w:rsidP="00547978">
      <w:pPr>
        <w:jc w:val="both"/>
        <w:rPr>
          <w:rtl/>
        </w:rPr>
      </w:pPr>
      <w:r w:rsidRPr="003F5926">
        <w:rPr>
          <w:rFonts w:hint="cs"/>
          <w:rtl/>
        </w:rPr>
        <w:t>در ادامه مرحوم آخوند فرموده است: اگر شک کردیم که واجبی اصلی است یا تبعی، اصلی نداریم که تکلیف</w:t>
      </w:r>
      <w:r w:rsidR="00C73DE1">
        <w:rPr>
          <w:rFonts w:hint="cs"/>
          <w:rtl/>
        </w:rPr>
        <w:t xml:space="preserve"> ما</w:t>
      </w:r>
      <w:r w:rsidRPr="003F5926">
        <w:rPr>
          <w:rFonts w:hint="cs"/>
          <w:rtl/>
        </w:rPr>
        <w:t xml:space="preserve"> را معین کند. بنا بر</w:t>
      </w:r>
      <w:r w:rsidR="00C73DE1">
        <w:rPr>
          <w:rFonts w:hint="cs"/>
          <w:rtl/>
        </w:rPr>
        <w:t xml:space="preserve"> مسلک مرحوم صاحب فصول از تعریف اصلی و تبعی،</w:t>
      </w:r>
      <w:r w:rsidRPr="003F5926">
        <w:rPr>
          <w:rFonts w:hint="cs"/>
          <w:rtl/>
        </w:rPr>
        <w:t xml:space="preserve"> پر واضح است</w:t>
      </w:r>
      <w:r w:rsidR="00C73DE1">
        <w:rPr>
          <w:rFonts w:hint="cs"/>
          <w:rtl/>
        </w:rPr>
        <w:t xml:space="preserve"> که اصلی نداریم؛ زیرا</w:t>
      </w:r>
      <w:r w:rsidRPr="003F5926">
        <w:rPr>
          <w:rFonts w:hint="cs"/>
          <w:rtl/>
        </w:rPr>
        <w:t xml:space="preserve"> اصلی نداریم که کیفیت بیان را معین کند. بنا بر مسلک آخوند نیز گفته می</w:t>
      </w:r>
      <w:r w:rsidRPr="003F5926">
        <w:rPr>
          <w:rtl/>
        </w:rPr>
        <w:softHyphen/>
      </w:r>
      <w:r w:rsidRPr="003F5926">
        <w:rPr>
          <w:rFonts w:hint="cs"/>
          <w:rtl/>
        </w:rPr>
        <w:t>شود: اگر</w:t>
      </w:r>
      <w:r w:rsidR="00C73DE1">
        <w:rPr>
          <w:rFonts w:hint="cs"/>
          <w:rtl/>
        </w:rPr>
        <w:t xml:space="preserve"> اجرای اصل</w:t>
      </w:r>
      <w:r w:rsidRPr="003F5926">
        <w:rPr>
          <w:rFonts w:hint="cs"/>
          <w:rtl/>
        </w:rPr>
        <w:t xml:space="preserve"> اثر شرعی داشته باشد</w:t>
      </w:r>
      <w:r w:rsidR="00C73DE1">
        <w:rPr>
          <w:rFonts w:hint="cs"/>
          <w:rtl/>
        </w:rPr>
        <w:t>،</w:t>
      </w:r>
      <w:r w:rsidRPr="003F5926">
        <w:rPr>
          <w:rFonts w:hint="cs"/>
          <w:rtl/>
        </w:rPr>
        <w:t xml:space="preserve"> مقتضای اصل این است که اراده استقلالیه به آن تعلق نگرفته است. حال اگر تبعی به معنای امر عدمی است( عدم اراده استقلالی)</w:t>
      </w:r>
      <w:r w:rsidR="00C73DE1">
        <w:rPr>
          <w:rFonts w:hint="cs"/>
          <w:rtl/>
        </w:rPr>
        <w:t xml:space="preserve"> مقتضای</w:t>
      </w:r>
      <w:r w:rsidRPr="003F5926">
        <w:rPr>
          <w:rFonts w:hint="cs"/>
          <w:rtl/>
        </w:rPr>
        <w:t xml:space="preserve"> اصل عدم اراده استقلا</w:t>
      </w:r>
      <w:r w:rsidR="00C73DE1">
        <w:rPr>
          <w:rFonts w:hint="cs"/>
          <w:rtl/>
        </w:rPr>
        <w:t>ل</w:t>
      </w:r>
      <w:r w:rsidRPr="003F5926">
        <w:rPr>
          <w:rFonts w:hint="cs"/>
          <w:rtl/>
        </w:rPr>
        <w:t>ی، تبعی بودن ثابت می</w:t>
      </w:r>
      <w:r w:rsidRPr="003F5926">
        <w:rPr>
          <w:rtl/>
        </w:rPr>
        <w:softHyphen/>
      </w:r>
      <w:r w:rsidRPr="003F5926">
        <w:rPr>
          <w:rFonts w:hint="cs"/>
          <w:rtl/>
        </w:rPr>
        <w:t>شود و اگر تبعی یک امر وجود</w:t>
      </w:r>
      <w:r w:rsidR="00C73DE1">
        <w:rPr>
          <w:rFonts w:hint="cs"/>
          <w:rtl/>
        </w:rPr>
        <w:t>ی باشد (کما هو الحق) یعنی اراده</w:t>
      </w:r>
      <w:r w:rsidR="00C73DE1">
        <w:rPr>
          <w:rtl/>
        </w:rPr>
        <w:softHyphen/>
      </w:r>
      <w:r w:rsidRPr="003F5926">
        <w:rPr>
          <w:rFonts w:hint="cs"/>
          <w:rtl/>
        </w:rPr>
        <w:t>ای که استقلال ندارد، استصحاب عدم استقلال</w:t>
      </w:r>
      <w:r w:rsidR="00C73DE1">
        <w:rPr>
          <w:rFonts w:hint="cs"/>
          <w:rtl/>
        </w:rPr>
        <w:t>،</w:t>
      </w:r>
      <w:r w:rsidRPr="003F5926">
        <w:rPr>
          <w:rFonts w:hint="cs"/>
          <w:rtl/>
        </w:rPr>
        <w:t xml:space="preserve"> موجب اثبات تبعی بودن نمی</w:t>
      </w:r>
      <w:r w:rsidRPr="003F5926">
        <w:rPr>
          <w:rtl/>
        </w:rPr>
        <w:softHyphen/>
      </w:r>
      <w:r w:rsidR="00C73DE1">
        <w:rPr>
          <w:rFonts w:hint="cs"/>
          <w:rtl/>
        </w:rPr>
        <w:t>شود؛</w:t>
      </w:r>
      <w:r w:rsidRPr="003F5926">
        <w:rPr>
          <w:rFonts w:hint="cs"/>
          <w:rtl/>
        </w:rPr>
        <w:t xml:space="preserve"> چون اصل مثبت است و استصحاب عدم اراده اثری ندارد.</w:t>
      </w:r>
    </w:p>
    <w:p w:rsidR="003F5926" w:rsidRPr="003F5926" w:rsidRDefault="003F5926" w:rsidP="00547978">
      <w:pPr>
        <w:jc w:val="both"/>
        <w:rPr>
          <w:rtl/>
        </w:rPr>
      </w:pPr>
      <w:r w:rsidRPr="003F5926">
        <w:rPr>
          <w:rFonts w:hint="cs"/>
          <w:rtl/>
        </w:rPr>
        <w:t>مطالب این تقسیم تمام شد و تنها اثر آن توضیح واجب تبعی است و اثر عملی ندارد.</w:t>
      </w:r>
      <w:r w:rsidR="00C73DE1">
        <w:rPr>
          <w:rFonts w:hint="cs"/>
          <w:rtl/>
        </w:rPr>
        <w:t xml:space="preserve"> به نظر ما</w:t>
      </w:r>
      <w:r w:rsidRPr="003F5926">
        <w:rPr>
          <w:rFonts w:hint="cs"/>
          <w:rtl/>
        </w:rPr>
        <w:t xml:space="preserve"> مختار مرحوم آخوند صحیح است.</w:t>
      </w:r>
    </w:p>
    <w:p w:rsidR="003F5926" w:rsidRPr="003F5926" w:rsidRDefault="003F5926" w:rsidP="00C73DE1">
      <w:pPr>
        <w:pStyle w:val="Heading2"/>
        <w:rPr>
          <w:rtl/>
        </w:rPr>
      </w:pPr>
      <w:bookmarkStart w:id="8" w:name="_Toc32224291"/>
      <w:r w:rsidRPr="003F5926">
        <w:rPr>
          <w:rFonts w:hint="cs"/>
          <w:rtl/>
        </w:rPr>
        <w:t>ثمره اصل مساله</w:t>
      </w:r>
      <w:bookmarkEnd w:id="8"/>
    </w:p>
    <w:p w:rsidR="004D4D14" w:rsidRPr="004D4D14" w:rsidRDefault="003F5926" w:rsidP="004D4D14">
      <w:pPr>
        <w:jc w:val="both"/>
      </w:pPr>
      <w:r w:rsidRPr="003F5926">
        <w:rPr>
          <w:rFonts w:hint="cs"/>
          <w:rtl/>
        </w:rPr>
        <w:t>مرحوم آخوند فرموده است</w:t>
      </w:r>
      <w:r w:rsidR="001465C9">
        <w:rPr>
          <w:rStyle w:val="FootnoteReference"/>
          <w:rtl/>
        </w:rPr>
        <w:footnoteReference w:id="2"/>
      </w:r>
      <w:r w:rsidRPr="003F5926">
        <w:rPr>
          <w:rFonts w:hint="cs"/>
          <w:rtl/>
        </w:rPr>
        <w:t>: ثمره بحث ملازمه، اثبات و استن</w:t>
      </w:r>
      <w:r w:rsidR="004D4D14">
        <w:rPr>
          <w:rFonts w:hint="cs"/>
          <w:rtl/>
        </w:rPr>
        <w:t>باط وجوب شرعی مقدمه است. یکی از مباحثی که اصولی بودنش بی اشکال است،</w:t>
      </w:r>
      <w:r w:rsidRPr="003F5926">
        <w:rPr>
          <w:rFonts w:hint="cs"/>
          <w:rtl/>
        </w:rPr>
        <w:t xml:space="preserve"> مساله مقدمه واجب است. در این باب بحث از ملازمه وجوب مقدمه و ذی المقدمه است. یعنی مثلا وضو مقدمه واجب است و در اصول ثابت شده است بین وجوب ذی المقدمه و وجوب مقدمه ملازمه وجود دارد، پس وضو واجب است. در این عملیات، استنباط رخ می</w:t>
      </w:r>
      <w:r w:rsidRPr="003F5926">
        <w:rPr>
          <w:rtl/>
        </w:rPr>
        <w:softHyphen/>
      </w:r>
      <w:r w:rsidRPr="003F5926">
        <w:rPr>
          <w:rFonts w:hint="cs"/>
          <w:rtl/>
        </w:rPr>
        <w:t>دهد.این باب</w:t>
      </w:r>
      <w:r w:rsidR="004D4D14">
        <w:rPr>
          <w:rFonts w:hint="cs"/>
          <w:rtl/>
        </w:rPr>
        <w:t xml:space="preserve"> نیاز به مقدمه دیگر اصولی ندارد. </w:t>
      </w:r>
      <w:r w:rsidR="004D4D14" w:rsidRPr="004D4D14">
        <w:rPr>
          <w:rFonts w:hint="cs"/>
          <w:rtl/>
        </w:rPr>
        <w:t xml:space="preserve">در فقه، از ضمیمه این صغری </w:t>
      </w:r>
      <w:r w:rsidR="004D4D14" w:rsidRPr="004D4D14">
        <w:rPr>
          <w:rFonts w:hint="cs"/>
          <w:rtl/>
        </w:rPr>
        <w:lastRenderedPageBreak/>
        <w:t>(مقدمیت وضوء برای نماز واجب) به کبرای ملازمه (ملازمه بین وجوب مقدمه و ذی المقدمه)، اثبات وجوب شرعی وضوء می شود.</w:t>
      </w:r>
    </w:p>
    <w:p w:rsidR="003F5926" w:rsidRPr="003F5926" w:rsidRDefault="003F5926" w:rsidP="00C73DE1">
      <w:pPr>
        <w:pStyle w:val="Heading3"/>
        <w:rPr>
          <w:rtl/>
        </w:rPr>
      </w:pPr>
      <w:bookmarkStart w:id="9" w:name="_Toc32224292"/>
      <w:r w:rsidRPr="003F5926">
        <w:rPr>
          <w:rFonts w:hint="cs"/>
          <w:rtl/>
        </w:rPr>
        <w:t>ثمره عملی نداشتن وجوب شرعی مقدمه</w:t>
      </w:r>
      <w:bookmarkEnd w:id="9"/>
    </w:p>
    <w:p w:rsidR="003F5926" w:rsidRPr="003F5926" w:rsidRDefault="003F5926" w:rsidP="00547978">
      <w:pPr>
        <w:jc w:val="both"/>
        <w:rPr>
          <w:rtl/>
        </w:rPr>
      </w:pPr>
      <w:r w:rsidRPr="003F5926">
        <w:rPr>
          <w:rFonts w:hint="cs"/>
          <w:rtl/>
        </w:rPr>
        <w:t>مرحوم خویی فرموده است: عقلا مقدمه واجب را باید اتیان کرد، این که شرعا واجب است یا نه، تاثیری در عمل مکلف ندارد. عملا باید مقدمه اتیان شود، از طرفی هم اگر شرعا واجب باشد، در صورت ترک آن عقوبت زائده</w:t>
      </w:r>
      <w:r w:rsidR="00C73DE1">
        <w:rPr>
          <w:rFonts w:hint="cs"/>
          <w:rtl/>
        </w:rPr>
        <w:t xml:space="preserve"> وجود</w:t>
      </w:r>
      <w:r w:rsidRPr="003F5926">
        <w:rPr>
          <w:rFonts w:hint="cs"/>
          <w:rtl/>
        </w:rPr>
        <w:t xml:space="preserve"> ندارد</w:t>
      </w:r>
      <w:r w:rsidR="00C73DE1">
        <w:rPr>
          <w:rFonts w:hint="cs"/>
          <w:rtl/>
        </w:rPr>
        <w:t>؛</w:t>
      </w:r>
      <w:r w:rsidRPr="003F5926">
        <w:rPr>
          <w:rFonts w:hint="cs"/>
          <w:rtl/>
        </w:rPr>
        <w:t xml:space="preserve"> پس ثمره ناتمام است.</w:t>
      </w:r>
    </w:p>
    <w:p w:rsidR="003F5926" w:rsidRPr="003F5926" w:rsidRDefault="003F5926" w:rsidP="00C73DE1">
      <w:pPr>
        <w:pStyle w:val="Heading4"/>
        <w:rPr>
          <w:rtl/>
        </w:rPr>
      </w:pPr>
      <w:bookmarkStart w:id="10" w:name="_Toc32224293"/>
      <w:r w:rsidRPr="003F5926">
        <w:rPr>
          <w:rFonts w:hint="cs"/>
          <w:rtl/>
        </w:rPr>
        <w:t>عدم اختصاص ثمره مساله اصولیه به مقام عمل</w:t>
      </w:r>
      <w:bookmarkEnd w:id="10"/>
    </w:p>
    <w:p w:rsidR="003F5926" w:rsidRPr="003F5926" w:rsidRDefault="003F5926" w:rsidP="00547978">
      <w:pPr>
        <w:jc w:val="both"/>
        <w:rPr>
          <w:rtl/>
        </w:rPr>
      </w:pPr>
      <w:r w:rsidRPr="003F5926">
        <w:rPr>
          <w:rFonts w:hint="cs"/>
          <w:rtl/>
        </w:rPr>
        <w:t>به نظر ما اولا: لا اقل مرحوم خویی نباید این ثمره را انکار کند زیرا ایشان می</w:t>
      </w:r>
      <w:r w:rsidRPr="003F5926">
        <w:rPr>
          <w:rtl/>
        </w:rPr>
        <w:softHyphen/>
      </w:r>
      <w:r w:rsidRPr="003F5926">
        <w:rPr>
          <w:rFonts w:hint="cs"/>
          <w:rtl/>
        </w:rPr>
        <w:t xml:space="preserve">فرمود: اتیان به مقدمات ثواب مستقلی دارد. امتثال واجب غیری مانند امثتال واجب نفسی است. </w:t>
      </w:r>
    </w:p>
    <w:p w:rsidR="003F5926" w:rsidRPr="003F5926" w:rsidRDefault="003F5926" w:rsidP="00547978">
      <w:pPr>
        <w:jc w:val="both"/>
        <w:rPr>
          <w:rtl/>
        </w:rPr>
      </w:pPr>
      <w:r w:rsidRPr="003F5926">
        <w:rPr>
          <w:rFonts w:hint="cs"/>
          <w:rtl/>
        </w:rPr>
        <w:t>ثانیا: اثبات وجوب شرعی مهم است و مجتهد می</w:t>
      </w:r>
      <w:r w:rsidRPr="003F5926">
        <w:rPr>
          <w:rtl/>
        </w:rPr>
        <w:softHyphen/>
      </w:r>
      <w:r w:rsidRPr="003F5926">
        <w:rPr>
          <w:rFonts w:hint="cs"/>
          <w:rtl/>
        </w:rPr>
        <w:t>تواند فتوا به وجوب شرعی بدهد و مقلد هم می</w:t>
      </w:r>
      <w:r w:rsidRPr="003F5926">
        <w:rPr>
          <w:rtl/>
        </w:rPr>
        <w:softHyphen/>
      </w:r>
      <w:r w:rsidRPr="003F5926">
        <w:rPr>
          <w:rFonts w:hint="cs"/>
          <w:rtl/>
        </w:rPr>
        <w:t xml:space="preserve">تواند به وجوب شرعی استناد کند و تقرب بجوید. اساسا یکی از راههای اثبات عبادیت طهارات ثلاث، وجوب شرعی مقدمه بود. این که مرحوم خویی ثمره مساله اصولیه را به مقام عمل منحصر کرده است، صحیح نیست؛ پس هر چند اثر تعذیری و تنجیزی </w:t>
      </w:r>
      <w:r w:rsidR="004D4D14">
        <w:rPr>
          <w:rFonts w:hint="cs"/>
          <w:rtl/>
        </w:rPr>
        <w:t>نداشته باشد؛ اما ثمرات دیگری وجود</w:t>
      </w:r>
      <w:r w:rsidRPr="003F5926">
        <w:rPr>
          <w:rFonts w:hint="cs"/>
          <w:rtl/>
        </w:rPr>
        <w:t xml:space="preserve"> دارد.</w:t>
      </w:r>
    </w:p>
    <w:p w:rsidR="003F5926" w:rsidRPr="003F5926" w:rsidRDefault="003F5926" w:rsidP="001465C9">
      <w:pPr>
        <w:pStyle w:val="Heading3"/>
        <w:rPr>
          <w:rtl/>
        </w:rPr>
      </w:pPr>
      <w:bookmarkStart w:id="11" w:name="_Toc32224294"/>
      <w:r w:rsidRPr="003F5926">
        <w:rPr>
          <w:rFonts w:hint="cs"/>
          <w:rtl/>
        </w:rPr>
        <w:t>ثمره اول: حنث نذر و وفای به نذر</w:t>
      </w:r>
      <w:bookmarkEnd w:id="11"/>
    </w:p>
    <w:p w:rsidR="003F5926" w:rsidRPr="003F5926" w:rsidRDefault="003F5926" w:rsidP="00547978">
      <w:pPr>
        <w:jc w:val="both"/>
        <w:rPr>
          <w:rtl/>
        </w:rPr>
      </w:pPr>
      <w:r w:rsidRPr="003F5926">
        <w:rPr>
          <w:rFonts w:hint="cs"/>
          <w:rtl/>
        </w:rPr>
        <w:t xml:space="preserve">مرحوم </w:t>
      </w:r>
      <w:r w:rsidR="001465C9">
        <w:rPr>
          <w:rFonts w:hint="cs"/>
          <w:rtl/>
        </w:rPr>
        <w:t>آخوند می</w:t>
      </w:r>
      <w:r w:rsidR="001465C9">
        <w:rPr>
          <w:rtl/>
        </w:rPr>
        <w:softHyphen/>
      </w:r>
      <w:r w:rsidR="001465C9">
        <w:rPr>
          <w:rFonts w:hint="cs"/>
          <w:rtl/>
        </w:rPr>
        <w:t>فرماید</w:t>
      </w:r>
      <w:r w:rsidR="001465C9">
        <w:rPr>
          <w:rStyle w:val="FootnoteReference"/>
          <w:rtl/>
        </w:rPr>
        <w:footnoteReference w:id="3"/>
      </w:r>
      <w:r w:rsidRPr="003F5926">
        <w:rPr>
          <w:rFonts w:hint="cs"/>
          <w:rtl/>
        </w:rPr>
        <w:t>: اگر کسی نذر کند</w:t>
      </w:r>
      <w:r w:rsidR="001465C9">
        <w:rPr>
          <w:rFonts w:hint="cs"/>
          <w:rtl/>
        </w:rPr>
        <w:t>، اگر</w:t>
      </w:r>
      <w:r w:rsidRPr="003F5926">
        <w:rPr>
          <w:rFonts w:hint="cs"/>
          <w:rtl/>
        </w:rPr>
        <w:t xml:space="preserve"> فلان فعل را انجام دادم </w:t>
      </w:r>
      <w:r w:rsidR="004D4D14">
        <w:rPr>
          <w:rFonts w:hint="cs"/>
          <w:rtl/>
        </w:rPr>
        <w:t>یکی از واجبات شریعت</w:t>
      </w:r>
      <w:r w:rsidR="001465C9">
        <w:rPr>
          <w:rFonts w:hint="cs"/>
          <w:rtl/>
        </w:rPr>
        <w:t xml:space="preserve"> را اتیان کن</w:t>
      </w:r>
      <w:r w:rsidRPr="003F5926">
        <w:rPr>
          <w:rFonts w:hint="cs"/>
          <w:rtl/>
        </w:rPr>
        <w:t>م یا</w:t>
      </w:r>
      <w:r w:rsidR="001465C9">
        <w:rPr>
          <w:rFonts w:hint="cs"/>
          <w:rtl/>
        </w:rPr>
        <w:t xml:space="preserve"> یکی از واجبات شرعیت را ترک کرد</w:t>
      </w:r>
      <w:r w:rsidRPr="003F5926">
        <w:rPr>
          <w:rFonts w:hint="cs"/>
          <w:rtl/>
        </w:rPr>
        <w:t>م فلان مقدار را صدقه بدهم. اگر مقدمه واجب، واجب باشد، موضوع نذر محقق شده است. یا وفای نذر حاصل می</w:t>
      </w:r>
      <w:r w:rsidRPr="003F5926">
        <w:rPr>
          <w:rtl/>
        </w:rPr>
        <w:softHyphen/>
      </w:r>
      <w:r w:rsidRPr="003F5926">
        <w:rPr>
          <w:rFonts w:hint="cs"/>
          <w:rtl/>
        </w:rPr>
        <w:t>شود و یا حنث نذر لازم می</w:t>
      </w:r>
      <w:r w:rsidRPr="003F5926">
        <w:rPr>
          <w:rtl/>
        </w:rPr>
        <w:softHyphen/>
      </w:r>
      <w:r w:rsidRPr="003F5926">
        <w:rPr>
          <w:rFonts w:hint="cs"/>
          <w:rtl/>
        </w:rPr>
        <w:t xml:space="preserve">آید. </w:t>
      </w:r>
    </w:p>
    <w:p w:rsidR="003F5926" w:rsidRPr="003F5926" w:rsidRDefault="003F5926" w:rsidP="001465C9">
      <w:pPr>
        <w:pStyle w:val="Heading3"/>
        <w:rPr>
          <w:rtl/>
        </w:rPr>
      </w:pPr>
      <w:bookmarkStart w:id="12" w:name="_Toc32224295"/>
      <w:r w:rsidRPr="003F5926">
        <w:rPr>
          <w:rFonts w:hint="cs"/>
          <w:rtl/>
        </w:rPr>
        <w:lastRenderedPageBreak/>
        <w:t>ثمره دوم: حدوث فسق و عدم آن</w:t>
      </w:r>
      <w:bookmarkEnd w:id="12"/>
    </w:p>
    <w:p w:rsidR="003F5926" w:rsidRPr="003F5926" w:rsidRDefault="001465C9" w:rsidP="00547978">
      <w:pPr>
        <w:jc w:val="both"/>
        <w:rPr>
          <w:rtl/>
        </w:rPr>
      </w:pPr>
      <w:r>
        <w:rPr>
          <w:rFonts w:hint="cs"/>
          <w:rtl/>
        </w:rPr>
        <w:t>مرحوم آخوند می</w:t>
      </w:r>
      <w:r>
        <w:rPr>
          <w:rtl/>
        </w:rPr>
        <w:softHyphen/>
      </w:r>
      <w:r>
        <w:rPr>
          <w:rFonts w:hint="cs"/>
          <w:rtl/>
        </w:rPr>
        <w:t xml:space="preserve">فرماید: </w:t>
      </w:r>
      <w:r w:rsidR="003F5926" w:rsidRPr="003F5926">
        <w:rPr>
          <w:rFonts w:hint="cs"/>
          <w:rtl/>
        </w:rPr>
        <w:t>اگر مقدمه واجب</w:t>
      </w:r>
      <w:r>
        <w:rPr>
          <w:rFonts w:hint="cs"/>
          <w:rtl/>
        </w:rPr>
        <w:t>، واجب باشد</w:t>
      </w:r>
      <w:r w:rsidR="003F5926" w:rsidRPr="003F5926">
        <w:rPr>
          <w:rFonts w:hint="cs"/>
          <w:rtl/>
        </w:rPr>
        <w:t>، در جایی که ذی المقدمه ترک شده است و چند مقدمه هم ترک شده باشد، بنا بر وجوب مقدمه، فسق حاصل شده است؛ چون اصرار بر صغیره رخ می</w:t>
      </w:r>
      <w:r w:rsidR="003F5926" w:rsidRPr="003F5926">
        <w:rPr>
          <w:rtl/>
        </w:rPr>
        <w:softHyphen/>
      </w:r>
      <w:r w:rsidR="003F5926" w:rsidRPr="003F5926">
        <w:rPr>
          <w:rFonts w:hint="cs"/>
          <w:rtl/>
        </w:rPr>
        <w:t>دهد و الا اگر واجبی ترک شد و از کبائر نبود فسق حاصل نمی</w:t>
      </w:r>
      <w:r w:rsidR="003F5926" w:rsidRPr="003F5926">
        <w:rPr>
          <w:rtl/>
        </w:rPr>
        <w:softHyphen/>
      </w:r>
      <w:r w:rsidR="003F5926" w:rsidRPr="003F5926">
        <w:rPr>
          <w:rFonts w:hint="cs"/>
          <w:rtl/>
        </w:rPr>
        <w:t>شود</w:t>
      </w:r>
    </w:p>
    <w:p w:rsidR="003F5926" w:rsidRPr="003F5926" w:rsidRDefault="003F5926" w:rsidP="001465C9">
      <w:pPr>
        <w:pStyle w:val="Heading3"/>
        <w:rPr>
          <w:rtl/>
        </w:rPr>
      </w:pPr>
      <w:bookmarkStart w:id="13" w:name="_Toc32224296"/>
      <w:r w:rsidRPr="003F5926">
        <w:rPr>
          <w:rFonts w:hint="cs"/>
          <w:rtl/>
        </w:rPr>
        <w:t>ثمره سوم: اخذ اجرت بر واجبات</w:t>
      </w:r>
      <w:bookmarkStart w:id="14" w:name="_GoBack"/>
      <w:bookmarkEnd w:id="13"/>
      <w:bookmarkEnd w:id="14"/>
    </w:p>
    <w:p w:rsidR="003F5926" w:rsidRPr="003F5926" w:rsidRDefault="001465C9" w:rsidP="00547978">
      <w:pPr>
        <w:jc w:val="both"/>
        <w:rPr>
          <w:rtl/>
        </w:rPr>
      </w:pPr>
      <w:r>
        <w:rPr>
          <w:rFonts w:hint="cs"/>
          <w:rtl/>
        </w:rPr>
        <w:t>مرحوم آخوند می</w:t>
      </w:r>
      <w:r>
        <w:rPr>
          <w:rtl/>
        </w:rPr>
        <w:softHyphen/>
      </w:r>
      <w:r>
        <w:rPr>
          <w:rFonts w:hint="cs"/>
          <w:rtl/>
        </w:rPr>
        <w:t>فرماید: اگر اخذ اجرت بر واجبات حرام باشد و مقدمه واجب،</w:t>
      </w:r>
      <w:r w:rsidR="003F5926" w:rsidRPr="003F5926">
        <w:rPr>
          <w:rFonts w:hint="cs"/>
          <w:rtl/>
        </w:rPr>
        <w:t xml:space="preserve"> واجب باشد، اخذ اجرت جایز نیست و اگر واجب نباشد، اخذ اجرت اشکالی ندارد.</w:t>
      </w:r>
    </w:p>
    <w:p w:rsidR="003F5926" w:rsidRPr="003F5926" w:rsidRDefault="003F5926" w:rsidP="00547978">
      <w:pPr>
        <w:jc w:val="both"/>
        <w:rPr>
          <w:rtl/>
        </w:rPr>
      </w:pPr>
      <w:r w:rsidRPr="003F5926">
        <w:rPr>
          <w:rFonts w:hint="cs"/>
          <w:rtl/>
        </w:rPr>
        <w:t>در نهایت مرحوم آخوند فرموده است: اولا این موارد ثمره مساله اصولی نیستند؛ چون استنباطی رخ نداده است و ثانیا اساسا ثمره نیستند.</w:t>
      </w:r>
    </w:p>
    <w:p w:rsidR="003F5926" w:rsidRPr="003F5926" w:rsidRDefault="003F5926" w:rsidP="00547978">
      <w:pPr>
        <w:jc w:val="both"/>
        <w:rPr>
          <w:rtl/>
        </w:rPr>
      </w:pPr>
    </w:p>
    <w:p w:rsidR="003F5926" w:rsidRPr="001A27D7" w:rsidRDefault="003F5926" w:rsidP="00547978">
      <w:pPr>
        <w:jc w:val="both"/>
        <w:rPr>
          <w:rtl/>
        </w:rPr>
      </w:pPr>
    </w:p>
    <w:p w:rsidR="001A1EA5" w:rsidRPr="006162A2" w:rsidRDefault="001A1EA5" w:rsidP="00547978">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71C" w:rsidRDefault="00B9071C" w:rsidP="008B750B">
      <w:pPr>
        <w:spacing w:line="240" w:lineRule="auto"/>
      </w:pPr>
      <w:r>
        <w:separator/>
      </w:r>
    </w:p>
  </w:endnote>
  <w:endnote w:type="continuationSeparator" w:id="0">
    <w:p w:rsidR="00B9071C" w:rsidRDefault="00B9071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D4D14" w:rsidRPr="004D4D14">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AF2C9E" w:rsidP="001B6799">
          <w:pPr>
            <w:pStyle w:val="Footer"/>
            <w:bidi w:val="0"/>
            <w:rPr>
              <w:color w:val="808080" w:themeColor="background1" w:themeShade="80"/>
              <w:rtl/>
            </w:rPr>
          </w:pPr>
          <w:bookmarkStart w:id="22" w:name="BokAdres"/>
          <w:bookmarkEnd w:id="22"/>
          <w:r>
            <w:rPr>
              <w:color w:val="808080" w:themeColor="background1" w:themeShade="80"/>
            </w:rPr>
            <w:t>U1mg1_13981121-087_mk2_mfeb.ir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71C" w:rsidRDefault="00B9071C" w:rsidP="008B750B">
      <w:pPr>
        <w:spacing w:line="240" w:lineRule="auto"/>
      </w:pPr>
      <w:r>
        <w:separator/>
      </w:r>
    </w:p>
  </w:footnote>
  <w:footnote w:type="continuationSeparator" w:id="0">
    <w:p w:rsidR="00B9071C" w:rsidRDefault="00B9071C" w:rsidP="008B750B">
      <w:pPr>
        <w:spacing w:line="240" w:lineRule="auto"/>
      </w:pPr>
      <w:r>
        <w:continuationSeparator/>
      </w:r>
    </w:p>
  </w:footnote>
  <w:footnote w:id="1">
    <w:p w:rsidR="001465C9" w:rsidRPr="001465C9" w:rsidRDefault="001465C9" w:rsidP="001465C9">
      <w:pPr>
        <w:pStyle w:val="FootnoteText"/>
        <w:rPr>
          <w:rtl/>
        </w:rPr>
      </w:pPr>
      <w:r w:rsidRPr="001465C9">
        <w:footnoteRef/>
      </w:r>
      <w:r w:rsidRPr="001465C9">
        <w:rPr>
          <w:rtl/>
        </w:rPr>
        <w:t xml:space="preserve"> </w:t>
      </w:r>
      <w:hyperlink r:id="rId1" w:history="1">
        <w:r w:rsidRPr="001465C9">
          <w:rPr>
            <w:rStyle w:val="Hyperlink"/>
            <w:rFonts w:hint="cs"/>
            <w:rtl/>
          </w:rPr>
          <w:t>کفایه</w:t>
        </w:r>
        <w:r w:rsidRPr="001465C9">
          <w:rPr>
            <w:rStyle w:val="Hyperlink"/>
            <w:rtl/>
          </w:rPr>
          <w:t xml:space="preserve"> </w:t>
        </w:r>
        <w:r w:rsidRPr="001465C9">
          <w:rPr>
            <w:rStyle w:val="Hyperlink"/>
            <w:rFonts w:hint="cs"/>
            <w:rtl/>
          </w:rPr>
          <w:t>الاصول،</w:t>
        </w:r>
        <w:r w:rsidRPr="001465C9">
          <w:rPr>
            <w:rStyle w:val="Hyperlink"/>
            <w:rtl/>
          </w:rPr>
          <w:t xml:space="preserve"> </w:t>
        </w:r>
        <w:r w:rsidRPr="001465C9">
          <w:rPr>
            <w:rStyle w:val="Hyperlink"/>
            <w:rFonts w:hint="cs"/>
            <w:rtl/>
          </w:rPr>
          <w:t>آخوند</w:t>
        </w:r>
        <w:r w:rsidRPr="001465C9">
          <w:rPr>
            <w:rStyle w:val="Hyperlink"/>
            <w:rtl/>
          </w:rPr>
          <w:t xml:space="preserve"> </w:t>
        </w:r>
        <w:r w:rsidRPr="001465C9">
          <w:rPr>
            <w:rStyle w:val="Hyperlink"/>
            <w:rFonts w:hint="cs"/>
            <w:rtl/>
          </w:rPr>
          <w:t>خراسانی،</w:t>
        </w:r>
        <w:r w:rsidRPr="001465C9">
          <w:rPr>
            <w:rStyle w:val="Hyperlink"/>
            <w:rtl/>
          </w:rPr>
          <w:t xml:space="preserve"> </w:t>
        </w:r>
        <w:r w:rsidRPr="001465C9">
          <w:rPr>
            <w:rStyle w:val="Hyperlink"/>
            <w:rFonts w:hint="cs"/>
            <w:rtl/>
          </w:rPr>
          <w:t>ج</w:t>
        </w:r>
        <w:r w:rsidRPr="001465C9">
          <w:rPr>
            <w:rStyle w:val="Hyperlink"/>
            <w:rtl/>
          </w:rPr>
          <w:t>1</w:t>
        </w:r>
        <w:r w:rsidRPr="001465C9">
          <w:rPr>
            <w:rStyle w:val="Hyperlink"/>
            <w:rFonts w:hint="cs"/>
            <w:rtl/>
          </w:rPr>
          <w:t>،</w:t>
        </w:r>
        <w:r w:rsidRPr="001465C9">
          <w:rPr>
            <w:rStyle w:val="Hyperlink"/>
            <w:rtl/>
          </w:rPr>
          <w:t xml:space="preserve"> </w:t>
        </w:r>
        <w:r w:rsidRPr="001465C9">
          <w:rPr>
            <w:rStyle w:val="Hyperlink"/>
            <w:rFonts w:hint="cs"/>
            <w:rtl/>
          </w:rPr>
          <w:t>ص</w:t>
        </w:r>
        <w:r w:rsidRPr="001465C9">
          <w:rPr>
            <w:rStyle w:val="Hyperlink"/>
            <w:rtl/>
          </w:rPr>
          <w:t>122.</w:t>
        </w:r>
      </w:hyperlink>
    </w:p>
  </w:footnote>
  <w:footnote w:id="2">
    <w:p w:rsidR="001465C9" w:rsidRPr="001465C9" w:rsidRDefault="001465C9" w:rsidP="001465C9">
      <w:pPr>
        <w:pStyle w:val="FootnoteText"/>
        <w:rPr>
          <w:rtl/>
        </w:rPr>
      </w:pPr>
      <w:r w:rsidRPr="001465C9">
        <w:footnoteRef/>
      </w:r>
      <w:r w:rsidRPr="001465C9">
        <w:rPr>
          <w:rtl/>
        </w:rPr>
        <w:t xml:space="preserve"> </w:t>
      </w:r>
      <w:hyperlink r:id="rId2" w:history="1">
        <w:r w:rsidRPr="001465C9">
          <w:rPr>
            <w:rStyle w:val="Hyperlink"/>
            <w:rFonts w:hint="cs"/>
            <w:rtl/>
          </w:rPr>
          <w:t>کفایه</w:t>
        </w:r>
        <w:r w:rsidRPr="001465C9">
          <w:rPr>
            <w:rStyle w:val="Hyperlink"/>
            <w:rtl/>
          </w:rPr>
          <w:t xml:space="preserve"> </w:t>
        </w:r>
        <w:r w:rsidRPr="001465C9">
          <w:rPr>
            <w:rStyle w:val="Hyperlink"/>
            <w:rFonts w:hint="cs"/>
            <w:rtl/>
          </w:rPr>
          <w:t>الاصول،</w:t>
        </w:r>
        <w:r w:rsidRPr="001465C9">
          <w:rPr>
            <w:rStyle w:val="Hyperlink"/>
            <w:rtl/>
          </w:rPr>
          <w:t xml:space="preserve"> </w:t>
        </w:r>
        <w:r w:rsidRPr="001465C9">
          <w:rPr>
            <w:rStyle w:val="Hyperlink"/>
            <w:rFonts w:hint="cs"/>
            <w:rtl/>
          </w:rPr>
          <w:t>آخوند</w:t>
        </w:r>
        <w:r w:rsidRPr="001465C9">
          <w:rPr>
            <w:rStyle w:val="Hyperlink"/>
            <w:rtl/>
          </w:rPr>
          <w:t xml:space="preserve"> </w:t>
        </w:r>
        <w:r w:rsidRPr="001465C9">
          <w:rPr>
            <w:rStyle w:val="Hyperlink"/>
            <w:rFonts w:hint="cs"/>
            <w:rtl/>
          </w:rPr>
          <w:t>خراسانی،</w:t>
        </w:r>
        <w:r w:rsidRPr="001465C9">
          <w:rPr>
            <w:rStyle w:val="Hyperlink"/>
            <w:rtl/>
          </w:rPr>
          <w:t xml:space="preserve"> </w:t>
        </w:r>
        <w:r w:rsidRPr="001465C9">
          <w:rPr>
            <w:rStyle w:val="Hyperlink"/>
            <w:rFonts w:hint="cs"/>
            <w:rtl/>
          </w:rPr>
          <w:t>ج</w:t>
        </w:r>
        <w:r w:rsidRPr="001465C9">
          <w:rPr>
            <w:rStyle w:val="Hyperlink"/>
            <w:rtl/>
          </w:rPr>
          <w:t>1</w:t>
        </w:r>
        <w:r w:rsidRPr="001465C9">
          <w:rPr>
            <w:rStyle w:val="Hyperlink"/>
            <w:rFonts w:hint="cs"/>
            <w:rtl/>
          </w:rPr>
          <w:t>،</w:t>
        </w:r>
        <w:r w:rsidRPr="001465C9">
          <w:rPr>
            <w:rStyle w:val="Hyperlink"/>
            <w:rtl/>
          </w:rPr>
          <w:t xml:space="preserve"> </w:t>
        </w:r>
        <w:r w:rsidRPr="001465C9">
          <w:rPr>
            <w:rStyle w:val="Hyperlink"/>
            <w:rFonts w:hint="cs"/>
            <w:rtl/>
          </w:rPr>
          <w:t>ص</w:t>
        </w:r>
        <w:r w:rsidRPr="001465C9">
          <w:rPr>
            <w:rStyle w:val="Hyperlink"/>
            <w:rtl/>
          </w:rPr>
          <w:t>123.</w:t>
        </w:r>
      </w:hyperlink>
    </w:p>
  </w:footnote>
  <w:footnote w:id="3">
    <w:p w:rsidR="001465C9" w:rsidRPr="001465C9" w:rsidRDefault="001465C9" w:rsidP="001465C9">
      <w:pPr>
        <w:pStyle w:val="FootnoteText"/>
      </w:pPr>
      <w:r w:rsidRPr="001465C9">
        <w:footnoteRef/>
      </w:r>
      <w:r w:rsidRPr="001465C9">
        <w:rPr>
          <w:rtl/>
        </w:rPr>
        <w:t xml:space="preserve"> </w:t>
      </w:r>
      <w:hyperlink r:id="rId3" w:history="1">
        <w:r w:rsidRPr="001465C9">
          <w:rPr>
            <w:rStyle w:val="Hyperlink"/>
            <w:rFonts w:hint="cs"/>
            <w:rtl/>
          </w:rPr>
          <w:t>کفایه</w:t>
        </w:r>
        <w:r w:rsidRPr="001465C9">
          <w:rPr>
            <w:rStyle w:val="Hyperlink"/>
            <w:rtl/>
          </w:rPr>
          <w:t xml:space="preserve"> </w:t>
        </w:r>
        <w:r w:rsidRPr="001465C9">
          <w:rPr>
            <w:rStyle w:val="Hyperlink"/>
            <w:rFonts w:hint="cs"/>
            <w:rtl/>
          </w:rPr>
          <w:t>الاصول،</w:t>
        </w:r>
        <w:r w:rsidRPr="001465C9">
          <w:rPr>
            <w:rStyle w:val="Hyperlink"/>
            <w:rtl/>
          </w:rPr>
          <w:t xml:space="preserve"> </w:t>
        </w:r>
        <w:r w:rsidRPr="001465C9">
          <w:rPr>
            <w:rStyle w:val="Hyperlink"/>
            <w:rFonts w:hint="cs"/>
            <w:rtl/>
          </w:rPr>
          <w:t>آخوند</w:t>
        </w:r>
        <w:r w:rsidRPr="001465C9">
          <w:rPr>
            <w:rStyle w:val="Hyperlink"/>
            <w:rtl/>
          </w:rPr>
          <w:t xml:space="preserve"> </w:t>
        </w:r>
        <w:r w:rsidRPr="001465C9">
          <w:rPr>
            <w:rStyle w:val="Hyperlink"/>
            <w:rFonts w:hint="cs"/>
            <w:rtl/>
          </w:rPr>
          <w:t>خراسانی،</w:t>
        </w:r>
        <w:r w:rsidRPr="001465C9">
          <w:rPr>
            <w:rStyle w:val="Hyperlink"/>
            <w:rtl/>
          </w:rPr>
          <w:t xml:space="preserve"> </w:t>
        </w:r>
        <w:r w:rsidRPr="001465C9">
          <w:rPr>
            <w:rStyle w:val="Hyperlink"/>
            <w:rFonts w:hint="cs"/>
            <w:rtl/>
          </w:rPr>
          <w:t>ج</w:t>
        </w:r>
        <w:r w:rsidRPr="001465C9">
          <w:rPr>
            <w:rStyle w:val="Hyperlink"/>
            <w:rtl/>
          </w:rPr>
          <w:t>1</w:t>
        </w:r>
        <w:r w:rsidRPr="001465C9">
          <w:rPr>
            <w:rStyle w:val="Hyperlink"/>
            <w:rFonts w:hint="cs"/>
            <w:rtl/>
          </w:rPr>
          <w:t>،</w:t>
        </w:r>
        <w:r w:rsidRPr="001465C9">
          <w:rPr>
            <w:rStyle w:val="Hyperlink"/>
            <w:rtl/>
          </w:rPr>
          <w:t xml:space="preserve"> </w:t>
        </w:r>
        <w:r w:rsidRPr="001465C9">
          <w:rPr>
            <w:rStyle w:val="Hyperlink"/>
            <w:rFonts w:hint="cs"/>
            <w:rtl/>
          </w:rPr>
          <w:t>ص</w:t>
        </w:r>
        <w:r w:rsidRPr="001465C9">
          <w:rPr>
            <w:rStyle w:val="Hyperlink"/>
            <w:rtl/>
          </w:rPr>
          <w:t>123.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AF2C9E">
      <w:rPr>
        <w:b/>
        <w:bCs/>
        <w:sz w:val="20"/>
        <w:szCs w:val="24"/>
        <w:rtl/>
      </w:rPr>
      <w:t>087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AF2C9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AF2C9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AF2C9E">
      <w:rPr>
        <w:sz w:val="24"/>
        <w:szCs w:val="24"/>
        <w:rtl/>
      </w:rPr>
      <w:t>21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AF2C9E">
      <w:rPr>
        <w:rFonts w:hint="cs"/>
        <w:color w:val="000000" w:themeColor="text1"/>
        <w:sz w:val="24"/>
        <w:szCs w:val="24"/>
        <w:rtl/>
      </w:rPr>
      <w:t>تقسیم</w:t>
    </w:r>
    <w:r w:rsidR="00AF2C9E">
      <w:rPr>
        <w:color w:val="000000" w:themeColor="text1"/>
        <w:sz w:val="24"/>
        <w:szCs w:val="24"/>
        <w:rtl/>
      </w:rPr>
      <w:t xml:space="preserve"> </w:t>
    </w:r>
    <w:r w:rsidR="00AF2C9E">
      <w:rPr>
        <w:rFonts w:hint="cs"/>
        <w:color w:val="000000" w:themeColor="text1"/>
        <w:sz w:val="24"/>
        <w:szCs w:val="24"/>
        <w:rtl/>
      </w:rPr>
      <w:t>واجب</w:t>
    </w:r>
    <w:r w:rsidR="00AF2C9E">
      <w:rPr>
        <w:color w:val="000000" w:themeColor="text1"/>
        <w:sz w:val="24"/>
        <w:szCs w:val="24"/>
        <w:rtl/>
      </w:rPr>
      <w:t xml:space="preserve"> </w:t>
    </w:r>
    <w:r w:rsidR="00AF2C9E">
      <w:rPr>
        <w:rFonts w:hint="cs"/>
        <w:color w:val="000000" w:themeColor="text1"/>
        <w:sz w:val="24"/>
        <w:szCs w:val="24"/>
        <w:rtl/>
      </w:rPr>
      <w:t>به</w:t>
    </w:r>
    <w:r w:rsidR="00AF2C9E">
      <w:rPr>
        <w:color w:val="000000" w:themeColor="text1"/>
        <w:sz w:val="24"/>
        <w:szCs w:val="24"/>
        <w:rtl/>
      </w:rPr>
      <w:t xml:space="preserve"> </w:t>
    </w:r>
    <w:r w:rsidR="00AF2C9E">
      <w:rPr>
        <w:rFonts w:hint="cs"/>
        <w:color w:val="000000" w:themeColor="text1"/>
        <w:sz w:val="24"/>
        <w:szCs w:val="24"/>
        <w:rtl/>
      </w:rPr>
      <w:t>اصلی</w:t>
    </w:r>
    <w:r w:rsidR="00AF2C9E">
      <w:rPr>
        <w:color w:val="000000" w:themeColor="text1"/>
        <w:sz w:val="24"/>
        <w:szCs w:val="24"/>
        <w:rtl/>
      </w:rPr>
      <w:t xml:space="preserve"> </w:t>
    </w:r>
    <w:r w:rsidR="00AF2C9E">
      <w:rPr>
        <w:rFonts w:hint="cs"/>
        <w:color w:val="000000" w:themeColor="text1"/>
        <w:sz w:val="24"/>
        <w:szCs w:val="24"/>
        <w:rtl/>
      </w:rPr>
      <w:t>و</w:t>
    </w:r>
    <w:r w:rsidR="00AF2C9E">
      <w:rPr>
        <w:color w:val="000000" w:themeColor="text1"/>
        <w:sz w:val="24"/>
        <w:szCs w:val="24"/>
        <w:rtl/>
      </w:rPr>
      <w:t xml:space="preserve"> </w:t>
    </w:r>
    <w:r w:rsidR="00AF2C9E">
      <w:rPr>
        <w:rFonts w:hint="cs"/>
        <w:color w:val="000000" w:themeColor="text1"/>
        <w:sz w:val="24"/>
        <w:szCs w:val="24"/>
        <w:rtl/>
      </w:rPr>
      <w:t>تبعی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AF2C9E">
      <w:rPr>
        <w:rFonts w:hint="cs"/>
        <w:sz w:val="24"/>
        <w:szCs w:val="24"/>
        <w:rtl/>
      </w:rPr>
      <w:t>مهدی</w:t>
    </w:r>
    <w:r w:rsidR="00AF2C9E">
      <w:rPr>
        <w:sz w:val="24"/>
        <w:szCs w:val="24"/>
        <w:rtl/>
      </w:rPr>
      <w:t xml:space="preserve"> </w:t>
    </w:r>
    <w:r w:rsidR="00AF2C9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AF2C9E">
      <w:rPr>
        <w:rFonts w:hint="cs"/>
        <w:sz w:val="24"/>
        <w:szCs w:val="24"/>
        <w:rtl/>
      </w:rPr>
      <w:t>بررسی</w:t>
    </w:r>
    <w:r w:rsidR="00AF2C9E">
      <w:rPr>
        <w:sz w:val="24"/>
        <w:szCs w:val="24"/>
        <w:rtl/>
      </w:rPr>
      <w:t xml:space="preserve"> </w:t>
    </w:r>
    <w:r w:rsidR="00AF2C9E">
      <w:rPr>
        <w:rFonts w:hint="cs"/>
        <w:sz w:val="24"/>
        <w:szCs w:val="24"/>
        <w:rtl/>
      </w:rPr>
      <w:t>مطالب</w:t>
    </w:r>
    <w:r w:rsidR="00AF2C9E">
      <w:rPr>
        <w:sz w:val="24"/>
        <w:szCs w:val="24"/>
        <w:rtl/>
      </w:rPr>
      <w:t xml:space="preserve"> </w:t>
    </w:r>
    <w:r w:rsidR="00AF2C9E">
      <w:rPr>
        <w:rFonts w:hint="cs"/>
        <w:sz w:val="24"/>
        <w:szCs w:val="24"/>
        <w:rtl/>
      </w:rPr>
      <w:t>مرحوم</w:t>
    </w:r>
    <w:r w:rsidR="00AF2C9E">
      <w:rPr>
        <w:sz w:val="24"/>
        <w:szCs w:val="24"/>
        <w:rtl/>
      </w:rPr>
      <w:t xml:space="preserve"> </w:t>
    </w:r>
    <w:r w:rsidR="00AF2C9E">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65C9"/>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5F83"/>
    <w:rsid w:val="003E1C5C"/>
    <w:rsid w:val="003E6650"/>
    <w:rsid w:val="003F5926"/>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4D14"/>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7978"/>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771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2C9E"/>
    <w:rsid w:val="00AF3925"/>
    <w:rsid w:val="00B1296B"/>
    <w:rsid w:val="00B2292F"/>
    <w:rsid w:val="00B43169"/>
    <w:rsid w:val="00B501A8"/>
    <w:rsid w:val="00B55AE4"/>
    <w:rsid w:val="00B70B46"/>
    <w:rsid w:val="00B739B0"/>
    <w:rsid w:val="00B814A3"/>
    <w:rsid w:val="00B9071C"/>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3DE1"/>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484D"/>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39D6"/>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4A78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4D4D14"/>
    <w:pPr>
      <w:spacing w:line="240" w:lineRule="auto"/>
    </w:pPr>
    <w:rPr>
      <w:sz w:val="20"/>
      <w:szCs w:val="20"/>
    </w:rPr>
  </w:style>
  <w:style w:type="character" w:customStyle="1" w:styleId="CommentTextChar">
    <w:name w:val="Comment Text Char"/>
    <w:basedOn w:val="DefaultParagraphFont"/>
    <w:link w:val="CommentText"/>
    <w:uiPriority w:val="99"/>
    <w:semiHidden/>
    <w:rsid w:val="004D4D14"/>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23/&#1578;&#1584;&#1606;&#1740;&#1576;" TargetMode="External"/><Relationship Id="rId2" Type="http://schemas.openxmlformats.org/officeDocument/2006/relationships/hyperlink" Target="http://lib.eshia.ir/27004/1/123/&#1593;&#1583;&#1605;&#1740;&#1577;" TargetMode="External"/><Relationship Id="rId1" Type="http://schemas.openxmlformats.org/officeDocument/2006/relationships/hyperlink" Target="http://lib.eshia.ir/27004/1/122/&#1605;&#1606;&#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E5E5F-CCBB-41E2-A0B2-4065F313A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46</TotalTime>
  <Pages>1</Pages>
  <Words>1088</Words>
  <Characters>6206</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2020-02-10T10:00:00Z</cp:lastPrinted>
  <dcterms:created xsi:type="dcterms:W3CDTF">2020-02-10T05:40:00Z</dcterms:created>
  <dcterms:modified xsi:type="dcterms:W3CDTF">2020-02-10T10:02:00Z</dcterms:modified>
  <cp:contentStatus>ویرایش 2.5</cp:contentStatus>
  <cp:version>2.7</cp:version>
</cp:coreProperties>
</file>