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7723C4">
      <w:pPr>
        <w:jc w:val="both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382" w:rsidRDefault="00AF538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2397866" w:history="1">
        <w:r w:rsidRPr="0020652B">
          <w:rPr>
            <w:rStyle w:val="Hyperlink"/>
            <w:rFonts w:hint="eastAsia"/>
            <w:noProof/>
            <w:rtl/>
          </w:rPr>
          <w:t>مقدمه</w:t>
        </w:r>
        <w:r w:rsidRPr="0020652B">
          <w:rPr>
            <w:rStyle w:val="Hyperlink"/>
            <w:noProof/>
            <w:rtl/>
          </w:rPr>
          <w:t xml:space="preserve"> </w:t>
        </w:r>
        <w:r w:rsidRPr="0020652B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32397866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67" w:history="1">
        <w:r w:rsidR="00AF5382" w:rsidRPr="0020652B">
          <w:rPr>
            <w:rStyle w:val="Hyperlink"/>
            <w:rFonts w:hint="eastAsia"/>
            <w:noProof/>
            <w:rtl/>
          </w:rPr>
          <w:t>ثمره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اصل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مساله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32397867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2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2397868" w:history="1">
        <w:r w:rsidR="00AF5382" w:rsidRPr="0020652B">
          <w:rPr>
            <w:rStyle w:val="Hyperlink"/>
            <w:rFonts w:hint="eastAsia"/>
            <w:noProof/>
            <w:rtl/>
          </w:rPr>
          <w:t>بررس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کلام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مرحوم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آخوند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32397868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2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69" w:history="1">
        <w:r w:rsidR="00AF5382" w:rsidRPr="0020652B">
          <w:rPr>
            <w:rStyle w:val="Hyperlink"/>
            <w:rFonts w:hint="eastAsia"/>
            <w:noProof/>
            <w:rtl/>
          </w:rPr>
          <w:t>اشکال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عام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به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ثمرات</w:t>
        </w:r>
        <w:r w:rsidR="00AF5382" w:rsidRPr="0020652B">
          <w:rPr>
            <w:rStyle w:val="Hyperlink"/>
            <w:noProof/>
            <w:rtl/>
          </w:rPr>
          <w:t xml:space="preserve">: </w:t>
        </w:r>
        <w:r w:rsidR="00AF5382" w:rsidRPr="0020652B">
          <w:rPr>
            <w:rStyle w:val="Hyperlink"/>
            <w:rFonts w:hint="eastAsia"/>
            <w:noProof/>
            <w:rtl/>
          </w:rPr>
          <w:t>ثمره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اصول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نبودن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موارد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مذکور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32397869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2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0" w:history="1">
        <w:r w:rsidR="00AF5382" w:rsidRPr="0020652B">
          <w:rPr>
            <w:rStyle w:val="Hyperlink"/>
            <w:rFonts w:hint="eastAsia"/>
            <w:noProof/>
            <w:rtl/>
          </w:rPr>
          <w:t>اشکال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خاص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در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باب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نذر</w:t>
        </w:r>
        <w:r w:rsidR="00AF5382" w:rsidRPr="0020652B">
          <w:rPr>
            <w:rStyle w:val="Hyperlink"/>
            <w:noProof/>
            <w:rtl/>
          </w:rPr>
          <w:t xml:space="preserve">: </w:t>
        </w:r>
        <w:r w:rsidR="00AF5382" w:rsidRPr="0020652B">
          <w:rPr>
            <w:rStyle w:val="Hyperlink"/>
            <w:rFonts w:hint="eastAsia"/>
            <w:noProof/>
            <w:rtl/>
          </w:rPr>
          <w:t>تبع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rFonts w:hint="eastAsia"/>
            <w:noProof/>
            <w:rtl/>
          </w:rPr>
          <w:t>ت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از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قصد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ناذر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32397870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2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1" w:history="1">
        <w:r w:rsidR="00AF5382" w:rsidRPr="0020652B">
          <w:rPr>
            <w:rStyle w:val="Hyperlink"/>
            <w:rFonts w:hint="eastAsia"/>
            <w:noProof/>
            <w:rtl/>
          </w:rPr>
          <w:t>اشکال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استاد</w:t>
        </w:r>
        <w:r w:rsidR="00AF5382" w:rsidRPr="0020652B">
          <w:rPr>
            <w:rStyle w:val="Hyperlink"/>
            <w:noProof/>
            <w:rtl/>
          </w:rPr>
          <w:t xml:space="preserve">: </w:t>
        </w:r>
        <w:r w:rsidR="00AF5382" w:rsidRPr="0020652B">
          <w:rPr>
            <w:rStyle w:val="Hyperlink"/>
            <w:rFonts w:hint="eastAsia"/>
            <w:noProof/>
            <w:rtl/>
          </w:rPr>
          <w:t>وجود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ثمره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در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باب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نذر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در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صورت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قصد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اجمال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ناذر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32397871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3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2" w:history="1">
        <w:r w:rsidR="00AF5382" w:rsidRPr="0020652B">
          <w:rPr>
            <w:rStyle w:val="Hyperlink"/>
            <w:rFonts w:hint="eastAsia"/>
            <w:noProof/>
            <w:rtl/>
          </w:rPr>
          <w:t>اشکال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خاص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در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باب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زوال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عدالت</w:t>
        </w:r>
        <w:r w:rsidR="00AF5382" w:rsidRPr="0020652B">
          <w:rPr>
            <w:rStyle w:val="Hyperlink"/>
            <w:noProof/>
            <w:rtl/>
          </w:rPr>
          <w:t xml:space="preserve">: </w:t>
        </w:r>
        <w:r w:rsidR="00AF5382" w:rsidRPr="0020652B">
          <w:rPr>
            <w:rStyle w:val="Hyperlink"/>
            <w:rFonts w:hint="eastAsia"/>
            <w:noProof/>
            <w:rtl/>
          </w:rPr>
          <w:t>عدم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تحقق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اصرار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صغ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rFonts w:hint="eastAsia"/>
            <w:noProof/>
            <w:rtl/>
          </w:rPr>
          <w:t>ره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32397872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3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3" w:history="1">
        <w:r w:rsidR="00AF5382" w:rsidRPr="0020652B">
          <w:rPr>
            <w:rStyle w:val="Hyperlink"/>
            <w:rFonts w:hint="eastAsia"/>
            <w:noProof/>
            <w:rtl/>
          </w:rPr>
          <w:t>اشکال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حل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استاد</w:t>
        </w:r>
        <w:r w:rsidR="00AF5382" w:rsidRPr="0020652B">
          <w:rPr>
            <w:rStyle w:val="Hyperlink"/>
            <w:noProof/>
            <w:rtl/>
          </w:rPr>
          <w:t xml:space="preserve">: </w:t>
        </w:r>
        <w:r w:rsidR="00AF5382" w:rsidRPr="0020652B">
          <w:rPr>
            <w:rStyle w:val="Hyperlink"/>
            <w:rFonts w:hint="eastAsia"/>
            <w:noProof/>
            <w:rtl/>
          </w:rPr>
          <w:t>وجود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چند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مبغوض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rFonts w:hint="eastAsia"/>
            <w:noProof/>
            <w:rtl/>
          </w:rPr>
          <w:t>ت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در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صورت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ترک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rFonts w:hint="eastAsia"/>
            <w:noProof/>
            <w:rtl/>
          </w:rPr>
          <w:t>ک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مقدمه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32397873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3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4" w:history="1">
        <w:r w:rsidR="00AF5382" w:rsidRPr="0020652B">
          <w:rPr>
            <w:rStyle w:val="Hyperlink"/>
            <w:rFonts w:hint="eastAsia"/>
            <w:noProof/>
            <w:rtl/>
          </w:rPr>
          <w:t>اشکال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نقض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استاد</w:t>
        </w:r>
        <w:r w:rsidR="00AF5382" w:rsidRPr="0020652B">
          <w:rPr>
            <w:rStyle w:val="Hyperlink"/>
            <w:noProof/>
            <w:rtl/>
          </w:rPr>
          <w:t xml:space="preserve">: </w:t>
        </w:r>
        <w:r w:rsidR="00AF5382" w:rsidRPr="0020652B">
          <w:rPr>
            <w:rStyle w:val="Hyperlink"/>
            <w:rFonts w:hint="eastAsia"/>
            <w:noProof/>
            <w:rtl/>
          </w:rPr>
          <w:t>تحقق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فسق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در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بعض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موارد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32397874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3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5" w:history="1">
        <w:r w:rsidR="00AF5382" w:rsidRPr="0020652B">
          <w:rPr>
            <w:rStyle w:val="Hyperlink"/>
            <w:rFonts w:hint="eastAsia"/>
            <w:noProof/>
            <w:rtl/>
          </w:rPr>
          <w:t>شرط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rFonts w:hint="eastAsia"/>
            <w:noProof/>
            <w:rtl/>
          </w:rPr>
          <w:t>ت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تعدد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ازمنه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ارتکاب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صغ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rFonts w:hint="eastAsia"/>
            <w:noProof/>
            <w:rtl/>
          </w:rPr>
          <w:t>ره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برا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تحقق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اصرار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صغ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rFonts w:hint="eastAsia"/>
            <w:noProof/>
            <w:rtl/>
          </w:rPr>
          <w:t>ره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32397875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4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6" w:history="1">
        <w:r w:rsidR="00AF5382" w:rsidRPr="0020652B">
          <w:rPr>
            <w:rStyle w:val="Hyperlink"/>
            <w:rFonts w:hint="eastAsia"/>
            <w:noProof/>
            <w:rtl/>
          </w:rPr>
          <w:t>اشکال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استاد</w:t>
        </w:r>
        <w:r w:rsidR="00AF5382" w:rsidRPr="0020652B">
          <w:rPr>
            <w:rStyle w:val="Hyperlink"/>
            <w:noProof/>
            <w:rtl/>
          </w:rPr>
          <w:t xml:space="preserve">: </w:t>
        </w:r>
        <w:r w:rsidR="00AF5382" w:rsidRPr="0020652B">
          <w:rPr>
            <w:rStyle w:val="Hyperlink"/>
            <w:rFonts w:hint="eastAsia"/>
            <w:noProof/>
            <w:rtl/>
          </w:rPr>
          <w:t>اصرار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به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معنا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تعدد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گناه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32397876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4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7" w:history="1">
        <w:r w:rsidR="00AF5382" w:rsidRPr="0020652B">
          <w:rPr>
            <w:rStyle w:val="Hyperlink"/>
            <w:rFonts w:hint="eastAsia"/>
            <w:noProof/>
            <w:rtl/>
          </w:rPr>
          <w:t>عدم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تحقق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فسق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از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باب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عدم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ترتب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عقاب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مقدمات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32397877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4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8" w:history="1">
        <w:r w:rsidR="00AF5382" w:rsidRPr="0020652B">
          <w:rPr>
            <w:rStyle w:val="Hyperlink"/>
            <w:rFonts w:hint="eastAsia"/>
            <w:noProof/>
            <w:rtl/>
          </w:rPr>
          <w:t>اشکال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خاص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در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ثمره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سوم</w:t>
        </w:r>
        <w:r w:rsidR="00AF5382" w:rsidRPr="0020652B">
          <w:rPr>
            <w:rStyle w:val="Hyperlink"/>
            <w:noProof/>
            <w:rtl/>
          </w:rPr>
          <w:t xml:space="preserve">: </w:t>
        </w:r>
        <w:r w:rsidR="00AF5382" w:rsidRPr="0020652B">
          <w:rPr>
            <w:rStyle w:val="Hyperlink"/>
            <w:rFonts w:hint="eastAsia"/>
            <w:noProof/>
            <w:rtl/>
          </w:rPr>
          <w:t>تناف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داشتن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اخذ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اجرت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با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وجوب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و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قصد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و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قربت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32397878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4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AF5382" w:rsidRDefault="00DF16A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397879" w:history="1">
        <w:r w:rsidR="00AF5382" w:rsidRPr="0020652B">
          <w:rPr>
            <w:rStyle w:val="Hyperlink"/>
            <w:rFonts w:hint="eastAsia"/>
            <w:noProof/>
            <w:rtl/>
          </w:rPr>
          <w:t>بررس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نکات</w:t>
        </w:r>
        <w:r w:rsidR="00AF5382" w:rsidRPr="0020652B">
          <w:rPr>
            <w:rStyle w:val="Hyperlink"/>
            <w:rFonts w:hint="cs"/>
            <w:noProof/>
            <w:rtl/>
          </w:rPr>
          <w:t>ی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در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کلام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مرحوم</w:t>
        </w:r>
        <w:r w:rsidR="00AF5382" w:rsidRPr="0020652B">
          <w:rPr>
            <w:rStyle w:val="Hyperlink"/>
            <w:noProof/>
            <w:rtl/>
          </w:rPr>
          <w:t xml:space="preserve"> </w:t>
        </w:r>
        <w:r w:rsidR="00AF5382" w:rsidRPr="0020652B">
          <w:rPr>
            <w:rStyle w:val="Hyperlink"/>
            <w:rFonts w:hint="eastAsia"/>
            <w:noProof/>
            <w:rtl/>
          </w:rPr>
          <w:t>آخوند</w:t>
        </w:r>
        <w:r w:rsidR="00AF5382">
          <w:rPr>
            <w:noProof/>
            <w:webHidden/>
            <w:rtl/>
          </w:rPr>
          <w:tab/>
        </w:r>
        <w:r w:rsidR="00AF5382">
          <w:rPr>
            <w:rStyle w:val="Hyperlink"/>
            <w:noProof/>
            <w:rtl/>
          </w:rPr>
          <w:fldChar w:fldCharType="begin"/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noProof/>
            <w:webHidden/>
          </w:rPr>
          <w:instrText xml:space="preserve">PAGEREF </w:instrText>
        </w:r>
        <w:r w:rsidR="00AF5382">
          <w:rPr>
            <w:noProof/>
            <w:webHidden/>
            <w:rtl/>
          </w:rPr>
          <w:instrText>_</w:instrText>
        </w:r>
        <w:r w:rsidR="00AF5382">
          <w:rPr>
            <w:noProof/>
            <w:webHidden/>
          </w:rPr>
          <w:instrText>Toc</w:instrText>
        </w:r>
        <w:r w:rsidR="00AF5382">
          <w:rPr>
            <w:noProof/>
            <w:webHidden/>
            <w:rtl/>
          </w:rPr>
          <w:instrText xml:space="preserve">32397879 </w:instrText>
        </w:r>
        <w:r w:rsidR="00AF5382">
          <w:rPr>
            <w:noProof/>
            <w:webHidden/>
          </w:rPr>
          <w:instrText>\h</w:instrText>
        </w:r>
        <w:r w:rsidR="00AF5382">
          <w:rPr>
            <w:noProof/>
            <w:webHidden/>
            <w:rtl/>
          </w:rPr>
          <w:instrText xml:space="preserve"> </w:instrText>
        </w:r>
        <w:r w:rsidR="00AF5382">
          <w:rPr>
            <w:rStyle w:val="Hyperlink"/>
            <w:noProof/>
            <w:rtl/>
          </w:rPr>
        </w:r>
        <w:r w:rsidR="00AF5382">
          <w:rPr>
            <w:rStyle w:val="Hyperlink"/>
            <w:noProof/>
            <w:rtl/>
          </w:rPr>
          <w:fldChar w:fldCharType="separate"/>
        </w:r>
        <w:r w:rsidR="0062107F">
          <w:rPr>
            <w:noProof/>
            <w:webHidden/>
            <w:rtl/>
          </w:rPr>
          <w:t>5</w:t>
        </w:r>
        <w:r w:rsidR="00AF5382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AF5382" w:rsidP="007723C4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7723C4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2752AA">
        <w:rPr>
          <w:rFonts w:hint="cs"/>
          <w:rtl/>
        </w:rPr>
        <w:t>بررسی</w:t>
      </w:r>
      <w:r w:rsidR="002752AA">
        <w:rPr>
          <w:rtl/>
        </w:rPr>
        <w:t xml:space="preserve"> </w:t>
      </w:r>
      <w:r w:rsidR="002752AA">
        <w:rPr>
          <w:rFonts w:hint="cs"/>
          <w:rtl/>
        </w:rPr>
        <w:t>کلام</w:t>
      </w:r>
      <w:r w:rsidR="002752AA">
        <w:rPr>
          <w:rtl/>
        </w:rPr>
        <w:t xml:space="preserve"> </w:t>
      </w:r>
      <w:r w:rsidR="002752AA">
        <w:rPr>
          <w:rFonts w:hint="cs"/>
          <w:rtl/>
        </w:rPr>
        <w:t>مرحوم</w:t>
      </w:r>
      <w:r w:rsidR="002752AA">
        <w:rPr>
          <w:rtl/>
        </w:rPr>
        <w:t xml:space="preserve"> </w:t>
      </w:r>
      <w:r w:rsidR="002752AA">
        <w:rPr>
          <w:rFonts w:hint="cs"/>
          <w:rtl/>
        </w:rPr>
        <w:t>آخوند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2752AA">
        <w:rPr>
          <w:rFonts w:hint="cs"/>
          <w:rtl/>
        </w:rPr>
        <w:t>ثمره</w:t>
      </w:r>
      <w:r w:rsidR="002752AA">
        <w:rPr>
          <w:rtl/>
        </w:rPr>
        <w:t xml:space="preserve"> </w:t>
      </w:r>
      <w:r w:rsidR="002752AA">
        <w:rPr>
          <w:rFonts w:hint="cs"/>
          <w:rtl/>
        </w:rPr>
        <w:t>اصل</w:t>
      </w:r>
      <w:r w:rsidR="002752AA">
        <w:rPr>
          <w:rtl/>
        </w:rPr>
        <w:t xml:space="preserve"> </w:t>
      </w:r>
      <w:r w:rsidR="002752AA">
        <w:rPr>
          <w:rFonts w:hint="cs"/>
          <w:rtl/>
        </w:rPr>
        <w:t>مساله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2752AA">
        <w:rPr>
          <w:rFonts w:hint="cs"/>
          <w:rtl/>
        </w:rPr>
        <w:t>مقدمه</w:t>
      </w:r>
      <w:r w:rsidR="002752AA">
        <w:rPr>
          <w:rtl/>
        </w:rPr>
        <w:t xml:space="preserve"> </w:t>
      </w:r>
      <w:r w:rsidR="002752AA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7723C4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7723C4" w:rsidP="007723C4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بحث در مورد ثمره اصل مساله بود. مرحوم آخوند سه ثمره برای اصل مساله مطرح </w:t>
      </w:r>
      <w:r w:rsidR="008A1C86">
        <w:rPr>
          <w:rFonts w:hint="cs"/>
          <w:rtl/>
        </w:rPr>
        <w:t>کرده بودند و در نهایت فرمود</w:t>
      </w:r>
      <w:r>
        <w:rPr>
          <w:rFonts w:hint="cs"/>
          <w:rtl/>
        </w:rPr>
        <w:t>: اولا این ثمرات، ثمره نیستند و ثانیا اگر ثمره باشند، ثمره مساله اصولی نیستند</w:t>
      </w:r>
      <w:r w:rsidR="008A1C86">
        <w:rPr>
          <w:rFonts w:hint="cs"/>
          <w:rtl/>
        </w:rPr>
        <w:t>. در این جلسه به بررسی مطالب مرحوم آخوند پرداخته می</w:t>
      </w:r>
      <w:r w:rsidR="008A1C86">
        <w:rPr>
          <w:rtl/>
        </w:rPr>
        <w:softHyphen/>
      </w:r>
      <w:r w:rsidR="008A1C86">
        <w:rPr>
          <w:rFonts w:hint="cs"/>
          <w:rtl/>
        </w:rPr>
        <w:t>شود.</w:t>
      </w:r>
    </w:p>
    <w:p w:rsidR="00247D2F" w:rsidRPr="003A6148" w:rsidRDefault="00247D2F" w:rsidP="007723C4">
      <w:pPr>
        <w:pBdr>
          <w:bottom w:val="double" w:sz="6" w:space="1" w:color="auto"/>
        </w:pBdr>
        <w:jc w:val="both"/>
      </w:pPr>
    </w:p>
    <w:p w:rsidR="008F5B4D" w:rsidRDefault="008F5B4D" w:rsidP="007723C4">
      <w:pPr>
        <w:jc w:val="both"/>
      </w:pPr>
    </w:p>
    <w:p w:rsidR="003E6650" w:rsidRDefault="007723C4" w:rsidP="007D0C72">
      <w:pPr>
        <w:pStyle w:val="Heading1"/>
        <w:rPr>
          <w:rtl/>
        </w:rPr>
      </w:pPr>
      <w:bookmarkStart w:id="4" w:name="_Toc32397866"/>
      <w:r>
        <w:rPr>
          <w:rFonts w:hint="cs"/>
          <w:rtl/>
        </w:rPr>
        <w:lastRenderedPageBreak/>
        <w:t>مقدمه واجب</w:t>
      </w:r>
      <w:bookmarkEnd w:id="4"/>
    </w:p>
    <w:p w:rsidR="007723C4" w:rsidRDefault="007723C4" w:rsidP="007D0C72">
      <w:pPr>
        <w:pStyle w:val="Heading2"/>
      </w:pPr>
      <w:bookmarkStart w:id="5" w:name="_Toc32397867"/>
      <w:r>
        <w:rPr>
          <w:rFonts w:hint="cs"/>
          <w:rtl/>
        </w:rPr>
        <w:t>ثمره اصل مساله</w:t>
      </w:r>
      <w:bookmarkEnd w:id="5"/>
    </w:p>
    <w:p w:rsidR="007723C4" w:rsidRDefault="007723C4" w:rsidP="007D0C72">
      <w:pPr>
        <w:pStyle w:val="Heading3"/>
        <w:rPr>
          <w:rtl/>
        </w:rPr>
      </w:pPr>
      <w:bookmarkStart w:id="6" w:name="_Toc32397868"/>
      <w:r>
        <w:rPr>
          <w:rFonts w:hint="cs"/>
          <w:rtl/>
        </w:rPr>
        <w:t>بررسی کلام مرحوم آخوند</w:t>
      </w:r>
      <w:bookmarkEnd w:id="6"/>
    </w:p>
    <w:p w:rsidR="007723C4" w:rsidRDefault="007723C4" w:rsidP="008A1C86">
      <w:pPr>
        <w:jc w:val="both"/>
        <w:rPr>
          <w:rtl/>
        </w:rPr>
      </w:pPr>
      <w:r>
        <w:rPr>
          <w:rFonts w:hint="cs"/>
          <w:rtl/>
        </w:rPr>
        <w:t>ب</w:t>
      </w:r>
      <w:r w:rsidR="008A1C86">
        <w:rPr>
          <w:rFonts w:hint="cs"/>
          <w:rtl/>
        </w:rPr>
        <w:t>حث در ثمراتی بود که مرحوم آخوند آنها را مطرح کرده بودند</w:t>
      </w:r>
      <w:r w:rsidR="008A1C86">
        <w:rPr>
          <w:rStyle w:val="FootnoteReference"/>
          <w:rtl/>
        </w:rPr>
        <w:footnoteReference w:id="1"/>
      </w:r>
      <w:r w:rsidR="008A1C86">
        <w:rPr>
          <w:rFonts w:hint="cs"/>
          <w:rtl/>
        </w:rPr>
        <w:t>. (ثمره نذر و زوال عدالت</w:t>
      </w:r>
      <w:r>
        <w:rPr>
          <w:rFonts w:hint="cs"/>
          <w:rtl/>
        </w:rPr>
        <w:t xml:space="preserve"> و منع اخذ اجرت برمقدمات)</w:t>
      </w:r>
      <w:r w:rsidR="007D0C72">
        <w:rPr>
          <w:rFonts w:hint="cs"/>
          <w:rtl/>
        </w:rPr>
        <w:t xml:space="preserve"> </w:t>
      </w:r>
      <w:r w:rsidR="008A1C86">
        <w:rPr>
          <w:rFonts w:hint="cs"/>
          <w:rtl/>
        </w:rPr>
        <w:t>ایشان ی</w:t>
      </w:r>
      <w:r w:rsidR="007D0C72">
        <w:rPr>
          <w:rFonts w:hint="cs"/>
          <w:rtl/>
        </w:rPr>
        <w:t>ک اشک</w:t>
      </w:r>
      <w:r w:rsidR="008A1C86">
        <w:rPr>
          <w:rFonts w:hint="cs"/>
          <w:rtl/>
        </w:rPr>
        <w:t>ال عام و یک اشکال خاص بر ثمرات سه گانه</w:t>
      </w:r>
      <w:r w:rsidR="007D0C72">
        <w:rPr>
          <w:rFonts w:hint="cs"/>
          <w:rtl/>
        </w:rPr>
        <w:t xml:space="preserve"> مطرح کردند.</w:t>
      </w:r>
    </w:p>
    <w:p w:rsidR="007723C4" w:rsidRDefault="007723C4" w:rsidP="007D0C72">
      <w:pPr>
        <w:pStyle w:val="Heading4"/>
        <w:rPr>
          <w:rtl/>
        </w:rPr>
      </w:pPr>
      <w:bookmarkStart w:id="7" w:name="_Toc32397869"/>
      <w:r>
        <w:rPr>
          <w:rFonts w:hint="cs"/>
          <w:rtl/>
        </w:rPr>
        <w:t>اشکال عام</w:t>
      </w:r>
      <w:r w:rsidR="007D0C72">
        <w:rPr>
          <w:rFonts w:hint="cs"/>
          <w:rtl/>
        </w:rPr>
        <w:t xml:space="preserve"> به ثمرات: ثمره اصولی نبودن موارد مذکور</w:t>
      </w:r>
      <w:bookmarkEnd w:id="7"/>
    </w:p>
    <w:p w:rsidR="008A1C86" w:rsidRDefault="007723C4" w:rsidP="007723C4">
      <w:pPr>
        <w:jc w:val="both"/>
        <w:rPr>
          <w:rtl/>
        </w:rPr>
      </w:pPr>
      <w:r>
        <w:rPr>
          <w:rFonts w:hint="cs"/>
          <w:rtl/>
        </w:rPr>
        <w:t xml:space="preserve">مرحوم آخوند فرموده است: </w:t>
      </w:r>
      <w:r w:rsidR="008A1C86">
        <w:rPr>
          <w:rFonts w:hint="cs"/>
          <w:rtl/>
        </w:rPr>
        <w:t>اگر این موارد</w:t>
      </w:r>
      <w:r>
        <w:rPr>
          <w:rFonts w:hint="cs"/>
          <w:rtl/>
        </w:rPr>
        <w:t xml:space="preserve"> ثمره باش</w:t>
      </w:r>
      <w:r w:rsidR="008A1C86">
        <w:rPr>
          <w:rFonts w:hint="cs"/>
          <w:rtl/>
        </w:rPr>
        <w:t>ن</w:t>
      </w:r>
      <w:r>
        <w:rPr>
          <w:rFonts w:hint="cs"/>
          <w:rtl/>
        </w:rPr>
        <w:t>د و مترتب بر مساله مقدمه واجب باشد، ثمره اصولی نیست</w:t>
      </w:r>
      <w:r w:rsidR="008A1C86">
        <w:rPr>
          <w:rFonts w:hint="cs"/>
          <w:rtl/>
        </w:rPr>
        <w:t>ند</w:t>
      </w:r>
      <w:r>
        <w:rPr>
          <w:rFonts w:hint="cs"/>
          <w:rtl/>
        </w:rPr>
        <w:t>. ثمره اصولی ثمره ای است که در طریق استنباط حکم شرعی قرار بگیرد و</w:t>
      </w:r>
      <w:r w:rsidR="008A1C86">
        <w:rPr>
          <w:rFonts w:hint="cs"/>
          <w:rtl/>
        </w:rPr>
        <w:t xml:space="preserve"> در این موارد ما از مساله اصولی</w:t>
      </w:r>
      <w:r>
        <w:rPr>
          <w:rFonts w:hint="cs"/>
          <w:rtl/>
        </w:rPr>
        <w:t xml:space="preserve"> حکم شرعی را استناط نمی</w:t>
      </w:r>
      <w:r>
        <w:rPr>
          <w:rtl/>
        </w:rPr>
        <w:softHyphen/>
      </w:r>
      <w:r w:rsidR="007D0C72">
        <w:rPr>
          <w:rFonts w:hint="cs"/>
          <w:rtl/>
        </w:rPr>
        <w:t>کنیم. غایة</w:t>
      </w:r>
      <w:r>
        <w:rPr>
          <w:rFonts w:hint="cs"/>
          <w:rtl/>
        </w:rPr>
        <w:t xml:space="preserve"> الامر این است که با نتیجه بحث ملازمه، موضوع حکم شرعی به دست آورده می</w:t>
      </w:r>
      <w:r>
        <w:rPr>
          <w:rtl/>
        </w:rPr>
        <w:softHyphen/>
      </w:r>
      <w:r>
        <w:rPr>
          <w:rFonts w:hint="cs"/>
          <w:rtl/>
        </w:rPr>
        <w:t xml:space="preserve">شود. </w:t>
      </w:r>
    </w:p>
    <w:p w:rsidR="007723C4" w:rsidRDefault="008A1C86" w:rsidP="007723C4">
      <w:pPr>
        <w:jc w:val="both"/>
        <w:rPr>
          <w:rtl/>
        </w:rPr>
      </w:pPr>
      <w:r>
        <w:rPr>
          <w:rFonts w:hint="cs"/>
          <w:rtl/>
        </w:rPr>
        <w:t>اساسا در</w:t>
      </w:r>
      <w:r w:rsidR="007723C4">
        <w:rPr>
          <w:rFonts w:hint="cs"/>
          <w:rtl/>
        </w:rPr>
        <w:t xml:space="preserve"> این موارد</w:t>
      </w:r>
      <w:r>
        <w:rPr>
          <w:rFonts w:hint="cs"/>
          <w:rtl/>
        </w:rPr>
        <w:t>،</w:t>
      </w:r>
      <w:r w:rsidR="007723C4">
        <w:rPr>
          <w:rFonts w:hint="cs"/>
          <w:rtl/>
        </w:rPr>
        <w:t xml:space="preserve"> حکم شرعی کلی متحقق نیست. مثلا در باب نذر، وجوب وفاء را از ادله خودش استنباط کرد</w:t>
      </w:r>
      <w:r w:rsidR="00EB74EC">
        <w:rPr>
          <w:rFonts w:hint="cs"/>
          <w:rtl/>
        </w:rPr>
        <w:t>ه</w:t>
      </w:r>
      <w:r w:rsidR="00EB74EC">
        <w:rPr>
          <w:rtl/>
        </w:rPr>
        <w:softHyphen/>
      </w:r>
      <w:r w:rsidR="00EB74EC">
        <w:rPr>
          <w:rFonts w:hint="cs"/>
          <w:rtl/>
        </w:rPr>
        <w:t>ا</w:t>
      </w:r>
      <w:r w:rsidR="007723C4">
        <w:rPr>
          <w:rFonts w:hint="cs"/>
          <w:rtl/>
        </w:rPr>
        <w:t xml:space="preserve">یم و از </w:t>
      </w:r>
      <w:r w:rsidR="007D0C72">
        <w:rPr>
          <w:rFonts w:hint="cs"/>
          <w:rtl/>
        </w:rPr>
        <w:t>بحث ملازمه استنباط نشده است</w:t>
      </w:r>
      <w:r>
        <w:rPr>
          <w:rFonts w:hint="cs"/>
          <w:rtl/>
        </w:rPr>
        <w:t>.</w:t>
      </w:r>
      <w:r w:rsidR="007D0C72">
        <w:rPr>
          <w:rFonts w:hint="cs"/>
          <w:rtl/>
        </w:rPr>
        <w:t xml:space="preserve"> غایة</w:t>
      </w:r>
      <w:r w:rsidR="007723C4">
        <w:rPr>
          <w:rFonts w:hint="cs"/>
          <w:rtl/>
        </w:rPr>
        <w:t xml:space="preserve"> الامر</w:t>
      </w:r>
      <w:r>
        <w:rPr>
          <w:rFonts w:hint="cs"/>
          <w:rtl/>
        </w:rPr>
        <w:t>،</w:t>
      </w:r>
      <w:r w:rsidR="007723C4">
        <w:rPr>
          <w:rFonts w:hint="cs"/>
          <w:rtl/>
        </w:rPr>
        <w:t xml:space="preserve"> ملازمه، موضوع وجوب وفاء به نذر را محقق می</w:t>
      </w:r>
      <w:r w:rsidR="007723C4">
        <w:rPr>
          <w:rtl/>
        </w:rPr>
        <w:softHyphen/>
      </w:r>
      <w:r w:rsidR="007D0C72">
        <w:rPr>
          <w:rFonts w:hint="cs"/>
          <w:rtl/>
        </w:rPr>
        <w:t>کند،</w:t>
      </w:r>
      <w:r w:rsidR="007723C4">
        <w:rPr>
          <w:rFonts w:hint="cs"/>
          <w:rtl/>
        </w:rPr>
        <w:t xml:space="preserve"> بر خلاف وجوب شرعی مقدمه که ما از ملازمه، وجوب کلی مقدمه را از ملازمه استنباط کردیم. </w:t>
      </w:r>
    </w:p>
    <w:p w:rsidR="007723C4" w:rsidRDefault="007D0C72" w:rsidP="007723C4">
      <w:pPr>
        <w:jc w:val="both"/>
        <w:rPr>
          <w:rtl/>
        </w:rPr>
      </w:pPr>
      <w:r w:rsidRPr="008A1C86">
        <w:rPr>
          <w:rFonts w:hint="cs"/>
          <w:color w:val="000080"/>
          <w:rtl/>
        </w:rPr>
        <w:t>نتیجه:</w:t>
      </w:r>
      <w:r>
        <w:rPr>
          <w:rFonts w:hint="cs"/>
          <w:rtl/>
        </w:rPr>
        <w:t xml:space="preserve"> نسبت به این سه مورد، ما حکم شرعی مستنبط از ملازمه نداریم. غایة الامر این است که موضوع حکم شرعی محقق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7D0C72" w:rsidRDefault="007D0C72" w:rsidP="008A1C86">
      <w:pPr>
        <w:pStyle w:val="Heading4"/>
        <w:rPr>
          <w:rtl/>
        </w:rPr>
      </w:pPr>
      <w:bookmarkStart w:id="8" w:name="_Toc32397870"/>
      <w:r>
        <w:rPr>
          <w:rFonts w:hint="cs"/>
          <w:rtl/>
        </w:rPr>
        <w:t>اشکال خاص در باب نذر</w:t>
      </w:r>
      <w:r w:rsidR="008A1C86">
        <w:rPr>
          <w:rFonts w:hint="cs"/>
          <w:rtl/>
        </w:rPr>
        <w:t>: تبعیت از قصد ناذر</w:t>
      </w:r>
      <w:bookmarkEnd w:id="8"/>
    </w:p>
    <w:p w:rsidR="007D0C72" w:rsidRDefault="007D0C72" w:rsidP="007723C4">
      <w:pPr>
        <w:jc w:val="both"/>
        <w:rPr>
          <w:rtl/>
        </w:rPr>
      </w:pPr>
      <w:r>
        <w:rPr>
          <w:rFonts w:hint="cs"/>
          <w:rtl/>
        </w:rPr>
        <w:t>مرحوم آخوند می</w:t>
      </w:r>
      <w:r>
        <w:rPr>
          <w:rtl/>
        </w:rPr>
        <w:softHyphen/>
      </w:r>
      <w:r>
        <w:rPr>
          <w:rFonts w:hint="cs"/>
          <w:rtl/>
        </w:rPr>
        <w:t>فرماید: در باب نذر، ما تابع قصد ناذر هستیم. کسی که نذر به اتیان واجب کرده است، اگر قصد وجوب نفسی کرده است، شامل وجوب غیری نمی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8A1C86">
        <w:rPr>
          <w:rFonts w:hint="cs"/>
          <w:rtl/>
        </w:rPr>
        <w:t>،</w:t>
      </w:r>
      <w:r>
        <w:rPr>
          <w:rFonts w:hint="cs"/>
          <w:rtl/>
        </w:rPr>
        <w:t xml:space="preserve"> هر چند که ملازمه ثابت بشود. </w:t>
      </w:r>
      <w:r w:rsidR="008A1C86">
        <w:rPr>
          <w:rFonts w:hint="cs"/>
          <w:rtl/>
        </w:rPr>
        <w:t>(</w:t>
      </w:r>
      <w:r>
        <w:rPr>
          <w:rFonts w:hint="cs"/>
          <w:rtl/>
        </w:rPr>
        <w:t>البته بعید نیست که نذر</w:t>
      </w:r>
      <w:r w:rsidR="008A1C86">
        <w:rPr>
          <w:rFonts w:hint="cs"/>
          <w:rtl/>
        </w:rPr>
        <w:t>، به وجوب نفسی انصراف داشته باشد)</w:t>
      </w:r>
    </w:p>
    <w:p w:rsidR="007D0C72" w:rsidRDefault="007D0C72" w:rsidP="007723C4">
      <w:pPr>
        <w:jc w:val="both"/>
        <w:rPr>
          <w:rtl/>
        </w:rPr>
      </w:pPr>
      <w:r>
        <w:rPr>
          <w:rFonts w:hint="cs"/>
          <w:rtl/>
        </w:rPr>
        <w:t>اگر قصد ناذر ا</w:t>
      </w:r>
      <w:r w:rsidR="008A1C86">
        <w:rPr>
          <w:rFonts w:hint="cs"/>
          <w:rtl/>
        </w:rPr>
        <w:t>عم از وجوب نفسی و غیری است</w:t>
      </w:r>
      <w:r>
        <w:rPr>
          <w:rFonts w:hint="cs"/>
          <w:rtl/>
        </w:rPr>
        <w:t>، چه ملازمه</w:t>
      </w:r>
      <w:r>
        <w:rPr>
          <w:rtl/>
        </w:rPr>
        <w:softHyphen/>
      </w:r>
      <w:r>
        <w:rPr>
          <w:rFonts w:hint="cs"/>
          <w:rtl/>
        </w:rPr>
        <w:t>ای وجود داشته باشد و چه نداشته باشد، به اتیان وجوب غیری می</w:t>
      </w:r>
      <w:r>
        <w:rPr>
          <w:rtl/>
        </w:rPr>
        <w:softHyphen/>
      </w:r>
      <w:r>
        <w:rPr>
          <w:rFonts w:hint="cs"/>
          <w:rtl/>
        </w:rPr>
        <w:t>تواند اکتفاء کند.</w:t>
      </w:r>
    </w:p>
    <w:p w:rsidR="007D0C72" w:rsidRDefault="008A1C86" w:rsidP="008A1C86">
      <w:pPr>
        <w:pStyle w:val="Heading5"/>
        <w:rPr>
          <w:rtl/>
        </w:rPr>
      </w:pPr>
      <w:bookmarkStart w:id="9" w:name="_Toc32397871"/>
      <w:r>
        <w:rPr>
          <w:rFonts w:hint="cs"/>
          <w:rtl/>
        </w:rPr>
        <w:lastRenderedPageBreak/>
        <w:t>اشکال استاد: وجود ثمره در باب نذر در صورت قصد اجمالی ناذر</w:t>
      </w:r>
      <w:bookmarkEnd w:id="9"/>
    </w:p>
    <w:p w:rsidR="007D0C72" w:rsidRDefault="008A1C86" w:rsidP="007723C4">
      <w:pPr>
        <w:jc w:val="both"/>
        <w:rPr>
          <w:rtl/>
        </w:rPr>
      </w:pPr>
      <w:r>
        <w:rPr>
          <w:rFonts w:hint="cs"/>
          <w:rtl/>
        </w:rPr>
        <w:t>ممکن است ناذر اجمالا اتیان به واجب شرعی را نذر کرده باشد</w:t>
      </w:r>
      <w:r w:rsidR="007D0C72">
        <w:rPr>
          <w:rFonts w:hint="cs"/>
          <w:rtl/>
        </w:rPr>
        <w:t>. حال اگر ناذر مقدمه واجبی را اتیان کند، امتثال، مترتب بر بحث مقدمه واجب است. اگر ملازمه وجود داشته باشد، امتثال شده است و اگر ملازمه</w:t>
      </w:r>
      <w:r w:rsidR="00EB74EC">
        <w:rPr>
          <w:rFonts w:hint="cs"/>
          <w:rtl/>
        </w:rPr>
        <w:t xml:space="preserve"> وجود</w:t>
      </w:r>
      <w:r w:rsidR="007D0C72">
        <w:rPr>
          <w:rFonts w:hint="cs"/>
          <w:rtl/>
        </w:rPr>
        <w:t xml:space="preserve"> نداشته باشد، ممتثل نیست. احیانا اتفاق می</w:t>
      </w:r>
      <w:r w:rsidR="007D0C72">
        <w:rPr>
          <w:rtl/>
        </w:rPr>
        <w:softHyphen/>
      </w:r>
      <w:r w:rsidR="007D0C72">
        <w:rPr>
          <w:rFonts w:hint="cs"/>
          <w:rtl/>
        </w:rPr>
        <w:t>افتد که نذر ناذر، اجمالی است و تفصیلش به بیان این مطالب نیاز دارد.</w:t>
      </w:r>
    </w:p>
    <w:p w:rsidR="007D0C72" w:rsidRDefault="007D0C72" w:rsidP="007723C4">
      <w:pPr>
        <w:jc w:val="both"/>
        <w:rPr>
          <w:rtl/>
        </w:rPr>
      </w:pPr>
      <w:r w:rsidRPr="007D0C72">
        <w:rPr>
          <w:rFonts w:hint="cs"/>
          <w:highlight w:val="yellow"/>
          <w:rtl/>
        </w:rPr>
        <w:t>نتیجه</w:t>
      </w:r>
      <w:r>
        <w:rPr>
          <w:rFonts w:hint="cs"/>
          <w:rtl/>
        </w:rPr>
        <w:t>: فی الجمله می</w:t>
      </w:r>
      <w:r>
        <w:rPr>
          <w:rtl/>
        </w:rPr>
        <w:softHyphen/>
      </w:r>
      <w:r>
        <w:rPr>
          <w:rFonts w:hint="cs"/>
          <w:rtl/>
        </w:rPr>
        <w:t>توان مساله نذر را به عنوان ثمره قبول کرد.</w:t>
      </w:r>
    </w:p>
    <w:p w:rsidR="007D0C72" w:rsidRDefault="008A1C86" w:rsidP="008A1C86">
      <w:pPr>
        <w:pStyle w:val="Heading4"/>
        <w:rPr>
          <w:rtl/>
        </w:rPr>
      </w:pPr>
      <w:bookmarkStart w:id="10" w:name="_Toc32397872"/>
      <w:r>
        <w:rPr>
          <w:rFonts w:hint="cs"/>
          <w:rtl/>
        </w:rPr>
        <w:t>اشکال خاص در باب زوال عدالت: عدم تحقق اصرار بر صغیره</w:t>
      </w:r>
      <w:bookmarkEnd w:id="10"/>
    </w:p>
    <w:p w:rsidR="007D0C72" w:rsidRDefault="008A1C86" w:rsidP="007723C4">
      <w:pPr>
        <w:jc w:val="both"/>
        <w:rPr>
          <w:rtl/>
        </w:rPr>
      </w:pPr>
      <w:r>
        <w:rPr>
          <w:rFonts w:hint="cs"/>
          <w:rtl/>
        </w:rPr>
        <w:t>مرحوم آخوند می</w:t>
      </w:r>
      <w:r>
        <w:rPr>
          <w:rtl/>
        </w:rPr>
        <w:softHyphen/>
      </w:r>
      <w:r>
        <w:rPr>
          <w:rFonts w:hint="cs"/>
          <w:rtl/>
        </w:rPr>
        <w:t>فرماید</w:t>
      </w:r>
      <w:r w:rsidR="007D0C72">
        <w:rPr>
          <w:rFonts w:hint="cs"/>
          <w:rtl/>
        </w:rPr>
        <w:t>: حتی بنا بر وجوب مقدمه،</w:t>
      </w:r>
      <w:r>
        <w:rPr>
          <w:rFonts w:hint="cs"/>
          <w:rtl/>
        </w:rPr>
        <w:t xml:space="preserve"> با ترک مقدمات،</w:t>
      </w:r>
      <w:r w:rsidR="007D0C72">
        <w:rPr>
          <w:rFonts w:hint="cs"/>
          <w:rtl/>
        </w:rPr>
        <w:t xml:space="preserve"> اصرار بر صغیره محقق نمی</w:t>
      </w:r>
      <w:r w:rsidR="007D0C72">
        <w:rPr>
          <w:rtl/>
        </w:rPr>
        <w:softHyphen/>
      </w:r>
      <w:r>
        <w:rPr>
          <w:rFonts w:hint="cs"/>
          <w:rtl/>
        </w:rPr>
        <w:t>شود؛</w:t>
      </w:r>
      <w:r w:rsidR="007D0C72">
        <w:rPr>
          <w:rFonts w:hint="cs"/>
          <w:rtl/>
        </w:rPr>
        <w:t xml:space="preserve"> چون اگر واجبی چند مقدمه داشته</w:t>
      </w:r>
      <w:r>
        <w:rPr>
          <w:rFonts w:hint="cs"/>
          <w:rtl/>
        </w:rPr>
        <w:t xml:space="preserve"> باشد، صرف ترک یک مقدمه،</w:t>
      </w:r>
      <w:r w:rsidR="007D0C72">
        <w:rPr>
          <w:rFonts w:hint="cs"/>
          <w:rtl/>
        </w:rPr>
        <w:t xml:space="preserve"> وجوب</w:t>
      </w:r>
      <w:r>
        <w:rPr>
          <w:rFonts w:hint="cs"/>
          <w:rtl/>
        </w:rPr>
        <w:t xml:space="preserve"> ذی المقدمه</w:t>
      </w:r>
      <w:r w:rsidR="007D0C72">
        <w:rPr>
          <w:rFonts w:hint="cs"/>
          <w:rtl/>
        </w:rPr>
        <w:t xml:space="preserve"> ساقط می</w:t>
      </w:r>
      <w:r w:rsidR="007D0C72">
        <w:rPr>
          <w:rtl/>
        </w:rPr>
        <w:softHyphen/>
      </w:r>
      <w:r w:rsidR="007D0C72">
        <w:rPr>
          <w:rFonts w:hint="cs"/>
          <w:rtl/>
        </w:rPr>
        <w:t>شود و غیر مقدور می</w:t>
      </w:r>
      <w:r w:rsidR="007D0C72">
        <w:rPr>
          <w:rtl/>
        </w:rPr>
        <w:softHyphen/>
      </w:r>
      <w:r w:rsidR="007D0C72">
        <w:rPr>
          <w:rFonts w:hint="cs"/>
          <w:rtl/>
        </w:rPr>
        <w:t>شود. مثلا</w:t>
      </w:r>
      <w:r>
        <w:rPr>
          <w:rFonts w:hint="cs"/>
          <w:rtl/>
        </w:rPr>
        <w:t xml:space="preserve"> مولا</w:t>
      </w:r>
      <w:r w:rsidR="007D0C72">
        <w:rPr>
          <w:rFonts w:hint="cs"/>
          <w:rtl/>
        </w:rPr>
        <w:t xml:space="preserve"> گفته است</w:t>
      </w:r>
      <w:r>
        <w:rPr>
          <w:rFonts w:hint="cs"/>
          <w:rtl/>
        </w:rPr>
        <w:t>: صعود علی السطح کن،</w:t>
      </w:r>
      <w:r w:rsidR="007D0C72">
        <w:rPr>
          <w:rFonts w:hint="cs"/>
          <w:rtl/>
        </w:rPr>
        <w:t xml:space="preserve"> یک سری</w:t>
      </w:r>
      <w:r>
        <w:rPr>
          <w:rFonts w:hint="cs"/>
          <w:rtl/>
        </w:rPr>
        <w:t xml:space="preserve"> مقدمات دارد و صرف این که مکلف</w:t>
      </w:r>
      <w:r w:rsidR="007D0C72">
        <w:rPr>
          <w:rFonts w:hint="cs"/>
          <w:rtl/>
        </w:rPr>
        <w:t xml:space="preserve"> </w:t>
      </w:r>
      <w:r>
        <w:rPr>
          <w:rFonts w:hint="cs"/>
          <w:rtl/>
        </w:rPr>
        <w:t>نردبان را ن</w:t>
      </w:r>
      <w:r w:rsidR="00684D58">
        <w:rPr>
          <w:rFonts w:hint="cs"/>
          <w:rtl/>
        </w:rPr>
        <w:t>خر</w:t>
      </w:r>
      <w:r>
        <w:rPr>
          <w:rFonts w:hint="cs"/>
          <w:rtl/>
        </w:rPr>
        <w:t>ی</w:t>
      </w:r>
      <w:r w:rsidR="00684D58">
        <w:rPr>
          <w:rFonts w:hint="cs"/>
          <w:rtl/>
        </w:rPr>
        <w:t>د، وجوب ساقط می</w:t>
      </w:r>
      <w:r w:rsidR="00684D58">
        <w:rPr>
          <w:rtl/>
        </w:rPr>
        <w:softHyphen/>
      </w:r>
      <w:r w:rsidR="00684D58">
        <w:rPr>
          <w:rFonts w:hint="cs"/>
          <w:rtl/>
        </w:rPr>
        <w:t>شود و اصرار رخ نمی</w:t>
      </w:r>
      <w:r w:rsidR="00684D58">
        <w:rPr>
          <w:rtl/>
        </w:rPr>
        <w:softHyphen/>
      </w:r>
      <w:r>
        <w:rPr>
          <w:rFonts w:hint="cs"/>
          <w:rtl/>
        </w:rPr>
        <w:t>دهد، هر چند که از نردبان نیز بالا نرفته است.</w:t>
      </w:r>
    </w:p>
    <w:p w:rsidR="00684D58" w:rsidRDefault="00F63FD0" w:rsidP="00F63FD0">
      <w:pPr>
        <w:pStyle w:val="Heading5"/>
        <w:rPr>
          <w:rtl/>
        </w:rPr>
      </w:pPr>
      <w:bookmarkStart w:id="11" w:name="_Toc32397873"/>
      <w:r>
        <w:rPr>
          <w:rFonts w:hint="cs"/>
          <w:rtl/>
        </w:rPr>
        <w:t>اشکال حلی استاد: وجود چند مبغوضیت در صورت ترک یک مقدمه</w:t>
      </w:r>
      <w:bookmarkEnd w:id="11"/>
    </w:p>
    <w:p w:rsidR="00684D58" w:rsidRDefault="00684D58" w:rsidP="007723C4">
      <w:pPr>
        <w:jc w:val="both"/>
        <w:rPr>
          <w:rtl/>
        </w:rPr>
      </w:pPr>
      <w:r>
        <w:rPr>
          <w:rFonts w:hint="cs"/>
          <w:rtl/>
        </w:rPr>
        <w:t>ادعای مرحوم آخوند ناتمام است. هر چند که با ترک یک مقدمه، ذی المقدمه غیر مقدور می</w:t>
      </w:r>
      <w:r>
        <w:rPr>
          <w:rtl/>
        </w:rPr>
        <w:softHyphen/>
      </w:r>
      <w:r>
        <w:rPr>
          <w:rFonts w:hint="cs"/>
          <w:rtl/>
        </w:rPr>
        <w:t>شود؛ اما چون با اختیار مکلف بوده است، منافات با مبغوضیت و عقاب</w:t>
      </w:r>
      <w:r w:rsidR="00F63FD0">
        <w:rPr>
          <w:rFonts w:hint="cs"/>
          <w:rtl/>
        </w:rPr>
        <w:t xml:space="preserve"> های متعدد ندارد؛ یعنی</w:t>
      </w:r>
      <w:r>
        <w:rPr>
          <w:rFonts w:hint="cs"/>
          <w:rtl/>
        </w:rPr>
        <w:t xml:space="preserve"> همان طور که نردبان نخریدن مبغوض است، ترک مقدمات</w:t>
      </w:r>
      <w:r w:rsidR="00F63FD0">
        <w:rPr>
          <w:rFonts w:hint="cs"/>
          <w:rtl/>
        </w:rPr>
        <w:t xml:space="preserve"> دیگر</w:t>
      </w:r>
      <w:r>
        <w:rPr>
          <w:rFonts w:hint="cs"/>
          <w:rtl/>
        </w:rPr>
        <w:t xml:space="preserve"> هم مبغوض است. </w:t>
      </w:r>
      <w:r w:rsidR="00F63FD0">
        <w:rPr>
          <w:rFonts w:hint="cs"/>
          <w:rtl/>
        </w:rPr>
        <w:t xml:space="preserve">در حقیقت </w:t>
      </w:r>
      <w:r>
        <w:rPr>
          <w:rFonts w:hint="cs"/>
          <w:rtl/>
        </w:rPr>
        <w:t>اگر بنا باشد که ترک مقدمات موجب اصرار بشود، دایر مدار خطاب نیست</w:t>
      </w:r>
      <w:r w:rsidR="00F63FD0">
        <w:rPr>
          <w:rFonts w:hint="cs"/>
          <w:rtl/>
        </w:rPr>
        <w:t>؛</w:t>
      </w:r>
      <w:r>
        <w:rPr>
          <w:rFonts w:hint="cs"/>
          <w:rtl/>
        </w:rPr>
        <w:t xml:space="preserve"> بلکه صرف مبغوضیت کافی است و در محل کلام</w:t>
      </w:r>
      <w:r w:rsidR="00F63FD0">
        <w:rPr>
          <w:rFonts w:hint="cs"/>
          <w:rtl/>
        </w:rPr>
        <w:t>، با ترک یک مقدمه،</w:t>
      </w:r>
      <w:r>
        <w:rPr>
          <w:rFonts w:hint="cs"/>
          <w:rtl/>
        </w:rPr>
        <w:t xml:space="preserve"> مبغوضیت</w:t>
      </w:r>
      <w:r w:rsidR="00F63FD0">
        <w:rPr>
          <w:rFonts w:hint="cs"/>
          <w:rtl/>
        </w:rPr>
        <w:t>های متعددی</w:t>
      </w:r>
      <w:r>
        <w:rPr>
          <w:rFonts w:hint="cs"/>
          <w:rtl/>
        </w:rPr>
        <w:t xml:space="preserve"> وجود دارد</w:t>
      </w:r>
      <w:r w:rsidR="00F63FD0">
        <w:rPr>
          <w:rFonts w:hint="cs"/>
          <w:rtl/>
        </w:rPr>
        <w:t>؛</w:t>
      </w:r>
      <w:r>
        <w:rPr>
          <w:rFonts w:hint="cs"/>
          <w:rtl/>
        </w:rPr>
        <w:t xml:space="preserve"> چون با اراده ترک شده اند</w:t>
      </w:r>
    </w:p>
    <w:p w:rsidR="00F63FD0" w:rsidRDefault="00F63FD0" w:rsidP="00F63FD0">
      <w:pPr>
        <w:pStyle w:val="Heading5"/>
        <w:rPr>
          <w:rtl/>
        </w:rPr>
      </w:pPr>
      <w:bookmarkStart w:id="12" w:name="_Toc32397874"/>
      <w:r>
        <w:rPr>
          <w:rFonts w:hint="cs"/>
          <w:rtl/>
        </w:rPr>
        <w:t>اشکال نقضی استاد: تحقق فسق در بعضی موارد</w:t>
      </w:r>
      <w:bookmarkEnd w:id="12"/>
    </w:p>
    <w:p w:rsidR="00F63FD0" w:rsidRDefault="00684D58" w:rsidP="007723C4">
      <w:pPr>
        <w:jc w:val="both"/>
        <w:rPr>
          <w:rtl/>
        </w:rPr>
      </w:pPr>
      <w:r>
        <w:rPr>
          <w:rFonts w:hint="cs"/>
          <w:rtl/>
        </w:rPr>
        <w:t>اگر</w:t>
      </w:r>
      <w:r w:rsidR="00F63FD0">
        <w:rPr>
          <w:rFonts w:hint="cs"/>
          <w:rtl/>
        </w:rPr>
        <w:t xml:space="preserve"> برای تحقق اصرار صغیره، نیاز به</w:t>
      </w:r>
      <w:r w:rsidR="00EB74EC">
        <w:rPr>
          <w:rFonts w:hint="cs"/>
          <w:rtl/>
        </w:rPr>
        <w:t xml:space="preserve"> بیشتر از سه ارتکاب صغیره داریم و</w:t>
      </w:r>
      <w:r w:rsidR="00F63FD0">
        <w:rPr>
          <w:rFonts w:hint="cs"/>
          <w:rtl/>
        </w:rPr>
        <w:t xml:space="preserve"> </w:t>
      </w:r>
      <w:r>
        <w:rPr>
          <w:rFonts w:hint="cs"/>
          <w:rtl/>
        </w:rPr>
        <w:t>دو واجب داشته باشیم و</w:t>
      </w:r>
      <w:r w:rsidR="00F63FD0">
        <w:rPr>
          <w:rFonts w:hint="cs"/>
          <w:rtl/>
        </w:rPr>
        <w:t xml:space="preserve"> هر کدام یک مقدمه داشته باشند</w:t>
      </w:r>
      <w:r>
        <w:rPr>
          <w:rFonts w:hint="cs"/>
          <w:rtl/>
        </w:rPr>
        <w:t xml:space="preserve">، با ترک دو واجب و دو مقدمه، چهار گناه صغیره رخ داده است و اصرار بر صغیره رخ داده است. </w:t>
      </w:r>
    </w:p>
    <w:p w:rsidR="00684D58" w:rsidRDefault="00684D58" w:rsidP="00F63FD0">
      <w:pPr>
        <w:jc w:val="both"/>
        <w:rPr>
          <w:rtl/>
        </w:rPr>
      </w:pPr>
      <w:r>
        <w:rPr>
          <w:rFonts w:hint="cs"/>
          <w:rtl/>
        </w:rPr>
        <w:t>اگر</w:t>
      </w:r>
      <w:r w:rsidR="00F63FD0">
        <w:rPr>
          <w:rFonts w:hint="cs"/>
          <w:rtl/>
        </w:rPr>
        <w:t xml:space="preserve"> برای تحقق اصرار بر صغیره، نیاز به بیشتر از سه ارتکاب صغیره نداریم، </w:t>
      </w:r>
      <w:r>
        <w:rPr>
          <w:rFonts w:hint="cs"/>
          <w:rtl/>
        </w:rPr>
        <w:t>گفته شود که اصرار بر صغیره، با دو گناه صغیره محقق می</w:t>
      </w:r>
      <w:r>
        <w:rPr>
          <w:rtl/>
        </w:rPr>
        <w:softHyphen/>
      </w:r>
      <w:r>
        <w:rPr>
          <w:rFonts w:hint="cs"/>
          <w:rtl/>
        </w:rPr>
        <w:t>شود، در یک واجب و یک مقدمه نیز فسق حاصل می</w:t>
      </w:r>
      <w:r>
        <w:rPr>
          <w:rtl/>
        </w:rPr>
        <w:softHyphen/>
      </w:r>
      <w:r w:rsidR="00F63FD0">
        <w:rPr>
          <w:rFonts w:hint="cs"/>
          <w:rtl/>
        </w:rPr>
        <w:t>شود.</w:t>
      </w:r>
    </w:p>
    <w:p w:rsidR="00F63FD0" w:rsidRDefault="00F63FD0" w:rsidP="00F63FD0">
      <w:pPr>
        <w:pStyle w:val="Heading4"/>
        <w:rPr>
          <w:rtl/>
        </w:rPr>
      </w:pPr>
      <w:bookmarkStart w:id="13" w:name="_Toc32397875"/>
      <w:r>
        <w:rPr>
          <w:rFonts w:hint="cs"/>
          <w:rtl/>
        </w:rPr>
        <w:lastRenderedPageBreak/>
        <w:t>شرطیت تعدد ازمنه ارتکاب صغیره برای تحقق اصرار بر صغیره</w:t>
      </w:r>
      <w:bookmarkEnd w:id="13"/>
    </w:p>
    <w:p w:rsidR="00684D58" w:rsidRDefault="00684D58" w:rsidP="007723C4">
      <w:pPr>
        <w:jc w:val="both"/>
        <w:rPr>
          <w:rtl/>
        </w:rPr>
      </w:pPr>
      <w:r>
        <w:rPr>
          <w:rFonts w:hint="cs"/>
          <w:rtl/>
        </w:rPr>
        <w:t>بعضی فرمود</w:t>
      </w:r>
      <w:r w:rsidR="00EB74EC">
        <w:rPr>
          <w:rFonts w:hint="cs"/>
          <w:rtl/>
        </w:rPr>
        <w:t>ه</w:t>
      </w:r>
      <w:r w:rsidR="00EB74EC">
        <w:rPr>
          <w:rtl/>
        </w:rPr>
        <w:softHyphen/>
      </w:r>
      <w:r w:rsidR="00EB74EC">
        <w:rPr>
          <w:rFonts w:hint="cs"/>
          <w:rtl/>
        </w:rPr>
        <w:t>ا</w:t>
      </w:r>
      <w:r>
        <w:rPr>
          <w:rFonts w:hint="cs"/>
          <w:rtl/>
        </w:rPr>
        <w:t>ند: در محل کلام</w:t>
      </w:r>
      <w:r w:rsidR="00F63FD0">
        <w:rPr>
          <w:rFonts w:hint="cs"/>
          <w:rtl/>
        </w:rPr>
        <w:t xml:space="preserve"> (ترک مقدمات)</w:t>
      </w:r>
      <w:r>
        <w:rPr>
          <w:rFonts w:hint="cs"/>
          <w:rtl/>
        </w:rPr>
        <w:t xml:space="preserve"> اصرار بر صغیره محقق نمی</w:t>
      </w:r>
      <w:r>
        <w:rPr>
          <w:rtl/>
        </w:rPr>
        <w:softHyphen/>
      </w:r>
      <w:r>
        <w:rPr>
          <w:rFonts w:hint="cs"/>
          <w:rtl/>
        </w:rPr>
        <w:t>شود؛ چون اصرار در جایی است که مرة بعد مرة، ارتکاب رخ دهد و زمان باید مختلف باشد؛ یعنی در صدق اصرار بر صغیره ازمنه عدیده لازم است. در یک زمان</w:t>
      </w:r>
      <w:r w:rsidR="00F63FD0">
        <w:rPr>
          <w:rFonts w:hint="cs"/>
          <w:rtl/>
        </w:rPr>
        <w:t>،</w:t>
      </w:r>
      <w:r>
        <w:rPr>
          <w:rFonts w:hint="cs"/>
          <w:rtl/>
        </w:rPr>
        <w:t xml:space="preserve"> اصرار</w:t>
      </w:r>
      <w:r w:rsidR="00F63FD0">
        <w:rPr>
          <w:rFonts w:hint="cs"/>
          <w:rtl/>
        </w:rPr>
        <w:t xml:space="preserve"> بر صغیره معنا ندارد؛ پس</w:t>
      </w:r>
      <w:r>
        <w:rPr>
          <w:rFonts w:hint="cs"/>
          <w:rtl/>
        </w:rPr>
        <w:t xml:space="preserve"> بر فرض که قبول کنیم ترک واجب و مقدمات</w:t>
      </w:r>
      <w:r w:rsidR="00F63FD0">
        <w:rPr>
          <w:rFonts w:hint="cs"/>
          <w:rtl/>
        </w:rPr>
        <w:t xml:space="preserve"> آن</w:t>
      </w:r>
      <w:r>
        <w:rPr>
          <w:rFonts w:hint="cs"/>
          <w:rtl/>
        </w:rPr>
        <w:t xml:space="preserve"> شده است؛ اما چون در زمان واحد است، اصرار بر صغیره رخ نمی</w:t>
      </w:r>
      <w:r>
        <w:rPr>
          <w:rtl/>
        </w:rPr>
        <w:softHyphen/>
      </w:r>
      <w:r>
        <w:rPr>
          <w:rFonts w:hint="cs"/>
          <w:rtl/>
        </w:rPr>
        <w:t>دهد. پس چه ملازمه</w:t>
      </w:r>
      <w:r w:rsidR="00F63FD0">
        <w:rPr>
          <w:rFonts w:hint="cs"/>
          <w:rtl/>
        </w:rPr>
        <w:t xml:space="preserve"> بین وجوب ذی المقدمه و مقدمه</w:t>
      </w:r>
      <w:r>
        <w:rPr>
          <w:rFonts w:hint="cs"/>
          <w:rtl/>
        </w:rPr>
        <w:t xml:space="preserve"> باشد و چه نباشد، این ثمره صحیح نیست</w:t>
      </w:r>
    </w:p>
    <w:p w:rsidR="00684D58" w:rsidRDefault="00684D58" w:rsidP="00F63FD0">
      <w:pPr>
        <w:pStyle w:val="Heading5"/>
        <w:rPr>
          <w:rtl/>
        </w:rPr>
      </w:pPr>
      <w:bookmarkStart w:id="14" w:name="_Toc32397876"/>
      <w:r>
        <w:rPr>
          <w:rFonts w:hint="cs"/>
          <w:rtl/>
        </w:rPr>
        <w:t>اشکال</w:t>
      </w:r>
      <w:r w:rsidR="00422DDA">
        <w:rPr>
          <w:rFonts w:hint="cs"/>
          <w:rtl/>
        </w:rPr>
        <w:t xml:space="preserve"> استاد: اصرار به معنای تعدد</w:t>
      </w:r>
      <w:r w:rsidR="00F63FD0">
        <w:rPr>
          <w:rFonts w:hint="cs"/>
          <w:rtl/>
        </w:rPr>
        <w:t xml:space="preserve"> گناه</w:t>
      </w:r>
      <w:bookmarkEnd w:id="14"/>
      <w:r w:rsidR="00F63FD0">
        <w:rPr>
          <w:rFonts w:hint="cs"/>
          <w:rtl/>
        </w:rPr>
        <w:t xml:space="preserve"> </w:t>
      </w:r>
    </w:p>
    <w:p w:rsidR="00F63FD0" w:rsidRDefault="00684D58" w:rsidP="00F63FD0">
      <w:pPr>
        <w:jc w:val="both"/>
        <w:rPr>
          <w:rtl/>
        </w:rPr>
      </w:pPr>
      <w:r>
        <w:rPr>
          <w:rFonts w:hint="cs"/>
          <w:rtl/>
        </w:rPr>
        <w:t>بر فرض که ادعای مذکور صحیح باشد</w:t>
      </w:r>
      <w:r w:rsidR="00EB74EC">
        <w:rPr>
          <w:rFonts w:hint="cs"/>
          <w:rtl/>
        </w:rPr>
        <w:t xml:space="preserve"> و اصرار بر صغیره صادق نباشد</w:t>
      </w:r>
      <w:r>
        <w:rPr>
          <w:rFonts w:hint="cs"/>
          <w:rtl/>
        </w:rPr>
        <w:t>؛ ولی زوال عدالت منوط به عنوان اصرار نیست. این که علماء فرموند</w:t>
      </w:r>
      <w:r w:rsidR="00F63FD0">
        <w:rPr>
          <w:rFonts w:hint="cs"/>
          <w:rtl/>
        </w:rPr>
        <w:t>:</w:t>
      </w:r>
      <w:r>
        <w:rPr>
          <w:rFonts w:hint="cs"/>
          <w:rtl/>
        </w:rPr>
        <w:t xml:space="preserve"> عدالت با ارتکاب کبیره یا اصرار بر صغیره، زائل می</w:t>
      </w:r>
      <w:r>
        <w:rPr>
          <w:rtl/>
        </w:rPr>
        <w:softHyphen/>
      </w:r>
      <w:r>
        <w:rPr>
          <w:rFonts w:hint="cs"/>
          <w:rtl/>
        </w:rPr>
        <w:t>شود، مرادشان این است</w:t>
      </w:r>
      <w:r w:rsidR="00F63FD0">
        <w:rPr>
          <w:rFonts w:hint="cs"/>
          <w:rtl/>
        </w:rPr>
        <w:t xml:space="preserve"> (به قرینه مقابله با یک کبیره)</w:t>
      </w:r>
      <w:r>
        <w:rPr>
          <w:rFonts w:hint="cs"/>
          <w:rtl/>
        </w:rPr>
        <w:t xml:space="preserve"> که چند صغیره باشد</w:t>
      </w:r>
      <w:r w:rsidR="00422DDA">
        <w:rPr>
          <w:rFonts w:hint="cs"/>
          <w:rtl/>
        </w:rPr>
        <w:t>.</w:t>
      </w:r>
    </w:p>
    <w:p w:rsidR="00AF5382" w:rsidRDefault="00F63FD0" w:rsidP="00F63FD0">
      <w:pPr>
        <w:jc w:val="both"/>
        <w:rPr>
          <w:rtl/>
        </w:rPr>
      </w:pPr>
      <w:r>
        <w:rPr>
          <w:rFonts w:hint="cs"/>
          <w:rtl/>
        </w:rPr>
        <w:t>حال این سوال مطرح می</w:t>
      </w:r>
      <w:r>
        <w:rPr>
          <w:rtl/>
        </w:rPr>
        <w:softHyphen/>
      </w:r>
      <w:r>
        <w:rPr>
          <w:rFonts w:hint="cs"/>
          <w:rtl/>
        </w:rPr>
        <w:t>شود که چرا تعبیر به اصرار شده است؟ در جواب گفته می</w:t>
      </w:r>
      <w:r>
        <w:rPr>
          <w:rtl/>
        </w:rPr>
        <w:softHyphen/>
      </w:r>
      <w:r>
        <w:rPr>
          <w:rFonts w:hint="cs"/>
          <w:rtl/>
        </w:rPr>
        <w:t>شود:</w:t>
      </w:r>
      <w:r w:rsidR="00422DDA">
        <w:rPr>
          <w:rFonts w:hint="cs"/>
          <w:rtl/>
        </w:rPr>
        <w:t xml:space="preserve"> نکته تعبیر به اصرار این است که</w:t>
      </w:r>
      <w:r w:rsidR="00684D58">
        <w:rPr>
          <w:rFonts w:hint="cs"/>
          <w:rtl/>
        </w:rPr>
        <w:t xml:space="preserve"> </w:t>
      </w:r>
      <w:r w:rsidR="00AF5382">
        <w:rPr>
          <w:rFonts w:hint="cs"/>
          <w:rtl/>
        </w:rPr>
        <w:t xml:space="preserve">غالبا </w:t>
      </w:r>
      <w:r w:rsidR="00684D58">
        <w:rPr>
          <w:rFonts w:hint="cs"/>
          <w:rtl/>
        </w:rPr>
        <w:t>ارتکاب</w:t>
      </w:r>
      <w:r w:rsidR="00422DDA">
        <w:rPr>
          <w:rFonts w:hint="cs"/>
          <w:rtl/>
        </w:rPr>
        <w:t xml:space="preserve"> گناهان صغیره با تعدد واقعه است؛ لذا</w:t>
      </w:r>
      <w:r w:rsidR="00684D58">
        <w:rPr>
          <w:rFonts w:hint="cs"/>
          <w:rtl/>
        </w:rPr>
        <w:t xml:space="preserve"> از ارتکاب صغیره، تعبیر به اصرار بر صغیره شده است. </w:t>
      </w:r>
    </w:p>
    <w:p w:rsidR="00684D58" w:rsidRDefault="00684D58" w:rsidP="00F63FD0">
      <w:pPr>
        <w:jc w:val="both"/>
        <w:rPr>
          <w:rtl/>
        </w:rPr>
      </w:pPr>
      <w:r>
        <w:rPr>
          <w:rFonts w:hint="cs"/>
          <w:rtl/>
        </w:rPr>
        <w:t>گفتنی نیست که اگر مکلف در یک زمان</w:t>
      </w:r>
      <w:r w:rsidR="00AF5382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422DDA">
        <w:rPr>
          <w:rFonts w:hint="cs"/>
          <w:rtl/>
        </w:rPr>
        <w:t>دو اجنبیه را لمس کند، اصرار بر صغیره رخ نداده است.</w:t>
      </w:r>
    </w:p>
    <w:p w:rsidR="00AF5382" w:rsidRDefault="00AF5382" w:rsidP="00AF5382">
      <w:pPr>
        <w:pStyle w:val="Heading4"/>
        <w:rPr>
          <w:rtl/>
        </w:rPr>
      </w:pPr>
      <w:bookmarkStart w:id="15" w:name="_Toc32397877"/>
      <w:r>
        <w:rPr>
          <w:rFonts w:hint="cs"/>
          <w:rtl/>
        </w:rPr>
        <w:t>عدم تحقق فسق از باب عدم ترتب عقاب بر مقدمات</w:t>
      </w:r>
      <w:bookmarkEnd w:id="15"/>
    </w:p>
    <w:p w:rsidR="00422DDA" w:rsidRDefault="00422DDA" w:rsidP="007723C4">
      <w:pPr>
        <w:jc w:val="both"/>
        <w:rPr>
          <w:rtl/>
        </w:rPr>
      </w:pPr>
      <w:r>
        <w:rPr>
          <w:rFonts w:hint="cs"/>
          <w:rtl/>
        </w:rPr>
        <w:t>ا</w:t>
      </w:r>
      <w:r w:rsidR="00AF5382">
        <w:rPr>
          <w:rFonts w:hint="cs"/>
          <w:rtl/>
        </w:rPr>
        <w:t>شکال مهمی که در ثمره مذکور</w:t>
      </w:r>
      <w:r>
        <w:rPr>
          <w:rFonts w:hint="cs"/>
          <w:rtl/>
        </w:rPr>
        <w:t xml:space="preserve"> وارد است این است که مرحوم آخوند قبلا فرمود: مقدمات، ثواب و عقاب مجزایی ندارند و اگر چند مقدمه ترک شود و در حال ترک</w:t>
      </w:r>
      <w:r w:rsidR="00EB74EC">
        <w:rPr>
          <w:rFonts w:hint="cs"/>
          <w:rtl/>
        </w:rPr>
        <w:t xml:space="preserve"> اخیر، قدرت بر امتثال ذی المقدمه</w:t>
      </w:r>
      <w:r w:rsidR="00AF5382">
        <w:rPr>
          <w:rFonts w:hint="cs"/>
          <w:rtl/>
        </w:rPr>
        <w:t xml:space="preserve"> نیز</w:t>
      </w:r>
      <w:r>
        <w:rPr>
          <w:rFonts w:hint="cs"/>
          <w:rtl/>
        </w:rPr>
        <w:t xml:space="preserve"> وجود دارد، یک عقاب بیشتر وجود ندارد؛ پس ترک مقدمات، موجب فسق نمی</w:t>
      </w:r>
      <w:r>
        <w:rPr>
          <w:rtl/>
        </w:rPr>
        <w:softHyphen/>
      </w:r>
      <w:r>
        <w:rPr>
          <w:rFonts w:hint="cs"/>
          <w:rtl/>
        </w:rPr>
        <w:t xml:space="preserve">شود. </w:t>
      </w:r>
    </w:p>
    <w:p w:rsidR="00AF5382" w:rsidRDefault="00422DDA" w:rsidP="00AF5382">
      <w:pPr>
        <w:jc w:val="both"/>
        <w:rPr>
          <w:rtl/>
        </w:rPr>
      </w:pPr>
      <w:r>
        <w:rPr>
          <w:rFonts w:hint="cs"/>
          <w:rtl/>
        </w:rPr>
        <w:t>مرحوم آخوند نیز قبلا اشاره می</w:t>
      </w:r>
      <w:r>
        <w:rPr>
          <w:rtl/>
        </w:rPr>
        <w:softHyphen/>
      </w:r>
      <w:r>
        <w:rPr>
          <w:rFonts w:hint="cs"/>
          <w:rtl/>
        </w:rPr>
        <w:t xml:space="preserve">کرد که هر واجبی معمولا دارای چند مقدمه است و تعدد ثواب و عقابی وجود ندارد. </w:t>
      </w:r>
    </w:p>
    <w:p w:rsidR="00422DDA" w:rsidRDefault="00AF5382" w:rsidP="00AF5382">
      <w:pPr>
        <w:jc w:val="both"/>
        <w:rPr>
          <w:rtl/>
        </w:rPr>
      </w:pPr>
      <w:r>
        <w:rPr>
          <w:rFonts w:hint="cs"/>
          <w:rtl/>
        </w:rPr>
        <w:t xml:space="preserve">مناسب بود که </w:t>
      </w:r>
      <w:r w:rsidR="00422DDA">
        <w:rPr>
          <w:rFonts w:hint="cs"/>
          <w:rtl/>
        </w:rPr>
        <w:t>مرحوم آخوند این مطلب را برای رد این ثمره مطرح می</w:t>
      </w:r>
      <w:r w:rsidR="00422DDA">
        <w:rPr>
          <w:rtl/>
        </w:rPr>
        <w:softHyphen/>
      </w:r>
      <w:r w:rsidR="00422DDA">
        <w:rPr>
          <w:rFonts w:hint="cs"/>
          <w:rtl/>
        </w:rPr>
        <w:t>کرد</w:t>
      </w:r>
      <w:r>
        <w:rPr>
          <w:rFonts w:hint="cs"/>
          <w:rtl/>
        </w:rPr>
        <w:t>؛ اما ایشان این مطلب را نفرموده است.</w:t>
      </w:r>
    </w:p>
    <w:p w:rsidR="00422DDA" w:rsidRDefault="00AF5382" w:rsidP="00AF5382">
      <w:pPr>
        <w:pStyle w:val="Heading4"/>
        <w:rPr>
          <w:rtl/>
        </w:rPr>
      </w:pPr>
      <w:bookmarkStart w:id="16" w:name="_Toc32397878"/>
      <w:r>
        <w:rPr>
          <w:rFonts w:hint="cs"/>
          <w:rtl/>
        </w:rPr>
        <w:t xml:space="preserve">اشکال خاص </w:t>
      </w:r>
      <w:r w:rsidR="009F677C">
        <w:rPr>
          <w:rFonts w:hint="cs"/>
          <w:rtl/>
        </w:rPr>
        <w:t>در ثمره سوم: تنافی</w:t>
      </w:r>
      <w:r w:rsidR="00EB74EC">
        <w:rPr>
          <w:rFonts w:hint="cs"/>
          <w:rtl/>
        </w:rPr>
        <w:t xml:space="preserve"> داشتن اخذ اجرت با وجوب و قصد </w:t>
      </w:r>
      <w:r w:rsidR="009F677C">
        <w:rPr>
          <w:rFonts w:hint="cs"/>
          <w:rtl/>
        </w:rPr>
        <w:t>قربت</w:t>
      </w:r>
      <w:bookmarkEnd w:id="16"/>
    </w:p>
    <w:p w:rsidR="00422DDA" w:rsidRDefault="00AF5382" w:rsidP="00AF5382">
      <w:pPr>
        <w:jc w:val="both"/>
        <w:rPr>
          <w:rtl/>
        </w:rPr>
      </w:pPr>
      <w:r>
        <w:rPr>
          <w:rFonts w:hint="cs"/>
          <w:rtl/>
        </w:rPr>
        <w:t>از دیر باز، بحث اخذ اجرت بر واجبات</w:t>
      </w:r>
      <w:r w:rsidR="00422DDA">
        <w:rPr>
          <w:rFonts w:hint="cs"/>
          <w:rtl/>
        </w:rPr>
        <w:t xml:space="preserve"> محل کلام بوده است که اخذ اجر</w:t>
      </w:r>
      <w:r>
        <w:rPr>
          <w:rFonts w:hint="cs"/>
          <w:rtl/>
        </w:rPr>
        <w:t>ت بر واجبات اشکال دارد یا ندارد؟</w:t>
      </w:r>
      <w:r w:rsidR="00422DDA">
        <w:rPr>
          <w:rFonts w:hint="cs"/>
          <w:rtl/>
        </w:rPr>
        <w:t xml:space="preserve"> </w:t>
      </w:r>
      <w:r>
        <w:rPr>
          <w:rFonts w:hint="cs"/>
          <w:rtl/>
        </w:rPr>
        <w:t>مستمسک</w:t>
      </w:r>
      <w:r w:rsidR="00422DDA">
        <w:rPr>
          <w:rFonts w:hint="cs"/>
          <w:rtl/>
        </w:rPr>
        <w:t xml:space="preserve"> کسانی که قائل به عدم جواز بودده</w:t>
      </w:r>
      <w:r w:rsidR="00422DDA">
        <w:rPr>
          <w:rtl/>
        </w:rPr>
        <w:softHyphen/>
      </w:r>
      <w:r>
        <w:rPr>
          <w:rFonts w:hint="cs"/>
          <w:rtl/>
        </w:rPr>
        <w:t>اند یا صفت وجوب بوده و یا قصد قربت بوده است.</w:t>
      </w:r>
    </w:p>
    <w:p w:rsidR="00422DDA" w:rsidRDefault="00422DDA" w:rsidP="007723C4">
      <w:pPr>
        <w:jc w:val="both"/>
        <w:rPr>
          <w:rtl/>
        </w:rPr>
      </w:pPr>
      <w:r>
        <w:rPr>
          <w:rFonts w:hint="cs"/>
          <w:rtl/>
        </w:rPr>
        <w:lastRenderedPageBreak/>
        <w:t>مرحوم آخوند می</w:t>
      </w:r>
      <w:r>
        <w:rPr>
          <w:rtl/>
        </w:rPr>
        <w:softHyphen/>
      </w:r>
      <w:r>
        <w:rPr>
          <w:rFonts w:hint="cs"/>
          <w:rtl/>
        </w:rPr>
        <w:t>فرماید: وجوب مانع اخذ اجرت نمی</w:t>
      </w:r>
      <w:r>
        <w:rPr>
          <w:rtl/>
        </w:rPr>
        <w:softHyphen/>
      </w:r>
      <w:r>
        <w:rPr>
          <w:rFonts w:hint="cs"/>
          <w:rtl/>
        </w:rPr>
        <w:t>شود؛ زیرا بعضی اوقات باید بر واجبات اخذ اجرت کرد. مثلا برای این که اختلال نظام لازم نیاید، باید اخذ اجرت کرد. قصد</w:t>
      </w:r>
      <w:r w:rsidR="00EB74EC">
        <w:rPr>
          <w:rFonts w:hint="cs"/>
          <w:rtl/>
        </w:rPr>
        <w:t xml:space="preserve"> قربت نیز با اخذ اجرت تنافی ندارد</w:t>
      </w:r>
      <w:r>
        <w:rPr>
          <w:rFonts w:hint="cs"/>
          <w:rtl/>
        </w:rPr>
        <w:t xml:space="preserve">. </w:t>
      </w:r>
    </w:p>
    <w:p w:rsidR="00422DDA" w:rsidRDefault="00422DDA" w:rsidP="007723C4">
      <w:pPr>
        <w:jc w:val="both"/>
        <w:rPr>
          <w:rtl/>
        </w:rPr>
      </w:pPr>
      <w:r>
        <w:rPr>
          <w:rFonts w:hint="cs"/>
          <w:rtl/>
        </w:rPr>
        <w:t>بله؛ گاهی اوقات ظاهر تکلیف این است که باید مجانا امتثال شود. مانند تغسیل موتی و اذان. اگر شارع چنین تکلیفی نداشته باشد، اخذ اجرت بر واجب اشکالی ندارد.</w:t>
      </w:r>
    </w:p>
    <w:p w:rsidR="00AF5382" w:rsidRDefault="00AF5382" w:rsidP="00AF5382">
      <w:pPr>
        <w:pStyle w:val="Heading5"/>
        <w:rPr>
          <w:rtl/>
        </w:rPr>
      </w:pPr>
      <w:bookmarkStart w:id="17" w:name="_Toc32397879"/>
      <w:r>
        <w:rPr>
          <w:rFonts w:hint="cs"/>
          <w:rtl/>
        </w:rPr>
        <w:t>بررسی نکاتی در کلام مرحوم آخوند</w:t>
      </w:r>
      <w:bookmarkEnd w:id="17"/>
    </w:p>
    <w:p w:rsidR="00422DDA" w:rsidRDefault="00AF5382" w:rsidP="007723C4">
      <w:pPr>
        <w:jc w:val="both"/>
        <w:rPr>
          <w:rtl/>
        </w:rPr>
      </w:pPr>
      <w:r>
        <w:rPr>
          <w:rFonts w:hint="cs"/>
          <w:rtl/>
        </w:rPr>
        <w:t xml:space="preserve">اولا </w:t>
      </w:r>
      <w:r w:rsidR="00422DDA">
        <w:rPr>
          <w:rFonts w:hint="cs"/>
          <w:rtl/>
        </w:rPr>
        <w:t>این که مرحوم آخوند فرمود: بعضی اوقات اخذ اجر</w:t>
      </w:r>
      <w:r>
        <w:rPr>
          <w:rFonts w:hint="cs"/>
          <w:rtl/>
        </w:rPr>
        <w:t>ت بر واجب، لازم است، صحیح نیست</w:t>
      </w:r>
      <w:r w:rsidR="00422DDA">
        <w:rPr>
          <w:rFonts w:hint="cs"/>
          <w:rtl/>
        </w:rPr>
        <w:t>؛ زی</w:t>
      </w:r>
      <w:r w:rsidR="0062107F">
        <w:rPr>
          <w:rFonts w:hint="cs"/>
          <w:rtl/>
        </w:rPr>
        <w:t>را وجوب اخذ اجرت، ربطی به اختلال</w:t>
      </w:r>
      <w:r w:rsidR="00422DDA">
        <w:rPr>
          <w:rFonts w:hint="cs"/>
          <w:rtl/>
        </w:rPr>
        <w:t xml:space="preserve"> نظام ندارد.</w:t>
      </w:r>
      <w:r>
        <w:rPr>
          <w:rFonts w:hint="cs"/>
          <w:rtl/>
        </w:rPr>
        <w:t xml:space="preserve"> بله، ممکن است با جواز اخذ اجرت، اختلال رفع بشود؛ اما رفع اختلال نظام متوقف بر وجوب اخذ اجرت نیست.</w:t>
      </w:r>
    </w:p>
    <w:p w:rsidR="00422DDA" w:rsidRDefault="00AF5382" w:rsidP="007723C4">
      <w:pPr>
        <w:jc w:val="both"/>
        <w:rPr>
          <w:rtl/>
        </w:rPr>
      </w:pPr>
      <w:r>
        <w:rPr>
          <w:rFonts w:hint="cs"/>
          <w:rtl/>
        </w:rPr>
        <w:t>ثانیا این که مرحو</w:t>
      </w:r>
      <w:r w:rsidR="0062107F">
        <w:rPr>
          <w:rFonts w:hint="cs"/>
          <w:rtl/>
        </w:rPr>
        <w:t>م آخوند فرمود: قصد قربت با اخذ اجرت</w:t>
      </w:r>
      <w:r>
        <w:rPr>
          <w:rFonts w:hint="cs"/>
          <w:rtl/>
        </w:rPr>
        <w:t xml:space="preserve"> تنافی ندارد، صحیح است. </w:t>
      </w:r>
      <w:r w:rsidR="00422DDA">
        <w:rPr>
          <w:rFonts w:hint="cs"/>
          <w:rtl/>
        </w:rPr>
        <w:t>ما بالوجدان یافته</w:t>
      </w:r>
      <w:r w:rsidR="00422DDA">
        <w:rPr>
          <w:rtl/>
        </w:rPr>
        <w:softHyphen/>
      </w:r>
      <w:r w:rsidR="00422DDA">
        <w:rPr>
          <w:rFonts w:hint="cs"/>
          <w:rtl/>
        </w:rPr>
        <w:t xml:space="preserve">ایم </w:t>
      </w:r>
      <w:r w:rsidR="009F677C">
        <w:rPr>
          <w:rFonts w:hint="cs"/>
          <w:rtl/>
        </w:rPr>
        <w:t xml:space="preserve">خیلی اوقات </w:t>
      </w:r>
      <w:r w:rsidR="00422DDA">
        <w:rPr>
          <w:rFonts w:hint="cs"/>
          <w:rtl/>
        </w:rPr>
        <w:t>کسانی که حج نیاب</w:t>
      </w:r>
      <w:r>
        <w:rPr>
          <w:rFonts w:hint="cs"/>
          <w:rtl/>
        </w:rPr>
        <w:t>ت</w:t>
      </w:r>
      <w:r w:rsidR="00422DDA">
        <w:rPr>
          <w:rFonts w:hint="cs"/>
          <w:rtl/>
        </w:rPr>
        <w:t>ی انجام می</w:t>
      </w:r>
      <w:r w:rsidR="00422DDA">
        <w:rPr>
          <w:rtl/>
        </w:rPr>
        <w:softHyphen/>
      </w:r>
      <w:r w:rsidR="00422DDA">
        <w:rPr>
          <w:rFonts w:hint="cs"/>
          <w:rtl/>
        </w:rPr>
        <w:t xml:space="preserve">دهند، قصد قربت بیشتری نسبت به </w:t>
      </w:r>
      <w:r w:rsidR="0062107F">
        <w:rPr>
          <w:rFonts w:hint="cs"/>
          <w:rtl/>
        </w:rPr>
        <w:t>شخص منوب عنه</w:t>
      </w:r>
      <w:r>
        <w:rPr>
          <w:rFonts w:hint="cs"/>
          <w:rtl/>
        </w:rPr>
        <w:t xml:space="preserve"> دارند؛ زی</w:t>
      </w:r>
      <w:r w:rsidR="0062107F">
        <w:rPr>
          <w:rFonts w:hint="cs"/>
          <w:rtl/>
        </w:rPr>
        <w:t>را حلال بودن اجرت خیلی برای نائ</w:t>
      </w:r>
      <w:r>
        <w:rPr>
          <w:rFonts w:hint="cs"/>
          <w:rtl/>
        </w:rPr>
        <w:t>ب</w:t>
      </w:r>
      <w:r w:rsidR="009F677C">
        <w:rPr>
          <w:rFonts w:hint="cs"/>
          <w:rtl/>
        </w:rPr>
        <w:t xml:space="preserve"> مهم است. </w:t>
      </w:r>
    </w:p>
    <w:p w:rsidR="009F677C" w:rsidRDefault="009F677C" w:rsidP="007723C4">
      <w:pPr>
        <w:jc w:val="both"/>
        <w:rPr>
          <w:rtl/>
        </w:rPr>
      </w:pPr>
      <w:r>
        <w:rPr>
          <w:rFonts w:hint="cs"/>
          <w:rtl/>
        </w:rPr>
        <w:t>مرحوم آخوند</w:t>
      </w:r>
      <w:r w:rsidR="00AF5382">
        <w:rPr>
          <w:rFonts w:hint="cs"/>
          <w:rtl/>
        </w:rPr>
        <w:t xml:space="preserve"> علت عدم تنافی را چنین مطرح کرده است</w:t>
      </w:r>
      <w:r>
        <w:rPr>
          <w:rFonts w:hint="cs"/>
          <w:rtl/>
        </w:rPr>
        <w:t>: اخذ اجرت بر واجبات تعبدی، اشکالی ندارد؛ چون از باب داعی بر داعی است. مثلا حج از مومن مستحب است؛</w:t>
      </w:r>
      <w:r w:rsidR="00AF5382">
        <w:rPr>
          <w:rFonts w:hint="cs"/>
          <w:rtl/>
        </w:rPr>
        <w:t xml:space="preserve"> </w:t>
      </w:r>
      <w:r>
        <w:rPr>
          <w:rFonts w:hint="cs"/>
          <w:rtl/>
        </w:rPr>
        <w:t>ولی داعویت ندارد، وقتی اجرت به میان آمد، دعوت می</w:t>
      </w:r>
      <w:r>
        <w:rPr>
          <w:rtl/>
        </w:rPr>
        <w:softHyphen/>
      </w:r>
      <w:r>
        <w:rPr>
          <w:rFonts w:hint="cs"/>
          <w:rtl/>
        </w:rPr>
        <w:t>کند که مکلف، حج را به داعی خداوند اتیان کند.</w:t>
      </w:r>
    </w:p>
    <w:p w:rsidR="00AF5382" w:rsidRDefault="00AF5382" w:rsidP="007723C4">
      <w:pPr>
        <w:jc w:val="both"/>
        <w:rPr>
          <w:rtl/>
        </w:rPr>
      </w:pPr>
      <w:r>
        <w:rPr>
          <w:rFonts w:hint="cs"/>
          <w:rtl/>
        </w:rPr>
        <w:t xml:space="preserve">نتیجه: </w:t>
      </w:r>
      <w:r w:rsidR="009F677C">
        <w:rPr>
          <w:rFonts w:hint="cs"/>
          <w:rtl/>
        </w:rPr>
        <w:t>اخذ اجرت بر واجبات مانعی ندارد</w:t>
      </w:r>
      <w:r>
        <w:rPr>
          <w:rFonts w:hint="cs"/>
          <w:rtl/>
        </w:rPr>
        <w:t>،</w:t>
      </w:r>
      <w:r w:rsidR="009F677C">
        <w:rPr>
          <w:rFonts w:hint="cs"/>
          <w:rtl/>
        </w:rPr>
        <w:t xml:space="preserve"> چه مقدمه واجب، واجب باشد یا نباشد. </w:t>
      </w:r>
    </w:p>
    <w:p w:rsidR="009F677C" w:rsidRDefault="009F677C" w:rsidP="007723C4">
      <w:pPr>
        <w:jc w:val="both"/>
        <w:rPr>
          <w:rtl/>
        </w:rPr>
      </w:pPr>
      <w:r>
        <w:rPr>
          <w:rFonts w:hint="cs"/>
          <w:rtl/>
        </w:rPr>
        <w:t>ممکن است کسی اضافه کند که بر فرض که اخذ اجرت بر واجبات، اجرت بر مق</w:t>
      </w:r>
      <w:r w:rsidR="00AF5382">
        <w:rPr>
          <w:rFonts w:hint="cs"/>
          <w:rtl/>
        </w:rPr>
        <w:t>دمات و واجبات غیری اشکالی ندارد؛</w:t>
      </w:r>
      <w:r>
        <w:rPr>
          <w:rFonts w:hint="cs"/>
          <w:rtl/>
        </w:rPr>
        <w:t xml:space="preserve"> پس اگر دلیل عدم جواز اخذ اجرت تمام باشد، نسبت به واجبات نفسیه است و مقدمات</w:t>
      </w:r>
      <w:r w:rsidR="00AF5382">
        <w:rPr>
          <w:rFonts w:hint="cs"/>
          <w:rtl/>
        </w:rPr>
        <w:t>،</w:t>
      </w:r>
      <w:r>
        <w:rPr>
          <w:rFonts w:hint="cs"/>
          <w:rtl/>
        </w:rPr>
        <w:t xml:space="preserve"> مطلوبیت نفسی ندارند.</w:t>
      </w:r>
    </w:p>
    <w:p w:rsidR="00684D58" w:rsidRPr="001A27D7" w:rsidRDefault="00684D58" w:rsidP="007723C4">
      <w:pPr>
        <w:jc w:val="both"/>
        <w:rPr>
          <w:rtl/>
        </w:rPr>
      </w:pPr>
    </w:p>
    <w:p w:rsidR="001A1EA5" w:rsidRPr="006162A2" w:rsidRDefault="001A1EA5" w:rsidP="007723C4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6AE" w:rsidRDefault="00DF16AE" w:rsidP="008B750B">
      <w:pPr>
        <w:spacing w:line="240" w:lineRule="auto"/>
      </w:pPr>
      <w:r>
        <w:separator/>
      </w:r>
    </w:p>
  </w:endnote>
  <w:endnote w:type="continuationSeparator" w:id="0">
    <w:p w:rsidR="00DF16AE" w:rsidRDefault="00DF16A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2107F" w:rsidRPr="0062107F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752AA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5" w:name="BokAdres"/>
          <w:bookmarkEnd w:id="25"/>
          <w:r>
            <w:rPr>
              <w:color w:val="808080" w:themeColor="background1" w:themeShade="80"/>
            </w:rPr>
            <w:t>U1mg1_13981123-088_mk2_mfeb.ir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6AE" w:rsidRDefault="00DF16AE" w:rsidP="008B750B">
      <w:pPr>
        <w:spacing w:line="240" w:lineRule="auto"/>
      </w:pPr>
      <w:r>
        <w:separator/>
      </w:r>
    </w:p>
  </w:footnote>
  <w:footnote w:type="continuationSeparator" w:id="0">
    <w:p w:rsidR="00DF16AE" w:rsidRDefault="00DF16AE" w:rsidP="008B750B">
      <w:pPr>
        <w:spacing w:line="240" w:lineRule="auto"/>
      </w:pPr>
      <w:r>
        <w:continuationSeparator/>
      </w:r>
    </w:p>
  </w:footnote>
  <w:footnote w:id="1">
    <w:p w:rsidR="008A1C86" w:rsidRPr="008A1C86" w:rsidRDefault="008A1C86" w:rsidP="008A1C86">
      <w:pPr>
        <w:pStyle w:val="FootnoteText"/>
      </w:pPr>
      <w:r w:rsidRPr="008A1C86">
        <w:footnoteRef/>
      </w:r>
      <w:r w:rsidRPr="008A1C86">
        <w:rPr>
          <w:rtl/>
        </w:rPr>
        <w:t xml:space="preserve"> </w:t>
      </w:r>
      <w:hyperlink r:id="rId1" w:history="1">
        <w:r w:rsidRPr="008A1C86">
          <w:rPr>
            <w:rStyle w:val="Hyperlink"/>
            <w:rFonts w:hint="cs"/>
            <w:rtl/>
          </w:rPr>
          <w:t>کفایه</w:t>
        </w:r>
        <w:r w:rsidRPr="008A1C86">
          <w:rPr>
            <w:rStyle w:val="Hyperlink"/>
            <w:rtl/>
          </w:rPr>
          <w:t xml:space="preserve"> </w:t>
        </w:r>
        <w:r w:rsidRPr="008A1C86">
          <w:rPr>
            <w:rStyle w:val="Hyperlink"/>
            <w:rFonts w:hint="cs"/>
            <w:rtl/>
          </w:rPr>
          <w:t>الاصول،</w:t>
        </w:r>
        <w:r w:rsidRPr="008A1C86">
          <w:rPr>
            <w:rStyle w:val="Hyperlink"/>
            <w:rtl/>
          </w:rPr>
          <w:t xml:space="preserve"> </w:t>
        </w:r>
        <w:r w:rsidRPr="008A1C86">
          <w:rPr>
            <w:rStyle w:val="Hyperlink"/>
            <w:rFonts w:hint="cs"/>
            <w:rtl/>
          </w:rPr>
          <w:t>آخوند</w:t>
        </w:r>
        <w:r w:rsidRPr="008A1C86">
          <w:rPr>
            <w:rStyle w:val="Hyperlink"/>
            <w:rtl/>
          </w:rPr>
          <w:t xml:space="preserve"> </w:t>
        </w:r>
        <w:r w:rsidRPr="008A1C86">
          <w:rPr>
            <w:rStyle w:val="Hyperlink"/>
            <w:rFonts w:hint="cs"/>
            <w:rtl/>
          </w:rPr>
          <w:t>خراسانی،</w:t>
        </w:r>
        <w:r w:rsidRPr="008A1C86">
          <w:rPr>
            <w:rStyle w:val="Hyperlink"/>
            <w:rtl/>
          </w:rPr>
          <w:t xml:space="preserve"> </w:t>
        </w:r>
        <w:r w:rsidRPr="008A1C86">
          <w:rPr>
            <w:rStyle w:val="Hyperlink"/>
            <w:rFonts w:hint="cs"/>
            <w:rtl/>
          </w:rPr>
          <w:t>ج</w:t>
        </w:r>
        <w:r w:rsidRPr="008A1C86">
          <w:rPr>
            <w:rStyle w:val="Hyperlink"/>
            <w:rtl/>
          </w:rPr>
          <w:t>1</w:t>
        </w:r>
        <w:r w:rsidRPr="008A1C86">
          <w:rPr>
            <w:rStyle w:val="Hyperlink"/>
            <w:rFonts w:hint="cs"/>
            <w:rtl/>
          </w:rPr>
          <w:t>،</w:t>
        </w:r>
        <w:r w:rsidRPr="008A1C86">
          <w:rPr>
            <w:rStyle w:val="Hyperlink"/>
            <w:rtl/>
          </w:rPr>
          <w:t xml:space="preserve"> </w:t>
        </w:r>
        <w:r w:rsidRPr="008A1C86">
          <w:rPr>
            <w:rStyle w:val="Hyperlink"/>
            <w:rFonts w:hint="cs"/>
            <w:rtl/>
          </w:rPr>
          <w:t>ص</w:t>
        </w:r>
        <w:r w:rsidRPr="008A1C86">
          <w:rPr>
            <w:rStyle w:val="Hyperlink"/>
            <w:rtl/>
          </w:rPr>
          <w:t>123.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8" w:name="BokNum"/>
    <w:bookmarkEnd w:id="18"/>
    <w:r w:rsidR="002752AA">
      <w:rPr>
        <w:b/>
        <w:bCs/>
        <w:sz w:val="20"/>
        <w:szCs w:val="24"/>
        <w:rtl/>
      </w:rPr>
      <w:t>088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9" w:name="Bokdars"/>
    <w:bookmarkEnd w:id="19"/>
    <w:r w:rsidR="002752AA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0" w:name="Bokostad"/>
    <w:bookmarkEnd w:id="20"/>
    <w:r w:rsidR="002752AA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1" w:name="BokTarikh"/>
    <w:bookmarkEnd w:id="21"/>
    <w:r w:rsidR="002752AA">
      <w:rPr>
        <w:sz w:val="24"/>
        <w:szCs w:val="24"/>
        <w:rtl/>
      </w:rPr>
      <w:t>23 /11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2" w:name="BokSabj"/>
    <w:bookmarkEnd w:id="22"/>
    <w:r w:rsidR="002752AA">
      <w:rPr>
        <w:rFonts w:hint="cs"/>
        <w:color w:val="000000" w:themeColor="text1"/>
        <w:sz w:val="24"/>
        <w:szCs w:val="24"/>
        <w:rtl/>
      </w:rPr>
      <w:t>ثمره</w:t>
    </w:r>
    <w:r w:rsidR="002752AA">
      <w:rPr>
        <w:color w:val="000000" w:themeColor="text1"/>
        <w:sz w:val="24"/>
        <w:szCs w:val="24"/>
        <w:rtl/>
      </w:rPr>
      <w:t xml:space="preserve"> </w:t>
    </w:r>
    <w:r w:rsidR="002752AA">
      <w:rPr>
        <w:rFonts w:hint="cs"/>
        <w:color w:val="000000" w:themeColor="text1"/>
        <w:sz w:val="24"/>
        <w:szCs w:val="24"/>
        <w:rtl/>
      </w:rPr>
      <w:t>اصل</w:t>
    </w:r>
    <w:r w:rsidR="002752AA">
      <w:rPr>
        <w:color w:val="000000" w:themeColor="text1"/>
        <w:sz w:val="24"/>
        <w:szCs w:val="24"/>
        <w:rtl/>
      </w:rPr>
      <w:t xml:space="preserve"> </w:t>
    </w:r>
    <w:r w:rsidR="002752AA">
      <w:rPr>
        <w:rFonts w:hint="cs"/>
        <w:color w:val="000000" w:themeColor="text1"/>
        <w:sz w:val="24"/>
        <w:szCs w:val="24"/>
        <w:rtl/>
      </w:rPr>
      <w:t>مساله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3" w:name="Bokmoqarer"/>
    <w:bookmarkEnd w:id="23"/>
    <w:r w:rsidR="002752AA">
      <w:rPr>
        <w:rFonts w:hint="cs"/>
        <w:sz w:val="24"/>
        <w:szCs w:val="24"/>
        <w:rtl/>
      </w:rPr>
      <w:t>مهدی</w:t>
    </w:r>
    <w:r w:rsidR="002752AA">
      <w:rPr>
        <w:sz w:val="24"/>
        <w:szCs w:val="24"/>
        <w:rtl/>
      </w:rPr>
      <w:t xml:space="preserve"> </w:t>
    </w:r>
    <w:r w:rsidR="002752AA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4" w:name="BokSabj2"/>
    <w:bookmarkEnd w:id="24"/>
    <w:r w:rsidR="002752AA">
      <w:rPr>
        <w:rFonts w:hint="cs"/>
        <w:sz w:val="24"/>
        <w:szCs w:val="24"/>
        <w:rtl/>
      </w:rPr>
      <w:t>بررسی</w:t>
    </w:r>
    <w:r w:rsidR="002752AA">
      <w:rPr>
        <w:sz w:val="24"/>
        <w:szCs w:val="24"/>
        <w:rtl/>
      </w:rPr>
      <w:t xml:space="preserve"> </w:t>
    </w:r>
    <w:r w:rsidR="002752AA">
      <w:rPr>
        <w:rFonts w:hint="cs"/>
        <w:sz w:val="24"/>
        <w:szCs w:val="24"/>
        <w:rtl/>
      </w:rPr>
      <w:t>کلام</w:t>
    </w:r>
    <w:r w:rsidR="002752AA">
      <w:rPr>
        <w:sz w:val="24"/>
        <w:szCs w:val="24"/>
        <w:rtl/>
      </w:rPr>
      <w:t xml:space="preserve"> </w:t>
    </w:r>
    <w:r w:rsidR="002752AA">
      <w:rPr>
        <w:rFonts w:hint="cs"/>
        <w:sz w:val="24"/>
        <w:szCs w:val="24"/>
        <w:rtl/>
      </w:rPr>
      <w:t>مرحوم</w:t>
    </w:r>
    <w:r w:rsidR="002752AA">
      <w:rPr>
        <w:sz w:val="24"/>
        <w:szCs w:val="24"/>
        <w:rtl/>
      </w:rPr>
      <w:t xml:space="preserve"> </w:t>
    </w:r>
    <w:r w:rsidR="002752AA">
      <w:rPr>
        <w:rFonts w:hint="cs"/>
        <w:sz w:val="24"/>
        <w:szCs w:val="24"/>
        <w:rtl/>
      </w:rPr>
      <w:t>آخوند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324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52AA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2DDA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107F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84D58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23C4"/>
    <w:rsid w:val="00775507"/>
    <w:rsid w:val="00783473"/>
    <w:rsid w:val="0078594B"/>
    <w:rsid w:val="00795E02"/>
    <w:rsid w:val="007979D0"/>
    <w:rsid w:val="007A4E18"/>
    <w:rsid w:val="007A7B8C"/>
    <w:rsid w:val="007C6D9E"/>
    <w:rsid w:val="007D0C72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1C86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677C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AF5382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DF16AE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4EC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46777"/>
    <w:rsid w:val="00F60F1F"/>
    <w:rsid w:val="00F63FD0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8F6B824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27004/1/123/&#1578;&#1584;&#1606;&#1740;&#1576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3B39B-0793-4F59-8D84-B1CDF351D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79</TotalTime>
  <Pages>5</Pages>
  <Words>1201</Words>
  <Characters>6846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8031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7</cp:revision>
  <cp:lastPrinted>2020-02-12T11:36:00Z</cp:lastPrinted>
  <dcterms:created xsi:type="dcterms:W3CDTF">2020-02-12T04:51:00Z</dcterms:created>
  <dcterms:modified xsi:type="dcterms:W3CDTF">2020-02-12T11:36:00Z</dcterms:modified>
  <cp:contentStatus>ویرایش 2.5</cp:contentStatus>
  <cp:version>2.7</cp:version>
</cp:coreProperties>
</file>