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F1A" w:rsidRDefault="00D24F1A" w:rsidP="00D24F1A">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color w:val="auto"/>
          <w:sz w:val="32"/>
          <w:szCs w:val="32"/>
        </w:rPr>
      </w:pPr>
      <w:r>
        <w:rPr>
          <w:rFonts w:hint="cs"/>
          <w:sz w:val="32"/>
          <w:szCs w:val="32"/>
          <w:rtl/>
        </w:rPr>
        <w:t xml:space="preserve">راهنمای تقریرات حلقه ثالثه : </w:t>
      </w:r>
    </w:p>
    <w:p w:rsidR="00D24F1A" w:rsidRDefault="00D24F1A" w:rsidP="00D24F1A">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rFonts w:cs="Calibri"/>
          <w:sz w:val="32"/>
          <w:szCs w:val="32"/>
        </w:rPr>
      </w:pPr>
      <w:r>
        <w:rPr>
          <w:rFonts w:hint="cs"/>
          <w:sz w:val="32"/>
          <w:szCs w:val="32"/>
          <w:rtl/>
        </w:rPr>
        <w:t>این تقریرات از روی صوت حلقه ثالثه استاد محمدحسین ملک زاده تقریر شده</w:t>
      </w:r>
      <w:r>
        <w:rPr>
          <w:rFonts w:hint="cs"/>
          <w:sz w:val="32"/>
          <w:szCs w:val="32"/>
          <w:rtl/>
        </w:rPr>
        <w:softHyphen/>
        <w:t>اند؛ در متن تقریر پیش رو شماره</w:t>
      </w:r>
      <w:r>
        <w:rPr>
          <w:rFonts w:hint="cs"/>
          <w:sz w:val="32"/>
          <w:szCs w:val="32"/>
          <w:rtl/>
        </w:rPr>
        <w:softHyphen/>
        <w:t>هایی می</w:t>
      </w:r>
      <w:r>
        <w:rPr>
          <w:rFonts w:hint="cs"/>
          <w:sz w:val="32"/>
          <w:szCs w:val="32"/>
          <w:rtl/>
        </w:rPr>
        <w:softHyphen/>
        <w:t>بینید که متشکل از شماره نکته</w:t>
      </w:r>
      <w:r>
        <w:rPr>
          <w:rFonts w:hint="cs"/>
          <w:sz w:val="32"/>
          <w:szCs w:val="32"/>
          <w:rtl/>
        </w:rPr>
        <w:softHyphen/>
        <w:t>ی تقریر شده و شماره</w:t>
      </w:r>
      <w:r>
        <w:rPr>
          <w:rFonts w:hint="cs"/>
          <w:sz w:val="32"/>
          <w:szCs w:val="32"/>
          <w:rtl/>
        </w:rPr>
        <w:softHyphen/>
        <w:t xml:space="preserve"> صفحه</w:t>
      </w:r>
      <w:r>
        <w:rPr>
          <w:rFonts w:hint="cs"/>
          <w:sz w:val="32"/>
          <w:szCs w:val="32"/>
          <w:rtl/>
        </w:rPr>
        <w:softHyphen/>
        <w:t xml:space="preserve">ی مد نظر است ( مثلا </w:t>
      </w:r>
      <w:r>
        <w:rPr>
          <w:rFonts w:hint="cs"/>
          <w:sz w:val="32"/>
          <w:szCs w:val="32"/>
          <w:highlight w:val="yellow"/>
          <w:rtl/>
        </w:rPr>
        <w:t>5/150</w:t>
      </w:r>
      <w:r>
        <w:rPr>
          <w:rFonts w:hint="cs"/>
          <w:sz w:val="32"/>
          <w:szCs w:val="32"/>
          <w:rtl/>
        </w:rPr>
        <w:t xml:space="preserve"> تقریر 5 در صفحه 150 )  این شماره را از فایل جانبی در پوشه اصلی همین تقریرات بنام " </w:t>
      </w:r>
      <w:r>
        <w:rPr>
          <w:rFonts w:hint="cs"/>
          <w:sz w:val="32"/>
          <w:szCs w:val="32"/>
          <w:highlight w:val="yellow"/>
          <w:rtl/>
        </w:rPr>
        <w:t>متن عربی حلقه ثالثه برای تطبیق متن تقریرات با متن اصلی</w:t>
      </w:r>
      <w:r>
        <w:rPr>
          <w:rFonts w:hint="cs"/>
          <w:sz w:val="32"/>
          <w:szCs w:val="32"/>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Pr>
          <w:rFonts w:hint="cs"/>
          <w:sz w:val="32"/>
          <w:szCs w:val="32"/>
          <w:highlight w:val="yellow"/>
          <w:rtl/>
        </w:rPr>
        <w:t>09363211730</w:t>
      </w:r>
      <w:r>
        <w:rPr>
          <w:rFonts w:hint="cs"/>
          <w:sz w:val="32"/>
          <w:szCs w:val="32"/>
          <w:rtl/>
        </w:rPr>
        <w:t xml:space="preserve"> ، پیامرسان</w:t>
      </w:r>
      <w:r>
        <w:rPr>
          <w:rFonts w:hint="cs"/>
          <w:sz w:val="32"/>
          <w:szCs w:val="32"/>
          <w:rtl/>
        </w:rPr>
        <w:softHyphen/>
        <w:t>های ایتا و بله</w:t>
      </w:r>
      <w:r>
        <w:rPr>
          <w:rFonts w:cs="Calibri" w:hint="cs"/>
          <w:sz w:val="32"/>
          <w:szCs w:val="32"/>
          <w:rtl/>
        </w:rPr>
        <w:t xml:space="preserve">؛ </w:t>
      </w:r>
    </w:p>
    <w:p w:rsidR="00D24F1A" w:rsidRDefault="00D24F1A" w:rsidP="00F91EBD">
      <w:pPr>
        <w:jc w:val="both"/>
        <w:rPr>
          <w:rtl/>
        </w:rPr>
      </w:pPr>
    </w:p>
    <w:p w:rsidR="001319E7" w:rsidRDefault="00D24F1A" w:rsidP="00F91EBD">
      <w:pPr>
        <w:jc w:val="both"/>
        <w:rPr>
          <w:rtl/>
        </w:rPr>
      </w:pPr>
      <w:r>
        <w:rPr>
          <w:rFonts w:hint="cs"/>
          <w:rtl/>
        </w:rPr>
        <w:t xml:space="preserve">*- </w:t>
      </w:r>
      <w:bookmarkStart w:id="0" w:name="_GoBack"/>
      <w:bookmarkEnd w:id="0"/>
      <w:r w:rsidR="009B3DF5">
        <w:rPr>
          <w:rFonts w:hint="cs"/>
          <w:rtl/>
        </w:rPr>
        <w:t xml:space="preserve">صوت 134 </w:t>
      </w:r>
      <w:r w:rsidR="009B3DF5" w:rsidRPr="00BA418A">
        <w:rPr>
          <w:rFonts w:hint="cs"/>
          <w:rtl/>
        </w:rPr>
        <w:t>ادامه ثمرة البحث فی اجتماع الأمر و النهی</w:t>
      </w:r>
      <w:r w:rsidR="009B3DF5">
        <w:rPr>
          <w:rFonts w:hint="cs"/>
          <w:rtl/>
        </w:rPr>
        <w:t xml:space="preserve"> </w:t>
      </w:r>
    </w:p>
    <w:p w:rsidR="00982CCD" w:rsidRDefault="009B3DF5" w:rsidP="00F91EBD">
      <w:pPr>
        <w:jc w:val="both"/>
        <w:rPr>
          <w:rtl/>
        </w:rPr>
      </w:pPr>
      <w:r>
        <w:rPr>
          <w:rFonts w:hint="cs"/>
          <w:rtl/>
        </w:rPr>
        <w:t xml:space="preserve">*- 6/296 </w:t>
      </w:r>
      <w:r w:rsidR="00C35138" w:rsidRPr="00C869B5">
        <w:rPr>
          <w:rFonts w:eastAsia="Times New Roman" w:hint="cs"/>
          <w:color w:val="000000"/>
          <w:sz w:val="32"/>
          <w:szCs w:val="32"/>
          <w:highlight w:val="yellow"/>
          <w:rtl/>
        </w:rPr>
        <w:t>وفی کلّ حالهٍ حکمنا فیها بعدم صحه العمل</w:t>
      </w:r>
      <w:r>
        <w:rPr>
          <w:rFonts w:hint="cs"/>
          <w:rtl/>
        </w:rPr>
        <w:t xml:space="preserve">: </w:t>
      </w:r>
      <w:r w:rsidR="003226F3">
        <w:rPr>
          <w:rFonts w:hint="cs"/>
          <w:rtl/>
        </w:rPr>
        <w:t xml:space="preserve"> </w:t>
      </w:r>
      <w:r w:rsidR="00982CCD">
        <w:rPr>
          <w:rFonts w:hint="cs"/>
          <w:rtl/>
        </w:rPr>
        <w:t>آیا علم و ج</w:t>
      </w:r>
      <w:r w:rsidR="00097DEA">
        <w:rPr>
          <w:rFonts w:hint="cs"/>
          <w:rtl/>
        </w:rPr>
        <w:t>ه</w:t>
      </w:r>
      <w:r w:rsidR="00982CCD">
        <w:rPr>
          <w:rFonts w:hint="cs"/>
          <w:rtl/>
        </w:rPr>
        <w:t xml:space="preserve">ل اینجا دخالتی دارد یا ندارد ؟ مثلا من نمیدانم نماز در زمین غصبی حرام است. اینجا آیا این نماز من درست است یا نیست ؟ میفرمایند از ثمرات این بحث این است </w:t>
      </w:r>
      <w:r w:rsidR="00674C68">
        <w:rPr>
          <w:rFonts w:hint="cs"/>
          <w:rtl/>
        </w:rPr>
        <w:t xml:space="preserve">: </w:t>
      </w:r>
    </w:p>
    <w:p w:rsidR="00982CCD" w:rsidRDefault="0003507A" w:rsidP="00F91EBD">
      <w:pPr>
        <w:jc w:val="both"/>
        <w:rPr>
          <w:rtl/>
        </w:rPr>
      </w:pPr>
      <w:r>
        <w:rPr>
          <w:rFonts w:hint="cs"/>
          <w:u w:val="single"/>
          <w:rtl/>
        </w:rPr>
        <w:t xml:space="preserve">6/296 : </w:t>
      </w:r>
      <w:r w:rsidR="00982CCD" w:rsidRPr="000C389B">
        <w:rPr>
          <w:rFonts w:hint="cs"/>
          <w:u w:val="single"/>
          <w:rtl/>
        </w:rPr>
        <w:t xml:space="preserve">حالت الف </w:t>
      </w:r>
      <w:r w:rsidR="00982CCD">
        <w:rPr>
          <w:rFonts w:hint="cs"/>
          <w:rtl/>
        </w:rPr>
        <w:t>: اگر ما قائل به امتناع بشویم و در نتیجه تعارض بی</w:t>
      </w:r>
      <w:r w:rsidR="00B52628">
        <w:rPr>
          <w:rFonts w:hint="cs"/>
          <w:rtl/>
        </w:rPr>
        <w:t>ن</w:t>
      </w:r>
      <w:r w:rsidR="00982CCD">
        <w:rPr>
          <w:rFonts w:hint="cs"/>
          <w:rtl/>
        </w:rPr>
        <w:t xml:space="preserve"> الدلیلین شدیم. در تعارض یکی از دو دلیل یا هر دو دلیل از حجیت ساقط میشود. اگر دلیل </w:t>
      </w:r>
      <w:r w:rsidR="00CE74DF">
        <w:rPr>
          <w:rFonts w:hint="cs"/>
          <w:rtl/>
        </w:rPr>
        <w:t xml:space="preserve">نهی را بر دلیل امر تقدم کردیم یعنی دلیل </w:t>
      </w:r>
      <w:r w:rsidR="00982CCD">
        <w:rPr>
          <w:rFonts w:hint="cs"/>
          <w:rtl/>
        </w:rPr>
        <w:t xml:space="preserve">لاتغضب را بر دلیل صلّ مقدم کردیم دیگر صلّ امر ندارد. </w:t>
      </w:r>
      <w:r w:rsidR="00CE74DF">
        <w:rPr>
          <w:rFonts w:hint="cs"/>
          <w:rtl/>
        </w:rPr>
        <w:t xml:space="preserve"> در اینجا دیگر چه </w:t>
      </w:r>
      <w:r w:rsidR="00440A20">
        <w:rPr>
          <w:rFonts w:hint="cs"/>
          <w:rtl/>
        </w:rPr>
        <w:t>ع</w:t>
      </w:r>
      <w:r w:rsidR="00CE74DF">
        <w:rPr>
          <w:rFonts w:hint="cs"/>
          <w:rtl/>
        </w:rPr>
        <w:t>ا</w:t>
      </w:r>
      <w:r w:rsidR="00CB70E1">
        <w:rPr>
          <w:rFonts w:hint="cs"/>
          <w:rtl/>
        </w:rPr>
        <w:t>لم</w:t>
      </w:r>
      <w:r w:rsidR="00CE74DF">
        <w:rPr>
          <w:rFonts w:hint="cs"/>
          <w:rtl/>
        </w:rPr>
        <w:t xml:space="preserve"> حکم باشیم و </w:t>
      </w:r>
      <w:r w:rsidR="002F59DC">
        <w:rPr>
          <w:rFonts w:hint="cs"/>
          <w:rtl/>
        </w:rPr>
        <w:t>چه جاهل باشیم ، چه اینکه منجز باشد و چه اینکه منجز نباشد دیگر فرقی نمیکند و ما اساسا به علم و جهل بر مکلف نداریم</w:t>
      </w:r>
      <w:r w:rsidR="00BE5F18">
        <w:rPr>
          <w:rFonts w:hint="cs"/>
          <w:rtl/>
        </w:rPr>
        <w:t xml:space="preserve">، </w:t>
      </w:r>
      <w:r w:rsidR="002F59DC">
        <w:rPr>
          <w:rFonts w:hint="cs"/>
          <w:rtl/>
        </w:rPr>
        <w:t xml:space="preserve"> بلکه نگاه ما به </w:t>
      </w:r>
      <w:r w:rsidR="00FE7F24">
        <w:rPr>
          <w:rFonts w:hint="cs"/>
          <w:rtl/>
        </w:rPr>
        <w:t xml:space="preserve">وود واقعی این احکام و به جعل واقعی و </w:t>
      </w:r>
      <w:r w:rsidR="002F59DC">
        <w:rPr>
          <w:rFonts w:hint="cs"/>
          <w:rtl/>
        </w:rPr>
        <w:t xml:space="preserve">ملاکات واقعی این احکام است. آیا حرمت و وجوب اینجا جعل شده اند واقعا ؟ میگوییم </w:t>
      </w:r>
      <w:r w:rsidR="00CF552C">
        <w:rPr>
          <w:rFonts w:hint="cs"/>
          <w:rtl/>
        </w:rPr>
        <w:t xml:space="preserve">شده اند پس تعارض بین شان هست و اگر ما مقدم کردیم نهی را بر امر دیگر امر وجود نخواهد داشت و ما کاری به علم و جهل شما نداریم. </w:t>
      </w:r>
    </w:p>
    <w:p w:rsidR="009B3DF5" w:rsidRDefault="00982CCD" w:rsidP="00F91EBD">
      <w:pPr>
        <w:jc w:val="both"/>
        <w:rPr>
          <w:rtl/>
        </w:rPr>
      </w:pPr>
      <w:r>
        <w:rPr>
          <w:rFonts w:hint="cs"/>
          <w:rtl/>
        </w:rPr>
        <w:t xml:space="preserve"> </w:t>
      </w:r>
      <w:r w:rsidR="00CF552C" w:rsidRPr="000C389B">
        <w:rPr>
          <w:rFonts w:hint="cs"/>
          <w:u w:val="single"/>
          <w:rtl/>
        </w:rPr>
        <w:t>حالت ب</w:t>
      </w:r>
      <w:r w:rsidR="00CF552C">
        <w:rPr>
          <w:rFonts w:hint="cs"/>
          <w:rtl/>
        </w:rPr>
        <w:t xml:space="preserve"> : </w:t>
      </w:r>
      <w:r w:rsidR="009B791B">
        <w:rPr>
          <w:rFonts w:hint="cs"/>
          <w:rtl/>
        </w:rPr>
        <w:t xml:space="preserve"> اگر قائل به عدم امتناع بشویم </w:t>
      </w:r>
      <w:r w:rsidR="0003507A">
        <w:rPr>
          <w:rFonts w:hint="cs"/>
          <w:rtl/>
        </w:rPr>
        <w:t xml:space="preserve">و قائل به جواز اجتماع بشویم </w:t>
      </w:r>
      <w:r w:rsidR="009B791B">
        <w:rPr>
          <w:rFonts w:hint="cs"/>
          <w:rtl/>
        </w:rPr>
        <w:t>و</w:t>
      </w:r>
      <w:r w:rsidR="000674DD">
        <w:rPr>
          <w:rFonts w:hint="cs"/>
          <w:rtl/>
        </w:rPr>
        <w:t xml:space="preserve"> در نتیجه</w:t>
      </w:r>
      <w:r w:rsidR="009B791B">
        <w:rPr>
          <w:rFonts w:hint="cs"/>
          <w:rtl/>
        </w:rPr>
        <w:t xml:space="preserve"> بگوییم تزاحم رخ می</w:t>
      </w:r>
      <w:r w:rsidR="000674DD">
        <w:rPr>
          <w:rtl/>
        </w:rPr>
        <w:softHyphen/>
      </w:r>
      <w:r w:rsidR="00E022A2">
        <w:rPr>
          <w:rFonts w:hint="cs"/>
          <w:rtl/>
        </w:rPr>
        <w:t xml:space="preserve">دهد،. چون قائل به جواز هستیم و چون این عمل، عمل عبادی است نمیشود با عملی که حرام است تقرب بجوییم. </w:t>
      </w:r>
      <w:r w:rsidR="00CD3C4B">
        <w:rPr>
          <w:rFonts w:hint="cs"/>
          <w:rtl/>
        </w:rPr>
        <w:t xml:space="preserve">من </w:t>
      </w:r>
      <w:r w:rsidR="0062048F">
        <w:rPr>
          <w:rFonts w:hint="cs"/>
          <w:rtl/>
        </w:rPr>
        <w:t>میخوام</w:t>
      </w:r>
      <w:r w:rsidR="00CD3C4B">
        <w:rPr>
          <w:rFonts w:hint="cs"/>
          <w:rtl/>
        </w:rPr>
        <w:t xml:space="preserve"> این عمل منهی عنه است در حین حال میخوام با این به خدا تقرّب بجوییم </w:t>
      </w:r>
      <w:r w:rsidR="00764E0A">
        <w:rPr>
          <w:rFonts w:hint="cs"/>
          <w:rtl/>
        </w:rPr>
        <w:t xml:space="preserve">؟ نمیشود اصلا قصد قربت اینجا نمیاد. </w:t>
      </w:r>
    </w:p>
    <w:p w:rsidR="00FC0810" w:rsidRDefault="00FC0810" w:rsidP="00F91EBD">
      <w:pPr>
        <w:jc w:val="both"/>
        <w:rPr>
          <w:rtl/>
        </w:rPr>
      </w:pPr>
      <w:r>
        <w:rPr>
          <w:rFonts w:hint="cs"/>
          <w:rtl/>
        </w:rPr>
        <w:t>در اینجا</w:t>
      </w:r>
      <w:r w:rsidR="0091506E">
        <w:rPr>
          <w:rFonts w:hint="cs"/>
          <w:rtl/>
        </w:rPr>
        <w:t xml:space="preserve"> علم و جهل موجب تفاوت می</w:t>
      </w:r>
      <w:r w:rsidR="00CE63F9">
        <w:rPr>
          <w:rFonts w:hint="cs"/>
          <w:rtl/>
        </w:rPr>
        <w:t>شو</w:t>
      </w:r>
      <w:r w:rsidR="0091506E">
        <w:rPr>
          <w:rFonts w:hint="cs"/>
          <w:rtl/>
        </w:rPr>
        <w:t>د. در اینجا</w:t>
      </w:r>
      <w:r>
        <w:rPr>
          <w:rFonts w:hint="cs"/>
          <w:rtl/>
        </w:rPr>
        <w:t xml:space="preserve"> اگر شما عالم باشید این حرمت آمده و عمل منهی عنه واقع شده نمیتوانید تقرب بجویید. و اگر جاهل به حکم باشید و در حین حال که جاهل فکر میکن</w:t>
      </w:r>
      <w:r w:rsidR="002C2CE8">
        <w:rPr>
          <w:rFonts w:hint="cs"/>
          <w:rtl/>
        </w:rPr>
        <w:t>ید این کار مورد رضایت مولی است، و قصد قربت میکنم چون فکر میکنم مولی راضی است</w:t>
      </w:r>
      <w:r w:rsidR="00B23573">
        <w:rPr>
          <w:rFonts w:hint="cs"/>
          <w:rtl/>
        </w:rPr>
        <w:t xml:space="preserve"> پس قصد قربت آمد</w:t>
      </w:r>
      <w:r w:rsidR="002C2CE8">
        <w:rPr>
          <w:rFonts w:hint="cs"/>
          <w:rtl/>
        </w:rPr>
        <w:t xml:space="preserve"> و همینکه قصد قربت آمد </w:t>
      </w:r>
      <w:r w:rsidR="00AC1C09">
        <w:rPr>
          <w:rFonts w:hint="cs"/>
          <w:rtl/>
        </w:rPr>
        <w:t xml:space="preserve">و امکان آمدن پیدا کرد عمل پذیرفته میشود. </w:t>
      </w:r>
    </w:p>
    <w:p w:rsidR="00AC1C09" w:rsidRDefault="00AC1C09" w:rsidP="00F91EBD">
      <w:pPr>
        <w:jc w:val="both"/>
        <w:rPr>
          <w:rtl/>
        </w:rPr>
      </w:pPr>
      <w:r>
        <w:rPr>
          <w:rFonts w:hint="cs"/>
          <w:rtl/>
        </w:rPr>
        <w:t>*-</w:t>
      </w:r>
      <w:r w:rsidR="00A6354B">
        <w:rPr>
          <w:rFonts w:hint="cs"/>
          <w:rtl/>
        </w:rPr>
        <w:t xml:space="preserve"> </w:t>
      </w:r>
      <w:r>
        <w:rPr>
          <w:rFonts w:hint="cs"/>
          <w:rtl/>
        </w:rPr>
        <w:t xml:space="preserve"> </w:t>
      </w:r>
      <w:r w:rsidR="00A6354B" w:rsidRPr="00C261A4">
        <w:rPr>
          <w:rFonts w:hint="cs"/>
          <w:highlight w:val="cyan"/>
          <w:rtl/>
        </w:rPr>
        <w:t>اقتضاء وج</w:t>
      </w:r>
      <w:r w:rsidR="00880125" w:rsidRPr="00C261A4">
        <w:rPr>
          <w:rFonts w:hint="cs"/>
          <w:highlight w:val="cyan"/>
          <w:rtl/>
        </w:rPr>
        <w:t>و</w:t>
      </w:r>
      <w:r w:rsidR="00A6354B" w:rsidRPr="00C261A4">
        <w:rPr>
          <w:rFonts w:hint="cs"/>
          <w:highlight w:val="cyan"/>
          <w:rtl/>
        </w:rPr>
        <w:t>ب الشی لحرمة ضدّة</w:t>
      </w:r>
      <w:r w:rsidR="00A6354B">
        <w:rPr>
          <w:rFonts w:hint="cs"/>
          <w:rtl/>
        </w:rPr>
        <w:t xml:space="preserve"> </w:t>
      </w:r>
    </w:p>
    <w:p w:rsidR="00A6354B" w:rsidRDefault="00A6354B" w:rsidP="00F91EBD">
      <w:pPr>
        <w:jc w:val="both"/>
        <w:rPr>
          <w:rtl/>
        </w:rPr>
      </w:pPr>
      <w:r>
        <w:rPr>
          <w:rFonts w:hint="cs"/>
          <w:rtl/>
        </w:rPr>
        <w:lastRenderedPageBreak/>
        <w:t xml:space="preserve">1/297 </w:t>
      </w:r>
      <w:r w:rsidR="00C35138" w:rsidRPr="00C869B5">
        <w:rPr>
          <w:rFonts w:eastAsia="Times New Roman" w:hint="cs"/>
          <w:color w:val="000000"/>
          <w:sz w:val="32"/>
          <w:szCs w:val="32"/>
          <w:highlight w:val="yellow"/>
          <w:rtl/>
        </w:rPr>
        <w:t>وقع البحث فی أنّ وجوب شیءٍ هل یقتضی حرمه ضدّه ، أوْ لا؟</w:t>
      </w:r>
      <w:r>
        <w:rPr>
          <w:rFonts w:hint="cs"/>
          <w:rtl/>
        </w:rPr>
        <w:t xml:space="preserve">: </w:t>
      </w:r>
      <w:r w:rsidR="0059750D">
        <w:rPr>
          <w:rFonts w:hint="cs"/>
          <w:rtl/>
        </w:rPr>
        <w:t xml:space="preserve">این بحث در حلقه ثانیه به طور مفصل شهید بررسی کردند. </w:t>
      </w:r>
    </w:p>
    <w:p w:rsidR="002B6FE0" w:rsidRDefault="003826A9" w:rsidP="00F91EBD">
      <w:pPr>
        <w:jc w:val="both"/>
        <w:rPr>
          <w:rtl/>
        </w:rPr>
      </w:pPr>
      <w:r>
        <w:rPr>
          <w:rFonts w:hint="cs"/>
          <w:rtl/>
        </w:rPr>
        <w:t xml:space="preserve">بحث در این است که اگر چیزی واجب شد این اقتضاء داشته باشد که ضد آن حرام باشد. </w:t>
      </w:r>
      <w:r w:rsidR="00AF2FB0">
        <w:rPr>
          <w:rFonts w:hint="cs"/>
          <w:rtl/>
        </w:rPr>
        <w:t xml:space="preserve">اگر نماز واجب شد، ضد نماز حرام باشد. </w:t>
      </w:r>
    </w:p>
    <w:p w:rsidR="00F4643F" w:rsidRDefault="00F4643F" w:rsidP="00F91EBD">
      <w:pPr>
        <w:jc w:val="both"/>
        <w:rPr>
          <w:rtl/>
        </w:rPr>
      </w:pPr>
      <w:r>
        <w:rPr>
          <w:rFonts w:hint="cs"/>
          <w:rtl/>
        </w:rPr>
        <w:t xml:space="preserve">شهید در حلقه ثانیه گفتند دو نوع ضد داریم ضد عام یا نقیض ، یا ضد خاص یعنی فعل وجودی با چیزی که با هم جمع نمیشود مثل صلاة و ازاله مسجد. </w:t>
      </w:r>
    </w:p>
    <w:p w:rsidR="00A1142D" w:rsidRDefault="00A1142D" w:rsidP="00F91EBD">
      <w:pPr>
        <w:jc w:val="both"/>
        <w:rPr>
          <w:rtl/>
        </w:rPr>
      </w:pPr>
      <w:r>
        <w:rPr>
          <w:rFonts w:hint="cs"/>
          <w:rtl/>
        </w:rPr>
        <w:t xml:space="preserve">و شهید میگوید </w:t>
      </w:r>
      <w:r w:rsidR="004F2E7B">
        <w:rPr>
          <w:rFonts w:hint="cs"/>
          <w:rtl/>
        </w:rPr>
        <w:t xml:space="preserve">اصولیون در این </w:t>
      </w:r>
      <w:r>
        <w:rPr>
          <w:rFonts w:hint="cs"/>
          <w:rtl/>
        </w:rPr>
        <w:t xml:space="preserve"> </w:t>
      </w:r>
      <w:r w:rsidR="004F2E7B">
        <w:rPr>
          <w:rFonts w:hint="cs"/>
          <w:rtl/>
        </w:rPr>
        <w:t xml:space="preserve">اقتضاء وجب الشی لحرمة ضدّة، </w:t>
      </w:r>
      <w:r w:rsidR="00DB3640">
        <w:rPr>
          <w:rFonts w:hint="cs"/>
          <w:rtl/>
        </w:rPr>
        <w:t xml:space="preserve">سه دیدگاه مختلف دارند: </w:t>
      </w:r>
    </w:p>
    <w:p w:rsidR="00DB3640" w:rsidRDefault="00DB3640" w:rsidP="00F91EBD">
      <w:pPr>
        <w:jc w:val="both"/>
        <w:rPr>
          <w:rtl/>
        </w:rPr>
      </w:pPr>
      <w:r>
        <w:rPr>
          <w:rFonts w:hint="cs"/>
          <w:rtl/>
        </w:rPr>
        <w:t xml:space="preserve">دیدگاه اول : </w:t>
      </w:r>
      <w:r w:rsidR="00B74675">
        <w:rPr>
          <w:rFonts w:hint="cs"/>
          <w:rtl/>
        </w:rPr>
        <w:t xml:space="preserve">امر به چیزی عین نهی از ضد عام آن است. </w:t>
      </w:r>
    </w:p>
    <w:p w:rsidR="00B74675" w:rsidRDefault="00B74675" w:rsidP="00F91EBD">
      <w:pPr>
        <w:jc w:val="both"/>
        <w:rPr>
          <w:rtl/>
        </w:rPr>
      </w:pPr>
      <w:r>
        <w:rPr>
          <w:rFonts w:hint="cs"/>
          <w:rtl/>
        </w:rPr>
        <w:t xml:space="preserve">دیدگاه دوم : </w:t>
      </w:r>
      <w:r w:rsidR="004E673E">
        <w:rPr>
          <w:rFonts w:hint="cs"/>
          <w:rtl/>
        </w:rPr>
        <w:t xml:space="preserve">امر به چیزی این متضمن نهی از ضد آن است </w:t>
      </w:r>
      <w:r w:rsidR="0037419E">
        <w:rPr>
          <w:rFonts w:hint="cs"/>
          <w:rtl/>
        </w:rPr>
        <w:t xml:space="preserve">به طوری امر به چیزی مرکب از دو امر است یکی طلب آن شی و منع از ترک آن. </w:t>
      </w:r>
    </w:p>
    <w:p w:rsidR="0037419E" w:rsidRDefault="0037419E" w:rsidP="00F91EBD">
      <w:pPr>
        <w:jc w:val="both"/>
        <w:rPr>
          <w:rtl/>
        </w:rPr>
      </w:pPr>
      <w:r>
        <w:rPr>
          <w:rFonts w:hint="cs"/>
          <w:rtl/>
        </w:rPr>
        <w:t xml:space="preserve">دیدگاه سوم : امر به چیزی این ملازمه دارد با حرمت ضدّش. </w:t>
      </w:r>
    </w:p>
    <w:p w:rsidR="004850A1" w:rsidRDefault="00FF59BD" w:rsidP="00F91EBD">
      <w:pPr>
        <w:jc w:val="both"/>
        <w:rPr>
          <w:rtl/>
        </w:rPr>
      </w:pPr>
      <w:r>
        <w:rPr>
          <w:rFonts w:hint="cs"/>
          <w:rtl/>
        </w:rPr>
        <w:t xml:space="preserve">اما در حلقه ثالثه : </w:t>
      </w:r>
      <w:r w:rsidR="004850A1">
        <w:rPr>
          <w:rFonts w:hint="cs"/>
          <w:rtl/>
        </w:rPr>
        <w:t xml:space="preserve">بحث در دو مقام بررسی میشود یکی در باب ضد عام و یکی در ضد خاص؛ </w:t>
      </w:r>
      <w:r w:rsidR="009F0201">
        <w:rPr>
          <w:rFonts w:hint="cs"/>
          <w:rtl/>
        </w:rPr>
        <w:t>اولا ما ببینیم که آیا وجوب یک شی این اقتضاء دارد حرمت ضد عام آن را یا نه اقتضاء دارد؟ ثانیا آیا وجوب یک شی این اقتضاء دارد حرمت ضد خاص آن را یا نه اقتضاء دارد؟</w:t>
      </w:r>
      <w:r w:rsidR="00BE1C80">
        <w:rPr>
          <w:rFonts w:hint="cs"/>
          <w:rtl/>
        </w:rPr>
        <w:t xml:space="preserve"> پس یکی در باب ضد عام و یکی در ضد خاص؛ </w:t>
      </w:r>
    </w:p>
    <w:p w:rsidR="00BE1C80" w:rsidRDefault="00BE1C80" w:rsidP="00F91EBD">
      <w:pPr>
        <w:jc w:val="both"/>
        <w:rPr>
          <w:rtl/>
        </w:rPr>
      </w:pPr>
      <w:r>
        <w:rPr>
          <w:rFonts w:hint="cs"/>
          <w:rtl/>
        </w:rPr>
        <w:t>ضد : یعنی هر چیزی منافات داشته باشد با این امر شما. و این ضد دو نوع است ضد عام و یکی ضد خاص.</w:t>
      </w:r>
    </w:p>
    <w:p w:rsidR="001438B5" w:rsidRDefault="005B0D89" w:rsidP="00634A6D">
      <w:pPr>
        <w:jc w:val="both"/>
        <w:rPr>
          <w:rtl/>
        </w:rPr>
      </w:pPr>
      <w:r>
        <w:rPr>
          <w:rFonts w:hint="cs"/>
          <w:rtl/>
        </w:rPr>
        <w:t>ضد عام : نقیض یک شی</w:t>
      </w:r>
      <w:r w:rsidR="00D7420C">
        <w:rPr>
          <w:rFonts w:hint="cs"/>
          <w:rtl/>
        </w:rPr>
        <w:t>، صلاة ضد عام</w:t>
      </w:r>
      <w:r w:rsidR="008F0111">
        <w:rPr>
          <w:rtl/>
        </w:rPr>
        <w:softHyphen/>
      </w:r>
      <w:r w:rsidR="00D7420C">
        <w:rPr>
          <w:rFonts w:hint="cs"/>
          <w:rtl/>
        </w:rPr>
        <w:t>اش میشود عدم صلاة ؛</w:t>
      </w:r>
      <w:r w:rsidR="00154552">
        <w:rPr>
          <w:rFonts w:hint="cs"/>
          <w:rtl/>
        </w:rPr>
        <w:t xml:space="preserve"> و </w:t>
      </w:r>
      <w:r w:rsidR="00D7420C">
        <w:rPr>
          <w:rFonts w:hint="cs"/>
          <w:rtl/>
        </w:rPr>
        <w:t xml:space="preserve"> </w:t>
      </w:r>
      <w:r w:rsidR="001438B5">
        <w:rPr>
          <w:rFonts w:hint="cs"/>
          <w:rtl/>
        </w:rPr>
        <w:t xml:space="preserve">ضد خاص </w:t>
      </w:r>
      <w:r w:rsidR="00634A6D">
        <w:rPr>
          <w:rFonts w:hint="cs"/>
          <w:rtl/>
        </w:rPr>
        <w:t>:</w:t>
      </w:r>
      <w:r w:rsidR="001438B5">
        <w:rPr>
          <w:rFonts w:hint="cs"/>
          <w:rtl/>
        </w:rPr>
        <w:t xml:space="preserve"> فعل وجودی با چیزی که با هم جمع نمیشود مثل صلاة و ازاله مسجد. </w:t>
      </w:r>
      <w:r w:rsidR="00084059">
        <w:rPr>
          <w:rFonts w:hint="cs"/>
          <w:rtl/>
        </w:rPr>
        <w:t>پس ضد خاص امر عدمی نیست بلکه امر وجودی است.</w:t>
      </w:r>
      <w:r w:rsidR="00D805AF">
        <w:rPr>
          <w:rFonts w:hint="cs"/>
          <w:rtl/>
        </w:rPr>
        <w:t xml:space="preserve"> البته این ضد خاص نباید هر کاری باشد که مزاحم آن باشد بلکه باید واجب دیگری باشد. مثلا ازاله واجب دیگری است ولی مثلا طرف بخوابد و بگوید خب خوابید امر وجودی است و الان مزاحم نماز است پس ضد خاص است ؟ خیر چون خوابیدن اینجا واجب نیست. </w:t>
      </w:r>
    </w:p>
    <w:p w:rsidR="002619EB" w:rsidRDefault="00D805AF" w:rsidP="00E04CF4">
      <w:pPr>
        <w:jc w:val="both"/>
        <w:rPr>
          <w:rtl/>
        </w:rPr>
      </w:pPr>
      <w:r>
        <w:rPr>
          <w:rFonts w:hint="cs"/>
          <w:rtl/>
        </w:rPr>
        <w:t>اقتضاء : محال بودن ثبوت وجو</w:t>
      </w:r>
      <w:r w:rsidR="00E04CF4">
        <w:rPr>
          <w:rFonts w:hint="cs"/>
          <w:rtl/>
        </w:rPr>
        <w:t>ب</w:t>
      </w:r>
      <w:r>
        <w:rPr>
          <w:rFonts w:hint="cs"/>
          <w:rtl/>
        </w:rPr>
        <w:t xml:space="preserve"> چیزی با انتفاء</w:t>
      </w:r>
      <w:r w:rsidR="00EA7CB6">
        <w:rPr>
          <w:rFonts w:hint="cs"/>
          <w:rtl/>
        </w:rPr>
        <w:t xml:space="preserve"> (منتفی بودن) </w:t>
      </w:r>
      <w:r>
        <w:rPr>
          <w:rFonts w:hint="cs"/>
          <w:rtl/>
        </w:rPr>
        <w:t xml:space="preserve"> حرمت ضدّش ؛ یعنی مگر میشود خدا نماز را واج</w:t>
      </w:r>
      <w:r w:rsidR="0047543F">
        <w:rPr>
          <w:rFonts w:hint="cs"/>
          <w:rtl/>
        </w:rPr>
        <w:t xml:space="preserve">ب کند و امّا ضدّش را حرام نکند. یعنی اگر خداوند میگوید صلّ در کنارش میگوید لاتترک الصلاة؛ </w:t>
      </w:r>
      <w:r w:rsidR="00E72B77">
        <w:rPr>
          <w:rFonts w:hint="cs"/>
          <w:rtl/>
        </w:rPr>
        <w:t xml:space="preserve">فقط دو سئوال اینکه حکم عقل است یا منصوص الشرعی است این بعدا باید بررسی شود. اما بحث فعلا روی اقتضاء است و معنای اقتضاء را بررسی کردیم. </w:t>
      </w:r>
    </w:p>
    <w:p w:rsidR="00E04CF4" w:rsidRDefault="00E04CF4" w:rsidP="00DE601A">
      <w:pPr>
        <w:jc w:val="both"/>
        <w:rPr>
          <w:rtl/>
        </w:rPr>
      </w:pPr>
      <w:r>
        <w:rPr>
          <w:rFonts w:hint="cs"/>
          <w:rtl/>
        </w:rPr>
        <w:t>*- وقتی میگوید هل اقتضاء وج</w:t>
      </w:r>
      <w:r w:rsidR="00DE601A">
        <w:rPr>
          <w:rFonts w:hint="cs"/>
          <w:rtl/>
        </w:rPr>
        <w:t>و</w:t>
      </w:r>
      <w:r>
        <w:rPr>
          <w:rFonts w:hint="cs"/>
          <w:rtl/>
        </w:rPr>
        <w:t xml:space="preserve">ب الشی لحرمة ضدّة ، یعنی هل </w:t>
      </w:r>
      <w:r w:rsidR="00DE601A">
        <w:rPr>
          <w:rFonts w:hint="cs"/>
          <w:rtl/>
        </w:rPr>
        <w:t>محال بودن ثبوت وجوب چیزی با انتفاء (منتفی بودن)  حرمت ضدّش</w:t>
      </w:r>
      <w:r w:rsidR="0062658B">
        <w:rPr>
          <w:rFonts w:hint="cs"/>
          <w:rtl/>
        </w:rPr>
        <w:t xml:space="preserve">؛ </w:t>
      </w:r>
    </w:p>
    <w:p w:rsidR="00E279A2" w:rsidRDefault="00E279A2" w:rsidP="00DE601A">
      <w:pPr>
        <w:jc w:val="both"/>
        <w:rPr>
          <w:rtl/>
        </w:rPr>
      </w:pPr>
      <w:r>
        <w:rPr>
          <w:rFonts w:hint="cs"/>
          <w:rtl/>
        </w:rPr>
        <w:t xml:space="preserve">*- سئوال میشود کدام ضد ، ضد عام یا خاص ؟ </w:t>
      </w:r>
    </w:p>
    <w:p w:rsidR="00F243D9" w:rsidRDefault="00432978" w:rsidP="00E279A2">
      <w:pPr>
        <w:jc w:val="both"/>
        <w:rPr>
          <w:rtl/>
        </w:rPr>
      </w:pPr>
      <w:r>
        <w:rPr>
          <w:rFonts w:hint="cs"/>
          <w:rtl/>
        </w:rPr>
        <w:lastRenderedPageBreak/>
        <w:t xml:space="preserve">این اقتضاء </w:t>
      </w:r>
      <w:r w:rsidR="00E279A2">
        <w:rPr>
          <w:rFonts w:hint="cs"/>
          <w:rtl/>
        </w:rPr>
        <w:t xml:space="preserve">را میشود در سه حالت بررسی کرد : الف : بالدلالة المطابقیه </w:t>
      </w:r>
      <w:r w:rsidR="00E578F0">
        <w:rPr>
          <w:rFonts w:hint="cs"/>
          <w:rtl/>
        </w:rPr>
        <w:t xml:space="preserve">    </w:t>
      </w:r>
      <w:r w:rsidR="00E279A2">
        <w:rPr>
          <w:rFonts w:hint="cs"/>
          <w:rtl/>
        </w:rPr>
        <w:t>ب : بالدلالة التضمنی</w:t>
      </w:r>
      <w:r w:rsidR="00E578F0">
        <w:rPr>
          <w:rFonts w:hint="cs"/>
          <w:rtl/>
        </w:rPr>
        <w:t xml:space="preserve">   </w:t>
      </w:r>
      <w:r w:rsidR="00E279A2">
        <w:rPr>
          <w:rFonts w:hint="cs"/>
          <w:rtl/>
        </w:rPr>
        <w:t xml:space="preserve"> ج </w:t>
      </w:r>
      <w:r w:rsidR="00E578F0">
        <w:rPr>
          <w:rFonts w:hint="cs"/>
          <w:rtl/>
        </w:rPr>
        <w:t>:</w:t>
      </w:r>
      <w:r w:rsidR="00E279A2">
        <w:rPr>
          <w:rFonts w:hint="cs"/>
          <w:rtl/>
        </w:rPr>
        <w:t xml:space="preserve">بالدلالة الالتزامیه </w:t>
      </w:r>
      <w:r w:rsidR="00E578F0">
        <w:rPr>
          <w:rFonts w:hint="cs"/>
          <w:rtl/>
        </w:rPr>
        <w:t xml:space="preserve">؛ </w:t>
      </w:r>
    </w:p>
    <w:p w:rsidR="00E578F0" w:rsidRDefault="00E578F0" w:rsidP="00E279A2">
      <w:pPr>
        <w:jc w:val="both"/>
        <w:rPr>
          <w:rtl/>
        </w:rPr>
      </w:pPr>
      <w:r>
        <w:rPr>
          <w:rFonts w:hint="cs"/>
          <w:rtl/>
        </w:rPr>
        <w:t xml:space="preserve">خب بررسی ضد عام : </w:t>
      </w:r>
    </w:p>
    <w:p w:rsidR="00E578F0" w:rsidRDefault="00E578F0" w:rsidP="00E279A2">
      <w:pPr>
        <w:jc w:val="both"/>
        <w:rPr>
          <w:rtl/>
        </w:rPr>
      </w:pPr>
      <w:r>
        <w:rPr>
          <w:rFonts w:hint="cs"/>
          <w:rtl/>
        </w:rPr>
        <w:t xml:space="preserve">در ضد عام معروف این است که وجوب شی اقتضاء دارد حرمت ضد آن را یعنی ترک آنرا. </w:t>
      </w:r>
      <w:r w:rsidR="002A2DC8">
        <w:rPr>
          <w:rFonts w:hint="cs"/>
          <w:rtl/>
        </w:rPr>
        <w:t xml:space="preserve">اما در تحلیل این علماء گفتند چطور میشود که بگوییم وقتی چیزی واجب شد ضد آن حرام است. </w:t>
      </w:r>
      <w:r w:rsidR="002A2DC8">
        <w:rPr>
          <w:rFonts w:ascii="Times New Roman" w:hAnsi="Times New Roman" w:cs="Times New Roman" w:hint="cs"/>
          <w:rtl/>
        </w:rPr>
        <w:t>–</w:t>
      </w:r>
      <w:r w:rsidR="002A2DC8">
        <w:rPr>
          <w:rFonts w:hint="cs"/>
          <w:rtl/>
        </w:rPr>
        <w:t xml:space="preserve"> ما داریم از حکم حرمت صحبت میکنیم نه صرفا یک مبغوضیتی؛ داریم از حکم حرمت صحبت میکنیم یعنی وقتی جعل شد وجوب یک چیزی جعل میشود حرمت ضدّش ؛ یعنی نه اینکه صرفا بد باشد </w:t>
      </w:r>
      <w:r w:rsidR="00D42FB0">
        <w:rPr>
          <w:rFonts w:hint="cs"/>
          <w:rtl/>
        </w:rPr>
        <w:t xml:space="preserve">بلکه حکم صادر شده باشد.- </w:t>
      </w:r>
    </w:p>
    <w:p w:rsidR="00D42FB0" w:rsidRDefault="00900C81" w:rsidP="00E279A2">
      <w:pPr>
        <w:jc w:val="both"/>
        <w:rPr>
          <w:rtl/>
        </w:rPr>
      </w:pPr>
      <w:r>
        <w:rPr>
          <w:rFonts w:hint="cs"/>
          <w:rtl/>
        </w:rPr>
        <w:t xml:space="preserve">ما اگر بگوییم این وجوب شی اقتضاء دارد حکم حرمت </w:t>
      </w:r>
      <w:r w:rsidR="00DC3A6B">
        <w:rPr>
          <w:rFonts w:hint="cs"/>
          <w:rtl/>
        </w:rPr>
        <w:t>ضد</w:t>
      </w:r>
      <w:r w:rsidR="003559D2">
        <w:rPr>
          <w:rFonts w:hint="cs"/>
          <w:rtl/>
        </w:rPr>
        <w:t xml:space="preserve"> عام</w:t>
      </w:r>
      <w:r w:rsidR="00DC3A6B">
        <w:rPr>
          <w:rFonts w:hint="cs"/>
          <w:rtl/>
        </w:rPr>
        <w:t xml:space="preserve"> </w:t>
      </w:r>
      <w:r>
        <w:rPr>
          <w:rFonts w:hint="cs"/>
          <w:rtl/>
        </w:rPr>
        <w:t xml:space="preserve">آنرا : </w:t>
      </w:r>
    </w:p>
    <w:p w:rsidR="0045228E" w:rsidRDefault="00900C81" w:rsidP="0045228E">
      <w:pPr>
        <w:jc w:val="both"/>
        <w:rPr>
          <w:rtl/>
        </w:rPr>
      </w:pPr>
      <w:r>
        <w:rPr>
          <w:rFonts w:hint="cs"/>
          <w:rtl/>
        </w:rPr>
        <w:t>اولا بررسی</w:t>
      </w:r>
      <w:r w:rsidR="009E07AB">
        <w:rPr>
          <w:rFonts w:hint="cs"/>
          <w:rtl/>
        </w:rPr>
        <w:t xml:space="preserve"> این مسأله با</w:t>
      </w:r>
      <w:r>
        <w:rPr>
          <w:rFonts w:hint="cs"/>
          <w:rtl/>
        </w:rPr>
        <w:t xml:space="preserve"> </w:t>
      </w:r>
      <w:r w:rsidRPr="0045228E">
        <w:rPr>
          <w:rFonts w:hint="cs"/>
          <w:u w:val="single"/>
          <w:rtl/>
        </w:rPr>
        <w:t>الف : بالدلالة المطابقیه</w:t>
      </w:r>
      <w:r>
        <w:rPr>
          <w:rFonts w:hint="cs"/>
          <w:rtl/>
        </w:rPr>
        <w:t xml:space="preserve"> </w:t>
      </w:r>
      <w:r w:rsidR="001966B5">
        <w:rPr>
          <w:rFonts w:hint="cs"/>
          <w:rtl/>
        </w:rPr>
        <w:t xml:space="preserve">: </w:t>
      </w:r>
      <w:r w:rsidR="0045228E">
        <w:rPr>
          <w:rFonts w:hint="cs"/>
          <w:rtl/>
        </w:rPr>
        <w:t xml:space="preserve">برخی گفتن ما با دلالت مطابقیه میفهمیم حکم حرمت ضد آمده است. برای این ادعا </w:t>
      </w:r>
      <w:r w:rsidR="00F61AD8">
        <w:rPr>
          <w:rFonts w:hint="cs"/>
          <w:rtl/>
        </w:rPr>
        <w:t>دو توجیه آمده است.</w:t>
      </w:r>
    </w:p>
    <w:p w:rsidR="00871897" w:rsidRDefault="0045228E" w:rsidP="0045228E">
      <w:pPr>
        <w:jc w:val="both"/>
        <w:rPr>
          <w:rtl/>
        </w:rPr>
      </w:pPr>
      <w:r w:rsidRPr="00BF387E">
        <w:rPr>
          <w:rFonts w:hint="cs"/>
          <w:u w:val="single"/>
          <w:rtl/>
        </w:rPr>
        <w:t xml:space="preserve">الف-1- </w:t>
      </w:r>
      <w:r>
        <w:rPr>
          <w:rFonts w:hint="cs"/>
          <w:rtl/>
        </w:rPr>
        <w:t xml:space="preserve">کار نهی چیست ؟ دور کردن و ابتعاد است وقتی میگوید هذا حرام یعنی لاتقربوا و عقب برو. </w:t>
      </w:r>
      <w:r w:rsidR="00871897">
        <w:rPr>
          <w:rFonts w:hint="cs"/>
          <w:rtl/>
        </w:rPr>
        <w:t xml:space="preserve">وجوب میگوید من این را از تو میخواهم. اثر اینکه از تو میخواهم یعنی حواست باشد از ترک آن فاصله بگیر. وقتی میگوید نماز را میخواهم یعنی به سمت ترک نماز نروی. ما می بینیم وقتی چیزی واجب میشود در مقام اثر گذاری بر مکلف اینگونه است همان ابتعاد از ضد عام یعنی نقیض و ترک ایجاد بشود. </w:t>
      </w:r>
    </w:p>
    <w:p w:rsidR="00900C81" w:rsidRDefault="00871897" w:rsidP="00DF6ED4">
      <w:pPr>
        <w:jc w:val="both"/>
        <w:rPr>
          <w:rtl/>
        </w:rPr>
      </w:pPr>
      <w:r w:rsidRPr="00BF387E">
        <w:rPr>
          <w:rFonts w:hint="cs"/>
          <w:u w:val="single"/>
          <w:rtl/>
        </w:rPr>
        <w:t xml:space="preserve">الف-2- </w:t>
      </w:r>
      <w:r>
        <w:rPr>
          <w:rFonts w:hint="cs"/>
          <w:rtl/>
        </w:rPr>
        <w:t xml:space="preserve">توجیه دیگر این است که بگوییم اساسا نهی یعنی چی ؟ </w:t>
      </w:r>
      <w:r w:rsidR="00DF6ED4">
        <w:rPr>
          <w:rFonts w:hint="cs"/>
          <w:rtl/>
        </w:rPr>
        <w:t xml:space="preserve">یک بحثی مطرح میکند در بحث اینکه نهی و مدلول نهی چیست ؟ برخی گفتن نهی اگر بخواهد امر عدمی باشد نمیشود بلکه گفتن نهی یعنی طلب ترک </w:t>
      </w:r>
      <w:r w:rsidR="00CE58D7">
        <w:rPr>
          <w:rFonts w:hint="cs"/>
          <w:rtl/>
        </w:rPr>
        <w:t>. این توجیه بر اساس آ</w:t>
      </w:r>
      <w:r w:rsidR="00BA369E">
        <w:rPr>
          <w:rFonts w:hint="cs"/>
          <w:rtl/>
        </w:rPr>
        <w:t>ن است.</w:t>
      </w:r>
    </w:p>
    <w:p w:rsidR="00BA369E" w:rsidRDefault="00BA369E" w:rsidP="00E606B5">
      <w:pPr>
        <w:jc w:val="both"/>
        <w:rPr>
          <w:rtl/>
        </w:rPr>
      </w:pPr>
      <w:r>
        <w:rPr>
          <w:rFonts w:hint="cs"/>
          <w:rtl/>
        </w:rPr>
        <w:t>پس نهی یعنی چی ؟ وقتی</w:t>
      </w:r>
      <w:r w:rsidR="0054111E">
        <w:rPr>
          <w:rFonts w:hint="cs"/>
          <w:rtl/>
        </w:rPr>
        <w:t xml:space="preserve"> دارید نهی میکنید در حقیقت دارید طلب میکنید نقیض آنرا. وقتی</w:t>
      </w:r>
      <w:r>
        <w:rPr>
          <w:rFonts w:hint="cs"/>
          <w:rtl/>
        </w:rPr>
        <w:t xml:space="preserve"> میگوید انهاک عن الشرب الخمر یعنی </w:t>
      </w:r>
      <w:r w:rsidR="005806FD">
        <w:rPr>
          <w:rFonts w:hint="cs"/>
          <w:rtl/>
        </w:rPr>
        <w:t xml:space="preserve">اطلب منک ترک شربُ الخمر؛ </w:t>
      </w:r>
      <w:r w:rsidR="00E60715">
        <w:rPr>
          <w:rFonts w:hint="cs"/>
          <w:rtl/>
        </w:rPr>
        <w:t xml:space="preserve">بعبارتی میگوید اطلب منک نقیض شرب الخمر. </w:t>
      </w:r>
    </w:p>
    <w:p w:rsidR="00750651" w:rsidRDefault="00733178" w:rsidP="006A36BB">
      <w:pPr>
        <w:jc w:val="both"/>
        <w:rPr>
          <w:rtl/>
        </w:rPr>
      </w:pPr>
      <w:r>
        <w:rPr>
          <w:rFonts w:hint="cs"/>
          <w:rtl/>
        </w:rPr>
        <w:t xml:space="preserve">پس نهی از عمل میشود نقیض آن عمل. حالا نهی از ترک العمل چه میشو ؟ میشود طلب نقیض آن یعنی فعل؛ </w:t>
      </w:r>
      <w:r w:rsidR="006A36BB">
        <w:rPr>
          <w:rFonts w:hint="cs"/>
          <w:rtl/>
        </w:rPr>
        <w:t xml:space="preserve">یعنی </w:t>
      </w:r>
      <w:r w:rsidR="00750651">
        <w:rPr>
          <w:rFonts w:hint="cs"/>
          <w:rtl/>
        </w:rPr>
        <w:t xml:space="preserve">وقتی مولا میگوید لا تترک الصلاة یعنی صلّ </w:t>
      </w:r>
      <w:r w:rsidR="006A36BB">
        <w:rPr>
          <w:rFonts w:hint="cs"/>
          <w:rtl/>
        </w:rPr>
        <w:t xml:space="preserve">؛ </w:t>
      </w:r>
      <w:r w:rsidR="00A47A2B">
        <w:rPr>
          <w:rFonts w:hint="cs"/>
          <w:rtl/>
        </w:rPr>
        <w:t xml:space="preserve">پس اینها عبارت اُخری همدیگر هستند </w:t>
      </w:r>
      <w:r w:rsidR="00390DD8">
        <w:rPr>
          <w:rFonts w:hint="cs"/>
          <w:rtl/>
        </w:rPr>
        <w:t xml:space="preserve">؛ </w:t>
      </w:r>
      <w:r w:rsidR="00556038">
        <w:rPr>
          <w:rFonts w:hint="cs"/>
          <w:rtl/>
        </w:rPr>
        <w:t xml:space="preserve">پس یک چیزی واجب میشود عبارت اخری آن نهی از ضد عام آن میشود. </w:t>
      </w:r>
    </w:p>
    <w:p w:rsidR="00C22A96" w:rsidRDefault="00EA0527" w:rsidP="00C552E8">
      <w:pPr>
        <w:jc w:val="both"/>
        <w:rPr>
          <w:rtl/>
        </w:rPr>
      </w:pPr>
      <w:r>
        <w:rPr>
          <w:rFonts w:hint="cs"/>
          <w:rtl/>
        </w:rPr>
        <w:t xml:space="preserve">*- </w:t>
      </w:r>
      <w:r w:rsidR="003D7BB6">
        <w:rPr>
          <w:rFonts w:hint="cs"/>
          <w:rtl/>
        </w:rPr>
        <w:t xml:space="preserve">5/297 </w:t>
      </w:r>
      <w:r w:rsidR="00C22A96" w:rsidRPr="00C869B5">
        <w:rPr>
          <w:rFonts w:eastAsia="Times New Roman" w:hint="cs"/>
          <w:color w:val="000000"/>
          <w:sz w:val="32"/>
          <w:szCs w:val="32"/>
          <w:highlight w:val="yellow"/>
          <w:rtl/>
        </w:rPr>
        <w:t>ویرد علی التوجیه الأول</w:t>
      </w:r>
      <w:r w:rsidR="003D7BB6">
        <w:rPr>
          <w:rFonts w:hint="cs"/>
          <w:rtl/>
        </w:rPr>
        <w:t>:</w:t>
      </w:r>
      <w:r w:rsidR="00C22A96">
        <w:rPr>
          <w:rFonts w:hint="cs"/>
          <w:rtl/>
        </w:rPr>
        <w:t xml:space="preserve"> </w:t>
      </w:r>
    </w:p>
    <w:p w:rsidR="00931200" w:rsidRDefault="003D7BB6" w:rsidP="00C552E8">
      <w:pPr>
        <w:jc w:val="both"/>
        <w:rPr>
          <w:rtl/>
        </w:rPr>
      </w:pPr>
      <w:r>
        <w:rPr>
          <w:rFonts w:hint="cs"/>
          <w:rtl/>
        </w:rPr>
        <w:t xml:space="preserve"> ما اینجا </w:t>
      </w:r>
      <w:r w:rsidR="006E1C68">
        <w:rPr>
          <w:rFonts w:hint="cs"/>
          <w:rtl/>
        </w:rPr>
        <w:t xml:space="preserve">دنبال جعل و </w:t>
      </w:r>
      <w:r>
        <w:rPr>
          <w:rFonts w:hint="cs"/>
          <w:rtl/>
        </w:rPr>
        <w:t xml:space="preserve">حکم حرمت </w:t>
      </w:r>
      <w:r w:rsidR="00C552E8">
        <w:rPr>
          <w:rFonts w:hint="cs"/>
          <w:rtl/>
        </w:rPr>
        <w:t>هستی</w:t>
      </w:r>
      <w:r>
        <w:rPr>
          <w:rFonts w:hint="cs"/>
          <w:rtl/>
        </w:rPr>
        <w:t xml:space="preserve">م و توجیه اول </w:t>
      </w:r>
      <w:r w:rsidR="00F31E2E">
        <w:rPr>
          <w:rFonts w:hint="cs"/>
          <w:rtl/>
        </w:rPr>
        <w:t xml:space="preserve">برای ما جعل ثابت نمیکند. </w:t>
      </w:r>
    </w:p>
    <w:p w:rsidR="003D7BB6" w:rsidRDefault="003D7BB6" w:rsidP="00C00A77">
      <w:pPr>
        <w:jc w:val="both"/>
        <w:rPr>
          <w:rtl/>
        </w:rPr>
      </w:pPr>
      <w:r>
        <w:rPr>
          <w:rFonts w:hint="cs"/>
          <w:rtl/>
        </w:rPr>
        <w:t xml:space="preserve">توجیه ثانی این است که این بازی با الفاظ است؛ </w:t>
      </w:r>
      <w:r w:rsidR="00525EBD">
        <w:rPr>
          <w:rFonts w:hint="cs"/>
          <w:rtl/>
        </w:rPr>
        <w:t xml:space="preserve">ما قبول نداریم معنای نهی این باشد . </w:t>
      </w:r>
      <w:r>
        <w:rPr>
          <w:rFonts w:hint="cs"/>
          <w:rtl/>
        </w:rPr>
        <w:t>نهی یعنی زجر</w:t>
      </w:r>
      <w:r w:rsidR="003F1D4B">
        <w:rPr>
          <w:rFonts w:hint="cs"/>
          <w:rtl/>
        </w:rPr>
        <w:t xml:space="preserve"> و منع</w:t>
      </w:r>
      <w:r>
        <w:rPr>
          <w:rFonts w:hint="cs"/>
          <w:rtl/>
        </w:rPr>
        <w:t xml:space="preserve"> و </w:t>
      </w:r>
      <w:r w:rsidR="00C00A77">
        <w:rPr>
          <w:rFonts w:hint="cs"/>
          <w:rtl/>
        </w:rPr>
        <w:t>به معنای</w:t>
      </w:r>
      <w:r>
        <w:rPr>
          <w:rFonts w:hint="cs"/>
          <w:rtl/>
        </w:rPr>
        <w:t xml:space="preserve"> </w:t>
      </w:r>
      <w:r w:rsidR="00C00A77">
        <w:rPr>
          <w:rFonts w:hint="cs"/>
          <w:rtl/>
        </w:rPr>
        <w:t xml:space="preserve">طلب نقیض نیست. </w:t>
      </w:r>
    </w:p>
    <w:p w:rsidR="00D10F94" w:rsidRDefault="00DE6291" w:rsidP="00C00A77">
      <w:pPr>
        <w:jc w:val="both"/>
        <w:rPr>
          <w:rtl/>
        </w:rPr>
      </w:pPr>
      <w:r>
        <w:rPr>
          <w:rFonts w:hint="cs"/>
          <w:rtl/>
        </w:rPr>
        <w:lastRenderedPageBreak/>
        <w:t xml:space="preserve">1/298 </w:t>
      </w:r>
      <w:r w:rsidR="00D10F94" w:rsidRPr="00C869B5">
        <w:rPr>
          <w:rFonts w:eastAsia="Times New Roman" w:hint="cs"/>
          <w:color w:val="000000"/>
          <w:sz w:val="32"/>
          <w:szCs w:val="32"/>
          <w:highlight w:val="yellow"/>
          <w:rtl/>
        </w:rPr>
        <w:t>وقد تقدم فی بحث دلاله الأمر علی الوجوب إبطال دعوی الترکّب فی الوجوب علی هذا النحو</w:t>
      </w:r>
      <w:r w:rsidR="00D10F94">
        <w:rPr>
          <w:rFonts w:hint="cs"/>
          <w:rtl/>
        </w:rPr>
        <w:t xml:space="preserve"> </w:t>
      </w:r>
    </w:p>
    <w:p w:rsidR="00792071" w:rsidRDefault="00792071" w:rsidP="00C00A77">
      <w:pPr>
        <w:jc w:val="both"/>
        <w:rPr>
          <w:rtl/>
        </w:rPr>
      </w:pPr>
      <w:r>
        <w:rPr>
          <w:rFonts w:hint="cs"/>
          <w:rtl/>
        </w:rPr>
        <w:t xml:space="preserve">*- آیا بدلالت تضمنیه اقتضاء دارد که وجوب شی حرمت ضد آن را : </w:t>
      </w:r>
    </w:p>
    <w:p w:rsidR="003D0CAE" w:rsidRDefault="00CD7CD0" w:rsidP="00C00A77">
      <w:pPr>
        <w:jc w:val="both"/>
        <w:rPr>
          <w:rtl/>
        </w:rPr>
      </w:pPr>
      <w:r>
        <w:rPr>
          <w:rFonts w:hint="cs"/>
          <w:rtl/>
        </w:rPr>
        <w:t xml:space="preserve">در بحث امر در بررسی دیدگاهی </w:t>
      </w:r>
      <w:r w:rsidR="00AA54AB">
        <w:rPr>
          <w:rFonts w:hint="cs"/>
          <w:rtl/>
        </w:rPr>
        <w:t>که میگفت وجوب مجرد طلب فعل نیست</w:t>
      </w:r>
      <w:r w:rsidR="00A86BFD">
        <w:rPr>
          <w:rFonts w:hint="cs"/>
          <w:rtl/>
        </w:rPr>
        <w:t xml:space="preserve"> چون طلب فعل در مستحبات هم هست... شهید صدر نظر اونها را رد کردند. در اینجا هم ارجاع میدهند به رد اونجا؛ </w:t>
      </w:r>
    </w:p>
    <w:p w:rsidR="00DE6291" w:rsidRDefault="00DE6291" w:rsidP="00C00A77">
      <w:pPr>
        <w:jc w:val="both"/>
        <w:rPr>
          <w:rtl/>
        </w:rPr>
      </w:pPr>
    </w:p>
    <w:p w:rsidR="00E72B77" w:rsidRDefault="00E72B77" w:rsidP="0047543F">
      <w:pPr>
        <w:jc w:val="both"/>
        <w:rPr>
          <w:rtl/>
        </w:rPr>
      </w:pPr>
    </w:p>
    <w:p w:rsidR="0012769B" w:rsidRDefault="0012769B" w:rsidP="00F91EBD">
      <w:pPr>
        <w:jc w:val="both"/>
        <w:rPr>
          <w:rtl/>
        </w:rPr>
      </w:pPr>
    </w:p>
    <w:sectPr w:rsidR="0012769B" w:rsidSect="00F91EBD">
      <w:pgSz w:w="11906" w:h="16838"/>
      <w:pgMar w:top="900" w:right="1016" w:bottom="990" w:left="90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DF5"/>
    <w:rsid w:val="0003507A"/>
    <w:rsid w:val="000674DD"/>
    <w:rsid w:val="00084059"/>
    <w:rsid w:val="00096B03"/>
    <w:rsid w:val="00097DEA"/>
    <w:rsid w:val="000C389B"/>
    <w:rsid w:val="000D4245"/>
    <w:rsid w:val="00102EFE"/>
    <w:rsid w:val="0012769B"/>
    <w:rsid w:val="001319E7"/>
    <w:rsid w:val="001438B5"/>
    <w:rsid w:val="00154552"/>
    <w:rsid w:val="001966B5"/>
    <w:rsid w:val="002619EB"/>
    <w:rsid w:val="002A2DC8"/>
    <w:rsid w:val="002B6FE0"/>
    <w:rsid w:val="002C2CE8"/>
    <w:rsid w:val="002F59DC"/>
    <w:rsid w:val="003226F3"/>
    <w:rsid w:val="003559D2"/>
    <w:rsid w:val="0037419E"/>
    <w:rsid w:val="003826A9"/>
    <w:rsid w:val="00390DD8"/>
    <w:rsid w:val="003D0CAE"/>
    <w:rsid w:val="003D338B"/>
    <w:rsid w:val="003D7BB6"/>
    <w:rsid w:val="003F1D4B"/>
    <w:rsid w:val="003F506C"/>
    <w:rsid w:val="0041035D"/>
    <w:rsid w:val="00420AAB"/>
    <w:rsid w:val="00432978"/>
    <w:rsid w:val="00440A20"/>
    <w:rsid w:val="0045228E"/>
    <w:rsid w:val="004753D5"/>
    <w:rsid w:val="0047543F"/>
    <w:rsid w:val="004850A1"/>
    <w:rsid w:val="004E673E"/>
    <w:rsid w:val="004F2E7B"/>
    <w:rsid w:val="004F33DA"/>
    <w:rsid w:val="004F51C3"/>
    <w:rsid w:val="0051125A"/>
    <w:rsid w:val="0051784E"/>
    <w:rsid w:val="00525EBD"/>
    <w:rsid w:val="0054111E"/>
    <w:rsid w:val="0054493B"/>
    <w:rsid w:val="00545397"/>
    <w:rsid w:val="00556038"/>
    <w:rsid w:val="005806FD"/>
    <w:rsid w:val="0059750D"/>
    <w:rsid w:val="005B0D89"/>
    <w:rsid w:val="00616EA3"/>
    <w:rsid w:val="0062048F"/>
    <w:rsid w:val="0062658B"/>
    <w:rsid w:val="00634A6D"/>
    <w:rsid w:val="00674C68"/>
    <w:rsid w:val="006A36BB"/>
    <w:rsid w:val="006B37C3"/>
    <w:rsid w:val="006E1C68"/>
    <w:rsid w:val="00733178"/>
    <w:rsid w:val="00750651"/>
    <w:rsid w:val="00764E0A"/>
    <w:rsid w:val="00792071"/>
    <w:rsid w:val="00871897"/>
    <w:rsid w:val="00880125"/>
    <w:rsid w:val="008F0111"/>
    <w:rsid w:val="00900C81"/>
    <w:rsid w:val="0091506E"/>
    <w:rsid w:val="00931200"/>
    <w:rsid w:val="00963F04"/>
    <w:rsid w:val="00982CCD"/>
    <w:rsid w:val="009B3DF5"/>
    <w:rsid w:val="009B791B"/>
    <w:rsid w:val="009E07AB"/>
    <w:rsid w:val="009F0201"/>
    <w:rsid w:val="00A1142D"/>
    <w:rsid w:val="00A47A2B"/>
    <w:rsid w:val="00A6354B"/>
    <w:rsid w:val="00A728BB"/>
    <w:rsid w:val="00A86BFD"/>
    <w:rsid w:val="00AA54AB"/>
    <w:rsid w:val="00AC1C09"/>
    <w:rsid w:val="00AF2FB0"/>
    <w:rsid w:val="00AF4331"/>
    <w:rsid w:val="00B1161D"/>
    <w:rsid w:val="00B23573"/>
    <w:rsid w:val="00B52628"/>
    <w:rsid w:val="00B74675"/>
    <w:rsid w:val="00BA369E"/>
    <w:rsid w:val="00BA418A"/>
    <w:rsid w:val="00BE0688"/>
    <w:rsid w:val="00BE1C80"/>
    <w:rsid w:val="00BE5F18"/>
    <w:rsid w:val="00BF387E"/>
    <w:rsid w:val="00C00A77"/>
    <w:rsid w:val="00C22A96"/>
    <w:rsid w:val="00C261A4"/>
    <w:rsid w:val="00C35138"/>
    <w:rsid w:val="00C552E8"/>
    <w:rsid w:val="00C71070"/>
    <w:rsid w:val="00C95858"/>
    <w:rsid w:val="00CB70E1"/>
    <w:rsid w:val="00CD3C4B"/>
    <w:rsid w:val="00CD7CD0"/>
    <w:rsid w:val="00CE58D7"/>
    <w:rsid w:val="00CE63F9"/>
    <w:rsid w:val="00CE74DF"/>
    <w:rsid w:val="00CF552C"/>
    <w:rsid w:val="00D10F94"/>
    <w:rsid w:val="00D24F1A"/>
    <w:rsid w:val="00D42FB0"/>
    <w:rsid w:val="00D7420C"/>
    <w:rsid w:val="00D805AF"/>
    <w:rsid w:val="00DB08E2"/>
    <w:rsid w:val="00DB3640"/>
    <w:rsid w:val="00DC3A6B"/>
    <w:rsid w:val="00DE601A"/>
    <w:rsid w:val="00DE6291"/>
    <w:rsid w:val="00DF6ED4"/>
    <w:rsid w:val="00E022A2"/>
    <w:rsid w:val="00E04CF4"/>
    <w:rsid w:val="00E279A2"/>
    <w:rsid w:val="00E501F1"/>
    <w:rsid w:val="00E578F0"/>
    <w:rsid w:val="00E606B5"/>
    <w:rsid w:val="00E60715"/>
    <w:rsid w:val="00E65DC1"/>
    <w:rsid w:val="00E72B77"/>
    <w:rsid w:val="00EA0527"/>
    <w:rsid w:val="00EA5B93"/>
    <w:rsid w:val="00EA7CB6"/>
    <w:rsid w:val="00F243D9"/>
    <w:rsid w:val="00F271AF"/>
    <w:rsid w:val="00F31E2E"/>
    <w:rsid w:val="00F4643F"/>
    <w:rsid w:val="00F520FF"/>
    <w:rsid w:val="00F61AD8"/>
    <w:rsid w:val="00F91EBD"/>
    <w:rsid w:val="00FC0810"/>
    <w:rsid w:val="00FE3CD0"/>
    <w:rsid w:val="00FE7F24"/>
    <w:rsid w:val="00FF59B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357ED"/>
  <w15:chartTrackingRefBased/>
  <w15:docId w15:val="{2D41E9E5-403C-4A38-87E3-DA5392C2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B Zar"/>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E65DC1"/>
    <w:pPr>
      <w:bidi/>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spacing w:after="0" w:line="240" w:lineRule="auto"/>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03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4</Pages>
  <Words>964</Words>
  <Characters>5496</Characters>
  <Application>Microsoft Office Word</Application>
  <DocSecurity>0</DocSecurity>
  <Lines>45</Lines>
  <Paragraphs>12</Paragraphs>
  <ScaleCrop>false</ScaleCrop>
  <Company>diakov.net</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138</cp:revision>
  <dcterms:created xsi:type="dcterms:W3CDTF">2021-09-02T14:06:00Z</dcterms:created>
  <dcterms:modified xsi:type="dcterms:W3CDTF">2021-09-18T09:14:00Z</dcterms:modified>
</cp:coreProperties>
</file>