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323" w:rsidRDefault="00DB4323" w:rsidP="00DB4323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DB4323" w:rsidRDefault="00DB4323" w:rsidP="00DB4323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DB4323" w:rsidRDefault="00DB4323">
      <w:pPr>
        <w:rPr>
          <w:rtl/>
        </w:rPr>
      </w:pPr>
    </w:p>
    <w:p w:rsidR="001319E7" w:rsidRDefault="00DB4323">
      <w:pPr>
        <w:rPr>
          <w:rtl/>
        </w:rPr>
      </w:pPr>
      <w:r>
        <w:rPr>
          <w:rFonts w:hint="cs"/>
          <w:rtl/>
        </w:rPr>
        <w:t xml:space="preserve">*- </w:t>
      </w:r>
      <w:bookmarkStart w:id="0" w:name="_GoBack"/>
      <w:bookmarkEnd w:id="0"/>
      <w:r w:rsidR="00EE1122">
        <w:rPr>
          <w:rFonts w:hint="cs"/>
          <w:rtl/>
        </w:rPr>
        <w:t xml:space="preserve">صوت 137 اقتضاء الحرمة للبطلان </w:t>
      </w:r>
    </w:p>
    <w:p w:rsidR="00BA1C9C" w:rsidRDefault="00BF2BD1" w:rsidP="006B4C28">
      <w:pPr>
        <w:ind w:left="-64"/>
        <w:rPr>
          <w:rtl/>
        </w:rPr>
      </w:pPr>
      <w:r>
        <w:rPr>
          <w:rFonts w:hint="cs"/>
          <w:rtl/>
        </w:rPr>
        <w:t xml:space="preserve">اقتضاء الحرمة للبطلان العبادة : </w:t>
      </w:r>
    </w:p>
    <w:p w:rsidR="00AD5AFE" w:rsidRDefault="00AD5AFE" w:rsidP="00BF2BD1">
      <w:pPr>
        <w:ind w:left="-64"/>
        <w:rPr>
          <w:rtl/>
        </w:rPr>
      </w:pPr>
      <w:r>
        <w:rPr>
          <w:rFonts w:hint="cs"/>
          <w:rtl/>
        </w:rPr>
        <w:t xml:space="preserve">*- 2/302 </w:t>
      </w:r>
      <w:r w:rsidR="006B4C28">
        <w:rPr>
          <w:rFonts w:hint="cs"/>
          <w:rtl/>
        </w:rPr>
        <w:t xml:space="preserve"> </w:t>
      </w:r>
      <w:r w:rsidR="006B4C28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فنتیجه الملاک الأول لا تختصّ بالعباده</w:t>
      </w:r>
      <w:r>
        <w:rPr>
          <w:rFonts w:hint="cs"/>
          <w:rtl/>
        </w:rPr>
        <w:t>:</w:t>
      </w:r>
      <w:r w:rsidR="006B4C28">
        <w:rPr>
          <w:rFonts w:hint="cs"/>
          <w:rtl/>
        </w:rPr>
        <w:t xml:space="preserve"> </w:t>
      </w:r>
      <w:r>
        <w:rPr>
          <w:rFonts w:hint="cs"/>
          <w:rtl/>
        </w:rPr>
        <w:t xml:space="preserve"> نتیجه ملاک اول : شامل توصلیات هم میشود. اون میگوید امری نیست</w:t>
      </w:r>
      <w:r w:rsidR="00ED21FA">
        <w:rPr>
          <w:rFonts w:hint="cs"/>
          <w:rtl/>
        </w:rPr>
        <w:t xml:space="preserve"> پس امر با همه اطلاقاتش اینجا نیست</w:t>
      </w:r>
      <w:r w:rsidR="00836939">
        <w:rPr>
          <w:rFonts w:hint="cs"/>
          <w:rtl/>
        </w:rPr>
        <w:t xml:space="preserve"> امر</w:t>
      </w:r>
      <w:r>
        <w:rPr>
          <w:rFonts w:hint="cs"/>
          <w:rtl/>
        </w:rPr>
        <w:t xml:space="preserve"> اعم از توصلی و تعبدی؛</w:t>
      </w:r>
      <w:r w:rsidR="00385E62">
        <w:rPr>
          <w:rFonts w:hint="cs"/>
          <w:rtl/>
        </w:rPr>
        <w:t xml:space="preserve"> </w:t>
      </w:r>
    </w:p>
    <w:p w:rsidR="00301627" w:rsidRDefault="007B309E" w:rsidP="00EA3338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475B0D">
        <w:rPr>
          <w:rFonts w:hint="cs"/>
          <w:rtl/>
        </w:rPr>
        <w:t xml:space="preserve">6/302 </w:t>
      </w:r>
      <w:r w:rsidR="00EA3338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بل تشمل حاله الجهل أیضاً</w:t>
      </w:r>
      <w:r w:rsidR="00475B0D">
        <w:rPr>
          <w:rFonts w:hint="cs"/>
          <w:rtl/>
        </w:rPr>
        <w:t xml:space="preserve">: </w:t>
      </w:r>
      <w:r w:rsidR="00301627">
        <w:rPr>
          <w:rFonts w:hint="cs"/>
          <w:rtl/>
        </w:rPr>
        <w:t xml:space="preserve">فرض کنید یک نماز 5 رکعتی 10 صبح </w:t>
      </w:r>
      <w:r w:rsidR="004E7949">
        <w:rPr>
          <w:rFonts w:hint="cs"/>
          <w:rtl/>
        </w:rPr>
        <w:t xml:space="preserve">امر ندارد. شما چه عالم باشید و چه جاهل باشید فرق ندارد این چون مامور به نیست. </w:t>
      </w:r>
    </w:p>
    <w:p w:rsidR="00475B0D" w:rsidRDefault="007B309E" w:rsidP="00EA3338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475B0D">
        <w:rPr>
          <w:rFonts w:hint="cs"/>
          <w:rtl/>
        </w:rPr>
        <w:t xml:space="preserve">7/302 </w:t>
      </w:r>
      <w:r w:rsidR="00870FEA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بل تشمل الغیریّه أیضاً</w:t>
      </w:r>
      <w:r w:rsidR="00475B0D">
        <w:rPr>
          <w:rFonts w:hint="cs"/>
          <w:rtl/>
        </w:rPr>
        <w:t>: مثال حرمت غیری : صلاتی که نخواندن آن مقدمه ازاله مسجد باشد. نهی از صلاة با وجود ازاله در مسجد آمده.</w:t>
      </w:r>
      <w:r w:rsidR="0036296A">
        <w:rPr>
          <w:rFonts w:hint="cs"/>
          <w:rtl/>
        </w:rPr>
        <w:t xml:space="preserve"> وگرنه صلاة به خودی خود منهی عن</w:t>
      </w:r>
      <w:r w:rsidR="00DE7825">
        <w:rPr>
          <w:rFonts w:hint="cs"/>
          <w:rtl/>
        </w:rPr>
        <w:t>ها</w:t>
      </w:r>
      <w:r w:rsidR="0036296A">
        <w:rPr>
          <w:rFonts w:hint="cs"/>
          <w:rtl/>
        </w:rPr>
        <w:t xml:space="preserve"> نیست. </w:t>
      </w:r>
      <w:r w:rsidR="00896690">
        <w:rPr>
          <w:rFonts w:hint="cs"/>
          <w:rtl/>
        </w:rPr>
        <w:t xml:space="preserve">پس صلاة در حالتی منهی عنها است که چون این ترک صلاة مقدمه ازاله کردن است. </w:t>
      </w:r>
    </w:p>
    <w:p w:rsidR="00DE7825" w:rsidRDefault="00DE7825" w:rsidP="00FD720E">
      <w:pPr>
        <w:ind w:left="-64"/>
        <w:rPr>
          <w:rtl/>
        </w:rPr>
      </w:pPr>
      <w:r>
        <w:rPr>
          <w:rFonts w:hint="cs"/>
          <w:rtl/>
        </w:rPr>
        <w:t xml:space="preserve">پس از ملاک اول اگر برویم یک </w:t>
      </w:r>
      <w:r w:rsidR="00FD720E">
        <w:rPr>
          <w:rFonts w:hint="cs"/>
          <w:rtl/>
        </w:rPr>
        <w:t xml:space="preserve">شمولی داریم که دستمان باز است. ولی </w:t>
      </w:r>
      <w:r>
        <w:rPr>
          <w:rFonts w:hint="cs"/>
          <w:rtl/>
        </w:rPr>
        <w:t xml:space="preserve">در ملاک دوم این چنین شمول ندارد. </w:t>
      </w:r>
    </w:p>
    <w:p w:rsidR="009E5D74" w:rsidRDefault="007B309E" w:rsidP="00EA3338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FD720E">
        <w:rPr>
          <w:rFonts w:hint="cs"/>
          <w:rtl/>
        </w:rPr>
        <w:t xml:space="preserve">8/302 </w:t>
      </w:r>
      <w:r w:rsidR="00585869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 xml:space="preserve">ونتیجه الملاک الثانی تختصّ بالعباده  </w:t>
      </w:r>
      <w:r w:rsidR="00FD720E">
        <w:rPr>
          <w:rFonts w:hint="cs"/>
          <w:rtl/>
        </w:rPr>
        <w:t xml:space="preserve">: مخصوص تعبدیات است ولی در توصل های مطرح ینست </w:t>
      </w:r>
      <w:r w:rsidR="00C92BA8">
        <w:rPr>
          <w:rFonts w:hint="cs"/>
          <w:rtl/>
        </w:rPr>
        <w:t>چرا در تصولیات مطرح نیست؟ زیرا مثلا آب کشیدن لباس</w:t>
      </w:r>
      <w:r w:rsidR="00807E9F">
        <w:rPr>
          <w:rFonts w:hint="cs"/>
          <w:rtl/>
        </w:rPr>
        <w:t xml:space="preserve">، در آن </w:t>
      </w:r>
      <w:r w:rsidR="00C92BA8">
        <w:rPr>
          <w:rFonts w:hint="cs"/>
          <w:rtl/>
        </w:rPr>
        <w:t xml:space="preserve"> تقرب </w:t>
      </w:r>
      <w:r w:rsidR="00807E9F">
        <w:rPr>
          <w:rFonts w:hint="cs"/>
          <w:rtl/>
        </w:rPr>
        <w:t xml:space="preserve">دخالتی ندارد. </w:t>
      </w:r>
    </w:p>
    <w:p w:rsidR="009E5D74" w:rsidRDefault="007B309E" w:rsidP="00EA3338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9E5D74">
        <w:rPr>
          <w:rFonts w:hint="cs"/>
          <w:rtl/>
        </w:rPr>
        <w:t xml:space="preserve">9/302 </w:t>
      </w:r>
      <w:r w:rsidR="00F84F3B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لأنّ مَن یجهل کونها مبغوضهً یمکنه التقرّب</w:t>
      </w:r>
      <w:r w:rsidR="009E5D74">
        <w:rPr>
          <w:rFonts w:hint="cs"/>
          <w:rtl/>
        </w:rPr>
        <w:t xml:space="preserve">: </w:t>
      </w:r>
      <w:r w:rsidR="0085535B">
        <w:rPr>
          <w:rFonts w:hint="cs"/>
          <w:rtl/>
        </w:rPr>
        <w:t xml:space="preserve">چرا اختصاص به عالم است زیرا وقتی شما جاهل باشدی این عمل مورد بغض است ، باز میتوانید قصد قربت کنید زیرا فکر میکنید مورد قربت به سمت مولی است. </w:t>
      </w:r>
    </w:p>
    <w:p w:rsidR="00755619" w:rsidRDefault="00755619" w:rsidP="00807E9F">
      <w:pPr>
        <w:ind w:left="-64"/>
        <w:rPr>
          <w:rtl/>
        </w:rPr>
      </w:pPr>
      <w:r>
        <w:rPr>
          <w:rFonts w:hint="cs"/>
          <w:rtl/>
        </w:rPr>
        <w:t>خلاص کلام تفاوت بین</w:t>
      </w:r>
      <w:r w:rsidR="00FA27B8">
        <w:rPr>
          <w:rFonts w:hint="cs"/>
          <w:rtl/>
        </w:rPr>
        <w:t xml:space="preserve"> ملاک</w:t>
      </w:r>
      <w:r>
        <w:rPr>
          <w:rFonts w:hint="cs"/>
          <w:rtl/>
        </w:rPr>
        <w:t xml:space="preserve"> اول و </w:t>
      </w:r>
      <w:r w:rsidR="00FA27B8">
        <w:rPr>
          <w:rFonts w:hint="cs"/>
          <w:rtl/>
        </w:rPr>
        <w:t xml:space="preserve">ملاک </w:t>
      </w:r>
      <w:r>
        <w:rPr>
          <w:rFonts w:hint="cs"/>
          <w:rtl/>
        </w:rPr>
        <w:t xml:space="preserve">دوم این است که ملاک دوم فقط شامل عبادات است و در تقرب شامل عالم میشود. </w:t>
      </w:r>
    </w:p>
    <w:p w:rsidR="00D80DA5" w:rsidRDefault="00D80DA5" w:rsidP="00320E86">
      <w:pPr>
        <w:ind w:left="-64"/>
        <w:rPr>
          <w:rtl/>
        </w:rPr>
      </w:pPr>
      <w:r>
        <w:rPr>
          <w:rFonts w:hint="cs"/>
          <w:rtl/>
        </w:rPr>
        <w:lastRenderedPageBreak/>
        <w:t xml:space="preserve">*- 1/303 </w:t>
      </w:r>
      <w:r w:rsidR="00320E86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ونتیجه الملاک الثالث تختصّ بالعباده</w:t>
      </w:r>
      <w:r>
        <w:rPr>
          <w:rFonts w:hint="cs"/>
          <w:rtl/>
        </w:rPr>
        <w:t xml:space="preserve"> </w:t>
      </w:r>
      <w:r w:rsidR="00320E86">
        <w:rPr>
          <w:rFonts w:hint="cs"/>
          <w:rtl/>
        </w:rPr>
        <w:t xml:space="preserve"> : </w:t>
      </w:r>
      <w:r w:rsidR="00181D13">
        <w:rPr>
          <w:rFonts w:hint="cs"/>
          <w:rtl/>
        </w:rPr>
        <w:t xml:space="preserve">چون در ملاک ثالث قصد قربت ملاک است. </w:t>
      </w:r>
    </w:p>
    <w:p w:rsidR="006A5AC4" w:rsidRDefault="006A5AC4" w:rsidP="006A5AC4">
      <w:pPr>
        <w:ind w:left="-64"/>
        <w:rPr>
          <w:rtl/>
        </w:rPr>
      </w:pPr>
      <w:r>
        <w:rPr>
          <w:rFonts w:hint="cs"/>
          <w:rtl/>
        </w:rPr>
        <w:t xml:space="preserve">*- 2/303 </w:t>
      </w:r>
      <w:r w:rsidR="00AE179B">
        <w:rPr>
          <w:rFonts w:hint="cs"/>
          <w:rtl/>
        </w:rPr>
        <w:t xml:space="preserve"> </w:t>
      </w:r>
      <w:r w:rsidR="00AE179B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وبفرض تنجّز الحرمه</w:t>
      </w:r>
      <w:r>
        <w:rPr>
          <w:rFonts w:hint="cs"/>
          <w:rtl/>
        </w:rPr>
        <w:t>:</w:t>
      </w:r>
      <w:r w:rsidR="00AE179B">
        <w:rPr>
          <w:rFonts w:hint="cs"/>
          <w:rtl/>
        </w:rPr>
        <w:t xml:space="preserve"> </w:t>
      </w:r>
      <w:r>
        <w:rPr>
          <w:rFonts w:hint="cs"/>
          <w:rtl/>
        </w:rPr>
        <w:t xml:space="preserve"> در صورتی تنجز حرمت است که ما به آن علم پیدا کنیم. </w:t>
      </w:r>
    </w:p>
    <w:p w:rsidR="0027024A" w:rsidRDefault="006A5AC4" w:rsidP="0027024A">
      <w:pPr>
        <w:ind w:left="-64"/>
        <w:rPr>
          <w:rtl/>
        </w:rPr>
      </w:pPr>
      <w:r>
        <w:rPr>
          <w:rFonts w:hint="cs"/>
          <w:rtl/>
        </w:rPr>
        <w:t xml:space="preserve">*- 3/303 </w:t>
      </w:r>
      <w:r w:rsidR="00571845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وأیضاً تختصّ بالنهی النفسی</w:t>
      </w:r>
      <w:r>
        <w:rPr>
          <w:rFonts w:hint="cs"/>
          <w:rtl/>
        </w:rPr>
        <w:t>:</w:t>
      </w:r>
      <w:r w:rsidR="00571845">
        <w:rPr>
          <w:rFonts w:hint="cs"/>
          <w:rtl/>
        </w:rPr>
        <w:t xml:space="preserve"> </w:t>
      </w:r>
      <w:r>
        <w:rPr>
          <w:rFonts w:hint="cs"/>
          <w:rtl/>
        </w:rPr>
        <w:t xml:space="preserve"> چرا شامل نهی غیری نمیشود. زیرا در جای خود گفتیم زیرا </w:t>
      </w:r>
      <w:r w:rsidR="005A6640">
        <w:rPr>
          <w:rFonts w:hint="cs"/>
          <w:rtl/>
        </w:rPr>
        <w:t xml:space="preserve">نهی غیری </w:t>
      </w:r>
      <w:r w:rsidR="00B65D7B">
        <w:rPr>
          <w:rFonts w:hint="cs"/>
          <w:rtl/>
        </w:rPr>
        <w:t>، نه به خودی خود است</w:t>
      </w:r>
      <w:r w:rsidR="00392562">
        <w:rPr>
          <w:rFonts w:hint="cs"/>
          <w:rtl/>
        </w:rPr>
        <w:t xml:space="preserve"> بلکه از آن جهت که شمولی است در برابر نهی نفسی . مثلا این میخواهد مقدمه را خراب کند و نهایتا ذی المقدمه را خراب میکند. </w:t>
      </w:r>
      <w:r w:rsidR="0027024A">
        <w:rPr>
          <w:rFonts w:hint="cs"/>
          <w:rtl/>
        </w:rPr>
        <w:t xml:space="preserve">لذا عقل حکم نمیکند زشته است وضو نمیگیری بلکه عقل میکند زشت است نماز نخوانی. </w:t>
      </w:r>
      <w:r w:rsidR="006B6592">
        <w:rPr>
          <w:rFonts w:hint="cs"/>
          <w:rtl/>
        </w:rPr>
        <w:t xml:space="preserve">یعنی عقل زشتی وضو نگرفتن را درک نمیکند. </w:t>
      </w:r>
    </w:p>
    <w:p w:rsidR="004A4BDF" w:rsidRDefault="004A4BDF" w:rsidP="0027024A">
      <w:pPr>
        <w:ind w:left="-64"/>
        <w:rPr>
          <w:rtl/>
        </w:rPr>
      </w:pPr>
      <w:r>
        <w:rPr>
          <w:rFonts w:hint="cs"/>
          <w:rtl/>
        </w:rPr>
        <w:t xml:space="preserve">*- </w:t>
      </w:r>
      <w:r w:rsidR="001105B6">
        <w:rPr>
          <w:rFonts w:hint="cs"/>
          <w:rtl/>
        </w:rPr>
        <w:t xml:space="preserve"> 4/303 </w:t>
      </w:r>
      <w:r w:rsidR="00571845" w:rsidRPr="00504254">
        <w:rPr>
          <w:rFonts w:eastAsia="Times New Roman" w:hint="cs"/>
          <w:color w:val="000000"/>
          <w:sz w:val="32"/>
          <w:szCs w:val="32"/>
          <w:highlight w:val="yellow"/>
          <w:rtl/>
        </w:rPr>
        <w:t>ثمّ إذا افترضنا أنّ حرمه العباده تقتضی بطلانها فإن تعلّقت بالعباده</w:t>
      </w:r>
      <w:r w:rsidR="001105B6">
        <w:rPr>
          <w:rFonts w:hint="cs"/>
          <w:rtl/>
        </w:rPr>
        <w:t xml:space="preserve">: </w:t>
      </w:r>
      <w:r w:rsidR="00A44475">
        <w:rPr>
          <w:rFonts w:hint="cs"/>
          <w:rtl/>
        </w:rPr>
        <w:t xml:space="preserve"> یک وقت هست که حرمت تعلق میگیرد به کل عبادت و کل عبادت را تحت پوشش قرار میدهد. </w:t>
      </w:r>
      <w:r w:rsidR="00CD6783">
        <w:rPr>
          <w:rFonts w:hint="cs"/>
          <w:rtl/>
        </w:rPr>
        <w:t xml:space="preserve">مثلا میگوید الصلاة فی دار المغصوبه اینجا حرمت </w:t>
      </w:r>
      <w:r w:rsidR="00CC6AFD">
        <w:rPr>
          <w:rFonts w:hint="cs"/>
          <w:rtl/>
        </w:rPr>
        <w:t xml:space="preserve">به کل نماز تعلق گرفته است. </w:t>
      </w:r>
    </w:p>
    <w:p w:rsidR="00CD6783" w:rsidRDefault="00CD6783" w:rsidP="0027024A">
      <w:pPr>
        <w:ind w:left="-64"/>
        <w:rPr>
          <w:rtl/>
        </w:rPr>
      </w:pPr>
      <w:r>
        <w:rPr>
          <w:rFonts w:hint="cs"/>
          <w:rtl/>
        </w:rPr>
        <w:t>گاهی نیز حرمت تعلق می</w:t>
      </w:r>
      <w:r w:rsidR="00BB1C34">
        <w:rPr>
          <w:rFonts w:hint="cs"/>
          <w:rtl/>
        </w:rPr>
        <w:t>گیرد به جزئی از آن یا به شخص آن</w:t>
      </w:r>
      <w:r>
        <w:rPr>
          <w:rFonts w:hint="cs"/>
          <w:rtl/>
        </w:rPr>
        <w:t xml:space="preserve">؛ </w:t>
      </w:r>
    </w:p>
    <w:p w:rsidR="0044057E" w:rsidRDefault="00BB1C34" w:rsidP="0044057E">
      <w:pPr>
        <w:rPr>
          <w:rtl/>
        </w:rPr>
      </w:pPr>
      <w:r>
        <w:rPr>
          <w:rFonts w:hint="cs"/>
          <w:rtl/>
        </w:rPr>
        <w:t>اگر حرمت تعلق</w:t>
      </w:r>
      <w:r w:rsidR="008B57E5">
        <w:rPr>
          <w:rFonts w:hint="cs"/>
          <w:rtl/>
        </w:rPr>
        <w:t xml:space="preserve"> بگیرد به جزئی از نماز</w:t>
      </w:r>
      <w:r>
        <w:rPr>
          <w:rFonts w:hint="cs"/>
          <w:rtl/>
        </w:rPr>
        <w:t xml:space="preserve">؛ اگر این جزء فاسد شد کل عبادت را فاسد میکند. </w:t>
      </w:r>
      <w:r w:rsidR="003D2987">
        <w:rPr>
          <w:rFonts w:hint="cs"/>
          <w:rtl/>
        </w:rPr>
        <w:t>اگر این جزء را من باز تکرار کنم و درست انجام بده</w:t>
      </w:r>
      <w:r w:rsidR="00D20436">
        <w:rPr>
          <w:rFonts w:hint="cs"/>
          <w:rtl/>
        </w:rPr>
        <w:t>یم</w:t>
      </w:r>
      <w:r w:rsidR="00562AF6">
        <w:rPr>
          <w:rFonts w:hint="cs"/>
          <w:rtl/>
        </w:rPr>
        <w:t xml:space="preserve"> آیا آن کل درست میشود.</w:t>
      </w:r>
      <w:r w:rsidR="00D20436">
        <w:rPr>
          <w:rFonts w:hint="cs"/>
          <w:rtl/>
        </w:rPr>
        <w:t xml:space="preserve"> مثلا یک جزئی را </w:t>
      </w:r>
      <w:r w:rsidR="008B63CE">
        <w:rPr>
          <w:rFonts w:hint="cs"/>
          <w:rtl/>
        </w:rPr>
        <w:t xml:space="preserve">اشتباه کردم، و باز درستش میکنم. این به شرطی است که تکرار آن جزء ممکن باشد. </w:t>
      </w:r>
      <w:r w:rsidR="0044057E">
        <w:rPr>
          <w:rFonts w:hint="cs"/>
          <w:rtl/>
        </w:rPr>
        <w:t>مثلا ن</w:t>
      </w:r>
      <w:r w:rsidR="001571D9">
        <w:rPr>
          <w:rFonts w:hint="cs"/>
          <w:rtl/>
        </w:rPr>
        <w:t xml:space="preserve">میشود رکوع را دوباره انجام داد زیرا نماز را باطل میکند پس جایی تکرار جزء درست است که ممکن باشد آن تکرار. </w:t>
      </w:r>
    </w:p>
    <w:p w:rsidR="00474866" w:rsidRDefault="004D64C9" w:rsidP="0042342F">
      <w:pPr>
        <w:rPr>
          <w:rtl/>
        </w:rPr>
      </w:pPr>
      <w:r>
        <w:rPr>
          <w:rFonts w:hint="cs"/>
          <w:rtl/>
        </w:rPr>
        <w:t xml:space="preserve">*- </w:t>
      </w:r>
      <w:r w:rsidR="00507F41">
        <w:rPr>
          <w:rFonts w:hint="cs"/>
          <w:rtl/>
        </w:rPr>
        <w:t xml:space="preserve">شرط دو نوع </w:t>
      </w:r>
      <w:r w:rsidR="0042342F">
        <w:rPr>
          <w:rFonts w:hint="cs"/>
          <w:rtl/>
        </w:rPr>
        <w:t>اس</w:t>
      </w:r>
      <w:r w:rsidR="00507F41">
        <w:rPr>
          <w:rFonts w:hint="cs"/>
          <w:rtl/>
        </w:rPr>
        <w:t xml:space="preserve">ت یک شرط عبادی و یک شرط توصلی : </w:t>
      </w:r>
      <w:r w:rsidR="0042342F">
        <w:rPr>
          <w:rFonts w:hint="cs"/>
          <w:rtl/>
        </w:rPr>
        <w:t xml:space="preserve"> </w:t>
      </w:r>
    </w:p>
    <w:p w:rsidR="0042342F" w:rsidRDefault="0042342F" w:rsidP="0042342F">
      <w:pPr>
        <w:rPr>
          <w:rtl/>
        </w:rPr>
      </w:pPr>
      <w:r>
        <w:rPr>
          <w:rFonts w:hint="cs"/>
          <w:rtl/>
        </w:rPr>
        <w:t xml:space="preserve">شرط توصلی در آن تقرب نیست. </w:t>
      </w:r>
      <w:r w:rsidR="00DF0FF5">
        <w:rPr>
          <w:rFonts w:hint="cs"/>
          <w:rtl/>
        </w:rPr>
        <w:t xml:space="preserve">مثل سفر برای حج. </w:t>
      </w:r>
      <w:r w:rsidR="004216BD">
        <w:rPr>
          <w:rFonts w:hint="cs"/>
          <w:rtl/>
        </w:rPr>
        <w:t>این شرط ا</w:t>
      </w:r>
      <w:r w:rsidR="003264AD">
        <w:rPr>
          <w:rFonts w:hint="cs"/>
          <w:rtl/>
        </w:rPr>
        <w:t xml:space="preserve">لبته در داخل در خود عبادت نیست و فقط عبادت مقید به آن است حالا با هر نیتی باشد. </w:t>
      </w:r>
    </w:p>
    <w:p w:rsidR="00190AB6" w:rsidRDefault="00190AB6" w:rsidP="0042342F">
      <w:pPr>
        <w:rPr>
          <w:rtl/>
        </w:rPr>
      </w:pPr>
      <w:r>
        <w:rPr>
          <w:rFonts w:hint="cs"/>
          <w:rtl/>
        </w:rPr>
        <w:t xml:space="preserve">شرط عبادی : اگر خود شرط با اینکه بیرون است خودش عبادت باشد قصد قربت در آن مطرح است. </w:t>
      </w:r>
      <w:r w:rsidR="008B78F5">
        <w:rPr>
          <w:rFonts w:hint="cs"/>
          <w:rtl/>
        </w:rPr>
        <w:t xml:space="preserve">مثل وضو . زیرا صلاة مقید نیست به هر نوع شستن صورت و دست بلکه صلاة به وضویی به قصد قربت باشد. </w:t>
      </w:r>
    </w:p>
    <w:p w:rsidR="008A141A" w:rsidRDefault="008A141A" w:rsidP="0042342F">
      <w:pPr>
        <w:rPr>
          <w:rtl/>
        </w:rPr>
      </w:pPr>
    </w:p>
    <w:p w:rsidR="001571D9" w:rsidRDefault="001571D9" w:rsidP="0044057E">
      <w:pPr>
        <w:rPr>
          <w:rtl/>
        </w:rPr>
      </w:pPr>
    </w:p>
    <w:p w:rsidR="006A5AC4" w:rsidRDefault="006A5AC4" w:rsidP="00807E9F">
      <w:pPr>
        <w:ind w:left="-64"/>
        <w:rPr>
          <w:rtl/>
        </w:rPr>
      </w:pPr>
    </w:p>
    <w:p w:rsidR="003C2FF7" w:rsidRDefault="003C2FF7" w:rsidP="00807E9F">
      <w:pPr>
        <w:ind w:left="-64"/>
        <w:rPr>
          <w:rtl/>
        </w:rPr>
      </w:pPr>
    </w:p>
    <w:p w:rsidR="007B309E" w:rsidRDefault="007B309E" w:rsidP="00807E9F">
      <w:pPr>
        <w:ind w:left="-64"/>
        <w:rPr>
          <w:rtl/>
        </w:rPr>
      </w:pPr>
    </w:p>
    <w:p w:rsidR="008F58EF" w:rsidRDefault="00C92BA8" w:rsidP="00807E9F">
      <w:pPr>
        <w:ind w:left="-64"/>
        <w:rPr>
          <w:rtl/>
        </w:rPr>
      </w:pPr>
      <w:r>
        <w:rPr>
          <w:rFonts w:hint="cs"/>
          <w:rtl/>
        </w:rPr>
        <w:lastRenderedPageBreak/>
        <w:t xml:space="preserve"> </w:t>
      </w:r>
    </w:p>
    <w:p w:rsidR="00C92BA8" w:rsidRDefault="00C92BA8" w:rsidP="00DE7825">
      <w:pPr>
        <w:ind w:left="-64"/>
        <w:rPr>
          <w:rtl/>
        </w:rPr>
      </w:pPr>
    </w:p>
    <w:p w:rsidR="008F58EF" w:rsidRDefault="008F58EF" w:rsidP="008F58EF"/>
    <w:sectPr w:rsidR="008F58EF" w:rsidSect="009D220A">
      <w:pgSz w:w="11906" w:h="16838"/>
      <w:pgMar w:top="900" w:right="1016" w:bottom="900" w:left="990" w:header="720" w:footer="720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122"/>
    <w:rsid w:val="00056A85"/>
    <w:rsid w:val="0010456F"/>
    <w:rsid w:val="001105B6"/>
    <w:rsid w:val="001319E7"/>
    <w:rsid w:val="001571D9"/>
    <w:rsid w:val="00181D13"/>
    <w:rsid w:val="00190AB6"/>
    <w:rsid w:val="0027024A"/>
    <w:rsid w:val="00301627"/>
    <w:rsid w:val="00320E86"/>
    <w:rsid w:val="003264AD"/>
    <w:rsid w:val="0036296A"/>
    <w:rsid w:val="00385E62"/>
    <w:rsid w:val="00392562"/>
    <w:rsid w:val="003C2FF7"/>
    <w:rsid w:val="003C7C08"/>
    <w:rsid w:val="003D2987"/>
    <w:rsid w:val="003F506C"/>
    <w:rsid w:val="0041035D"/>
    <w:rsid w:val="004156B0"/>
    <w:rsid w:val="00420AAB"/>
    <w:rsid w:val="004216BD"/>
    <w:rsid w:val="0042342F"/>
    <w:rsid w:val="0044057E"/>
    <w:rsid w:val="00474866"/>
    <w:rsid w:val="004753D5"/>
    <w:rsid w:val="00475B0D"/>
    <w:rsid w:val="004A4BDF"/>
    <w:rsid w:val="004D64C9"/>
    <w:rsid w:val="004E7949"/>
    <w:rsid w:val="00507F41"/>
    <w:rsid w:val="0051125A"/>
    <w:rsid w:val="00562AF6"/>
    <w:rsid w:val="00571845"/>
    <w:rsid w:val="00585869"/>
    <w:rsid w:val="005A6640"/>
    <w:rsid w:val="006A5AC4"/>
    <w:rsid w:val="006B4C28"/>
    <w:rsid w:val="006B6592"/>
    <w:rsid w:val="00755619"/>
    <w:rsid w:val="007B309E"/>
    <w:rsid w:val="00807E9F"/>
    <w:rsid w:val="00836939"/>
    <w:rsid w:val="0085535B"/>
    <w:rsid w:val="00870FEA"/>
    <w:rsid w:val="008871F6"/>
    <w:rsid w:val="00896690"/>
    <w:rsid w:val="008A141A"/>
    <w:rsid w:val="008B57E5"/>
    <w:rsid w:val="008B63CE"/>
    <w:rsid w:val="008B78F5"/>
    <w:rsid w:val="008F58EF"/>
    <w:rsid w:val="00963F04"/>
    <w:rsid w:val="009D0C85"/>
    <w:rsid w:val="009D220A"/>
    <w:rsid w:val="009E5D74"/>
    <w:rsid w:val="00A44475"/>
    <w:rsid w:val="00AD5AFE"/>
    <w:rsid w:val="00AE179B"/>
    <w:rsid w:val="00AF4331"/>
    <w:rsid w:val="00B65D7B"/>
    <w:rsid w:val="00B808B0"/>
    <w:rsid w:val="00BA1C9C"/>
    <w:rsid w:val="00BB1C34"/>
    <w:rsid w:val="00BF2BD1"/>
    <w:rsid w:val="00C92BA8"/>
    <w:rsid w:val="00CC6AFD"/>
    <w:rsid w:val="00CD6783"/>
    <w:rsid w:val="00D20436"/>
    <w:rsid w:val="00D6482F"/>
    <w:rsid w:val="00D80DA5"/>
    <w:rsid w:val="00DB4323"/>
    <w:rsid w:val="00DE7825"/>
    <w:rsid w:val="00DF0FF5"/>
    <w:rsid w:val="00E364F0"/>
    <w:rsid w:val="00E65DC1"/>
    <w:rsid w:val="00EA3338"/>
    <w:rsid w:val="00ED21FA"/>
    <w:rsid w:val="00EE1122"/>
    <w:rsid w:val="00F84F3B"/>
    <w:rsid w:val="00FA27B8"/>
    <w:rsid w:val="00FD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E5094"/>
  <w15:chartTrackingRefBased/>
  <w15:docId w15:val="{6DFA31B2-A484-4884-A377-3FCF14D7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509</Words>
  <Characters>2906</Characters>
  <Application>Microsoft Office Word</Application>
  <DocSecurity>0</DocSecurity>
  <Lines>24</Lines>
  <Paragraphs>6</Paragraphs>
  <ScaleCrop>false</ScaleCrop>
  <Company>diakov.net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74</cp:revision>
  <dcterms:created xsi:type="dcterms:W3CDTF">2021-09-04T09:24:00Z</dcterms:created>
  <dcterms:modified xsi:type="dcterms:W3CDTF">2021-09-18T09:14:00Z</dcterms:modified>
</cp:coreProperties>
</file>