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4" w:rsidRPr="000966D4" w:rsidRDefault="000966D4" w:rsidP="000966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Yekan"/>
          <w:sz w:val="24"/>
          <w:szCs w:val="24"/>
        </w:rPr>
      </w:pPr>
      <w:r w:rsidRPr="000966D4">
        <w:rPr>
          <w:rFonts w:ascii="Tahoma" w:eastAsia="Times New Roman" w:hAnsi="Tahoma" w:cs="B Yekan" w:hint="cs"/>
          <w:color w:val="0000FF"/>
          <w:sz w:val="36"/>
          <w:szCs w:val="36"/>
          <w:rtl/>
          <w:lang w:bidi="fa-IR"/>
        </w:rPr>
        <w:t>امام خمینی (ره)</w:t>
      </w:r>
      <w:r w:rsidRPr="000966D4">
        <w:rPr>
          <w:rFonts w:ascii="Tahoma" w:eastAsia="Times New Roman" w:hAnsi="Tahoma" w:cs="B Yekan"/>
          <w:color w:val="0000FF"/>
          <w:sz w:val="36"/>
          <w:szCs w:val="36"/>
        </w:rPr>
        <w:t> :</w:t>
      </w:r>
    </w:p>
    <w:p w:rsidR="000966D4" w:rsidRPr="000966D4" w:rsidRDefault="000966D4" w:rsidP="000966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Yekan"/>
          <w:sz w:val="24"/>
          <w:szCs w:val="24"/>
          <w:rtl/>
        </w:rPr>
      </w:pP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هراس ، آن دارد كه شهادت مكتب او نيست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 رمز پيروزي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ملتي كه شهادت را آرزو دارد پيروز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شما چه در دنيا پيروز بشويد يا به شهادت برسيد</w:t>
      </w:r>
      <w:proofErr w:type="gramStart"/>
      <w:r w:rsidRPr="000966D4">
        <w:rPr>
          <w:rFonts w:ascii="Tahoma" w:eastAsia="Times New Roman" w:hAnsi="Tahoma" w:cs="Tahoma" w:hint="cs"/>
          <w:sz w:val="36"/>
          <w:szCs w:val="36"/>
          <w:rtl/>
          <w:lang w:bidi="fa-IR"/>
        </w:rPr>
        <w:t> 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 ،</w:t>
      </w:r>
      <w:proofErr w:type="gramEnd"/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 پيروزمنديد</w:t>
      </w:r>
      <w:r w:rsidRPr="000966D4">
        <w:rPr>
          <w:rFonts w:ascii="Tahoma" w:eastAsia="Times New Roman" w:hAnsi="Tahoma" w:cs="B Yekan"/>
          <w:sz w:val="36"/>
          <w:szCs w:val="36"/>
        </w:rPr>
        <w:t>. </w:t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شهادت عزت ابدي </w:t>
      </w:r>
      <w:proofErr w:type="gramStart"/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است</w:t>
      </w:r>
      <w:r w:rsidRPr="000966D4">
        <w:rPr>
          <w:rFonts w:ascii="Tahoma" w:eastAsia="Times New Roman" w:hAnsi="Tahoma" w:cs="B Yekan"/>
          <w:sz w:val="36"/>
          <w:szCs w:val="36"/>
        </w:rPr>
        <w:t xml:space="preserve"> 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 فخر اوليا بوده است و فخر ما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 در راه اسلام براي همه ما افتخار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 براي ما فيض عظيمي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اين حس شهادت خواهي [و] فداكاري بود كه يك ملتي ،كه هيچ نداشت، بر طاغوت غلبه پيدا كرد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يك ملتي كه زن و مردش براي جان فشاني حاضرند ،و طلب شهادت مي كنند، هيچ قدرتي با آن نمي تواند مقابله </w:t>
      </w:r>
      <w:proofErr w:type="gramStart"/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كند</w:t>
      </w:r>
      <w:r w:rsidRPr="000966D4">
        <w:rPr>
          <w:rFonts w:ascii="Tahoma" w:eastAsia="Times New Roman" w:hAnsi="Tahoma" w:cs="B Yekan"/>
          <w:sz w:val="36"/>
          <w:szCs w:val="36"/>
        </w:rPr>
        <w:t xml:space="preserve"> 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خون شهيدان ما امتداد خون پاك شهيدان كربلاست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ملتي كه شهادت براي او سعادت است پيروز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يك همچو ملتي كه آرزوي شهادت مي كند، اين ملت ديگر خوف ندارد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t>                 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ملت ما خون داده است تا جمهوري اسلامي وجود پيدا كند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</w:r>
      <w:proofErr w:type="gramStart"/>
      <w:r w:rsidRPr="000966D4">
        <w:rPr>
          <w:rFonts w:ascii="Tahoma" w:eastAsia="Times New Roman" w:hAnsi="Tahoma" w:cs="B Yekan"/>
          <w:sz w:val="36"/>
          <w:szCs w:val="36"/>
        </w:rPr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ملت ما عاشق شهادت بود، با عشق به شهادت پيش رفت اين نهضت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proofErr w:type="gramEnd"/>
      <w:r w:rsidRPr="000966D4">
        <w:rPr>
          <w:rFonts w:ascii="Tahoma" w:eastAsia="Times New Roman" w:hAnsi="Tahoma" w:cs="B Yekan"/>
          <w:sz w:val="36"/>
          <w:szCs w:val="36"/>
        </w:rPr>
        <w:br/>
        <w:t xml:space="preserve">*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ما از خدا هستيم همه ،همۀ عالم از خداست، جلوۀ خداست؛ و همه عالم به سوي او بر خواهد گشت.پس چه</w:t>
      </w:r>
      <w:proofErr w:type="gramStart"/>
      <w:r w:rsidRPr="000966D4">
        <w:rPr>
          <w:rFonts w:ascii="Tahoma" w:eastAsia="Times New Roman" w:hAnsi="Tahoma" w:cs="Tahoma" w:hint="cs"/>
          <w:sz w:val="36"/>
          <w:szCs w:val="36"/>
          <w:rtl/>
          <w:lang w:bidi="fa-IR"/>
        </w:rPr>
        <w:t> 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 بهتر</w:t>
      </w:r>
      <w:proofErr w:type="gramEnd"/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 كه برگشتش اختياري باشد و انتخابي، و انسان انتخاب كند شهادت را در راه خدا ،و انسان اختيار كند</w:t>
      </w:r>
      <w:r w:rsidRPr="000966D4">
        <w:rPr>
          <w:rFonts w:ascii="Tahoma" w:eastAsia="Times New Roman" w:hAnsi="Tahoma" w:cs="Tahoma" w:hint="cs"/>
          <w:sz w:val="36"/>
          <w:szCs w:val="36"/>
          <w:rtl/>
          <w:lang w:bidi="fa-IR"/>
        </w:rPr>
        <w:t> 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 xml:space="preserve"> موت را براي خدا، و شهادت را براي اسلام</w:t>
      </w:r>
      <w:r w:rsidRPr="000966D4">
        <w:rPr>
          <w:rFonts w:ascii="Tahoma" w:eastAsia="Times New Roman" w:hAnsi="Tahoma" w:cs="B Yekan"/>
          <w:sz w:val="36"/>
          <w:szCs w:val="36"/>
        </w:rPr>
        <w:t xml:space="preserve"> 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lastRenderedPageBreak/>
        <w:br/>
      </w:r>
      <w:r w:rsidRPr="000966D4">
        <w:rPr>
          <w:rFonts w:ascii="Tahoma" w:eastAsia="Times New Roman" w:hAnsi="Tahoma" w:cs="B Yekan" w:hint="cs"/>
          <w:color w:val="0000FF"/>
          <w:sz w:val="36"/>
          <w:szCs w:val="36"/>
          <w:rtl/>
          <w:lang w:bidi="fa-IR"/>
        </w:rPr>
        <w:t>مقام معظم رهبری</w:t>
      </w:r>
      <w:r w:rsidRPr="000966D4">
        <w:rPr>
          <w:rFonts w:ascii="Tahoma" w:eastAsia="Times New Roman" w:hAnsi="Tahoma" w:cs="B Yekan"/>
          <w:color w:val="0000FF"/>
          <w:sz w:val="36"/>
          <w:szCs w:val="36"/>
        </w:rPr>
        <w:t>:</w:t>
      </w:r>
      <w:r w:rsidRPr="000966D4">
        <w:rPr>
          <w:rFonts w:ascii="Tahoma" w:eastAsia="Times New Roman" w:hAnsi="Tahoma" w:cs="B Yekan"/>
          <w:color w:val="0000FF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بازماندگان و عزيزان شهدا بايد همواره شكرگزار خداوند باشند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پيام شهداى هفدهم شهريور حفظ اسلام، قرآن و حديث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خاطره‏ى شهدا را بايد در مقابل طوفان تبليغات دشمن زنده نگهداشت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رسم شهادت و سنت الهى قتل فى‏سبيل‏اللَّه، با نظام اسلامى زنده شد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زنده نگه داشتن ياد شهداى انقلاب باعث تداوم حركت انقلاب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شهادت، بالاترين پاداش و مزد جهاد فى‏سبيل‏اللَّه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شهادت، مرگ انسانهاى زيرك و هوشيار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شهادت، نشانه‏ى استوارى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شهادت، يعنى وارد شدن در حريم خلوت الهى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شهداى ما مظهر عقلانيت دينى و مدافع حقانيت و عدالت بودند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عزت امروز اسلام و مسلمين ثمره خون شهدا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lastRenderedPageBreak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عظمت ما به خاطر شهادت جوانان و فرزندان اين ملت است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ياد شهدا بايد هميشه در فضاى جامعه زنده باشد</w:t>
      </w:r>
      <w:r w:rsidRPr="000966D4">
        <w:rPr>
          <w:rFonts w:ascii="Tahoma" w:eastAsia="Times New Roman" w:hAnsi="Tahoma" w:cs="B Yekan"/>
          <w:sz w:val="36"/>
          <w:szCs w:val="36"/>
        </w:rPr>
        <w:t>.</w:t>
      </w:r>
      <w:r w:rsidRPr="000966D4">
        <w:rPr>
          <w:rFonts w:ascii="Tahoma" w:eastAsia="Times New Roman" w:hAnsi="Tahoma" w:cs="B Yekan"/>
          <w:sz w:val="36"/>
          <w:szCs w:val="36"/>
        </w:rPr>
        <w:br/>
      </w:r>
      <w:r w:rsidRPr="000966D4">
        <w:rPr>
          <w:rFonts w:ascii="Tahoma" w:eastAsia="Times New Roman" w:hAnsi="Tahoma" w:cs="B Yekan"/>
          <w:sz w:val="36"/>
          <w:szCs w:val="36"/>
        </w:rPr>
        <w:br/>
        <w:t xml:space="preserve">    </w:t>
      </w:r>
      <w:r w:rsidRPr="000966D4">
        <w:rPr>
          <w:rFonts w:ascii="Tahoma" w:eastAsia="Times New Roman" w:hAnsi="Tahoma" w:cs="B Yekan" w:hint="cs"/>
          <w:sz w:val="36"/>
          <w:szCs w:val="36"/>
          <w:rtl/>
          <w:lang w:bidi="fa-IR"/>
        </w:rPr>
        <w:t>شهادت، مرگ تاجرانه است</w:t>
      </w:r>
    </w:p>
    <w:p w:rsidR="002A50BF" w:rsidRPr="000966D4" w:rsidRDefault="002A50BF" w:rsidP="000966D4">
      <w:pPr>
        <w:bidi/>
        <w:rPr>
          <w:rFonts w:cs="B Yekan"/>
        </w:rPr>
      </w:pPr>
    </w:p>
    <w:sectPr w:rsidR="002A50BF" w:rsidRPr="0009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6D4"/>
    <w:rsid w:val="000966D4"/>
    <w:rsid w:val="002A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haghighi</dc:creator>
  <cp:keywords/>
  <dc:description/>
  <cp:lastModifiedBy>haghighi</cp:lastModifiedBy>
  <cp:revision>2</cp:revision>
  <dcterms:created xsi:type="dcterms:W3CDTF">2015-04-25T12:52:00Z</dcterms:created>
  <dcterms:modified xsi:type="dcterms:W3CDTF">2015-04-25T12:52:00Z</dcterms:modified>
</cp:coreProperties>
</file>