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C03DBF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756D6E" w:rsidRPr="002570C3">
        <w:rPr>
          <w:rFonts w:ascii="Traditional Arabic" w:hAnsi="Traditional Arabic" w:cs="Traditional Arabic" w:hint="cs"/>
          <w:sz w:val="28"/>
          <w:szCs w:val="28"/>
          <w:rtl/>
        </w:rPr>
        <w:t>دلالت آيه ولايت بر امامت اميرالمومنين (ع)</w:t>
      </w:r>
    </w:p>
    <w:p w:rsidR="00324A3E" w:rsidRPr="00CB0702" w:rsidRDefault="00CB0702" w:rsidP="00C03DBF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CB0702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اشکال سیاق و پاسخ آن</w:t>
      </w:r>
    </w:p>
    <w:p w:rsidR="00324A3E" w:rsidRDefault="00913532" w:rsidP="00C03DB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بحث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مورد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امامت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اساس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کتاب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المراجعات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24A3E">
        <w:rPr>
          <w:rFonts w:ascii="Noor_Mitra" w:hAnsi="Noor_Mitra" w:cs="Noor_Mitra" w:hint="cs"/>
          <w:sz w:val="28"/>
          <w:szCs w:val="28"/>
          <w:rtl/>
          <w:lang w:bidi="fa-IR"/>
        </w:rPr>
        <w:t>(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مراجعه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44</w:t>
      </w:r>
      <w:r w:rsidR="00324A3E">
        <w:rPr>
          <w:rFonts w:ascii="Noor_Mitra" w:hAnsi="Noor_Mitra" w:cs="Noor_Mitra" w:hint="cs"/>
          <w:sz w:val="28"/>
          <w:szCs w:val="28"/>
          <w:rtl/>
          <w:lang w:bidi="fa-IR"/>
        </w:rPr>
        <w:t>)،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مربوط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24A3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اشکال بود که گفته بودند: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سیاق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آیات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24A3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مربوط به آیه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ولایت</w:t>
      </w:r>
      <w:r w:rsidR="00324A3E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معنای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امامت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شیعه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سازگاری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ندارد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بل</w:t>
      </w:r>
      <w:r w:rsidR="00324A3E">
        <w:rPr>
          <w:rFonts w:ascii="Noor_Mitra" w:hAnsi="Noor_Mitra" w:cs="Noor_Mitra" w:hint="cs"/>
          <w:sz w:val="28"/>
          <w:szCs w:val="28"/>
          <w:rtl/>
          <w:lang w:bidi="fa-IR"/>
        </w:rPr>
        <w:t>ک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معنای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نصرت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محبت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علمای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غیر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شیعه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قائل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سازگاری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دارد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.  </w:t>
      </w:r>
    </w:p>
    <w:p w:rsidR="00324A3E" w:rsidRDefault="00913532" w:rsidP="00C03DB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مرحوم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شرف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الدین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پاسخ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24A3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این اشکال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دادند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: </w:t>
      </w:r>
    </w:p>
    <w:p w:rsidR="00913532" w:rsidRPr="0071019D" w:rsidRDefault="00913532" w:rsidP="00C03DB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1. </w:t>
      </w:r>
      <w:r w:rsidR="00324A3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اساسا سیاقی در این آیات در مورد محبت و نصرت وجود ندارد.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بررسی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گفته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شد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پاسخ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پذ</w:t>
      </w:r>
      <w:r w:rsidR="00324A3E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رفته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سیاق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24A3E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ارتباط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معنایی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24A3E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هر چند ولایت در آیه 55 به معنای زعامت باشد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برقرار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24A3E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است. </w:t>
      </w:r>
    </w:p>
    <w:p w:rsidR="00913532" w:rsidRPr="0071019D" w:rsidRDefault="00324A3E" w:rsidP="00C03DB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نکته: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قبلا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ادله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اینکه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ولایت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آیه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معنای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امامت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بیان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شد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.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اکنون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مقام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دفع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اشکال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هستیم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C03DBF" w:rsidRDefault="00913532" w:rsidP="00C03DB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2 .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پاسخ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دوم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مرحوم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شرف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الدین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C03DBF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ایشان در این باره می فرماید: «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على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أن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رسول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اللّه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صلّى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اللّه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عليه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آله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سلّم،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جعل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أئمة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عترته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بمنزلة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القرآن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أخبر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أنهما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لا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يفترقان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فهم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عدل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الكتاب،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بهم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يعرف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الصواب،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تواتر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احتجاجهم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بالآية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ثبت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عنهم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تفسير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الولي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فيها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بما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قلناه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فلا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وزن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للسياق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لو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سلم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كونه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معارضا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لنصوصهم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فإن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المسلمين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كافة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متفقون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على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ترجيح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الأدلة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على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السياق،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فإذا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حصل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التعارض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بين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السياق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الدليل،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تركوا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مدلول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السياق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استسلموا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لحكم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الدليل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السر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في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ذلك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عدم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الوثوق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حينئذ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بنزول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الآية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في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ذلك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السياق،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إذ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لم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يكن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ترتيب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الكتاب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العزيز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في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الجمع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موافقا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لترتيبه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في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النزول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بإجماع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الأمة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«5»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في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التنزيل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كثير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الآيات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الواردة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على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خلاف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يعطيه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سياقها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كآية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التطهير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المنتظمة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في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سياق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النساء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مع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ثبوت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النص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على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اختصاصها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بالخمسة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أهل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الكساء،</w:t>
      </w:r>
      <w:r w:rsidR="00C03DBF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</w:p>
    <w:p w:rsidR="00913532" w:rsidRPr="0071019D" w:rsidRDefault="00913532" w:rsidP="00C03DB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بالجملة،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فإن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حمل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الآية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على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يخالف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سياقها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غير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مخل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بالإعجاز،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لا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مضرّ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بالبلاغة،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فلا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جناح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بالمصير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إليه،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إذا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قامت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قواطع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الأدلة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عليه،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السلام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>.</w:t>
      </w:r>
      <w:r w:rsidR="00C03DBF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="00C03DBF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1"/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</w:p>
    <w:p w:rsidR="00913532" w:rsidRPr="0071019D" w:rsidRDefault="00C03DBF" w:rsidP="00C03DB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ایشان می فرماید: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سیاق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این آیات هم اگر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منافاتی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نصوصی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مورد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آیه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آمده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ندارد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زیرا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قاعده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کلی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در مورد دو دلیل متعارض یکی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ظاهر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دیگر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نص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روشن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نص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مقدم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اساسا دلیل ظاهری (که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سیاق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 از جمله آنها است)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اگر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مانعی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نباشد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حجت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. </w:t>
      </w:r>
    </w:p>
    <w:p w:rsidR="00913532" w:rsidRPr="0071019D" w:rsidRDefault="00913532" w:rsidP="00CB0702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سر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اینکه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</w:t>
      </w:r>
      <w:r w:rsidR="00C03DBF">
        <w:rPr>
          <w:rFonts w:ascii="Noor_Mitra" w:hAnsi="Noor_Mitra" w:cs="Noor_Mitra" w:hint="cs"/>
          <w:sz w:val="28"/>
          <w:szCs w:val="28"/>
          <w:rtl/>
          <w:lang w:bidi="fa-IR"/>
        </w:rPr>
        <w:t>ق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لا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اجماع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دارند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C03DBF"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نص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سیاق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مقدم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دارند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اطمینان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حاصل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C03DBF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کنند که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آیه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سیاق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نازل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C03DB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است،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زیرا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اجماع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داریم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ترتیب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تاب</w:t>
      </w:r>
      <w:r w:rsidR="00C03DBF">
        <w:rPr>
          <w:rFonts w:ascii="Noor_Mitra" w:hAnsi="Noor_Mitra" w:cs="Noor_Mitra" w:hint="cs"/>
          <w:sz w:val="28"/>
          <w:szCs w:val="28"/>
          <w:rtl/>
          <w:lang w:bidi="fa-IR"/>
        </w:rPr>
        <w:t>ع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النعل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بالنعل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مطابق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نزول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روشن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C03DB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این مطلب آن است که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گاه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lastRenderedPageBreak/>
        <w:t>آیه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ناسخ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بعد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منسوخ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C03DBF">
        <w:rPr>
          <w:rFonts w:ascii="Noor_Mitra" w:hAnsi="Noor_Mitra" w:cs="Noor_Mitra" w:hint="cs"/>
          <w:sz w:val="28"/>
          <w:szCs w:val="28"/>
          <w:rtl/>
          <w:lang w:bidi="fa-IR"/>
        </w:rPr>
        <w:t xml:space="preserve">ذکر شده است مانند آیه نگاه داشتن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عده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وفات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حکم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خارج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نشدن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خانه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7368BC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اکنون در بحث ما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وقتی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ببینیم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روایت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شان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نزول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مطلبی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بیان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کن</w:t>
      </w:r>
      <w:r w:rsidR="00EC4219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C421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آیات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قبل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بعد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C421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این آیه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ارتباط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EC4219">
        <w:rPr>
          <w:rFonts w:ascii="Noor_Mitra" w:hAnsi="Noor_Mitra" w:cs="Noor_Mitra" w:hint="cs"/>
          <w:sz w:val="28"/>
          <w:szCs w:val="28"/>
          <w:rtl/>
          <w:lang w:bidi="fa-IR"/>
        </w:rPr>
        <w:t>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صورت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C421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بدست می آوریم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آیه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مستقلا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نازل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اینجا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قرار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گرفته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نمونه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آیه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33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احزاب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C421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مشهور به آیه تطهیر است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سیاق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آیات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مربوط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C4219"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همسران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پیامبر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EC4219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اکرم (ص)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آمده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نصوص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معتبر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داریم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مر</w:t>
      </w:r>
      <w:r w:rsidR="00CB0702">
        <w:rPr>
          <w:rFonts w:ascii="Noor_Mitra" w:hAnsi="Noor_Mitra" w:cs="Noor_Mitra" w:hint="cs"/>
          <w:sz w:val="28"/>
          <w:szCs w:val="28"/>
          <w:rtl/>
          <w:lang w:bidi="fa-IR"/>
        </w:rPr>
        <w:t>ب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وط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اهل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کساء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. </w:t>
      </w:r>
    </w:p>
    <w:p w:rsidR="006E7733" w:rsidRPr="00CB0702" w:rsidRDefault="00913532" w:rsidP="006E7733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CB0702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سوال</w:t>
      </w:r>
      <w:r w:rsidR="006E7733" w:rsidRPr="00CB0702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 و جواب</w:t>
      </w:r>
    </w:p>
    <w:p w:rsidR="00913532" w:rsidRPr="0071019D" w:rsidRDefault="00913532" w:rsidP="00CB0702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آیا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6E7733"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قرار نگرفتن ترتیب آیات </w:t>
      </w:r>
      <w:r w:rsidR="00CB0702"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قرآن </w:t>
      </w:r>
      <w:r w:rsidR="006E7733">
        <w:rPr>
          <w:rFonts w:ascii="Noor_Mitra" w:hAnsi="Noor_Mitra" w:cs="Noor_Mitra" w:hint="cs"/>
          <w:sz w:val="28"/>
          <w:szCs w:val="28"/>
          <w:rtl/>
          <w:lang w:bidi="fa-IR"/>
        </w:rPr>
        <w:t>مطابق نزول آنها، صدمه ای به اعجاز قرآن وارد</w:t>
      </w:r>
      <w:r w:rsidR="00CB0702">
        <w:rPr>
          <w:rFonts w:ascii="Noor_Mitra" w:hAnsi="Noor_Mitra" w:cs="Noor_Mitra" w:hint="cs"/>
          <w:sz w:val="28"/>
          <w:szCs w:val="28"/>
          <w:rtl/>
          <w:lang w:bidi="fa-IR"/>
        </w:rPr>
        <w:t xml:space="preserve"> نمی کند؟ پاسخ منفی است و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مساله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رکن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اعجاز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بلاغی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غیر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آن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خدشه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دار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کند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CB0702" w:rsidRPr="0071019D" w:rsidRDefault="00CB0702" w:rsidP="00CB0702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ویژگی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های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کریم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هیچ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کتابی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شباهت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ندارد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مانند کتاب های دیگر به سبک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بندی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بیان نشده بلکه مطالب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پراکنده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گفته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شده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اتفاقا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همین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پراکنده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گویی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عامل زیبایی آن شده است.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کریم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صدد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هدایت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بشریت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بوده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این رسالت این کتاب مقدس است. این گونه نیست که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کتابی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علمی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فلسفی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باشد بلکه بگونه بیان شده که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فردی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یک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صفحه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بخواند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معارف آن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بهره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مند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شود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.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قران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کتاب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علمی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صرف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بلکه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کتاب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هدایت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برای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عالم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جاهل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CB0702" w:rsidRPr="003915E2" w:rsidRDefault="00CB0702" w:rsidP="00C03DBF">
      <w:pPr>
        <w:jc w:val="both"/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</w:pPr>
      <w:r w:rsidRPr="003915E2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 xml:space="preserve">بیان قاعده </w:t>
      </w:r>
    </w:p>
    <w:p w:rsidR="00913532" w:rsidRPr="0071019D" w:rsidRDefault="00CB0702" w:rsidP="00CB0702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یکی از قواعد عقلایی آن است که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لفظی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خواه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نص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ظاهر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دلیل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سیاق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مقدم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عالمان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سیاق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عنوان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ضعیف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ترین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ظاهر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مورد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استناد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قرار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داده اند. در تحقق سیاق دو رکن لازم است یکی در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کنار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هم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قرار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گرفتن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الفاظ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دیگری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وحدت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موضوعی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913532" w:rsidRPr="0071019D" w:rsidRDefault="00913532" w:rsidP="00C03DB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بیان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مطلب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مرحوم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شرف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الدین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لزومی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نداشته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زیرا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فرقی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کند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خدای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متعال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کلام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اینگونه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بیان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کرده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کلام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هم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متصل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اما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موضوع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متفاوت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باشد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امر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توسط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پیامبر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ص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یا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صحابه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صورت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گرفته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. </w:t>
      </w:r>
    </w:p>
    <w:p w:rsidR="00CB0702" w:rsidRPr="003915E2" w:rsidRDefault="00CB0702" w:rsidP="00C03DBF">
      <w:pPr>
        <w:jc w:val="both"/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</w:pPr>
      <w:r w:rsidRPr="003915E2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سوال و جواب</w:t>
      </w:r>
    </w:p>
    <w:p w:rsidR="00CB0702" w:rsidRDefault="00CB0702" w:rsidP="00CB0702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گفته شد قرآن کریم برخی آیات را در میان آیاتی که به ظاهر بی ارتباط با هم هست قرار داده است . اکنون سوال این است که آیا این امر سبب نمی شود برخی افراد بهانه گیر، فتنه انگیزی کنند؟ </w:t>
      </w:r>
    </w:p>
    <w:p w:rsidR="00913532" w:rsidRPr="0071019D" w:rsidRDefault="00CB0702" w:rsidP="003915E2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اساسا یکی از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اغراض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قرآن کریم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عین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حالی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راه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فهم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باز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اما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زمینه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امتحان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نیز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فراهم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می آورد تا سره از ناصره مشخص شوند. در روایتی </w:t>
      </w:r>
      <w:r w:rsidR="003915E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این مضمون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امام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باقر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(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ع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)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سوال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شد: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چرا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نام امیرالمومنین (ع)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کریم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نیامده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؟ آن حضرت 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فرمودند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: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مگر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تفاصیل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همه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چیز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آمده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ست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؟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915E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تبیین و تفصیل آن به عهده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پیامبر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3915E2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اکرم (ص)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گذاشته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3915E2" w:rsidRDefault="003915E2" w:rsidP="00C03DBF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</w:p>
    <w:p w:rsidR="00913532" w:rsidRPr="003915E2" w:rsidRDefault="003915E2" w:rsidP="003915E2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3915E2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lastRenderedPageBreak/>
        <w:t xml:space="preserve">نکته ای در مورد فرهنگ وهابیت </w:t>
      </w:r>
      <w:r w:rsidR="00913532" w:rsidRPr="003915E2">
        <w:rPr>
          <w:rFonts w:ascii="Noor_Mitra" w:hAnsi="Noor_Mitra" w:cs="Noor_Mitra"/>
          <w:color w:val="FF0000"/>
          <w:sz w:val="28"/>
          <w:szCs w:val="28"/>
          <w:rtl/>
          <w:lang w:bidi="fa-IR"/>
        </w:rPr>
        <w:t xml:space="preserve"> </w:t>
      </w:r>
    </w:p>
    <w:p w:rsidR="00913532" w:rsidRPr="0071019D" w:rsidRDefault="003915E2" w:rsidP="002059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فرهنگ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وهابیت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به گونه ای است که در همه صحنه ها خالی از اخلاق و رافت است. آنان همان طور که در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برخورد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نظامی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راحت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هیچ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گونه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اخلاقی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رعایت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کنند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 هر جنایتی را انجام می دهند،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مبحث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علمی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نیز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هیچ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اخلاق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ی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نگاه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دارند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هر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کل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رد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مخالف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خود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کار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بردند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آنان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نظر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چهره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نیز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ظاهر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>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عبوس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گرفته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دارند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گویا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پدر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کشتگی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دیگران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دارند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فرهنگ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وهابیت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3915E2" w:rsidRPr="003915E2" w:rsidRDefault="003915E2" w:rsidP="00C03DBF">
      <w:pPr>
        <w:jc w:val="both"/>
        <w:rPr>
          <w:rFonts w:ascii="Noor_Mitra" w:hAnsi="Noor_Mitra" w:cs="Noor_Mitra"/>
          <w:color w:val="FF0000"/>
          <w:sz w:val="28"/>
          <w:szCs w:val="28"/>
          <w:rtl/>
          <w:lang w:bidi="fa-IR"/>
        </w:rPr>
      </w:pPr>
      <w:r w:rsidRPr="003915E2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اشکال ابومریم اعظمی</w:t>
      </w:r>
    </w:p>
    <w:p w:rsidR="00913532" w:rsidRPr="0071019D" w:rsidRDefault="0020592B" w:rsidP="002059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وی گفته است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صاحب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المراجعات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گوید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اهل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بیت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(ع)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منزله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همان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گونه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که قرآن معصوم است (</w:t>
      </w:r>
      <w:r w:rsidRPr="0020592B">
        <w:rPr>
          <w:rFonts w:ascii="Noor_Mitra" w:hAnsi="Noor_Mitra" w:cs="Noor_Mitra" w:hint="cs"/>
          <w:sz w:val="28"/>
          <w:szCs w:val="28"/>
          <w:rtl/>
          <w:lang w:bidi="fa-IR"/>
        </w:rPr>
        <w:t>لا</w:t>
      </w:r>
      <w:r w:rsidRPr="00205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0592B">
        <w:rPr>
          <w:rFonts w:ascii="Noor_Mitra" w:hAnsi="Noor_Mitra" w:cs="Noor_Mitra" w:hint="cs"/>
          <w:sz w:val="28"/>
          <w:szCs w:val="28"/>
          <w:rtl/>
          <w:lang w:bidi="fa-IR"/>
        </w:rPr>
        <w:t>يَأْتيهِ</w:t>
      </w:r>
      <w:r w:rsidRPr="00205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0592B">
        <w:rPr>
          <w:rFonts w:ascii="Noor_Mitra" w:hAnsi="Noor_Mitra" w:cs="Noor_Mitra" w:hint="cs"/>
          <w:sz w:val="28"/>
          <w:szCs w:val="28"/>
          <w:rtl/>
          <w:lang w:bidi="fa-IR"/>
        </w:rPr>
        <w:t>الْباطِلُ</w:t>
      </w:r>
      <w:r w:rsidRPr="00205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0592B">
        <w:rPr>
          <w:rFonts w:ascii="Noor_Mitra" w:hAnsi="Noor_Mitra" w:cs="Noor_Mitra" w:hint="cs"/>
          <w:sz w:val="28"/>
          <w:szCs w:val="28"/>
          <w:rtl/>
          <w:lang w:bidi="fa-IR"/>
        </w:rPr>
        <w:t>مِنْ</w:t>
      </w:r>
      <w:r w:rsidRPr="00205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0592B">
        <w:rPr>
          <w:rFonts w:ascii="Noor_Mitra" w:hAnsi="Noor_Mitra" w:cs="Noor_Mitra" w:hint="cs"/>
          <w:sz w:val="28"/>
          <w:szCs w:val="28"/>
          <w:rtl/>
          <w:lang w:bidi="fa-IR"/>
        </w:rPr>
        <w:t>بَيْنِ</w:t>
      </w:r>
      <w:r w:rsidRPr="00205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0592B">
        <w:rPr>
          <w:rFonts w:ascii="Noor_Mitra" w:hAnsi="Noor_Mitra" w:cs="Noor_Mitra" w:hint="cs"/>
          <w:sz w:val="28"/>
          <w:szCs w:val="28"/>
          <w:rtl/>
          <w:lang w:bidi="fa-IR"/>
        </w:rPr>
        <w:t>يَدَيْهِ</w:t>
      </w:r>
      <w:r w:rsidRPr="00205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0592B">
        <w:rPr>
          <w:rFonts w:ascii="Noor_Mitra" w:hAnsi="Noor_Mitra" w:cs="Noor_Mitra" w:hint="cs"/>
          <w:sz w:val="28"/>
          <w:szCs w:val="28"/>
          <w:rtl/>
          <w:lang w:bidi="fa-IR"/>
        </w:rPr>
        <w:t>وَ</w:t>
      </w:r>
      <w:r w:rsidRPr="00205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0592B">
        <w:rPr>
          <w:rFonts w:ascii="Noor_Mitra" w:hAnsi="Noor_Mitra" w:cs="Noor_Mitra" w:hint="cs"/>
          <w:sz w:val="28"/>
          <w:szCs w:val="28"/>
          <w:rtl/>
          <w:lang w:bidi="fa-IR"/>
        </w:rPr>
        <w:t>لا</w:t>
      </w:r>
      <w:r w:rsidRPr="00205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0592B">
        <w:rPr>
          <w:rFonts w:ascii="Noor_Mitra" w:hAnsi="Noor_Mitra" w:cs="Noor_Mitra" w:hint="cs"/>
          <w:sz w:val="28"/>
          <w:szCs w:val="28"/>
          <w:rtl/>
          <w:lang w:bidi="fa-IR"/>
        </w:rPr>
        <w:t>مِنْ</w:t>
      </w:r>
      <w:r w:rsidRPr="00205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0592B">
        <w:rPr>
          <w:rFonts w:ascii="Noor_Mitra" w:hAnsi="Noor_Mitra" w:cs="Noor_Mitra" w:hint="cs"/>
          <w:sz w:val="28"/>
          <w:szCs w:val="28"/>
          <w:rtl/>
          <w:lang w:bidi="fa-IR"/>
        </w:rPr>
        <w:t>خَلْفِهِ</w:t>
      </w:r>
      <w:r w:rsidRPr="00205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0592B">
        <w:rPr>
          <w:rFonts w:ascii="Noor_Mitra" w:hAnsi="Noor_Mitra" w:cs="Noor_Mitra" w:hint="cs"/>
          <w:sz w:val="28"/>
          <w:szCs w:val="28"/>
          <w:rtl/>
          <w:lang w:bidi="fa-IR"/>
        </w:rPr>
        <w:t>تَنْزيلٌ</w:t>
      </w:r>
      <w:r w:rsidRPr="00205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0592B">
        <w:rPr>
          <w:rFonts w:ascii="Noor_Mitra" w:hAnsi="Noor_Mitra" w:cs="Noor_Mitra" w:hint="cs"/>
          <w:sz w:val="28"/>
          <w:szCs w:val="28"/>
          <w:rtl/>
          <w:lang w:bidi="fa-IR"/>
        </w:rPr>
        <w:t>مِنْ</w:t>
      </w:r>
      <w:r w:rsidRPr="00205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0592B">
        <w:rPr>
          <w:rFonts w:ascii="Noor_Mitra" w:hAnsi="Noor_Mitra" w:cs="Noor_Mitra" w:hint="cs"/>
          <w:sz w:val="28"/>
          <w:szCs w:val="28"/>
          <w:rtl/>
          <w:lang w:bidi="fa-IR"/>
        </w:rPr>
        <w:t>حَكيمٍ</w:t>
      </w:r>
      <w:r w:rsidRPr="0020592B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20592B">
        <w:rPr>
          <w:rFonts w:ascii="Noor_Mitra" w:hAnsi="Noor_Mitra" w:cs="Noor_Mitra" w:hint="cs"/>
          <w:sz w:val="28"/>
          <w:szCs w:val="28"/>
          <w:rtl/>
          <w:lang w:bidi="fa-IR"/>
        </w:rPr>
        <w:t>حَميد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2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)،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اهل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بیت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(ع) نیز که عدل قرآن هستند این گونه اند. این در حالی است که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عالمان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شیعه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قائل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تحریف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قرآن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راه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یافتن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باطل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913532"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="00913532"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>آن شده اند.</w:t>
      </w:r>
      <w:r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3"/>
      </w: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 </w:t>
      </w:r>
    </w:p>
    <w:p w:rsidR="0020592B" w:rsidRPr="0020592B" w:rsidRDefault="0020592B" w:rsidP="00C03DBF">
      <w:pPr>
        <w:jc w:val="both"/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</w:pPr>
      <w:r w:rsidRPr="0020592B">
        <w:rPr>
          <w:rFonts w:ascii="Noor_Mitra" w:hAnsi="Noor_Mitra" w:cs="Noor_Mitra" w:hint="cs"/>
          <w:color w:val="FF0000"/>
          <w:sz w:val="28"/>
          <w:szCs w:val="28"/>
          <w:rtl/>
          <w:lang w:bidi="fa-IR"/>
        </w:rPr>
        <w:t>پاسخ</w:t>
      </w:r>
    </w:p>
    <w:p w:rsidR="0020592B" w:rsidRDefault="00913532" w:rsidP="002059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اشکال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وارد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نیست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زیرا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اولا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دیدگاه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تحریف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میان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شیعه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دیدگاه قلیل است و اکثریت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علمای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شیعه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قائل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هستند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که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تحریف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لفظی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راه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نیافته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ثانیا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مرحوم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شرف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الدین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از جمله کسانی است که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قائل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عدم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تحریف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و لذا وی باید بر اساس مبنای مرحوم علامه با ایشان سخن بگوید. مرحوم علامه در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کتاب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>«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الفصول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المهمه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فی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تالیف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الامه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>»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مباحثی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باعث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تهمت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زنی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شیعیان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شده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بیان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کند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از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جمله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آنها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مساله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تحریف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است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. وی کلام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>ا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لمان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فراوانی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نقل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کنند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که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مساله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تحریف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قرآن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را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رد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>کرده اند.</w:t>
      </w:r>
      <w:r w:rsidR="0020592B">
        <w:rPr>
          <w:rStyle w:val="FootnoteReference"/>
          <w:rFonts w:ascii="Noor_Mitra" w:hAnsi="Noor_Mitra" w:cs="Noor_Mitra"/>
          <w:sz w:val="28"/>
          <w:szCs w:val="28"/>
          <w:rtl/>
          <w:lang w:bidi="fa-IR"/>
        </w:rPr>
        <w:footnoteReference w:id="4"/>
      </w:r>
    </w:p>
    <w:p w:rsidR="00913532" w:rsidRPr="0071019D" w:rsidRDefault="00913532" w:rsidP="0020592B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ابومریم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در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اینجا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مغالطه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خاص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و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عام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کرده است و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تعبیر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علمائهم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را به کار برده است که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تهمت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بر شیعه است . او باید می گفت: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قلیل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من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علمائهم</w:t>
      </w:r>
      <w:r w:rsidR="0020592B">
        <w:rPr>
          <w:rFonts w:ascii="Noor_Mitra" w:hAnsi="Noor_Mitra" w:cs="Noor_Mitra" w:hint="cs"/>
          <w:sz w:val="28"/>
          <w:szCs w:val="28"/>
          <w:rtl/>
          <w:lang w:bidi="fa-IR"/>
        </w:rPr>
        <w:t xml:space="preserve">، که در این صورت اشکال او شکل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نمی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گرفت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. </w:t>
      </w:r>
    </w:p>
    <w:p w:rsidR="00913532" w:rsidRDefault="00913532" w:rsidP="00B13EF5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ثالثا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B13EF5">
        <w:rPr>
          <w:rFonts w:ascii="Noor_Mitra" w:hAnsi="Noor_Mitra" w:cs="Noor_Mitra" w:hint="cs"/>
          <w:sz w:val="28"/>
          <w:szCs w:val="28"/>
          <w:rtl/>
          <w:lang w:bidi="fa-IR"/>
        </w:rPr>
        <w:t xml:space="preserve">قولی که به عنوان تحریف بیان شده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قول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به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Pr="0071019D">
        <w:rPr>
          <w:rFonts w:ascii="Noor_Mitra" w:hAnsi="Noor_Mitra" w:cs="Noor_Mitra" w:hint="cs"/>
          <w:sz w:val="28"/>
          <w:szCs w:val="28"/>
          <w:rtl/>
          <w:lang w:bidi="fa-IR"/>
        </w:rPr>
        <w:t>نقیصه</w:t>
      </w:r>
      <w:r w:rsidRPr="0071019D">
        <w:rPr>
          <w:rFonts w:ascii="Noor_Mitra" w:hAnsi="Noor_Mitra" w:cs="Noor_Mitra"/>
          <w:sz w:val="28"/>
          <w:szCs w:val="28"/>
          <w:rtl/>
          <w:lang w:bidi="fa-IR"/>
        </w:rPr>
        <w:t xml:space="preserve"> </w:t>
      </w:r>
      <w:r w:rsidR="00B13EF5"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است و این قول با راه یافتن باطل در قرآن فرق می کند. </w:t>
      </w:r>
    </w:p>
    <w:p w:rsidR="00B13EF5" w:rsidRPr="0071019D" w:rsidRDefault="00B13EF5" w:rsidP="00B13EF5">
      <w:pPr>
        <w:jc w:val="both"/>
        <w:rPr>
          <w:rFonts w:ascii="Noor_Mitra" w:hAnsi="Noor_Mitra" w:cs="Noor_Mitra"/>
          <w:sz w:val="28"/>
          <w:szCs w:val="28"/>
          <w:rtl/>
          <w:lang w:bidi="fa-IR"/>
        </w:rPr>
      </w:pPr>
      <w:r>
        <w:rPr>
          <w:rFonts w:ascii="Noor_Mitra" w:hAnsi="Noor_Mitra" w:cs="Noor_Mitra" w:hint="cs"/>
          <w:sz w:val="28"/>
          <w:szCs w:val="28"/>
          <w:rtl/>
          <w:lang w:bidi="fa-IR"/>
        </w:rPr>
        <w:t xml:space="preserve">ادامه بحث انشاء الله در جلسه آینده بیان می شود. </w:t>
      </w:r>
    </w:p>
    <w:p w:rsidR="00C03DBF" w:rsidRDefault="00C03DBF">
      <w:pPr>
        <w:jc w:val="both"/>
        <w:rPr>
          <w:rFonts w:ascii="Tahoma" w:hAnsi="Tahoma" w:cs="Tahoma"/>
          <w:sz w:val="24"/>
          <w:szCs w:val="24"/>
          <w:lang w:bidi="fa-IR"/>
        </w:rPr>
      </w:pPr>
      <w:bookmarkStart w:id="0" w:name="_GoBack"/>
      <w:bookmarkEnd w:id="0"/>
    </w:p>
    <w:sectPr w:rsidR="00C03DBF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8F6" w:rsidRDefault="008A68F6" w:rsidP="00BC6EBB">
      <w:pPr>
        <w:spacing w:after="0" w:line="240" w:lineRule="auto"/>
      </w:pPr>
      <w:r>
        <w:separator/>
      </w:r>
    </w:p>
  </w:endnote>
  <w:endnote w:type="continuationSeparator" w:id="0">
    <w:p w:rsidR="008A68F6" w:rsidRDefault="008A68F6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8F6" w:rsidRDefault="008A68F6" w:rsidP="00BC6EBB">
      <w:pPr>
        <w:spacing w:after="0" w:line="240" w:lineRule="auto"/>
      </w:pPr>
      <w:r>
        <w:separator/>
      </w:r>
    </w:p>
  </w:footnote>
  <w:footnote w:type="continuationSeparator" w:id="0">
    <w:p w:rsidR="008A68F6" w:rsidRDefault="008A68F6" w:rsidP="00BC6EBB">
      <w:pPr>
        <w:spacing w:after="0" w:line="240" w:lineRule="auto"/>
      </w:pPr>
      <w:r>
        <w:continuationSeparator/>
      </w:r>
    </w:p>
  </w:footnote>
  <w:footnote w:id="1">
    <w:p w:rsidR="00C03DBF" w:rsidRDefault="00C03DBF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المراجعات، علامه شرف الدین، ص 319- 320</w:t>
      </w:r>
    </w:p>
  </w:footnote>
  <w:footnote w:id="2">
    <w:p w:rsidR="0020592B" w:rsidRDefault="0020592B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فصلت، آیه 42</w:t>
      </w:r>
    </w:p>
  </w:footnote>
  <w:footnote w:id="3">
    <w:p w:rsidR="0020592B" w:rsidRDefault="0020592B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الحجج الدامغات، ج1، ص152</w:t>
      </w:r>
    </w:p>
  </w:footnote>
  <w:footnote w:id="4">
    <w:p w:rsidR="0020592B" w:rsidRDefault="0020592B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الفصول المهمه، علامه شرف الدین، ص 174- 179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621B4F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ربانی گلپايگانی، تاريخ: </w:t>
    </w:r>
    <w:r w:rsidR="00522F0D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522F0D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621B4F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83406E">
      <w:rPr>
        <w:rFonts w:ascii="Tahoma" w:hAnsi="Tahoma" w:cs="Traditional Arabic" w:hint="cs"/>
        <w:sz w:val="28"/>
        <w:szCs w:val="28"/>
        <w:rtl/>
        <w:lang w:bidi="fa-IR"/>
      </w:rPr>
      <w:t>7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5EFA"/>
    <w:rsid w:val="00072DA3"/>
    <w:rsid w:val="00073D9E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E2A"/>
    <w:rsid w:val="00110038"/>
    <w:rsid w:val="00110C35"/>
    <w:rsid w:val="00111B3C"/>
    <w:rsid w:val="001149A2"/>
    <w:rsid w:val="00124200"/>
    <w:rsid w:val="00125670"/>
    <w:rsid w:val="00130F99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7565"/>
    <w:rsid w:val="00197846"/>
    <w:rsid w:val="001A04EB"/>
    <w:rsid w:val="001A244F"/>
    <w:rsid w:val="001A64E0"/>
    <w:rsid w:val="001B0940"/>
    <w:rsid w:val="001B1EFC"/>
    <w:rsid w:val="001B4D35"/>
    <w:rsid w:val="001B5BA1"/>
    <w:rsid w:val="001C1185"/>
    <w:rsid w:val="001C1950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0592B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57C30"/>
    <w:rsid w:val="00261FC1"/>
    <w:rsid w:val="002629CF"/>
    <w:rsid w:val="002716F0"/>
    <w:rsid w:val="002718C3"/>
    <w:rsid w:val="00272D7D"/>
    <w:rsid w:val="00273E1D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24A3E"/>
    <w:rsid w:val="003313D9"/>
    <w:rsid w:val="00333044"/>
    <w:rsid w:val="003333F1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5E2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65656"/>
    <w:rsid w:val="0046603E"/>
    <w:rsid w:val="004754C7"/>
    <w:rsid w:val="004763DD"/>
    <w:rsid w:val="00476F46"/>
    <w:rsid w:val="004802FA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4A88"/>
    <w:rsid w:val="00545B67"/>
    <w:rsid w:val="0054646E"/>
    <w:rsid w:val="00547103"/>
    <w:rsid w:val="0056438B"/>
    <w:rsid w:val="00564CE6"/>
    <w:rsid w:val="00565371"/>
    <w:rsid w:val="00566178"/>
    <w:rsid w:val="005723D4"/>
    <w:rsid w:val="00573629"/>
    <w:rsid w:val="00574246"/>
    <w:rsid w:val="00576E1F"/>
    <w:rsid w:val="00580C74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D14C4"/>
    <w:rsid w:val="005D462A"/>
    <w:rsid w:val="005E1723"/>
    <w:rsid w:val="005E1AE2"/>
    <w:rsid w:val="005E3AFC"/>
    <w:rsid w:val="005E6693"/>
    <w:rsid w:val="005E7817"/>
    <w:rsid w:val="005F1B55"/>
    <w:rsid w:val="005F4C51"/>
    <w:rsid w:val="005F65E6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1631"/>
    <w:rsid w:val="00631FDF"/>
    <w:rsid w:val="00632988"/>
    <w:rsid w:val="006370A8"/>
    <w:rsid w:val="00637E49"/>
    <w:rsid w:val="00641E95"/>
    <w:rsid w:val="00643D8C"/>
    <w:rsid w:val="00644ED5"/>
    <w:rsid w:val="00645DC1"/>
    <w:rsid w:val="0065086D"/>
    <w:rsid w:val="00651B34"/>
    <w:rsid w:val="006538C2"/>
    <w:rsid w:val="0065579C"/>
    <w:rsid w:val="00655A2F"/>
    <w:rsid w:val="00666F0D"/>
    <w:rsid w:val="00667AAA"/>
    <w:rsid w:val="006705F8"/>
    <w:rsid w:val="006734DB"/>
    <w:rsid w:val="00674254"/>
    <w:rsid w:val="00675E52"/>
    <w:rsid w:val="0068025E"/>
    <w:rsid w:val="006828FC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733"/>
    <w:rsid w:val="006E7DA0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515E"/>
    <w:rsid w:val="007368BC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644D"/>
    <w:rsid w:val="008A68F6"/>
    <w:rsid w:val="008B03D3"/>
    <w:rsid w:val="008B08D7"/>
    <w:rsid w:val="008B1E77"/>
    <w:rsid w:val="008B267E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532"/>
    <w:rsid w:val="00913D21"/>
    <w:rsid w:val="00913F9C"/>
    <w:rsid w:val="00917613"/>
    <w:rsid w:val="00917854"/>
    <w:rsid w:val="00922855"/>
    <w:rsid w:val="00923476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25CE"/>
    <w:rsid w:val="00A63C15"/>
    <w:rsid w:val="00A6491F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37D0"/>
    <w:rsid w:val="00AC4010"/>
    <w:rsid w:val="00AC60BC"/>
    <w:rsid w:val="00AC68D3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3EF5"/>
    <w:rsid w:val="00B15D53"/>
    <w:rsid w:val="00B2014B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B35"/>
    <w:rsid w:val="00BE5E31"/>
    <w:rsid w:val="00BE6CFC"/>
    <w:rsid w:val="00BF1A71"/>
    <w:rsid w:val="00BF338C"/>
    <w:rsid w:val="00BF51B1"/>
    <w:rsid w:val="00BF53F4"/>
    <w:rsid w:val="00BF680A"/>
    <w:rsid w:val="00C002CB"/>
    <w:rsid w:val="00C006BF"/>
    <w:rsid w:val="00C01C35"/>
    <w:rsid w:val="00C03DBF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79CB"/>
    <w:rsid w:val="00C80157"/>
    <w:rsid w:val="00C8123D"/>
    <w:rsid w:val="00C83143"/>
    <w:rsid w:val="00C84A5B"/>
    <w:rsid w:val="00C87928"/>
    <w:rsid w:val="00C9243F"/>
    <w:rsid w:val="00C969F6"/>
    <w:rsid w:val="00C96E12"/>
    <w:rsid w:val="00CA0F6D"/>
    <w:rsid w:val="00CA29FE"/>
    <w:rsid w:val="00CA3B8D"/>
    <w:rsid w:val="00CA415E"/>
    <w:rsid w:val="00CA4F06"/>
    <w:rsid w:val="00CB0702"/>
    <w:rsid w:val="00CC121B"/>
    <w:rsid w:val="00CC3BBC"/>
    <w:rsid w:val="00CC5BF3"/>
    <w:rsid w:val="00CC6BA7"/>
    <w:rsid w:val="00CD1540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13829"/>
    <w:rsid w:val="00D14865"/>
    <w:rsid w:val="00D15AB5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12E2"/>
    <w:rsid w:val="00D96151"/>
    <w:rsid w:val="00DB06EE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2100E"/>
    <w:rsid w:val="00E255E9"/>
    <w:rsid w:val="00E302FA"/>
    <w:rsid w:val="00E311B1"/>
    <w:rsid w:val="00E3140B"/>
    <w:rsid w:val="00E3594B"/>
    <w:rsid w:val="00E401F0"/>
    <w:rsid w:val="00E413C3"/>
    <w:rsid w:val="00E42881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A9D"/>
    <w:rsid w:val="00E742A7"/>
    <w:rsid w:val="00E747B5"/>
    <w:rsid w:val="00E75EA0"/>
    <w:rsid w:val="00E82945"/>
    <w:rsid w:val="00E84260"/>
    <w:rsid w:val="00E844D8"/>
    <w:rsid w:val="00EA7B16"/>
    <w:rsid w:val="00EB15BB"/>
    <w:rsid w:val="00EB2636"/>
    <w:rsid w:val="00EB3FEB"/>
    <w:rsid w:val="00EC1487"/>
    <w:rsid w:val="00EC2927"/>
    <w:rsid w:val="00EC4219"/>
    <w:rsid w:val="00EC55AD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F4624FA-BE07-4A73-A2EE-09F6FEC81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10</cp:revision>
  <dcterms:created xsi:type="dcterms:W3CDTF">2019-10-01T10:35:00Z</dcterms:created>
  <dcterms:modified xsi:type="dcterms:W3CDTF">2019-10-01T18:23:00Z</dcterms:modified>
</cp:coreProperties>
</file>