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9D56E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907B79" w:rsidRDefault="00907B79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DB7DEB" w:rsidRPr="00DB7DEB" w:rsidRDefault="00DB7DEB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سخن درباره 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روایاتی بود که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علامه شرف الدین 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به عنوان موید برای دلایل امامت ذکر </w:t>
      </w:r>
      <w:r w:rsidRPr="00DB7DEB">
        <w:rPr>
          <w:rFonts w:cs="B Mitra" w:hint="cs"/>
          <w:sz w:val="28"/>
          <w:szCs w:val="28"/>
          <w:rtl/>
          <w:lang w:bidi="fa-IR"/>
        </w:rPr>
        <w:t>فرمودند</w:t>
      </w:r>
      <w:r w:rsidR="000B0029">
        <w:rPr>
          <w:rFonts w:cs="B Mitra" w:hint="cs"/>
          <w:sz w:val="28"/>
          <w:szCs w:val="28"/>
          <w:rtl/>
          <w:lang w:bidi="fa-IR"/>
        </w:rPr>
        <w:t>. تا اینجا هفت روایت بیان شد و در ادامه به بررسی روایات بعد می پردازیم</w:t>
      </w:r>
      <w:r w:rsidRPr="00DB7DEB">
        <w:rPr>
          <w:rFonts w:cs="B Mitra" w:hint="cs"/>
          <w:sz w:val="28"/>
          <w:szCs w:val="28"/>
          <w:rtl/>
          <w:lang w:bidi="fa-IR"/>
        </w:rPr>
        <w:t>:</w:t>
      </w:r>
    </w:p>
    <w:p w:rsidR="00907B79" w:rsidRPr="000B0029" w:rsidRDefault="00907B79" w:rsidP="00907B7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B0029">
        <w:rPr>
          <w:rFonts w:cs="B Mitra" w:hint="cs"/>
          <w:color w:val="FF0000"/>
          <w:sz w:val="28"/>
          <w:szCs w:val="28"/>
          <w:rtl/>
          <w:lang w:bidi="fa-IR"/>
        </w:rPr>
        <w:t>روایت هشتم</w:t>
      </w:r>
    </w:p>
    <w:p w:rsidR="00DB7DEB" w:rsidRPr="00DB7DEB" w:rsidRDefault="000B0029" w:rsidP="000B0029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قوله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صلّى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آله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سلّم</w:t>
      </w:r>
      <w:r w:rsidR="00DB7DEB" w:rsidRPr="00DB7DEB">
        <w:rPr>
          <w:rFonts w:cs="B Mitra"/>
          <w:sz w:val="28"/>
          <w:szCs w:val="28"/>
          <w:rtl/>
          <w:lang w:bidi="fa-IR"/>
        </w:rPr>
        <w:t>: 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معشر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الأنصار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ألا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أدلكم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إن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تمسكتم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تضلّوا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بعده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أبدا،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هذا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فأحبوه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بحبي،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أكرموه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بكرامتي،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فإن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جبرائيل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أمرني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بالذي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قلت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لكم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عن‏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عز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جل</w:t>
      </w:r>
      <w:r w:rsidR="00DB7DEB" w:rsidRPr="00DB7DE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B7DEB" w:rsidRPr="00DB7DEB" w:rsidRDefault="000B0029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علامه در پاورقی می فرماید: 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أخرجه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الطبراني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الكبير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هو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الحديث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2525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الكنز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157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جزئه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السادس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.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هو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الخبر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العاشر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450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المجلد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الثاني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شرح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نهج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البلاغة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لابن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أبي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الحديد،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فانظر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كيف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جعل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عدم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ضلالهم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مشروطا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بالتمسك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بعلي،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فدلّ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المفهوم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ضلال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يستمسك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به،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انظر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أمره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إياهم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يحبوه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بنفس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المحبة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التي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يحبون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النبي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بها،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يكرموه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بعين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الكرامة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التي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يكرمون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النبي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بها،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هذا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ليس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إلّا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لكونه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ولي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عهده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صاحب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الأمر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بعده؛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إذا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تدبّرت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قوله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فإن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جبرائيل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أمرني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بالذي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قلت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لكم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تجلت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لك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الحقيقة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DB7DEB" w:rsidRPr="00DB7DEB">
        <w:rPr>
          <w:rFonts w:cs="B Mitra"/>
          <w:sz w:val="28"/>
          <w:szCs w:val="28"/>
          <w:rtl/>
          <w:lang w:bidi="fa-IR"/>
        </w:rPr>
        <w:t>.</w:t>
      </w:r>
      <w:r w:rsidRPr="000B0029">
        <w:rPr>
          <w:rStyle w:val="FootnoteReference"/>
          <w:rFonts w:cs="B Mitra"/>
          <w:sz w:val="28"/>
          <w:szCs w:val="28"/>
          <w:lang w:bidi="fa-IR"/>
        </w:rPr>
        <w:t xml:space="preserve"> </w:t>
      </w:r>
      <w:r>
        <w:rPr>
          <w:rStyle w:val="FootnoteReference"/>
          <w:rFonts w:cs="B Mitra"/>
          <w:sz w:val="28"/>
          <w:szCs w:val="28"/>
          <w:lang w:bidi="fa-IR"/>
        </w:rPr>
        <w:footnoteReference w:id="1"/>
      </w:r>
    </w:p>
    <w:p w:rsidR="00907B79" w:rsidRDefault="00DB7DEB" w:rsidP="00907B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سند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این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روایت </w:t>
      </w:r>
      <w:r w:rsidR="00907B79">
        <w:rPr>
          <w:rFonts w:cs="B Mitra" w:hint="cs"/>
          <w:sz w:val="28"/>
          <w:szCs w:val="28"/>
          <w:rtl/>
          <w:lang w:bidi="fa-IR"/>
        </w:rPr>
        <w:t>از این قرار است</w:t>
      </w:r>
      <w:r w:rsidRPr="00DB7DEB">
        <w:rPr>
          <w:rFonts w:cs="B Mitra" w:hint="cs"/>
          <w:sz w:val="28"/>
          <w:szCs w:val="28"/>
          <w:rtl/>
          <w:lang w:bidi="fa-IR"/>
        </w:rPr>
        <w:t>: محمد بن عثمان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 عن ابراهیم بن اسحاق، عن قیس بن ربیع، عن قیس بن سلیم، عن </w:t>
      </w:r>
      <w:r w:rsidRPr="00DB7DEB">
        <w:rPr>
          <w:rFonts w:cs="B Mitra" w:hint="cs"/>
          <w:sz w:val="28"/>
          <w:szCs w:val="28"/>
          <w:rtl/>
          <w:lang w:bidi="fa-IR"/>
        </w:rPr>
        <w:t>ابن ابی لیلا</w:t>
      </w:r>
      <w:r w:rsidR="00907B79">
        <w:rPr>
          <w:rFonts w:cs="B Mitra" w:hint="cs"/>
          <w:sz w:val="28"/>
          <w:szCs w:val="28"/>
          <w:rtl/>
          <w:lang w:bidi="fa-IR"/>
        </w:rPr>
        <w:t>،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 عن امام المجتبی </w:t>
      </w:r>
      <w:r w:rsidR="00907B79">
        <w:rPr>
          <w:rFonts w:cs="B Mitra" w:hint="cs"/>
          <w:sz w:val="28"/>
          <w:szCs w:val="28"/>
          <w:rtl/>
          <w:lang w:bidi="fa-IR"/>
        </w:rPr>
        <w:t>(</w:t>
      </w:r>
      <w:r w:rsidRPr="00DB7DEB">
        <w:rPr>
          <w:rFonts w:cs="B Mitra" w:hint="cs"/>
          <w:sz w:val="28"/>
          <w:szCs w:val="28"/>
          <w:rtl/>
          <w:lang w:bidi="fa-IR"/>
        </w:rPr>
        <w:t>ع</w:t>
      </w:r>
      <w:r w:rsidR="00907B79">
        <w:rPr>
          <w:rFonts w:cs="B Mitra" w:hint="cs"/>
          <w:sz w:val="28"/>
          <w:szCs w:val="28"/>
          <w:rtl/>
          <w:lang w:bidi="fa-IR"/>
        </w:rPr>
        <w:t>)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.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در این سند </w:t>
      </w:r>
      <w:r w:rsidRPr="00DB7DEB">
        <w:rPr>
          <w:rFonts w:cs="B Mitra" w:hint="cs"/>
          <w:sz w:val="28"/>
          <w:szCs w:val="28"/>
          <w:rtl/>
          <w:lang w:bidi="fa-IR"/>
        </w:rPr>
        <w:t>محمد بن عثمان</w:t>
      </w:r>
      <w:r w:rsidR="00907B79">
        <w:rPr>
          <w:rFonts w:cs="B Mitra" w:hint="cs"/>
          <w:sz w:val="28"/>
          <w:szCs w:val="28"/>
          <w:rtl/>
          <w:lang w:bidi="fa-IR"/>
        </w:rPr>
        <w:t>،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 هم توثیق و هم تضعیف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شده است. </w:t>
      </w:r>
      <w:r w:rsidRPr="00DB7DEB">
        <w:rPr>
          <w:rFonts w:cs="B Mitra" w:hint="cs"/>
          <w:sz w:val="28"/>
          <w:szCs w:val="28"/>
          <w:rtl/>
          <w:lang w:bidi="fa-IR"/>
        </w:rPr>
        <w:t>ذهبی وی را مدح کرده و تضعیف نکرده است</w:t>
      </w:r>
      <w:r w:rsidR="00907B79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Pr="00DB7DEB">
        <w:rPr>
          <w:rFonts w:cs="B Mitra" w:hint="cs"/>
          <w:sz w:val="28"/>
          <w:szCs w:val="28"/>
          <w:rtl/>
          <w:lang w:bidi="fa-IR"/>
        </w:rPr>
        <w:t>. ابراهیم ب</w:t>
      </w:r>
      <w:r w:rsidR="00907B79">
        <w:rPr>
          <w:rFonts w:cs="B Mitra" w:hint="cs"/>
          <w:sz w:val="28"/>
          <w:szCs w:val="28"/>
          <w:rtl/>
          <w:lang w:bidi="fa-IR"/>
        </w:rPr>
        <w:t>ن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 اسحاق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دارالقطنی متروک الحدیث دانسته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ذهبی </w:t>
      </w:r>
      <w:r w:rsidR="00907B79">
        <w:rPr>
          <w:rFonts w:cs="B Mitra" w:hint="cs"/>
          <w:sz w:val="28"/>
          <w:szCs w:val="28"/>
          <w:rtl/>
          <w:lang w:bidi="fa-IR"/>
        </w:rPr>
        <w:t>مدح یا ذمی در مورد وی نیاورده است</w:t>
      </w:r>
      <w:r w:rsidR="00907B79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907B79">
        <w:rPr>
          <w:rFonts w:cs="B Mitra" w:hint="cs"/>
          <w:sz w:val="28"/>
          <w:szCs w:val="28"/>
          <w:rtl/>
          <w:lang w:bidi="fa-IR"/>
        </w:rPr>
        <w:t xml:space="preserve">. </w:t>
      </w:r>
      <w:r w:rsidRPr="00DB7DEB">
        <w:rPr>
          <w:rFonts w:cs="B Mitra" w:hint="cs"/>
          <w:sz w:val="28"/>
          <w:szCs w:val="28"/>
          <w:rtl/>
          <w:lang w:bidi="fa-IR"/>
        </w:rPr>
        <w:t>قیس بن ربیع نیز مورد اختلاف است. ذهبی می گوید صدوق سی</w:t>
      </w:r>
      <w:r w:rsidR="00907B79">
        <w:rPr>
          <w:rFonts w:cs="B Mitra" w:hint="cs"/>
          <w:sz w:val="28"/>
          <w:szCs w:val="28"/>
          <w:rtl/>
          <w:lang w:bidi="fa-IR"/>
        </w:rPr>
        <w:t>ئ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 الحفظ. شعبه او را ستایش کرده است</w:t>
      </w:r>
      <w:r w:rsidR="00907B79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Pr="00DB7DEB">
        <w:rPr>
          <w:rFonts w:cs="B Mitra" w:hint="cs"/>
          <w:sz w:val="28"/>
          <w:szCs w:val="28"/>
          <w:rtl/>
          <w:lang w:bidi="fa-IR"/>
        </w:rPr>
        <w:t xml:space="preserve">. قیس بن ابی سلیم نیز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مورد </w:t>
      </w:r>
      <w:r w:rsidRPr="00DB7DEB">
        <w:rPr>
          <w:rFonts w:cs="B Mitra" w:hint="cs"/>
          <w:sz w:val="28"/>
          <w:szCs w:val="28"/>
          <w:rtl/>
          <w:lang w:bidi="fa-IR"/>
        </w:rPr>
        <w:t>اختلاف نظر است</w:t>
      </w:r>
      <w:r w:rsidR="00907B79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Pr="00DB7DEB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DB7DEB" w:rsidRPr="00DB7DEB" w:rsidRDefault="00DB7DEB" w:rsidP="00907B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>در مجموع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، سند روایت مورد اختلاف است و همان طور که گفته شد </w:t>
      </w:r>
      <w:r w:rsidRPr="00DB7DEB">
        <w:rPr>
          <w:rFonts w:cs="B Mitra" w:hint="cs"/>
          <w:sz w:val="28"/>
          <w:szCs w:val="28"/>
          <w:rtl/>
          <w:lang w:bidi="fa-IR"/>
        </w:rPr>
        <w:t>در موارد اختلاف</w:t>
      </w:r>
      <w:r w:rsidR="00907B79">
        <w:rPr>
          <w:rFonts w:cs="B Mitra" w:hint="cs"/>
          <w:sz w:val="28"/>
          <w:szCs w:val="28"/>
          <w:rtl/>
          <w:lang w:bidi="fa-IR"/>
        </w:rPr>
        <w:t>،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 قاعده در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 گفتگوی بین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المذهبی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این است که می توان به آن احتجاج کرد اما آن را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نسبت به عموم نمی توان داد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و گفت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شیعه یا اهل سنت چنین عقیده ای دارند.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بنابراین اشکالی که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ابومریم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گفته و مطلقا آن را رد کرده صحیح نیست زیرا </w:t>
      </w:r>
      <w:r w:rsidRPr="00DB7DEB">
        <w:rPr>
          <w:rFonts w:cs="B Mitra" w:hint="cs"/>
          <w:sz w:val="28"/>
          <w:szCs w:val="28"/>
          <w:rtl/>
          <w:lang w:bidi="fa-IR"/>
        </w:rPr>
        <w:t>چه بسا شیخ سلیم که در مقابل علامه قر</w:t>
      </w:r>
      <w:r w:rsidR="00907B79">
        <w:rPr>
          <w:rFonts w:cs="B Mitra" w:hint="cs"/>
          <w:sz w:val="28"/>
          <w:szCs w:val="28"/>
          <w:rtl/>
          <w:lang w:bidi="fa-IR"/>
        </w:rPr>
        <w:t>ا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ر </w:t>
      </w:r>
      <w:r w:rsidR="00907B79">
        <w:rPr>
          <w:rFonts w:cs="B Mitra" w:hint="cs"/>
          <w:sz w:val="28"/>
          <w:szCs w:val="28"/>
          <w:rtl/>
          <w:lang w:bidi="fa-IR"/>
        </w:rPr>
        <w:t xml:space="preserve">داشته است </w:t>
      </w:r>
      <w:r w:rsidRPr="00DB7DEB">
        <w:rPr>
          <w:rFonts w:cs="B Mitra" w:hint="cs"/>
          <w:sz w:val="28"/>
          <w:szCs w:val="28"/>
          <w:rtl/>
          <w:lang w:bidi="fa-IR"/>
        </w:rPr>
        <w:t>جز کسانی باشد که این حدیث را قبول دارد.</w:t>
      </w:r>
    </w:p>
    <w:p w:rsidR="000B0029" w:rsidRDefault="000B0029" w:rsidP="00DB7DEB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</w:p>
    <w:p w:rsidR="000B0029" w:rsidRPr="009D4A18" w:rsidRDefault="000B0029" w:rsidP="00DB7DE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  <w:r w:rsidRPr="009D4A18">
        <w:rPr>
          <w:rFonts w:cs="B Mitra" w:hint="cs"/>
          <w:color w:val="FF0000"/>
          <w:sz w:val="28"/>
          <w:szCs w:val="28"/>
          <w:rtl/>
          <w:lang w:bidi="fa-IR"/>
        </w:rPr>
        <w:t>روایت نهم</w:t>
      </w:r>
    </w:p>
    <w:p w:rsidR="00DB7DEB" w:rsidRPr="00DB7DEB" w:rsidRDefault="000B0029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حدیث شماره 9 تا 12 </w:t>
      </w:r>
      <w:r>
        <w:rPr>
          <w:rFonts w:cs="B Mitra" w:hint="cs"/>
          <w:sz w:val="28"/>
          <w:szCs w:val="28"/>
          <w:rtl/>
          <w:lang w:bidi="fa-IR"/>
        </w:rPr>
        <w:t xml:space="preserve">احادیث مهمی بیان شده که به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حدیث مدینه العلم </w:t>
      </w:r>
      <w:r>
        <w:rPr>
          <w:rFonts w:cs="B Mitra" w:hint="cs"/>
          <w:sz w:val="28"/>
          <w:szCs w:val="28"/>
          <w:rtl/>
          <w:lang w:bidi="fa-IR"/>
        </w:rPr>
        <w:t>معروف هستند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.</w:t>
      </w:r>
    </w:p>
    <w:p w:rsidR="00DB7DEB" w:rsidRPr="00DB7DEB" w:rsidRDefault="000B0029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قوله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صلّى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آله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سلّم</w:t>
      </w:r>
      <w:r w:rsidR="00DB7DEB" w:rsidRPr="00DB7DEB">
        <w:rPr>
          <w:rFonts w:cs="B Mitra"/>
          <w:sz w:val="28"/>
          <w:szCs w:val="28"/>
          <w:rtl/>
          <w:lang w:bidi="fa-IR"/>
        </w:rPr>
        <w:t>: 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أنا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مدينة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العلم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بابها،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أراد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العلم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فليأت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الباب</w:t>
      </w:r>
      <w:r w:rsidR="00DB7DEB" w:rsidRPr="00DB7DEB">
        <w:rPr>
          <w:rFonts w:cs="B Mitra" w:hint="eastAsia"/>
          <w:sz w:val="28"/>
          <w:szCs w:val="28"/>
          <w:rtl/>
          <w:lang w:bidi="fa-IR"/>
        </w:rPr>
        <w:t>»</w:t>
      </w:r>
      <w:r w:rsidR="00DB7DEB" w:rsidRPr="00DB7DEB">
        <w:rPr>
          <w:rFonts w:cs="B Mitra"/>
          <w:sz w:val="28"/>
          <w:szCs w:val="28"/>
          <w:rtl/>
          <w:lang w:bidi="fa-IR"/>
        </w:rPr>
        <w:t>.</w:t>
      </w:r>
    </w:p>
    <w:p w:rsidR="00DB7DEB" w:rsidRPr="00DB7DEB" w:rsidRDefault="00DB7DEB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>أخرجه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الطبراني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الكبير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عباس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</w:t>
      </w:r>
      <w:r w:rsidRPr="00DB7DEB">
        <w:rPr>
          <w:rFonts w:cs="B Mitra"/>
          <w:sz w:val="28"/>
          <w:szCs w:val="28"/>
          <w:rtl/>
          <w:lang w:bidi="fa-IR"/>
        </w:rPr>
        <w:t xml:space="preserve"> 107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الجامع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الصغير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للسيوطي،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أخرجه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الحاكم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مناقب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</w:t>
      </w:r>
      <w:r w:rsidRPr="00DB7DEB">
        <w:rPr>
          <w:rFonts w:cs="B Mitra"/>
          <w:sz w:val="28"/>
          <w:szCs w:val="28"/>
          <w:rtl/>
          <w:lang w:bidi="fa-IR"/>
        </w:rPr>
        <w:t xml:space="preserve"> 226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الجزء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الثالث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المستدرك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بسندين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صحيحين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أحدهما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عباس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طريقين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صحيحين،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الآخر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جابر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عبد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الأنصاري،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أقام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طرقه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أدلة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قاطعة</w:t>
      </w:r>
      <w:r w:rsidRPr="00DB7DEB">
        <w:rPr>
          <w:rFonts w:cs="B Mitra"/>
          <w:sz w:val="28"/>
          <w:szCs w:val="28"/>
          <w:rtl/>
          <w:lang w:bidi="fa-IR"/>
        </w:rPr>
        <w:t xml:space="preserve">.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أفرد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الإمام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أحمد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محمد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الصديق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المغربي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نزيل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القاهرة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لتصحيح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هذا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كتابا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حافلا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سماء</w:t>
      </w:r>
      <w:r w:rsidRPr="00DB7DEB">
        <w:rPr>
          <w:rFonts w:cs="B Mitra"/>
          <w:sz w:val="28"/>
          <w:szCs w:val="28"/>
          <w:rtl/>
          <w:lang w:bidi="fa-IR"/>
        </w:rPr>
        <w:t xml:space="preserve"> «</w:t>
      </w:r>
      <w:r w:rsidRPr="00DB7DEB">
        <w:rPr>
          <w:rFonts w:cs="B Mitra" w:hint="cs"/>
          <w:sz w:val="28"/>
          <w:szCs w:val="28"/>
          <w:rtl/>
          <w:lang w:bidi="fa-IR"/>
        </w:rPr>
        <w:t>فتح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الملك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العلي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بصحة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باب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مدينة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العلم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علي</w:t>
      </w:r>
      <w:r w:rsidRPr="00DB7DEB">
        <w:rPr>
          <w:rFonts w:cs="B Mitra" w:hint="eastAsia"/>
          <w:sz w:val="28"/>
          <w:szCs w:val="28"/>
          <w:rtl/>
          <w:lang w:bidi="fa-IR"/>
        </w:rPr>
        <w:t>»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طبع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سنة</w:t>
      </w:r>
      <w:r w:rsidRPr="00DB7DEB">
        <w:rPr>
          <w:rFonts w:cs="B Mitra"/>
          <w:sz w:val="28"/>
          <w:szCs w:val="28"/>
          <w:rtl/>
          <w:lang w:bidi="fa-IR"/>
        </w:rPr>
        <w:t xml:space="preserve"> 1354 </w:t>
      </w:r>
      <w:r w:rsidRPr="00DB7DEB">
        <w:rPr>
          <w:rFonts w:cs="B Mitra" w:hint="cs"/>
          <w:sz w:val="28"/>
          <w:szCs w:val="28"/>
          <w:rtl/>
          <w:lang w:bidi="fa-IR"/>
        </w:rPr>
        <w:t>ه،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بالمطبعة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الإسلامية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الأزهر</w:t>
      </w:r>
      <w:r w:rsidRPr="00DB7DEB">
        <w:rPr>
          <w:rFonts w:cs="B Mitra"/>
          <w:sz w:val="28"/>
          <w:szCs w:val="28"/>
          <w:rtl/>
          <w:lang w:bidi="fa-IR"/>
        </w:rPr>
        <w:t xml:space="preserve">- </w:t>
      </w:r>
      <w:r w:rsidRPr="00DB7DEB">
        <w:rPr>
          <w:rFonts w:cs="B Mitra" w:hint="cs"/>
          <w:sz w:val="28"/>
          <w:szCs w:val="28"/>
          <w:rtl/>
          <w:lang w:bidi="fa-IR"/>
        </w:rPr>
        <w:t>مصر،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فحقيق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بالباحثين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يقفوا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عليه،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فإن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جما؛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وزن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للنواصب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جرأتهم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هذا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الدائر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كالمثل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السائر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ألسنة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الخاصة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العامة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أهل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الأمصار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البوادي،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نظرنا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طعنهم،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فوجدناه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تحكما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محضا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يدلوا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بحجة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غير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الوقاحة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التعصّب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صرح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الحافظ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صلاح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الدين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العلائي،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نقل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القول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ببطلانه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الذهبي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غيره،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فقال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يأتوا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ذلك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بعلّة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قادحة،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سوى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دعوى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الوضع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دفعا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بالصدر</w:t>
      </w:r>
      <w:r w:rsidR="000B0029">
        <w:rPr>
          <w:rFonts w:cs="B Mitra" w:hint="cs"/>
          <w:sz w:val="28"/>
          <w:szCs w:val="28"/>
          <w:rtl/>
          <w:lang w:bidi="fa-IR"/>
        </w:rPr>
        <w:t>».</w:t>
      </w:r>
      <w:r w:rsidR="000B0029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</w:p>
    <w:p w:rsidR="00DB7DEB" w:rsidRPr="00DB7DEB" w:rsidRDefault="00DB7DEB" w:rsidP="000B002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حاکم 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نیشابوری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با دو سند صحیح 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این روایت را از 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دو </w:t>
      </w:r>
      <w:r w:rsidR="000B0029">
        <w:rPr>
          <w:rFonts w:cs="B Mitra" w:hint="cs"/>
          <w:sz w:val="28"/>
          <w:szCs w:val="28"/>
          <w:rtl/>
          <w:lang w:bidi="fa-IR"/>
        </w:rPr>
        <w:t>صحابی</w:t>
      </w:r>
      <w:r w:rsidR="005C2B17">
        <w:rPr>
          <w:rFonts w:cs="B Mitra" w:hint="cs"/>
          <w:sz w:val="28"/>
          <w:szCs w:val="28"/>
          <w:rtl/>
          <w:lang w:bidi="fa-IR"/>
        </w:rPr>
        <w:t>: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 ابن عباس و جابر بن عبدالله انصاری نقل کرده است.</w:t>
      </w:r>
      <w:r w:rsidR="000B0029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0B0029">
        <w:rPr>
          <w:rFonts w:cs="B Mitra" w:hint="cs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حاکم در آنجا در مورد حلبی دلیل بر توثیق </w:t>
      </w:r>
      <w:r w:rsidR="000B0029">
        <w:rPr>
          <w:rFonts w:cs="B Mitra" w:hint="cs"/>
          <w:sz w:val="28"/>
          <w:szCs w:val="28"/>
          <w:rtl/>
          <w:lang w:bidi="fa-IR"/>
        </w:rPr>
        <w:t xml:space="preserve">آورده است . </w:t>
      </w:r>
    </w:p>
    <w:p w:rsidR="00DB7DEB" w:rsidRPr="00DB7DEB" w:rsidRDefault="000B0029" w:rsidP="005C2B1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درباره حدیث مدینه العلم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کتابی مستق</w:t>
      </w:r>
      <w:r>
        <w:rPr>
          <w:rFonts w:cs="B Mitra" w:hint="cs"/>
          <w:sz w:val="28"/>
          <w:szCs w:val="28"/>
          <w:rtl/>
          <w:lang w:bidi="fa-IR"/>
        </w:rPr>
        <w:t>ل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ی </w:t>
      </w:r>
      <w:r>
        <w:rPr>
          <w:rFonts w:cs="B Mitra" w:hint="cs"/>
          <w:sz w:val="28"/>
          <w:szCs w:val="28"/>
          <w:rtl/>
          <w:lang w:bidi="fa-IR"/>
        </w:rPr>
        <w:t xml:space="preserve">از سوی </w:t>
      </w:r>
      <w:r w:rsidR="005C2B17">
        <w:rPr>
          <w:rFonts w:cs="B Mitra" w:hint="cs"/>
          <w:sz w:val="28"/>
          <w:szCs w:val="28"/>
          <w:rtl/>
          <w:lang w:bidi="fa-IR"/>
        </w:rPr>
        <w:t>یکی از علمای اهل سنت با عنوان 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فتح الملک العلی </w:t>
      </w:r>
      <w:r w:rsidR="005C2B17">
        <w:rPr>
          <w:rFonts w:cs="B Mitra" w:hint="cs"/>
          <w:sz w:val="28"/>
          <w:szCs w:val="28"/>
          <w:rtl/>
          <w:lang w:bidi="fa-IR"/>
        </w:rPr>
        <w:t>ب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صحه حدیث باب 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علی </w:t>
      </w:r>
      <w:r w:rsidR="005C2B17">
        <w:rPr>
          <w:rFonts w:cs="B Mitra" w:hint="cs"/>
          <w:sz w:val="28"/>
          <w:szCs w:val="28"/>
          <w:rtl/>
          <w:lang w:bidi="fa-IR"/>
        </w:rPr>
        <w:t>(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)» نگارش یافته است. نویسنده در این کتاب از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ن</w:t>
      </w:r>
      <w:r w:rsidR="005C2B17">
        <w:rPr>
          <w:rFonts w:cs="B Mitra" w:hint="cs"/>
          <w:sz w:val="28"/>
          <w:szCs w:val="28"/>
          <w:rtl/>
          <w:lang w:bidi="fa-IR"/>
        </w:rPr>
        <w:t>ُ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ه قاعده و روش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 که در کتب رجالی اهل سنت آمده است،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صحت این حدیث را اثبات کرده است. مرحوم امینی 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صاحب الغدیر درباره این کتاب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می فرماید</w:t>
      </w:r>
      <w:r w:rsidR="005C2B17">
        <w:rPr>
          <w:rFonts w:cs="B Mitra" w:hint="cs"/>
          <w:sz w:val="28"/>
          <w:szCs w:val="28"/>
          <w:rtl/>
          <w:lang w:bidi="fa-IR"/>
        </w:rPr>
        <w:t>: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با اینکه سن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م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زیاد است</w:t>
      </w:r>
      <w:r w:rsidR="005C2B17">
        <w:rPr>
          <w:rFonts w:cs="B Mitra" w:hint="cs"/>
          <w:sz w:val="28"/>
          <w:szCs w:val="28"/>
          <w:rtl/>
          <w:lang w:bidi="fa-IR"/>
        </w:rPr>
        <w:t>،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اما علاقه داشتم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این کتاب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را حفظ 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می کردم . این کتاب توسط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انتشارات دلیل ما چاپ </w:t>
      </w:r>
      <w:r w:rsidR="005C2B17">
        <w:rPr>
          <w:rFonts w:cs="B Mitra" w:hint="cs"/>
          <w:sz w:val="28"/>
          <w:szCs w:val="28"/>
          <w:rtl/>
          <w:lang w:bidi="fa-IR"/>
        </w:rPr>
        <w:t xml:space="preserve">شده است.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B7DEB" w:rsidRPr="00DB7DEB" w:rsidRDefault="005C2B17" w:rsidP="005C2B1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علامه </w:t>
      </w:r>
      <w:r>
        <w:rPr>
          <w:rFonts w:cs="B Mitra" w:hint="cs"/>
          <w:sz w:val="28"/>
          <w:szCs w:val="28"/>
          <w:rtl/>
          <w:lang w:bidi="fa-IR"/>
        </w:rPr>
        <w:t xml:space="preserve">شرف الدین سپس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می فرماید سخنان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ناصبی ها </w:t>
      </w:r>
      <w:r>
        <w:rPr>
          <w:rFonts w:cs="B Mitra" w:hint="cs"/>
          <w:sz w:val="28"/>
          <w:szCs w:val="28"/>
          <w:rtl/>
          <w:lang w:bidi="fa-IR"/>
        </w:rPr>
        <w:t xml:space="preserve">درباره این حدیث زده اند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اعتباری ندارد. وقتی در کلام آنها دقت می کنید می بینیم که سخنان آنان </w:t>
      </w:r>
      <w:r>
        <w:rPr>
          <w:rFonts w:cs="B Mitra" w:hint="cs"/>
          <w:sz w:val="28"/>
          <w:szCs w:val="28"/>
          <w:rtl/>
          <w:lang w:bidi="fa-IR"/>
        </w:rPr>
        <w:t xml:space="preserve">نوعا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از روی تحکم و تعصب </w:t>
      </w:r>
      <w:r>
        <w:rPr>
          <w:rFonts w:cs="B Mitra" w:hint="cs"/>
          <w:sz w:val="28"/>
          <w:szCs w:val="28"/>
          <w:rtl/>
          <w:lang w:bidi="fa-IR"/>
        </w:rPr>
        <w:t xml:space="preserve">بوده و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دلیلی بر سخن</w:t>
      </w:r>
      <w:r>
        <w:rPr>
          <w:rFonts w:cs="B Mitra" w:hint="cs"/>
          <w:sz w:val="28"/>
          <w:szCs w:val="28"/>
          <w:rtl/>
          <w:lang w:bidi="fa-IR"/>
        </w:rPr>
        <w:t>ان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خود اقامه نکرده ا</w:t>
      </w:r>
      <w:r>
        <w:rPr>
          <w:rFonts w:cs="B Mitra" w:hint="cs"/>
          <w:sz w:val="28"/>
          <w:szCs w:val="28"/>
          <w:rtl/>
          <w:lang w:bidi="fa-IR"/>
        </w:rPr>
        <w:t xml:space="preserve">ند.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همین مطلب را صلاح الدین علائی تصریح کرده </w:t>
      </w:r>
      <w:r>
        <w:rPr>
          <w:rFonts w:cs="B Mitra" w:hint="cs"/>
          <w:sz w:val="28"/>
          <w:szCs w:val="28"/>
          <w:rtl/>
          <w:lang w:bidi="fa-IR"/>
        </w:rPr>
        <w:t>و گفته است افرادی که این حدیث را رد کرده اند از ج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مله ذهبی و ابن حوزی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هیچ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عیبی برای حدیث </w:t>
      </w:r>
      <w:r>
        <w:rPr>
          <w:rFonts w:cs="B Mitra" w:hint="cs"/>
          <w:sz w:val="28"/>
          <w:szCs w:val="28"/>
          <w:rtl/>
          <w:lang w:bidi="fa-IR"/>
        </w:rPr>
        <w:t xml:space="preserve">ذکر نکرده اند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جز اینکه از روی دلخواهی آن را جعلی دانسته اند.</w:t>
      </w:r>
    </w:p>
    <w:p w:rsidR="005C2B17" w:rsidRDefault="005C2B17" w:rsidP="005C2B1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DB7DEB" w:rsidRPr="005C2B17" w:rsidRDefault="005C2B17" w:rsidP="005C2B1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C2B17">
        <w:rPr>
          <w:rFonts w:cs="B Mitra" w:hint="cs"/>
          <w:color w:val="FF0000"/>
          <w:sz w:val="28"/>
          <w:szCs w:val="28"/>
          <w:rtl/>
          <w:lang w:bidi="fa-IR"/>
        </w:rPr>
        <w:t xml:space="preserve">روایت </w:t>
      </w:r>
      <w:r w:rsidR="00DB7DEB" w:rsidRPr="005C2B17">
        <w:rPr>
          <w:rFonts w:cs="B Mitra" w:hint="cs"/>
          <w:color w:val="FF0000"/>
          <w:sz w:val="28"/>
          <w:szCs w:val="28"/>
          <w:rtl/>
          <w:lang w:bidi="fa-IR"/>
        </w:rPr>
        <w:t xml:space="preserve">دهم </w:t>
      </w:r>
    </w:p>
    <w:p w:rsidR="00DB7DEB" w:rsidRPr="00DB7DEB" w:rsidRDefault="005C2B17" w:rsidP="002949E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قوله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صلّى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آله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سلّم</w:t>
      </w:r>
      <w:r w:rsidR="00DB7DEB" w:rsidRPr="00DB7DEB">
        <w:rPr>
          <w:rFonts w:cs="B Mitra"/>
          <w:sz w:val="28"/>
          <w:szCs w:val="28"/>
          <w:rtl/>
          <w:lang w:bidi="fa-IR"/>
        </w:rPr>
        <w:t>: 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أنا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دار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الحكمة،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عليّ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بابها</w:t>
      </w:r>
      <w:r w:rsidR="00DB7DEB" w:rsidRPr="00DB7DEB">
        <w:rPr>
          <w:rFonts w:cs="B Mitra" w:hint="eastAsia"/>
          <w:sz w:val="28"/>
          <w:szCs w:val="28"/>
          <w:rtl/>
          <w:lang w:bidi="fa-IR"/>
        </w:rPr>
        <w:t>»</w:t>
      </w:r>
      <w:r w:rsidR="002949E4">
        <w:rPr>
          <w:rFonts w:cs="B Mitra" w:hint="cs"/>
          <w:sz w:val="28"/>
          <w:szCs w:val="28"/>
          <w:rtl/>
          <w:lang w:bidi="fa-IR"/>
        </w:rPr>
        <w:t>.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</w:p>
    <w:p w:rsidR="00DB7DEB" w:rsidRPr="00DB7DEB" w:rsidRDefault="00DB7DEB" w:rsidP="002949E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>أخرجه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الترمذي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صحيحه،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جرير،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نقله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عنهما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غير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واحد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الأعلام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كالمتقي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الهندي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</w:t>
      </w:r>
      <w:r w:rsidRPr="00DB7DEB">
        <w:rPr>
          <w:rFonts w:cs="B Mitra"/>
          <w:sz w:val="28"/>
          <w:szCs w:val="28"/>
          <w:rtl/>
          <w:lang w:bidi="fa-IR"/>
        </w:rPr>
        <w:t xml:space="preserve"> 401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الجزء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السادس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كنزه،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قال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قال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ابن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جرير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هذا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خبر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عندنا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سنده</w:t>
      </w:r>
      <w:r w:rsidRPr="00DB7DEB">
        <w:rPr>
          <w:rFonts w:cs="B Mitra"/>
          <w:sz w:val="28"/>
          <w:szCs w:val="28"/>
          <w:rtl/>
          <w:lang w:bidi="fa-IR"/>
        </w:rPr>
        <w:t xml:space="preserve"> ... </w:t>
      </w:r>
      <w:r w:rsidRPr="00DB7DEB">
        <w:rPr>
          <w:rFonts w:cs="B Mitra" w:hint="cs"/>
          <w:sz w:val="28"/>
          <w:szCs w:val="28"/>
          <w:rtl/>
          <w:lang w:bidi="fa-IR"/>
        </w:rPr>
        <w:t>الخ</w:t>
      </w:r>
      <w:r w:rsidRPr="00DB7DEB">
        <w:rPr>
          <w:rFonts w:cs="B Mitra"/>
          <w:sz w:val="28"/>
          <w:szCs w:val="28"/>
          <w:rtl/>
          <w:lang w:bidi="fa-IR"/>
        </w:rPr>
        <w:t xml:space="preserve">.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نقله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الترمذي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جلال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الدين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السيوطي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حرف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الهمزة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جامع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الجوامع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الجامع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الصغير،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فراجع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الجامع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الصغير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</w:t>
      </w:r>
      <w:r w:rsidRPr="00DB7DEB">
        <w:rPr>
          <w:rFonts w:cs="B Mitra"/>
          <w:sz w:val="28"/>
          <w:szCs w:val="28"/>
          <w:rtl/>
          <w:lang w:bidi="fa-IR"/>
        </w:rPr>
        <w:t xml:space="preserve"> 170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جزئه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الأول</w:t>
      </w:r>
      <w:r w:rsidRPr="00DB7DEB">
        <w:rPr>
          <w:rFonts w:cs="B Mitra"/>
          <w:sz w:val="28"/>
          <w:szCs w:val="28"/>
          <w:rtl/>
          <w:lang w:bidi="fa-IR"/>
        </w:rPr>
        <w:t>.</w:t>
      </w:r>
      <w:r w:rsidR="005C2B17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DB7DEB" w:rsidRPr="00DB7DEB" w:rsidRDefault="00DB7DEB" w:rsidP="00DB7DE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DB7DEB" w:rsidRPr="002949E4" w:rsidRDefault="002949E4" w:rsidP="002949E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2949E4">
        <w:rPr>
          <w:rFonts w:cs="B Mitra" w:hint="cs"/>
          <w:color w:val="FF0000"/>
          <w:sz w:val="28"/>
          <w:szCs w:val="28"/>
          <w:rtl/>
          <w:lang w:bidi="fa-IR"/>
        </w:rPr>
        <w:t>روایت یازدهم و دوازدهم</w:t>
      </w:r>
    </w:p>
    <w:p w:rsidR="002949E4" w:rsidRPr="00DB7DEB" w:rsidRDefault="002949E4" w:rsidP="002949E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قوله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صلّى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آله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سلّم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باب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علمي،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مبيّن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من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بعدي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لأمتي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ما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ارسلت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به،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حبه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إيمان،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و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بغضه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نفاق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...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الحديث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DB7DEB" w:rsidRPr="00DB7DEB">
        <w:rPr>
          <w:rFonts w:cs="B Mitra"/>
          <w:sz w:val="28"/>
          <w:szCs w:val="28"/>
          <w:rtl/>
          <w:lang w:bidi="fa-IR"/>
        </w:rPr>
        <w:t xml:space="preserve"> </w:t>
      </w:r>
    </w:p>
    <w:p w:rsidR="00DB7DEB" w:rsidRPr="00DB7DEB" w:rsidRDefault="00DB7DEB" w:rsidP="002949E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>قوله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صلّى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عليه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آله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سلّم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لعلي</w:t>
      </w:r>
      <w:r w:rsidRPr="00DB7DEB">
        <w:rPr>
          <w:rFonts w:cs="B Mitra"/>
          <w:sz w:val="28"/>
          <w:szCs w:val="28"/>
          <w:rtl/>
          <w:lang w:bidi="fa-IR"/>
        </w:rPr>
        <w:t>: «</w:t>
      </w:r>
      <w:r w:rsidRPr="00DB7DEB">
        <w:rPr>
          <w:rFonts w:cs="B Mitra" w:hint="cs"/>
          <w:sz w:val="28"/>
          <w:szCs w:val="28"/>
          <w:rtl/>
          <w:lang w:bidi="fa-IR"/>
        </w:rPr>
        <w:t>أنت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تبيّن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لأمتي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اختلفوا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بعدي</w:t>
      </w:r>
      <w:r w:rsidRPr="00DB7DEB">
        <w:rPr>
          <w:rFonts w:cs="B Mitra" w:hint="eastAsia"/>
          <w:sz w:val="28"/>
          <w:szCs w:val="28"/>
          <w:rtl/>
          <w:lang w:bidi="fa-IR"/>
        </w:rPr>
        <w:t>»</w:t>
      </w:r>
      <w:r w:rsidR="002949E4">
        <w:rPr>
          <w:rFonts w:cs="B Mitra" w:hint="cs"/>
          <w:sz w:val="28"/>
          <w:szCs w:val="28"/>
          <w:rtl/>
          <w:lang w:bidi="fa-IR"/>
        </w:rPr>
        <w:t>.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أخرجه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الحاكم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</w:t>
      </w:r>
      <w:r w:rsidRPr="00DB7DEB">
        <w:rPr>
          <w:rFonts w:cs="B Mitra"/>
          <w:sz w:val="28"/>
          <w:szCs w:val="28"/>
          <w:rtl/>
          <w:lang w:bidi="fa-IR"/>
        </w:rPr>
        <w:t xml:space="preserve"> 122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الجزء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الثالث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المستدرك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أنس،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ثم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قال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هذا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صحيح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على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شرط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الشيخين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يخرجاه</w:t>
      </w:r>
      <w:r w:rsidRPr="00DB7DEB">
        <w:rPr>
          <w:rFonts w:cs="B Mitra"/>
          <w:sz w:val="28"/>
          <w:szCs w:val="28"/>
          <w:rtl/>
          <w:lang w:bidi="fa-IR"/>
        </w:rPr>
        <w:t xml:space="preserve"> ... </w:t>
      </w:r>
      <w:r w:rsidRPr="00DB7DEB">
        <w:rPr>
          <w:rFonts w:cs="B Mitra" w:hint="cs"/>
          <w:sz w:val="28"/>
          <w:szCs w:val="28"/>
          <w:rtl/>
          <w:lang w:bidi="fa-IR"/>
        </w:rPr>
        <w:t>الخ‏</w:t>
      </w:r>
    </w:p>
    <w:p w:rsidR="00DB7DEB" w:rsidRPr="00DB7DEB" w:rsidRDefault="00DB7DEB" w:rsidP="002949E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>قلت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إن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تدبر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هذا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الحديث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أمثاله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علم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عليا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رسول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بمنزلة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الرسول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تعالى،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فإن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سبحانه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يقول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لنبيه</w:t>
      </w:r>
      <w:r w:rsidRPr="00DB7DEB">
        <w:rPr>
          <w:rFonts w:cs="B Mitra"/>
          <w:sz w:val="28"/>
          <w:szCs w:val="28"/>
          <w:rtl/>
          <w:lang w:bidi="fa-IR"/>
        </w:rPr>
        <w:t xml:space="preserve">: </w:t>
      </w:r>
      <w:r w:rsidRPr="00DB7DEB">
        <w:rPr>
          <w:rFonts w:cs="B Mitra" w:hint="cs"/>
          <w:sz w:val="28"/>
          <w:szCs w:val="28"/>
          <w:rtl/>
          <w:lang w:bidi="fa-IR"/>
        </w:rPr>
        <w:t>وَ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أَنْزَلْنا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عَلَيْكَ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الْكِتابَ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إِلَّا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لِتُبَيِّنَ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لَهُمُ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الَّذِي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اخْتَلَفُوا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فِيهِ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هُدىً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وَ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رَحْمَةً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لِقَوْمٍ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يُؤْمِنُونَ،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و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رسول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اللّه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يقول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لعلي</w:t>
      </w:r>
      <w:r w:rsidRPr="00DB7DEB">
        <w:rPr>
          <w:rFonts w:cs="B Mitra"/>
          <w:sz w:val="28"/>
          <w:szCs w:val="28"/>
          <w:rtl/>
          <w:lang w:bidi="fa-IR"/>
        </w:rPr>
        <w:t>: «</w:t>
      </w:r>
      <w:r w:rsidRPr="00DB7DEB">
        <w:rPr>
          <w:rFonts w:cs="B Mitra" w:hint="cs"/>
          <w:sz w:val="28"/>
          <w:szCs w:val="28"/>
          <w:rtl/>
          <w:lang w:bidi="fa-IR"/>
        </w:rPr>
        <w:t>أنت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تبيّن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لامتي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اختلفوا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فيه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من</w:t>
      </w:r>
      <w:r w:rsidRPr="00DB7DEB">
        <w:rPr>
          <w:rFonts w:cs="B Mitra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>بعدي</w:t>
      </w:r>
      <w:r w:rsidRPr="00DB7DEB">
        <w:rPr>
          <w:rFonts w:cs="B Mitra" w:hint="eastAsia"/>
          <w:sz w:val="28"/>
          <w:szCs w:val="28"/>
          <w:rtl/>
          <w:lang w:bidi="fa-IR"/>
        </w:rPr>
        <w:t>»</w:t>
      </w:r>
      <w:r w:rsidRPr="00DB7DEB">
        <w:rPr>
          <w:rFonts w:cs="B Mitra"/>
          <w:sz w:val="28"/>
          <w:szCs w:val="28"/>
          <w:rtl/>
          <w:lang w:bidi="fa-IR"/>
        </w:rPr>
        <w:t>.</w:t>
      </w:r>
    </w:p>
    <w:p w:rsidR="00DB7DEB" w:rsidRPr="00DB7DEB" w:rsidRDefault="002949E4" w:rsidP="00801CC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علامه می فرماید: طبق حدیث مدینه العلم،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جایگاه و منزلت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نسبت به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 xml:space="preserve">)، همانند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ش</w:t>
      </w:r>
      <w:r w:rsidR="00801CC6">
        <w:rPr>
          <w:rFonts w:cs="B Mitra" w:hint="cs"/>
          <w:sz w:val="28"/>
          <w:szCs w:val="28"/>
          <w:rtl/>
          <w:lang w:bidi="fa-IR"/>
        </w:rPr>
        <w:t>أ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ن و مقام و جایگاهی است که پیامبر </w:t>
      </w:r>
      <w:r>
        <w:rPr>
          <w:rFonts w:cs="B Mitra" w:hint="cs"/>
          <w:sz w:val="28"/>
          <w:szCs w:val="28"/>
          <w:rtl/>
          <w:lang w:bidi="fa-IR"/>
        </w:rPr>
        <w:t xml:space="preserve">اکرم (ص)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نسبت به خداوند داشته است.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قرآن کریم می فرماید: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جایگاه پیامبر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(ص)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تبیین اختلافات مردم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بود .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حال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آن حضرت به امام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علی </w:t>
      </w:r>
      <w:r w:rsidR="00801CC6">
        <w:rPr>
          <w:rFonts w:cs="B Mitra" w:hint="cs"/>
          <w:sz w:val="28"/>
          <w:szCs w:val="28"/>
          <w:rtl/>
          <w:lang w:bidi="fa-IR"/>
        </w:rPr>
        <w:t>(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ع</w:t>
      </w:r>
      <w:r w:rsidR="00801CC6">
        <w:rPr>
          <w:rFonts w:cs="B Mitra" w:hint="cs"/>
          <w:sz w:val="28"/>
          <w:szCs w:val="28"/>
          <w:rtl/>
          <w:lang w:bidi="fa-IR"/>
        </w:rPr>
        <w:t>)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فرمود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: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تو مبین برای امت من هستی </w:t>
      </w:r>
      <w:r w:rsidR="00801CC6">
        <w:rPr>
          <w:rFonts w:cs="B Mitra" w:hint="cs"/>
          <w:sz w:val="28"/>
          <w:szCs w:val="28"/>
          <w:rtl/>
          <w:lang w:bidi="fa-IR"/>
        </w:rPr>
        <w:t>تا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اختلافات را تبیین کنی . </w:t>
      </w:r>
    </w:p>
    <w:p w:rsidR="00DB7DEB" w:rsidRPr="00DB7DEB" w:rsidRDefault="002949E4" w:rsidP="002949E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محورهایی که باید درباره حدیث مدینه العلم بیان شود از این قرار است: </w:t>
      </w:r>
    </w:p>
    <w:p w:rsidR="00DB7DEB" w:rsidRPr="00DB7DEB" w:rsidRDefault="002949E4" w:rsidP="00801CC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این حدیث 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>در منابع شیعه</w:t>
      </w:r>
      <w:r w:rsidR="00801CC6">
        <w:rPr>
          <w:rFonts w:cs="B Mitra" w:hint="cs"/>
          <w:sz w:val="28"/>
          <w:szCs w:val="28"/>
          <w:rtl/>
          <w:lang w:bidi="fa-IR"/>
        </w:rPr>
        <w:t>،</w:t>
      </w:r>
      <w:r w:rsidR="00DB7DEB" w:rsidRPr="00DB7DEB">
        <w:rPr>
          <w:rFonts w:cs="B Mitra" w:hint="cs"/>
          <w:sz w:val="28"/>
          <w:szCs w:val="28"/>
          <w:rtl/>
          <w:lang w:bidi="fa-IR"/>
        </w:rPr>
        <w:t xml:space="preserve"> در کجا مطرح شده و جایگاه آن کدام است ؟</w:t>
      </w:r>
    </w:p>
    <w:p w:rsidR="00DB7DEB" w:rsidRPr="00DB7DEB" w:rsidRDefault="00DB7DEB" w:rsidP="00801CC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2. در منابع اهل سنت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جایگاه این حدیث کجاست؟ </w:t>
      </w:r>
    </w:p>
    <w:p w:rsidR="00DB7DEB" w:rsidRPr="00DB7DEB" w:rsidRDefault="00DB7DEB" w:rsidP="009D4A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3. صحابه ای که این حدیث را نقل کرده اند چه کسانی </w:t>
      </w:r>
      <w:r w:rsidR="00801CC6">
        <w:rPr>
          <w:rFonts w:cs="B Mitra" w:hint="cs"/>
          <w:sz w:val="28"/>
          <w:szCs w:val="28"/>
          <w:rtl/>
          <w:lang w:bidi="fa-IR"/>
        </w:rPr>
        <w:t>اند؟ بعد از آنها</w:t>
      </w:r>
      <w:r w:rsidR="009D4A18">
        <w:rPr>
          <w:rFonts w:cs="B Mitra" w:hint="cs"/>
          <w:sz w:val="28"/>
          <w:szCs w:val="28"/>
          <w:rtl/>
          <w:lang w:bidi="fa-IR"/>
        </w:rPr>
        <w:t>،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تابعین و علمایی که </w:t>
      </w:r>
      <w:r w:rsidR="00801CC6">
        <w:rPr>
          <w:rFonts w:cs="B Mitra" w:hint="cs"/>
          <w:sz w:val="28"/>
          <w:szCs w:val="28"/>
          <w:rtl/>
          <w:lang w:bidi="fa-IR"/>
        </w:rPr>
        <w:t xml:space="preserve">آن را نقل </w:t>
      </w:r>
      <w:r w:rsidRPr="00DB7DEB">
        <w:rPr>
          <w:rFonts w:cs="B Mitra" w:hint="cs"/>
          <w:sz w:val="28"/>
          <w:szCs w:val="28"/>
          <w:rtl/>
          <w:lang w:bidi="fa-IR"/>
        </w:rPr>
        <w:t>کرده اند چه کسانی هستند؟</w:t>
      </w:r>
    </w:p>
    <w:p w:rsidR="00DB7DEB" w:rsidRPr="00DB7DEB" w:rsidRDefault="00DB7DEB" w:rsidP="009D4A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4. کسانی که حدیث را جعلی دانسته اند چه کسانی </w:t>
      </w:r>
      <w:r w:rsidR="009D4A18">
        <w:rPr>
          <w:rFonts w:cs="B Mitra" w:hint="cs"/>
          <w:sz w:val="28"/>
          <w:szCs w:val="28"/>
          <w:rtl/>
          <w:lang w:bidi="fa-IR"/>
        </w:rPr>
        <w:t xml:space="preserve">اند. در مقابل آنها، عالمانی که سخنان اینان را رد کرده اند کیانند؟ </w:t>
      </w:r>
    </w:p>
    <w:p w:rsidR="00DB7DEB" w:rsidRPr="00DB7DEB" w:rsidRDefault="00DB7DEB" w:rsidP="009D4A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DB7DEB">
        <w:rPr>
          <w:rFonts w:cs="B Mitra" w:hint="cs"/>
          <w:sz w:val="28"/>
          <w:szCs w:val="28"/>
          <w:rtl/>
          <w:lang w:bidi="fa-IR"/>
        </w:rPr>
        <w:t xml:space="preserve">5. دلالت حدیث </w:t>
      </w:r>
      <w:r w:rsidR="009D4A18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 w:rsidRPr="00DB7DEB">
        <w:rPr>
          <w:rFonts w:cs="B Mitra" w:hint="cs"/>
          <w:sz w:val="28"/>
          <w:szCs w:val="28"/>
          <w:rtl/>
          <w:lang w:bidi="fa-IR"/>
        </w:rPr>
        <w:t xml:space="preserve">چیست ؟ </w:t>
      </w:r>
    </w:p>
    <w:p w:rsidR="00522F0D" w:rsidRPr="00522F0D" w:rsidRDefault="00522F0D" w:rsidP="0013378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Pr="006F7F61" w:rsidRDefault="00522F0D" w:rsidP="00133782">
      <w:pPr>
        <w:jc w:val="both"/>
        <w:rPr>
          <w:rFonts w:ascii="Tahoma" w:hAnsi="Tahoma" w:cs="Tahoma"/>
          <w:sz w:val="24"/>
          <w:szCs w:val="24"/>
          <w:rtl/>
          <w:lang w:bidi="fa-IR"/>
        </w:rPr>
      </w:pPr>
    </w:p>
    <w:p w:rsidR="00522F0D" w:rsidRDefault="00522F0D" w:rsidP="0013378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88F" w:rsidRDefault="0032688F" w:rsidP="00BC6EBB">
      <w:pPr>
        <w:spacing w:after="0" w:line="240" w:lineRule="auto"/>
      </w:pPr>
      <w:r>
        <w:separator/>
      </w:r>
    </w:p>
  </w:endnote>
  <w:endnote w:type="continuationSeparator" w:id="0">
    <w:p w:rsidR="0032688F" w:rsidRDefault="0032688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88F" w:rsidRDefault="0032688F" w:rsidP="00BC6EBB">
      <w:pPr>
        <w:spacing w:after="0" w:line="240" w:lineRule="auto"/>
      </w:pPr>
      <w:r>
        <w:separator/>
      </w:r>
    </w:p>
  </w:footnote>
  <w:footnote w:type="continuationSeparator" w:id="0">
    <w:p w:rsidR="0032688F" w:rsidRDefault="0032688F" w:rsidP="00BC6EBB">
      <w:pPr>
        <w:spacing w:after="0" w:line="240" w:lineRule="auto"/>
      </w:pPr>
      <w:r>
        <w:continuationSeparator/>
      </w:r>
    </w:p>
  </w:footnote>
  <w:footnote w:id="1">
    <w:p w:rsidR="000B0029" w:rsidRDefault="000B0029" w:rsidP="000B002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ص326-327</w:t>
      </w:r>
    </w:p>
  </w:footnote>
  <w:footnote w:id="2">
    <w:p w:rsidR="00907B79" w:rsidRDefault="00907B7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شمس الدین ذهبی، ج3، ص 642</w:t>
      </w:r>
    </w:p>
  </w:footnote>
  <w:footnote w:id="3">
    <w:p w:rsidR="00907B79" w:rsidRDefault="00907B79" w:rsidP="00907B7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</w:t>
      </w:r>
      <w:r>
        <w:rPr>
          <w:rFonts w:hint="cs"/>
          <w:rtl/>
          <w:lang w:bidi="fa-IR"/>
        </w:rPr>
        <w:t>ان الاعتدال، شمس الدین ذهبی، ج1، ص18</w:t>
      </w:r>
    </w:p>
  </w:footnote>
  <w:footnote w:id="4">
    <w:p w:rsidR="00907B79" w:rsidRDefault="00907B7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شمس الدین ذهبی، ج3،</w:t>
      </w:r>
      <w:r>
        <w:rPr>
          <w:rFonts w:hint="cs"/>
          <w:rtl/>
          <w:lang w:bidi="fa-IR"/>
        </w:rPr>
        <w:t xml:space="preserve"> 393</w:t>
      </w:r>
    </w:p>
  </w:footnote>
  <w:footnote w:id="5">
    <w:p w:rsidR="00907B79" w:rsidRDefault="00907B7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شمس الدین ذهبی، ج3،</w:t>
      </w:r>
      <w:r>
        <w:rPr>
          <w:rFonts w:hint="cs"/>
          <w:rtl/>
          <w:lang w:bidi="fa-IR"/>
        </w:rPr>
        <w:t xml:space="preserve"> 420</w:t>
      </w:r>
    </w:p>
  </w:footnote>
  <w:footnote w:id="6">
    <w:p w:rsidR="000B0029" w:rsidRDefault="000B002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327</w:t>
      </w:r>
    </w:p>
  </w:footnote>
  <w:footnote w:id="7">
    <w:p w:rsidR="000B0029" w:rsidRDefault="000B002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المستدرک، حاکم نیشابوری، ج3، ح4641 و 4243</w:t>
      </w:r>
    </w:p>
  </w:footnote>
  <w:footnote w:id="8">
    <w:p w:rsidR="005C2B17" w:rsidRDefault="005C2B1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328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DB7DEB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DB7DEB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9D56E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0029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49E4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688F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2B17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1CC6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07B79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4A18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AF7050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B7DEB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19942D-0DE5-47D8-89A5-252C5DD8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2019-12-03T11:00:00Z</dcterms:created>
  <dcterms:modified xsi:type="dcterms:W3CDTF">2019-12-03T12:56:00Z</dcterms:modified>
</cp:coreProperties>
</file>