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ED0D96">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1410A368" w:rsidR="00CF2919" w:rsidRDefault="00CF2919" w:rsidP="00ED0D96">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C5536C">
        <w:rPr>
          <w:rFonts w:cs="B Zar" w:hint="cs"/>
          <w:b/>
          <w:bCs/>
          <w:sz w:val="26"/>
          <w:szCs w:val="26"/>
          <w:rtl/>
          <w:lang w:bidi="ar-AE"/>
        </w:rPr>
        <w:t xml:space="preserve">بیست و </w:t>
      </w:r>
      <w:r w:rsidR="00B07C69">
        <w:rPr>
          <w:rFonts w:cs="B Zar" w:hint="cs"/>
          <w:b/>
          <w:bCs/>
          <w:sz w:val="26"/>
          <w:szCs w:val="26"/>
          <w:rtl/>
          <w:lang w:bidi="ar-AE"/>
        </w:rPr>
        <w:t>ششم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8A2057">
        <w:rPr>
          <w:rFonts w:cs="B Zar" w:hint="cs"/>
          <w:b/>
          <w:bCs/>
          <w:sz w:val="26"/>
          <w:szCs w:val="26"/>
          <w:rtl/>
          <w:lang w:bidi="ar-AE"/>
        </w:rPr>
        <w:t xml:space="preserve"> </w:t>
      </w:r>
      <w:r w:rsidR="00B07C69">
        <w:rPr>
          <w:rFonts w:cs="B Zar" w:hint="cs"/>
          <w:b/>
          <w:bCs/>
          <w:sz w:val="26"/>
          <w:szCs w:val="26"/>
          <w:rtl/>
        </w:rPr>
        <w:t>چهار</w:t>
      </w:r>
      <w:r w:rsidR="005F6700">
        <w:rPr>
          <w:rFonts w:cs="B Zar" w:hint="cs"/>
          <w:b/>
          <w:bCs/>
          <w:sz w:val="26"/>
          <w:szCs w:val="26"/>
          <w:rtl/>
        </w:rPr>
        <w:t>شنبه</w:t>
      </w:r>
      <w:r w:rsidR="00172D13">
        <w:rPr>
          <w:rFonts w:cs="B Zar"/>
          <w:b/>
          <w:bCs/>
          <w:sz w:val="26"/>
          <w:szCs w:val="26"/>
          <w:rtl/>
          <w:lang w:bidi="ar-AE"/>
        </w:rPr>
        <w:t xml:space="preserve"> </w:t>
      </w:r>
      <w:r w:rsidR="00B07C69">
        <w:rPr>
          <w:rFonts w:cs="B Zar" w:hint="cs"/>
          <w:b/>
          <w:bCs/>
          <w:sz w:val="26"/>
          <w:szCs w:val="26"/>
          <w:rtl/>
          <w:lang w:bidi="ar-AE"/>
        </w:rPr>
        <w:t>04</w:t>
      </w:r>
      <w:r w:rsidRPr="00CF2919">
        <w:rPr>
          <w:rFonts w:cs="B Zar"/>
          <w:b/>
          <w:bCs/>
          <w:sz w:val="26"/>
          <w:szCs w:val="26"/>
          <w:rtl/>
          <w:lang w:bidi="ar-AE"/>
        </w:rPr>
        <w:t>/</w:t>
      </w:r>
      <w:r w:rsidR="000E49E1">
        <w:rPr>
          <w:rFonts w:cs="B Zar" w:hint="cs"/>
          <w:b/>
          <w:bCs/>
          <w:sz w:val="26"/>
          <w:szCs w:val="26"/>
          <w:rtl/>
          <w:lang w:bidi="ar-AE"/>
        </w:rPr>
        <w:t>0</w:t>
      </w:r>
      <w:r w:rsidR="00B07C69">
        <w:rPr>
          <w:rFonts w:cs="B Zar" w:hint="cs"/>
          <w:b/>
          <w:bCs/>
          <w:sz w:val="26"/>
          <w:szCs w:val="26"/>
          <w:rtl/>
          <w:lang w:bidi="ar-AE"/>
        </w:rPr>
        <w:t>9</w:t>
      </w:r>
      <w:r w:rsidRPr="00CF2919">
        <w:rPr>
          <w:rFonts w:cs="B Zar"/>
          <w:b/>
          <w:bCs/>
          <w:sz w:val="26"/>
          <w:szCs w:val="26"/>
          <w:rtl/>
          <w:lang w:bidi="ar-AE"/>
        </w:rPr>
        <w:t>/94</w:t>
      </w:r>
    </w:p>
    <w:p w14:paraId="3EBD8B4A" w14:textId="76E5DB7F" w:rsidR="00EE3721" w:rsidRDefault="00EE5A09" w:rsidP="00ED0D96">
      <w:pPr>
        <w:pStyle w:val="a8"/>
        <w:bidi/>
        <w:jc w:val="both"/>
        <w:rPr>
          <w:rFonts w:cs="B Titr"/>
          <w:color w:val="FF0000"/>
          <w:sz w:val="30"/>
          <w:szCs w:val="30"/>
          <w:rtl/>
        </w:rPr>
      </w:pPr>
      <w:r w:rsidRPr="00EE5A09">
        <w:rPr>
          <w:rFonts w:cs="B Titr" w:hint="cs"/>
          <w:color w:val="FF0000"/>
          <w:sz w:val="30"/>
          <w:szCs w:val="30"/>
          <w:rtl/>
        </w:rPr>
        <w:t xml:space="preserve">ادامه شبهات </w:t>
      </w:r>
    </w:p>
    <w:p w14:paraId="6B228222" w14:textId="6D105C4F" w:rsidR="00EE5A09" w:rsidRDefault="00EE5A09" w:rsidP="00ED0D96">
      <w:pPr>
        <w:pStyle w:val="a8"/>
        <w:bidi/>
        <w:jc w:val="both"/>
        <w:rPr>
          <w:rFonts w:cs="B Titr" w:hint="cs"/>
          <w:color w:val="FF0000"/>
          <w:sz w:val="30"/>
          <w:szCs w:val="30"/>
          <w:rtl/>
        </w:rPr>
      </w:pPr>
      <w:r>
        <w:rPr>
          <w:rFonts w:cs="B Titr" w:hint="cs"/>
          <w:color w:val="FF0000"/>
          <w:sz w:val="30"/>
          <w:szCs w:val="30"/>
          <w:rtl/>
        </w:rPr>
        <w:t>شبهه پنجم</w:t>
      </w:r>
    </w:p>
    <w:p w14:paraId="27B23BB6" w14:textId="03120283" w:rsidR="00EE5A09" w:rsidRDefault="00F06E5F" w:rsidP="00ED0D96">
      <w:pPr>
        <w:pStyle w:val="a8"/>
        <w:bidi/>
        <w:jc w:val="both"/>
        <w:rPr>
          <w:rFonts w:cs="B Nazanin"/>
          <w:sz w:val="26"/>
          <w:szCs w:val="26"/>
          <w:rtl/>
        </w:rPr>
      </w:pPr>
      <w:r>
        <w:rPr>
          <w:rFonts w:cs="B Nazanin" w:hint="cs"/>
          <w:sz w:val="26"/>
          <w:szCs w:val="26"/>
          <w:rtl/>
        </w:rPr>
        <w:t>شبهه دیگر این است که در آیه شریفه فرموده اوفوا بالعقود . وجوب وفا متفرع بر وجود عقد است . حالا اگر کسی شک کرد که عقد لازم است یا جائز در واقع در اصل وجود عقد شک کرده زیرا اگر عقد جائز بوده باشد دیگر وجود ندارد لذا اوفوا بالعقود دیگر موضوع ندارد. پس لزوم و جواز را از این آیه نمیشود فهمید و از خارج باید بدانیم که عقود لازم اند یا جایز و اگر لازم بودند وفای به آنها واجب است.</w:t>
      </w:r>
    </w:p>
    <w:p w14:paraId="2D64A040" w14:textId="77777777" w:rsidR="00F25836" w:rsidRDefault="00F06E5F" w:rsidP="00ED0D96">
      <w:pPr>
        <w:pStyle w:val="a8"/>
        <w:bidi/>
        <w:jc w:val="both"/>
        <w:rPr>
          <w:rFonts w:cs="B Nazanin" w:hint="cs"/>
          <w:sz w:val="26"/>
          <w:szCs w:val="26"/>
          <w:rtl/>
        </w:rPr>
      </w:pPr>
      <w:r>
        <w:rPr>
          <w:rFonts w:cs="B Nazanin" w:hint="cs"/>
          <w:sz w:val="26"/>
          <w:szCs w:val="26"/>
          <w:rtl/>
        </w:rPr>
        <w:t xml:space="preserve">حضرت امام (ره) میفرایند این اشکال سخیفی است زیرا منظور آیه شریفه از عقد همین عقد موجود است و منظور  از وجوب وفا بقاء این عقد است و با گفتن فَسَختُ از بین نمیرود. به عبارت دیگر منظور، بقاء و عدم بقاء تکوینی نیست بلکه شرعی است. وقتی شرعی </w:t>
      </w:r>
      <w:r w:rsidR="00F25836">
        <w:rPr>
          <w:rFonts w:cs="B Nazanin" w:hint="cs"/>
          <w:sz w:val="26"/>
          <w:szCs w:val="26"/>
          <w:rtl/>
        </w:rPr>
        <w:t xml:space="preserve">شد دیگر با گفتن اوفوا از جانب شارع عقد لازم میشود. لذا این مساله بقاء و عدم بقاء عقلی و تکوینی نیست بلکه شرعی است و شارع هم میگوید که وفای به آن واجب است. معنای لزوم همین است. </w:t>
      </w:r>
    </w:p>
    <w:p w14:paraId="64F70D31" w14:textId="23B4ACF6" w:rsidR="00F06E5F" w:rsidRDefault="00F25836" w:rsidP="00ED0D96">
      <w:pPr>
        <w:pStyle w:val="a8"/>
        <w:bidi/>
        <w:jc w:val="both"/>
        <w:rPr>
          <w:rFonts w:cs="B Titr"/>
          <w:color w:val="FF0000"/>
          <w:sz w:val="30"/>
          <w:szCs w:val="30"/>
          <w:rtl/>
        </w:rPr>
      </w:pPr>
      <w:r w:rsidRPr="00F25836">
        <w:rPr>
          <w:rFonts w:cs="B Titr" w:hint="cs"/>
          <w:color w:val="FF0000"/>
          <w:sz w:val="30"/>
          <w:szCs w:val="30"/>
          <w:rtl/>
        </w:rPr>
        <w:t>شبهه ششم</w:t>
      </w:r>
      <w:r w:rsidR="00F06E5F" w:rsidRPr="00F25836">
        <w:rPr>
          <w:rFonts w:cs="B Titr" w:hint="cs"/>
          <w:color w:val="FF0000"/>
          <w:sz w:val="30"/>
          <w:szCs w:val="30"/>
          <w:rtl/>
        </w:rPr>
        <w:t xml:space="preserve"> </w:t>
      </w:r>
    </w:p>
    <w:p w14:paraId="655C2EA2" w14:textId="380DA09B" w:rsidR="00F25836" w:rsidRDefault="00F25836" w:rsidP="00ED0D96">
      <w:pPr>
        <w:pStyle w:val="a8"/>
        <w:bidi/>
        <w:jc w:val="both"/>
        <w:rPr>
          <w:rFonts w:cs="B Nazanin"/>
          <w:sz w:val="26"/>
          <w:szCs w:val="26"/>
          <w:rtl/>
        </w:rPr>
      </w:pPr>
      <w:r w:rsidRPr="00F25836">
        <w:rPr>
          <w:rFonts w:cs="B Nazanin" w:hint="cs"/>
          <w:sz w:val="26"/>
          <w:szCs w:val="26"/>
          <w:rtl/>
        </w:rPr>
        <w:t>گفته اند اگر اوفوا بالعقود دلالت بر لزوم بکند تخصیص اکثر لازم می آید</w:t>
      </w:r>
      <w:r>
        <w:rPr>
          <w:rFonts w:cs="B Nazanin" w:hint="cs"/>
          <w:sz w:val="26"/>
          <w:szCs w:val="26"/>
          <w:rtl/>
        </w:rPr>
        <w:t xml:space="preserve"> چراکه اولا عقود جائزه بسیارند و همه آنها باید از تحت عموم عام خارج بشوند . ثانیا خیاراتی که بیع داریم با لزوم منافات دارند. ثالثا مؤاطات با لزوم منافات دارد. البته این مورد مؤاطات در زمان ما و به فتوای معاصرین یعنی از زمان مرحوم بروجردی و سید حکیم به بعد </w:t>
      </w:r>
      <w:r w:rsidR="0084658D">
        <w:rPr>
          <w:rFonts w:cs="B Nazanin" w:hint="cs"/>
          <w:sz w:val="26"/>
          <w:szCs w:val="26"/>
          <w:rtl/>
        </w:rPr>
        <w:t xml:space="preserve">لزوم دارد و جائز نمی باشد اما در زمان شیخ طوسی تا قبل از مرحوم بروجردی قائل به جواز مؤاطات بودند البته به شرط عدم تصرف. اینها تخصیصات عموم اوفوا بالعقود هستند و تخصیص اکثر هم مستهجن است یعنی نباید اوفوا بالعقود کنیم. </w:t>
      </w:r>
    </w:p>
    <w:p w14:paraId="7DD7303F" w14:textId="47A79DAB" w:rsidR="0084658D" w:rsidRDefault="0084658D" w:rsidP="00ED0D96">
      <w:pPr>
        <w:pStyle w:val="a8"/>
        <w:bidi/>
        <w:jc w:val="both"/>
        <w:rPr>
          <w:rFonts w:cs="B Nazanin" w:hint="cs"/>
          <w:sz w:val="26"/>
          <w:szCs w:val="26"/>
          <w:rtl/>
        </w:rPr>
      </w:pPr>
      <w:r>
        <w:rPr>
          <w:rFonts w:cs="B Nazanin" w:hint="cs"/>
          <w:sz w:val="26"/>
          <w:szCs w:val="26"/>
          <w:rtl/>
        </w:rPr>
        <w:t>جواب این است که بسیاری از چیزهایی که شما فکر میکنید تخصیصا خارج اند خروجشان تخصیصی نیست بلکه تخصصا خارج اند. مثل عقود جائزه که عقود اذنیه هستند و حقیقتا عقد نیستند یعنی عهد به معنای میثاق وجود ندارد بلکه صرف الاذنی هستند. برخی دیگر از عقود جائزه تعلیقیه هستند مثل جعاله</w:t>
      </w:r>
      <w:r w:rsidR="00B20D04">
        <w:rPr>
          <w:rFonts w:cs="B Nazanin" w:hint="cs"/>
          <w:sz w:val="26"/>
          <w:szCs w:val="26"/>
          <w:rtl/>
        </w:rPr>
        <w:t xml:space="preserve"> و وصیت</w:t>
      </w:r>
      <w:r>
        <w:rPr>
          <w:rFonts w:cs="B Nazanin" w:hint="cs"/>
          <w:sz w:val="26"/>
          <w:szCs w:val="26"/>
          <w:rtl/>
        </w:rPr>
        <w:t xml:space="preserve"> . در جعاله میگوید اگر فلان کار را کردی ثمن را به تو میدهم. این ایقاع است و پیمان طرفینی نیست که عقد باشد. و برخی دیگر از این عقود جائزه </w:t>
      </w:r>
      <w:r w:rsidR="00B20D04">
        <w:rPr>
          <w:rFonts w:cs="B Nazanin" w:hint="cs"/>
          <w:sz w:val="26"/>
          <w:szCs w:val="26"/>
          <w:rtl/>
        </w:rPr>
        <w:t xml:space="preserve">مثل هبه </w:t>
      </w:r>
      <w:r>
        <w:rPr>
          <w:rFonts w:cs="B Nazanin" w:hint="cs"/>
          <w:sz w:val="26"/>
          <w:szCs w:val="26"/>
          <w:rtl/>
        </w:rPr>
        <w:t xml:space="preserve">تملیک </w:t>
      </w:r>
      <w:r w:rsidR="00B20D04">
        <w:rPr>
          <w:rFonts w:cs="B Nazanin" w:hint="cs"/>
          <w:sz w:val="26"/>
          <w:szCs w:val="26"/>
          <w:rtl/>
        </w:rPr>
        <w:t xml:space="preserve">یکطرفی است و عهد طرفینی نیست. اینها تخصصا خارج هستند. </w:t>
      </w:r>
    </w:p>
    <w:p w14:paraId="045882F7" w14:textId="3078EAC9" w:rsidR="00B20D04" w:rsidRDefault="00B20D04" w:rsidP="00ED0D96">
      <w:pPr>
        <w:pStyle w:val="a8"/>
        <w:bidi/>
        <w:jc w:val="both"/>
        <w:rPr>
          <w:rFonts w:cs="B Nazanin" w:hint="cs"/>
          <w:sz w:val="26"/>
          <w:szCs w:val="26"/>
          <w:rtl/>
        </w:rPr>
      </w:pPr>
      <w:r>
        <w:rPr>
          <w:rFonts w:cs="B Nazanin" w:hint="cs"/>
          <w:sz w:val="26"/>
          <w:szCs w:val="26"/>
          <w:rtl/>
        </w:rPr>
        <w:t xml:space="preserve">در باب مؤاطات مختار بین معاصرین این است که لازم است و لذا تخصیصی وجود ندارد. </w:t>
      </w:r>
    </w:p>
    <w:p w14:paraId="76476B5C" w14:textId="6311B415" w:rsidR="00DA1CF7" w:rsidRPr="00ED0D96" w:rsidRDefault="00B20D04" w:rsidP="00ED0D96">
      <w:pPr>
        <w:pStyle w:val="a8"/>
        <w:bidi/>
        <w:jc w:val="both"/>
        <w:rPr>
          <w:rFonts w:cs="B Nazanin"/>
          <w:sz w:val="26"/>
          <w:szCs w:val="26"/>
        </w:rPr>
      </w:pPr>
      <w:r>
        <w:rPr>
          <w:rFonts w:cs="B Nazanin" w:hint="cs"/>
          <w:sz w:val="26"/>
          <w:szCs w:val="26"/>
          <w:rtl/>
        </w:rPr>
        <w:lastRenderedPageBreak/>
        <w:t xml:space="preserve">فقط تخصیص در خیارات باقی میماند که در باره آنها میگوییم اولا تخصیص اکثر نیست زیرا بسیاری از خیارات  تخصیص ازمانی هستند. مثل خیار مجلس که اصل لزوم عقد را نفی نمیکند بلکه فقط در زمان مجلس است. </w:t>
      </w:r>
      <w:r w:rsidR="00DA1CF7">
        <w:rPr>
          <w:rFonts w:cs="B Nazanin" w:hint="cs"/>
          <w:sz w:val="26"/>
          <w:szCs w:val="26"/>
          <w:rtl/>
        </w:rPr>
        <w:t xml:space="preserve">در روایت داریم : </w:t>
      </w:r>
      <w:r w:rsidR="00ED0D96" w:rsidRPr="00ED0D96">
        <w:rPr>
          <w:rFonts w:ascii="Adobe Arabic" w:hAnsi="Adobe Arabic" w:cs="Adobe Arabic"/>
          <w:b/>
          <w:bCs/>
          <w:color w:val="008000"/>
          <w:sz w:val="30"/>
          <w:szCs w:val="30"/>
          <w:rtl/>
        </w:rPr>
        <w:t>البیعان بالخیار مالم یفترقا فاذا افترقا وجب البیع</w:t>
      </w:r>
      <w:r w:rsidR="00ED0D96" w:rsidRPr="00ED0D96">
        <w:rPr>
          <w:rFonts w:cs="B Nazanin"/>
          <w:sz w:val="16"/>
          <w:szCs w:val="16"/>
        </w:rPr>
        <w:footnoteReference w:id="1"/>
      </w:r>
      <w:r w:rsidR="00ED0D96">
        <w:rPr>
          <w:rFonts w:cs="B Nazanin" w:hint="cs"/>
          <w:sz w:val="26"/>
          <w:szCs w:val="26"/>
          <w:rtl/>
        </w:rPr>
        <w:t xml:space="preserve"> یعنی بعد از اینکه مجلس تمام شد عقد لازم میشود. </w:t>
      </w:r>
    </w:p>
    <w:p w14:paraId="7F094F60" w14:textId="383147F1" w:rsidR="00ED0D96" w:rsidRDefault="00ED0D96" w:rsidP="00ED0D96">
      <w:pPr>
        <w:pStyle w:val="a8"/>
        <w:bidi/>
        <w:jc w:val="both"/>
        <w:rPr>
          <w:rFonts w:cs="B Nazanin"/>
          <w:sz w:val="26"/>
          <w:szCs w:val="26"/>
          <w:rtl/>
        </w:rPr>
      </w:pPr>
      <w:r>
        <w:rPr>
          <w:rFonts w:cs="B Nazanin" w:hint="cs"/>
          <w:sz w:val="26"/>
          <w:szCs w:val="26"/>
          <w:rtl/>
        </w:rPr>
        <w:t>یا خیار حیوان که در زمان سه روز تخصیص ازمانی خورده . یا خیار تأخیر . در این موارد تخصیص افرادی ندارین بلکه تخصیص ازمانیست. والسلام علیکم و رحمه الله.</w:t>
      </w:r>
    </w:p>
    <w:p w14:paraId="4977EA15" w14:textId="77777777" w:rsidR="00ED0D96" w:rsidRPr="00ED0D96" w:rsidRDefault="00ED0D96" w:rsidP="00ED0D96">
      <w:pPr>
        <w:rPr>
          <w:rtl/>
        </w:rPr>
      </w:pPr>
    </w:p>
    <w:p w14:paraId="1D100600" w14:textId="77777777" w:rsidR="00ED0D96" w:rsidRPr="00ED0D96" w:rsidRDefault="00ED0D96" w:rsidP="00ED0D96">
      <w:pPr>
        <w:rPr>
          <w:rtl/>
        </w:rPr>
      </w:pPr>
    </w:p>
    <w:p w14:paraId="55A1CCE1" w14:textId="0DC48CD9" w:rsidR="00ED0D96" w:rsidRDefault="00ED0D96" w:rsidP="00ED0D96">
      <w:pPr>
        <w:rPr>
          <w:rtl/>
        </w:rPr>
      </w:pPr>
    </w:p>
    <w:p w14:paraId="485C1103" w14:textId="0FD6903A" w:rsidR="00DA1CF7" w:rsidRPr="00ED0D96" w:rsidRDefault="00ED0D96" w:rsidP="00ED0D96">
      <w:pPr>
        <w:tabs>
          <w:tab w:val="left" w:pos="3513"/>
        </w:tabs>
        <w:rPr>
          <w:rtl/>
        </w:rPr>
      </w:pPr>
      <w:r>
        <w:rPr>
          <w:rtl/>
        </w:rPr>
        <w:tab/>
      </w:r>
      <w:bookmarkStart w:id="0" w:name="_GoBack"/>
      <w:bookmarkEnd w:id="0"/>
    </w:p>
    <w:sectPr w:rsidR="00DA1CF7" w:rsidRPr="00ED0D96" w:rsidSect="00EE5A09">
      <w:headerReference w:type="default" r:id="rId8"/>
      <w:footerReference w:type="default" r:id="rId9"/>
      <w:pgSz w:w="11906" w:h="16838"/>
      <w:pgMar w:top="1440" w:right="1440" w:bottom="1440" w:left="1440" w:header="708" w:footer="708" w:gutter="0"/>
      <w:pgNumType w:start="5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3543" w14:textId="77777777" w:rsidR="003C0DFA" w:rsidRDefault="003C0DFA" w:rsidP="00CF2919">
      <w:pPr>
        <w:spacing w:after="0" w:line="240" w:lineRule="auto"/>
      </w:pPr>
      <w:r>
        <w:separator/>
      </w:r>
    </w:p>
  </w:endnote>
  <w:endnote w:type="continuationSeparator" w:id="0">
    <w:p w14:paraId="06B12025" w14:textId="77777777" w:rsidR="003C0DFA" w:rsidRDefault="003C0DFA"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Noor_Nazli">
    <w:panose1 w:val="01000506000000020004"/>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0141D346" w:rsidR="00296068" w:rsidRDefault="00296068">
                              <w:pPr>
                                <w:jc w:val="center"/>
                                <w:rPr>
                                  <w:rtl/>
                                  <w:cs/>
                                </w:rPr>
                              </w:pPr>
                              <w:r>
                                <w:fldChar w:fldCharType="begin"/>
                              </w:r>
                              <w:r>
                                <w:rPr>
                                  <w:rtl/>
                                  <w:cs/>
                                </w:rPr>
                                <w:instrText>PAGE    \* MERGEFORMAT</w:instrText>
                              </w:r>
                              <w:r>
                                <w:fldChar w:fldCharType="separate"/>
                              </w:r>
                              <w:r w:rsidR="00ED0D96" w:rsidRPr="00ED0D96">
                                <w:rPr>
                                  <w:noProof/>
                                  <w:rtl/>
                                  <w:lang w:val="fa-IR"/>
                                </w:rPr>
                                <w:t>59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0141D346" w:rsidR="00296068" w:rsidRDefault="00296068">
                        <w:pPr>
                          <w:jc w:val="center"/>
                          <w:rPr>
                            <w:rtl/>
                            <w:cs/>
                          </w:rPr>
                        </w:pPr>
                        <w:r>
                          <w:fldChar w:fldCharType="begin"/>
                        </w:r>
                        <w:r>
                          <w:rPr>
                            <w:rtl/>
                            <w:cs/>
                          </w:rPr>
                          <w:instrText>PAGE    \* MERGEFORMAT</w:instrText>
                        </w:r>
                        <w:r>
                          <w:fldChar w:fldCharType="separate"/>
                        </w:r>
                        <w:r w:rsidR="00ED0D96" w:rsidRPr="00ED0D96">
                          <w:rPr>
                            <w:noProof/>
                            <w:rtl/>
                            <w:lang w:val="fa-IR"/>
                          </w:rPr>
                          <w:t>59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CE80556"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5C147" w14:textId="77777777" w:rsidR="003C0DFA" w:rsidRDefault="003C0DFA" w:rsidP="00CF2919">
      <w:pPr>
        <w:spacing w:after="0" w:line="240" w:lineRule="auto"/>
      </w:pPr>
      <w:r>
        <w:separator/>
      </w:r>
    </w:p>
  </w:footnote>
  <w:footnote w:type="continuationSeparator" w:id="0">
    <w:p w14:paraId="5532733E" w14:textId="77777777" w:rsidR="003C0DFA" w:rsidRDefault="003C0DFA" w:rsidP="00CF2919">
      <w:pPr>
        <w:spacing w:after="0" w:line="240" w:lineRule="auto"/>
      </w:pPr>
      <w:r>
        <w:continuationSeparator/>
      </w:r>
    </w:p>
  </w:footnote>
  <w:footnote w:id="1">
    <w:p w14:paraId="0F7EB364" w14:textId="68D51FDC" w:rsidR="00ED0D96" w:rsidRPr="00ED0D96" w:rsidRDefault="00ED0D96" w:rsidP="00ED0D96">
      <w:pPr>
        <w:spacing w:before="100" w:beforeAutospacing="1" w:after="100" w:afterAutospacing="1" w:line="240" w:lineRule="auto"/>
        <w:rPr>
          <w:rFonts w:ascii="Noor_Titr" w:eastAsia="Times New Roman" w:hAnsi="Noor_Titr" w:cs="Noor_Titr"/>
          <w:color w:val="000000"/>
          <w:sz w:val="2"/>
          <w:szCs w:val="2"/>
          <w:rtl/>
        </w:rPr>
      </w:pPr>
      <w:r w:rsidRPr="00ED0D96">
        <w:rPr>
          <w:rFonts w:ascii="Noor_Nazli" w:eastAsia="Times New Roman" w:hAnsi="Noor_Nazli" w:cs="Noor_Nazli"/>
          <w:color w:val="000000"/>
          <w:sz w:val="20"/>
          <w:szCs w:val="20"/>
        </w:rPr>
        <w:footnoteRef/>
      </w:r>
      <w:r w:rsidRPr="00ED0D96">
        <w:rPr>
          <w:rFonts w:ascii="Noor_Nazli" w:eastAsia="Times New Roman" w:hAnsi="Noor_Nazli" w:cs="Noor_Nazli"/>
          <w:color w:val="000000"/>
          <w:sz w:val="20"/>
          <w:szCs w:val="20"/>
          <w:rtl/>
        </w:rPr>
        <w:t xml:space="preserve"> </w:t>
      </w:r>
      <w:r w:rsidRPr="00ED0D96">
        <w:rPr>
          <w:rFonts w:ascii="Noor_Nazli" w:eastAsia="Times New Roman" w:hAnsi="Noor_Nazli" w:cs="Noor_Nazli" w:hint="cs"/>
          <w:color w:val="000000"/>
          <w:sz w:val="20"/>
          <w:szCs w:val="20"/>
          <w:rtl/>
        </w:rPr>
        <w:t xml:space="preserve">- </w:t>
      </w:r>
      <w:r w:rsidRPr="00DA1CF7">
        <w:rPr>
          <w:rFonts w:ascii="Noor_Nazli" w:eastAsia="Times New Roman" w:hAnsi="Noor_Nazli" w:cs="Noor_Nazli" w:hint="cs"/>
          <w:color w:val="000000"/>
          <w:sz w:val="20"/>
          <w:szCs w:val="20"/>
          <w:rtl/>
        </w:rPr>
        <w:t>وسائل الشيعة: باب ثبوت خيار المجلس للبائع و المشتري ما لم يتفرقا ؛ ج 18، ص : 5</w:t>
      </w:r>
    </w:p>
    <w:p w14:paraId="7C23A494" w14:textId="551B88CE" w:rsidR="00ED0D96" w:rsidRDefault="00ED0D96">
      <w:pPr>
        <w:pStyle w:val="aa"/>
        <w:rPr>
          <w:rFonts w:hint="cs"/>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E1D0930" w:rsidR="00296068" w:rsidRPr="00CF2919" w:rsidRDefault="008A2057" w:rsidP="00B07C69">
    <w:pPr>
      <w:pStyle w:val="a3"/>
      <w:rPr>
        <w:rFonts w:cs="B Nazanin"/>
      </w:rPr>
    </w:pPr>
    <w:r>
      <w:rPr>
        <w:rFonts w:cs="B Nazanin" w:hint="cs"/>
        <w:rtl/>
      </w:rPr>
      <w:t>قواعد فقهیه</w:t>
    </w:r>
    <w:r w:rsidR="00296068">
      <w:rPr>
        <w:rFonts w:cs="B Nazanin" w:hint="cs"/>
        <w:rtl/>
      </w:rPr>
      <w:t xml:space="preserve"> / </w:t>
    </w:r>
    <w:r>
      <w:rPr>
        <w:rFonts w:cs="B Nazanin" w:hint="cs"/>
        <w:rtl/>
      </w:rPr>
      <w:t>اصاله اللزوم</w:t>
    </w:r>
    <w:r w:rsidR="00296068">
      <w:rPr>
        <w:rFonts w:cs="B Nazanin" w:hint="cs"/>
        <w:rtl/>
      </w:rPr>
      <w:t xml:space="preserve"> </w:t>
    </w:r>
    <w:r>
      <w:rPr>
        <w:rFonts w:cs="B Nazanin" w:hint="cs"/>
        <w:rtl/>
      </w:rPr>
      <w:t xml:space="preserve">فی العقود </w:t>
    </w:r>
    <w:r w:rsidR="008B2DBD">
      <w:rPr>
        <w:rFonts w:cs="B Nazanin"/>
        <w:rtl/>
      </w:rPr>
      <w:t>...</w:t>
    </w:r>
    <w:r w:rsidR="001B1F97">
      <w:rPr>
        <w:rFonts w:cs="B Nazanin" w:hint="cs"/>
        <w:rtl/>
      </w:rPr>
      <w:t>..............</w:t>
    </w:r>
    <w:r>
      <w:rPr>
        <w:rFonts w:cs="B Nazanin" w:hint="cs"/>
        <w:rtl/>
      </w:rPr>
      <w:t>..............</w:t>
    </w:r>
    <w:r w:rsidR="001B1F97">
      <w:rPr>
        <w:rFonts w:cs="B Nazanin" w:hint="cs"/>
        <w:rtl/>
      </w:rPr>
      <w:t>................................</w:t>
    </w:r>
    <w:r w:rsidR="00DB1564">
      <w:rPr>
        <w:rFonts w:cs="B Nazanin" w:hint="cs"/>
        <w:rtl/>
      </w:rPr>
      <w:t>...</w:t>
    </w:r>
    <w:r>
      <w:rPr>
        <w:rFonts w:cs="B Nazanin" w:hint="cs"/>
        <w:rtl/>
      </w:rPr>
      <w:t>..............</w:t>
    </w:r>
    <w:r w:rsidR="00DB1564">
      <w:rPr>
        <w:rFonts w:cs="B Nazanin" w:hint="cs"/>
        <w:rtl/>
      </w:rPr>
      <w:t>..........................</w:t>
    </w:r>
    <w:r w:rsidR="00C5536C">
      <w:rPr>
        <w:rFonts w:cs="B Nazanin" w:hint="cs"/>
        <w:rtl/>
      </w:rPr>
      <w:t>...</w:t>
    </w:r>
    <w:r w:rsidR="00B07C69">
      <w:rPr>
        <w:rFonts w:cs="B Nazanin" w:hint="cs"/>
        <w:rtl/>
      </w:rPr>
      <w:t>.........</w:t>
    </w:r>
    <w:r w:rsidR="001B1F97">
      <w:rPr>
        <w:rFonts w:cs="B Nazanin" w:hint="cs"/>
        <w:rtl/>
      </w:rPr>
      <w:t>....</w:t>
    </w:r>
    <w:r w:rsidR="00DB1564">
      <w:rPr>
        <w:rFonts w:cs="B Nazanin"/>
        <w:rtl/>
      </w:rPr>
      <w:t xml:space="preserve"> </w:t>
    </w:r>
    <w:r w:rsidR="00DB1564">
      <w:rPr>
        <w:rFonts w:cs="B Nazanin" w:hint="cs"/>
        <w:rtl/>
      </w:rPr>
      <w:t>خارج</w:t>
    </w:r>
    <w:r w:rsidR="00296068">
      <w:rPr>
        <w:rFonts w:cs="B Nazanin" w:hint="cs"/>
        <w:rtl/>
      </w:rPr>
      <w:t xml:space="preserve"> فقه، </w:t>
    </w:r>
    <w:r w:rsidR="00B07C69">
      <w:rPr>
        <w:rFonts w:cs="B Nazanin" w:hint="cs"/>
        <w:rtl/>
      </w:rPr>
      <w:t>چهار</w:t>
    </w:r>
    <w:r w:rsidR="00296068">
      <w:rPr>
        <w:rFonts w:cs="B Nazanin" w:hint="cs"/>
        <w:rtl/>
      </w:rPr>
      <w:t xml:space="preserve">شنبه </w:t>
    </w:r>
    <w:r w:rsidR="00B07C69">
      <w:rPr>
        <w:rFonts w:cs="B Nazanin" w:hint="cs"/>
        <w:rtl/>
      </w:rPr>
      <w:t>04</w:t>
    </w:r>
    <w:r w:rsidR="00296068">
      <w:rPr>
        <w:rFonts w:cs="B Nazanin" w:hint="cs"/>
        <w:rtl/>
      </w:rPr>
      <w:t>/</w:t>
    </w:r>
    <w:r w:rsidR="00B07C69">
      <w:rPr>
        <w:rFonts w:cs="B Nazanin" w:hint="cs"/>
        <w:rtl/>
      </w:rPr>
      <w:t>09</w:t>
    </w:r>
    <w:r w:rsidR="00296068">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1048"/>
    <w:rsid w:val="001E297E"/>
    <w:rsid w:val="001E4427"/>
    <w:rsid w:val="001F2F94"/>
    <w:rsid w:val="002111EB"/>
    <w:rsid w:val="00220C7D"/>
    <w:rsid w:val="0022266D"/>
    <w:rsid w:val="00251B07"/>
    <w:rsid w:val="00262F0A"/>
    <w:rsid w:val="00265A05"/>
    <w:rsid w:val="002664CB"/>
    <w:rsid w:val="00282CBE"/>
    <w:rsid w:val="00290216"/>
    <w:rsid w:val="00291F21"/>
    <w:rsid w:val="00292C24"/>
    <w:rsid w:val="00296068"/>
    <w:rsid w:val="002A23F2"/>
    <w:rsid w:val="002A5178"/>
    <w:rsid w:val="002C2C16"/>
    <w:rsid w:val="002C3322"/>
    <w:rsid w:val="002D3AC1"/>
    <w:rsid w:val="002E6375"/>
    <w:rsid w:val="002F3BD5"/>
    <w:rsid w:val="00300BCE"/>
    <w:rsid w:val="00305EBB"/>
    <w:rsid w:val="003104A9"/>
    <w:rsid w:val="00327B4F"/>
    <w:rsid w:val="00332D5A"/>
    <w:rsid w:val="00346C69"/>
    <w:rsid w:val="00362B08"/>
    <w:rsid w:val="00365A96"/>
    <w:rsid w:val="00383298"/>
    <w:rsid w:val="00386EAE"/>
    <w:rsid w:val="00387E09"/>
    <w:rsid w:val="00396407"/>
    <w:rsid w:val="003A437F"/>
    <w:rsid w:val="003A6C98"/>
    <w:rsid w:val="003B0689"/>
    <w:rsid w:val="003B348D"/>
    <w:rsid w:val="003C0DFA"/>
    <w:rsid w:val="003C187F"/>
    <w:rsid w:val="003C356C"/>
    <w:rsid w:val="003D2F2B"/>
    <w:rsid w:val="003D3C2A"/>
    <w:rsid w:val="003F28C2"/>
    <w:rsid w:val="003F3A77"/>
    <w:rsid w:val="00414949"/>
    <w:rsid w:val="004161E9"/>
    <w:rsid w:val="004164D7"/>
    <w:rsid w:val="004248BE"/>
    <w:rsid w:val="004338C5"/>
    <w:rsid w:val="00435973"/>
    <w:rsid w:val="00437FAA"/>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30E7C"/>
    <w:rsid w:val="00532AA5"/>
    <w:rsid w:val="00542CB4"/>
    <w:rsid w:val="00546BAC"/>
    <w:rsid w:val="00551FE7"/>
    <w:rsid w:val="00552110"/>
    <w:rsid w:val="00554CFF"/>
    <w:rsid w:val="00557618"/>
    <w:rsid w:val="0056299A"/>
    <w:rsid w:val="00570F8F"/>
    <w:rsid w:val="00572048"/>
    <w:rsid w:val="0057212C"/>
    <w:rsid w:val="00590015"/>
    <w:rsid w:val="00592F6D"/>
    <w:rsid w:val="005A11B4"/>
    <w:rsid w:val="005B2376"/>
    <w:rsid w:val="005C4215"/>
    <w:rsid w:val="005D6C9C"/>
    <w:rsid w:val="005E4532"/>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1D7E"/>
    <w:rsid w:val="006C5BCE"/>
    <w:rsid w:val="006E2731"/>
    <w:rsid w:val="006F3278"/>
    <w:rsid w:val="00700BCB"/>
    <w:rsid w:val="00703F24"/>
    <w:rsid w:val="0070470F"/>
    <w:rsid w:val="0070772D"/>
    <w:rsid w:val="00715D0A"/>
    <w:rsid w:val="0072435C"/>
    <w:rsid w:val="007273D5"/>
    <w:rsid w:val="007536C1"/>
    <w:rsid w:val="007624B6"/>
    <w:rsid w:val="00771885"/>
    <w:rsid w:val="007808E2"/>
    <w:rsid w:val="00781934"/>
    <w:rsid w:val="00782334"/>
    <w:rsid w:val="007C544E"/>
    <w:rsid w:val="007D125A"/>
    <w:rsid w:val="007F5890"/>
    <w:rsid w:val="00800FBD"/>
    <w:rsid w:val="0081046A"/>
    <w:rsid w:val="00811562"/>
    <w:rsid w:val="00811E0A"/>
    <w:rsid w:val="00814A1D"/>
    <w:rsid w:val="00826D73"/>
    <w:rsid w:val="00831000"/>
    <w:rsid w:val="0084599C"/>
    <w:rsid w:val="00845C6E"/>
    <w:rsid w:val="0084658D"/>
    <w:rsid w:val="008465B1"/>
    <w:rsid w:val="008553EE"/>
    <w:rsid w:val="00857ACD"/>
    <w:rsid w:val="008646AC"/>
    <w:rsid w:val="0088009C"/>
    <w:rsid w:val="008A2057"/>
    <w:rsid w:val="008A2B77"/>
    <w:rsid w:val="008A6F19"/>
    <w:rsid w:val="008A72D1"/>
    <w:rsid w:val="008B17BC"/>
    <w:rsid w:val="008B2DBD"/>
    <w:rsid w:val="008B3974"/>
    <w:rsid w:val="008B7922"/>
    <w:rsid w:val="008C1189"/>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432DD"/>
    <w:rsid w:val="0094729E"/>
    <w:rsid w:val="009475C4"/>
    <w:rsid w:val="00970A49"/>
    <w:rsid w:val="00970B67"/>
    <w:rsid w:val="00986E21"/>
    <w:rsid w:val="009A102B"/>
    <w:rsid w:val="009A12C7"/>
    <w:rsid w:val="009A55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45C9"/>
    <w:rsid w:val="00A80C3C"/>
    <w:rsid w:val="00A8636F"/>
    <w:rsid w:val="00A94F6F"/>
    <w:rsid w:val="00AA360A"/>
    <w:rsid w:val="00AB0B6E"/>
    <w:rsid w:val="00AB40AF"/>
    <w:rsid w:val="00AD01CF"/>
    <w:rsid w:val="00AD4C52"/>
    <w:rsid w:val="00AF3775"/>
    <w:rsid w:val="00AF4B44"/>
    <w:rsid w:val="00B00A6B"/>
    <w:rsid w:val="00B07C69"/>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94CB3"/>
    <w:rsid w:val="00BA135C"/>
    <w:rsid w:val="00BB4E7F"/>
    <w:rsid w:val="00BC14EE"/>
    <w:rsid w:val="00BC5A29"/>
    <w:rsid w:val="00BC6541"/>
    <w:rsid w:val="00BD1682"/>
    <w:rsid w:val="00BD3975"/>
    <w:rsid w:val="00BD4ACA"/>
    <w:rsid w:val="00BF47F7"/>
    <w:rsid w:val="00BF6C4C"/>
    <w:rsid w:val="00BF6FA3"/>
    <w:rsid w:val="00C05012"/>
    <w:rsid w:val="00C14E4C"/>
    <w:rsid w:val="00C2003C"/>
    <w:rsid w:val="00C23296"/>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F2919"/>
    <w:rsid w:val="00D01B20"/>
    <w:rsid w:val="00D22AE5"/>
    <w:rsid w:val="00D4252B"/>
    <w:rsid w:val="00D47DC8"/>
    <w:rsid w:val="00D542C3"/>
    <w:rsid w:val="00D62C83"/>
    <w:rsid w:val="00D67716"/>
    <w:rsid w:val="00D70B37"/>
    <w:rsid w:val="00D74CB3"/>
    <w:rsid w:val="00D76232"/>
    <w:rsid w:val="00D82849"/>
    <w:rsid w:val="00DA1B1A"/>
    <w:rsid w:val="00DA1CF7"/>
    <w:rsid w:val="00DA2634"/>
    <w:rsid w:val="00DB1564"/>
    <w:rsid w:val="00DC7DB3"/>
    <w:rsid w:val="00DD3F6A"/>
    <w:rsid w:val="00DE39CC"/>
    <w:rsid w:val="00DF34FB"/>
    <w:rsid w:val="00E0404A"/>
    <w:rsid w:val="00E06308"/>
    <w:rsid w:val="00E1096A"/>
    <w:rsid w:val="00E11C41"/>
    <w:rsid w:val="00E1338D"/>
    <w:rsid w:val="00E233F6"/>
    <w:rsid w:val="00E26891"/>
    <w:rsid w:val="00E27B67"/>
    <w:rsid w:val="00E301F3"/>
    <w:rsid w:val="00E51008"/>
    <w:rsid w:val="00E510C6"/>
    <w:rsid w:val="00E573D6"/>
    <w:rsid w:val="00E7136C"/>
    <w:rsid w:val="00E77EA8"/>
    <w:rsid w:val="00E836A3"/>
    <w:rsid w:val="00E84FEE"/>
    <w:rsid w:val="00E8661A"/>
    <w:rsid w:val="00E92F98"/>
    <w:rsid w:val="00E94262"/>
    <w:rsid w:val="00EA0AF8"/>
    <w:rsid w:val="00EA2E13"/>
    <w:rsid w:val="00EB41AB"/>
    <w:rsid w:val="00EC4D69"/>
    <w:rsid w:val="00ED0D96"/>
    <w:rsid w:val="00ED2F4A"/>
    <w:rsid w:val="00ED35B2"/>
    <w:rsid w:val="00EE3721"/>
    <w:rsid w:val="00EE5A09"/>
    <w:rsid w:val="00EF649C"/>
    <w:rsid w:val="00EF6F9D"/>
    <w:rsid w:val="00F032C3"/>
    <w:rsid w:val="00F04222"/>
    <w:rsid w:val="00F0476C"/>
    <w:rsid w:val="00F06E5F"/>
    <w:rsid w:val="00F101A0"/>
    <w:rsid w:val="00F203BF"/>
    <w:rsid w:val="00F25002"/>
    <w:rsid w:val="00F25836"/>
    <w:rsid w:val="00F3117B"/>
    <w:rsid w:val="00F35D3F"/>
    <w:rsid w:val="00F42C47"/>
    <w:rsid w:val="00F551F7"/>
    <w:rsid w:val="00F60638"/>
    <w:rsid w:val="00F70F55"/>
    <w:rsid w:val="00F725A8"/>
    <w:rsid w:val="00F74174"/>
    <w:rsid w:val="00F7596F"/>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57405-190B-46B5-A72A-67591181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11007</TotalTime>
  <Pages>2</Pages>
  <Words>367</Words>
  <Characters>2092</Characters>
  <Application>Microsoft Office Word</Application>
  <DocSecurity>0</DocSecurity>
  <Lines>17</Lines>
  <Paragraphs>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13</cp:revision>
  <dcterms:created xsi:type="dcterms:W3CDTF">2015-10-08T15:17:00Z</dcterms:created>
  <dcterms:modified xsi:type="dcterms:W3CDTF">2015-12-08T18:16:00Z</dcterms:modified>
</cp:coreProperties>
</file>