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C7E48" w14:textId="0DDE0155" w:rsidR="00EA1EE0" w:rsidRPr="00EA1EE0" w:rsidRDefault="000A4C1C" w:rsidP="00EA1EE0">
      <w:pPr>
        <w:bidi/>
        <w:jc w:val="both"/>
        <w:rPr>
          <w:rFonts w:cs="B Mitra"/>
          <w:sz w:val="36"/>
          <w:szCs w:val="36"/>
          <w:rtl/>
        </w:rPr>
      </w:pPr>
      <w:r>
        <w:rPr>
          <w:rFonts w:cs="B Mitra"/>
          <w:noProof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E5CC4F" wp14:editId="1B16FCCC">
                <wp:simplePos x="0" y="0"/>
                <wp:positionH relativeFrom="column">
                  <wp:posOffset>3715480</wp:posOffset>
                </wp:positionH>
                <wp:positionV relativeFrom="paragraph">
                  <wp:posOffset>1161323</wp:posOffset>
                </wp:positionV>
                <wp:extent cx="2753026" cy="3151288"/>
                <wp:effectExtent l="0" t="0" r="0" b="3048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026" cy="3151288"/>
                          <a:chOff x="0" y="0"/>
                          <a:chExt cx="2753026" cy="3151288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934511" y="0"/>
                            <a:ext cx="818515" cy="1333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C7B86" w14:textId="60B9285A" w:rsidR="00EA1EE0" w:rsidRPr="00EA1EE0" w:rsidRDefault="00EA1EE0" w:rsidP="000A4C1C">
                              <w:pPr>
                                <w:spacing w:after="0"/>
                                <w:rPr>
                                  <w:rFonts w:ascii="Y_Snaap" w:hAnsi="Y_Snaap" w:cs="Y_Snaap"/>
                                  <w:color w:val="FFC000"/>
                                  <w:sz w:val="280"/>
                                  <w:szCs w:val="280"/>
                                </w:rPr>
                              </w:pPr>
                              <w:r w:rsidRPr="00EA1EE0">
                                <w:rPr>
                                  <w:rFonts w:ascii="Y_Snaap" w:hAnsi="Y_Snaap" w:cs="Y_Snaap"/>
                                  <w:color w:val="FFC000"/>
                                  <w:sz w:val="280"/>
                                  <w:szCs w:val="28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27279"/>
                            <a:ext cx="2333625" cy="2924009"/>
                            <a:chOff x="0" y="0"/>
                            <a:chExt cx="2333625" cy="2924009"/>
                          </a:xfrm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0" y="0"/>
                              <a:ext cx="2333625" cy="288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4A2D51" w14:textId="1A91A922" w:rsidR="00EA1EE0" w:rsidRPr="00EA1EE0" w:rsidRDefault="00EA1EE0" w:rsidP="00EA1EE0">
                                <w:pPr>
                                  <w:bidi/>
                                  <w:jc w:val="both"/>
                                  <w:rPr>
                                    <w:rFonts w:cs="B Titr"/>
                                    <w:sz w:val="18"/>
                                    <w:szCs w:val="18"/>
                                  </w:rPr>
                                </w:pP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>اما وقت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فر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اد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امام بلند شد، مردم حما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ت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كردند. همان حما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تها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بود كه چهارده سال بعد به پ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روز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انقلاب اسلام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انجام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د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>. آن فر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اد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پاك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زه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مثل فر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اد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رسائ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بود كه پ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امبران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اله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در م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ان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مردم سر دادند و مردم و دلها</w:t>
                                </w:r>
                                <w:r w:rsidRPr="00EA1EE0">
                                  <w:rPr>
                                    <w:rFonts w:cs="B Titr" w:hint="cs"/>
                                    <w:sz w:val="28"/>
                                    <w:szCs w:val="28"/>
                                    <w:rtl/>
                                  </w:rPr>
                                  <w:t>ی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 xml:space="preserve"> مردم را جذب كر</w:t>
                                </w:r>
                                <w:r w:rsidRPr="00EA1EE0">
                                  <w:rPr>
                                    <w:rFonts w:cs="B Titr" w:hint="eastAsia"/>
                                    <w:sz w:val="28"/>
                                    <w:szCs w:val="28"/>
                                    <w:rtl/>
                                  </w:rPr>
                                  <w:t>دند</w:t>
                                </w:r>
                                <w:r w:rsidRPr="00EA1EE0">
                                  <w:rPr>
                                    <w:rFonts w:cs="B Titr"/>
                                    <w:sz w:val="28"/>
                                    <w:szCs w:val="28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Straight Connector 3"/>
                          <wps:cNvCnPr/>
                          <wps:spPr>
                            <a:xfrm>
                              <a:off x="110996" y="2924009"/>
                              <a:ext cx="2114550" cy="0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5CC4F" id="Group 5" o:spid="_x0000_s1026" style="position:absolute;left:0;text-align:left;margin-left:292.55pt;margin-top:91.45pt;width:216.75pt;height:248.15pt;z-index:251661312;mso-height-relative:margin" coordsize="27530,3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9345;width:8185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3A6C7B86" w14:textId="60B9285A" w:rsidR="00EA1EE0" w:rsidRPr="00EA1EE0" w:rsidRDefault="00EA1EE0" w:rsidP="000A4C1C">
                        <w:pPr>
                          <w:spacing w:after="0"/>
                          <w:rPr>
                            <w:rFonts w:ascii="Y_Snaap" w:hAnsi="Y_Snaap" w:cs="Y_Snaap"/>
                            <w:color w:val="FFC000"/>
                            <w:sz w:val="280"/>
                            <w:szCs w:val="280"/>
                          </w:rPr>
                        </w:pPr>
                        <w:r w:rsidRPr="00EA1EE0">
                          <w:rPr>
                            <w:rFonts w:ascii="Y_Snaap" w:hAnsi="Y_Snaap" w:cs="Y_Snaap"/>
                            <w:color w:val="FFC000"/>
                            <w:sz w:val="280"/>
                            <w:szCs w:val="280"/>
                          </w:rPr>
                          <w:t>“</w:t>
                        </w:r>
                      </w:p>
                    </w:txbxContent>
                  </v:textbox>
                </v:shape>
                <v:group id="Group 4" o:spid="_x0000_s1028" style="position:absolute;top:2272;width:23336;height:29240" coordsize="23336,2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 Box 1" o:spid="_x0000_s1029" type="#_x0000_t202" style="position:absolute;width:23336;height:2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<v:textbox>
                      <w:txbxContent>
                        <w:p w14:paraId="3E4A2D51" w14:textId="1A91A922" w:rsidR="00EA1EE0" w:rsidRPr="00EA1EE0" w:rsidRDefault="00EA1EE0" w:rsidP="00EA1EE0">
                          <w:pPr>
                            <w:bidi/>
                            <w:jc w:val="both"/>
                            <w:rPr>
                              <w:rFonts w:cs="B Titr"/>
                              <w:sz w:val="18"/>
                              <w:szCs w:val="18"/>
                            </w:rPr>
                          </w:pP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>اما وقت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فر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اد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امام بلند شد، مردم حما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ت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كردند. همان حما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تها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بود كه چهارده سال بعد به پ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روز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انقلاب اسلام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انجام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د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>. آن فر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اد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پاك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زه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مثل فر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اد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رسائ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بود كه پ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امبران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اله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در م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ان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مردم سر دادند و مردم و دلها</w:t>
                          </w:r>
                          <w:r w:rsidRPr="00EA1EE0">
                            <w:rPr>
                              <w:rFonts w:cs="B Titr" w:hint="cs"/>
                              <w:sz w:val="28"/>
                              <w:szCs w:val="28"/>
                              <w:rtl/>
                            </w:rPr>
                            <w:t>ی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 xml:space="preserve"> مردم را جذب كر</w:t>
                          </w:r>
                          <w:r w:rsidRPr="00EA1EE0">
                            <w:rPr>
                              <w:rFonts w:cs="B Titr" w:hint="eastAsia"/>
                              <w:sz w:val="28"/>
                              <w:szCs w:val="28"/>
                              <w:rtl/>
                            </w:rPr>
                            <w:t>دند</w:t>
                          </w:r>
                          <w:r w:rsidRPr="00EA1EE0">
                            <w:rPr>
                              <w:rFonts w:cs="B Titr"/>
                              <w:sz w:val="28"/>
                              <w:szCs w:val="28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line id="Straight Connector 3" o:spid="_x0000_s1030" style="position:absolute;visibility:visible;mso-wrap-style:square" from="1109,29240" to="22255,2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" strokecolor="#ffc000 [3207]" strokeweight="6pt">
                    <v:stroke joinstyle="miter"/>
                  </v:line>
                </v:group>
                <w10:wrap type="square"/>
              </v:group>
            </w:pict>
          </mc:Fallback>
        </mc:AlternateContent>
      </w:r>
      <w:r w:rsidR="00EA1EE0" w:rsidRPr="00EA1EE0">
        <w:rPr>
          <w:rFonts w:cs="B Mitra"/>
          <w:sz w:val="36"/>
          <w:szCs w:val="36"/>
          <w:rtl/>
        </w:rPr>
        <w:t>دوم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مطلب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كه س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زده</w:t>
      </w:r>
      <w:r w:rsidR="00EA1EE0" w:rsidRPr="00EA1EE0">
        <w:rPr>
          <w:rFonts w:cs="B Mitra"/>
          <w:sz w:val="36"/>
          <w:szCs w:val="36"/>
          <w:rtl/>
        </w:rPr>
        <w:t xml:space="preserve"> آبان نماد آن محسوب 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شود،</w:t>
      </w:r>
      <w:r w:rsidR="00EA1EE0" w:rsidRPr="00EA1EE0">
        <w:rPr>
          <w:rFonts w:cs="B Mitra"/>
          <w:sz w:val="36"/>
          <w:szCs w:val="36"/>
          <w:rtl/>
        </w:rPr>
        <w:t xml:space="preserve">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/>
          <w:sz w:val="36"/>
          <w:szCs w:val="36"/>
          <w:rtl/>
        </w:rPr>
        <w:t xml:space="preserve"> رسا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امام بزرگوار ماست. آن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اد،</w:t>
      </w:r>
      <w:r w:rsidR="00EA1EE0" w:rsidRPr="00EA1EE0">
        <w:rPr>
          <w:rFonts w:cs="B Mitra"/>
          <w:sz w:val="36"/>
          <w:szCs w:val="36"/>
          <w:rtl/>
        </w:rPr>
        <w:t xml:space="preserve"> سالمتر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و پاك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زه‌تر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ادها</w:t>
      </w:r>
      <w:r w:rsidR="00EA1EE0" w:rsidRPr="00EA1EE0">
        <w:rPr>
          <w:rFonts w:cs="B Mitra"/>
          <w:sz w:val="36"/>
          <w:szCs w:val="36"/>
          <w:rtl/>
        </w:rPr>
        <w:t xml:space="preserve"> بود كه از پاكتر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حلقومها ب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رون</w:t>
      </w:r>
      <w:r w:rsidR="00EA1EE0" w:rsidRPr="00EA1EE0">
        <w:rPr>
          <w:rFonts w:cs="B Mitra"/>
          <w:sz w:val="36"/>
          <w:szCs w:val="36"/>
          <w:rtl/>
        </w:rPr>
        <w:t xml:space="preserve"> آمد. خ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ل</w:t>
      </w:r>
      <w:r w:rsidR="00EA1EE0" w:rsidRPr="00EA1EE0">
        <w:rPr>
          <w:rFonts w:cs="B Mitra" w:hint="cs"/>
          <w:sz w:val="36"/>
          <w:szCs w:val="36"/>
          <w:rtl/>
        </w:rPr>
        <w:t>ی‌</w:t>
      </w:r>
      <w:r w:rsidR="00EA1EE0" w:rsidRPr="00EA1EE0">
        <w:rPr>
          <w:rFonts w:cs="B Mitra" w:hint="eastAsia"/>
          <w:sz w:val="36"/>
          <w:szCs w:val="36"/>
          <w:rtl/>
        </w:rPr>
        <w:t>ها</w:t>
      </w:r>
      <w:r w:rsidR="00EA1EE0" w:rsidRPr="00EA1EE0">
        <w:rPr>
          <w:rFonts w:cs="B Mitra"/>
          <w:sz w:val="36"/>
          <w:szCs w:val="36"/>
          <w:rtl/>
        </w:rPr>
        <w:t xml:space="preserve"> ممكن است گوشه و كنار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حرف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بزنند،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بگو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ند،</w:t>
      </w:r>
      <w:r w:rsidR="00EA1EE0" w:rsidRPr="00EA1EE0">
        <w:rPr>
          <w:rFonts w:cs="B Mitra"/>
          <w:sz w:val="36"/>
          <w:szCs w:val="36"/>
          <w:rtl/>
        </w:rPr>
        <w:t xml:space="preserve">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اعتراض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بكنند؛ ل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كن</w:t>
      </w:r>
      <w:r w:rsidR="00EA1EE0" w:rsidRPr="00EA1EE0">
        <w:rPr>
          <w:rFonts w:cs="B Mitra"/>
          <w:sz w:val="36"/>
          <w:szCs w:val="36"/>
          <w:rtl/>
        </w:rPr>
        <w:t xml:space="preserve"> حلقوم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كه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/>
          <w:sz w:val="36"/>
          <w:szCs w:val="36"/>
          <w:rtl/>
        </w:rPr>
        <w:t xml:space="preserve"> س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زده آبان را در سال </w:t>
      </w:r>
      <w:r w:rsidR="00EA1EE0" w:rsidRPr="00EA1EE0">
        <w:rPr>
          <w:rFonts w:cs="B Mitra"/>
          <w:sz w:val="36"/>
          <w:szCs w:val="36"/>
          <w:rtl/>
          <w:lang w:bidi="fa-IR"/>
        </w:rPr>
        <w:t>۴۳</w:t>
      </w:r>
      <w:r w:rsidR="00EA1EE0" w:rsidRPr="00EA1EE0">
        <w:rPr>
          <w:rFonts w:cs="B Mitra"/>
          <w:sz w:val="36"/>
          <w:szCs w:val="36"/>
          <w:rtl/>
        </w:rPr>
        <w:t xml:space="preserve"> در عالم منتشر كرد، پاك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زه‌تر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حلقومها بود. اولاً 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اد،</w:t>
      </w:r>
      <w:r w:rsidR="00EA1EE0" w:rsidRPr="00EA1EE0">
        <w:rPr>
          <w:rFonts w:cs="B Mitra"/>
          <w:sz w:val="36"/>
          <w:szCs w:val="36"/>
          <w:rtl/>
        </w:rPr>
        <w:t xml:space="preserve"> برخاسته‌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از حس د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بود؛ ثان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اً</w:t>
      </w:r>
      <w:r w:rsidR="00EA1EE0" w:rsidRPr="00EA1EE0">
        <w:rPr>
          <w:rFonts w:cs="B Mitra"/>
          <w:sz w:val="36"/>
          <w:szCs w:val="36"/>
          <w:rtl/>
        </w:rPr>
        <w:t xml:space="preserve"> برخاسته‌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از آن عِرق پاك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زه‌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مسلمان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و مل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بود - نم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توانست</w:t>
      </w:r>
      <w:r w:rsidR="00EA1EE0" w:rsidRPr="00EA1EE0">
        <w:rPr>
          <w:rFonts w:cs="B Mitra"/>
          <w:sz w:val="36"/>
          <w:szCs w:val="36"/>
          <w:rtl/>
        </w:rPr>
        <w:t xml:space="preserve"> تسلط دشمن را بر 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ملت تحمل كند - ثالثاً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متك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به حما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ت</w:t>
      </w:r>
      <w:r w:rsidR="00EA1EE0" w:rsidRPr="00EA1EE0">
        <w:rPr>
          <w:rFonts w:cs="B Mitra"/>
          <w:sz w:val="36"/>
          <w:szCs w:val="36"/>
          <w:rtl/>
        </w:rPr>
        <w:t xml:space="preserve"> عموم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مردم بود. گف</w:t>
      </w:r>
      <w:r w:rsidR="00EA1EE0" w:rsidRPr="00EA1EE0">
        <w:rPr>
          <w:rFonts w:cs="B Mitra" w:hint="eastAsia"/>
          <w:sz w:val="36"/>
          <w:szCs w:val="36"/>
          <w:rtl/>
        </w:rPr>
        <w:t>تم؛</w:t>
      </w:r>
      <w:r w:rsidR="00EA1EE0" w:rsidRPr="00EA1EE0">
        <w:rPr>
          <w:rFonts w:cs="B Mitra"/>
          <w:sz w:val="36"/>
          <w:szCs w:val="36"/>
          <w:rtl/>
        </w:rPr>
        <w:t xml:space="preserve"> با 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نكه</w:t>
      </w:r>
      <w:r w:rsidR="00EA1EE0" w:rsidRPr="00EA1EE0">
        <w:rPr>
          <w:rFonts w:cs="B Mitra"/>
          <w:sz w:val="36"/>
          <w:szCs w:val="36"/>
          <w:rtl/>
        </w:rPr>
        <w:t xml:space="preserve"> مردم اول اطلاع نداشتند، اما وقت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/>
          <w:sz w:val="36"/>
          <w:szCs w:val="36"/>
          <w:rtl/>
        </w:rPr>
        <w:t xml:space="preserve"> امام بلند شد، مردم حما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ت</w:t>
      </w:r>
      <w:r w:rsidR="00EA1EE0" w:rsidRPr="00EA1EE0">
        <w:rPr>
          <w:rFonts w:cs="B Mitra"/>
          <w:sz w:val="36"/>
          <w:szCs w:val="36"/>
          <w:rtl/>
        </w:rPr>
        <w:t xml:space="preserve"> كردند. همان حما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تها</w:t>
      </w:r>
      <w:r w:rsidR="00EA1EE0" w:rsidRPr="00EA1EE0">
        <w:rPr>
          <w:rFonts w:cs="B Mitra"/>
          <w:sz w:val="36"/>
          <w:szCs w:val="36"/>
          <w:rtl/>
        </w:rPr>
        <w:t xml:space="preserve"> بود كه چهارده سال بعد به پ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روز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انقلاب اسلام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انجام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د</w:t>
      </w:r>
      <w:r w:rsidR="00EA1EE0" w:rsidRPr="00EA1EE0">
        <w:rPr>
          <w:rFonts w:cs="B Mitra"/>
          <w:sz w:val="36"/>
          <w:szCs w:val="36"/>
          <w:rtl/>
        </w:rPr>
        <w:t>. آن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/>
          <w:sz w:val="36"/>
          <w:szCs w:val="36"/>
          <w:rtl/>
        </w:rPr>
        <w:t xml:space="preserve"> پاك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زه</w:t>
      </w:r>
      <w:r w:rsidR="00EA1EE0" w:rsidRPr="00EA1EE0">
        <w:rPr>
          <w:rFonts w:cs="B Mitra"/>
          <w:sz w:val="36"/>
          <w:szCs w:val="36"/>
          <w:rtl/>
        </w:rPr>
        <w:t xml:space="preserve"> مثل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/>
          <w:sz w:val="36"/>
          <w:szCs w:val="36"/>
          <w:rtl/>
        </w:rPr>
        <w:t xml:space="preserve"> رسائ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بود كه پ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امبران</w:t>
      </w:r>
      <w:r w:rsidR="00EA1EE0" w:rsidRPr="00EA1EE0">
        <w:rPr>
          <w:rFonts w:cs="B Mitra"/>
          <w:sz w:val="36"/>
          <w:szCs w:val="36"/>
          <w:rtl/>
        </w:rPr>
        <w:t xml:space="preserve"> اله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در 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ان</w:t>
      </w:r>
      <w:r w:rsidR="00EA1EE0" w:rsidRPr="00EA1EE0">
        <w:rPr>
          <w:rFonts w:cs="B Mitra"/>
          <w:sz w:val="36"/>
          <w:szCs w:val="36"/>
          <w:rtl/>
        </w:rPr>
        <w:t xml:space="preserve"> مردم سر دادند و مردم و دلها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مردم را جذب كر</w:t>
      </w:r>
      <w:r w:rsidR="00EA1EE0" w:rsidRPr="00EA1EE0">
        <w:rPr>
          <w:rFonts w:cs="B Mitra" w:hint="eastAsia"/>
          <w:sz w:val="36"/>
          <w:szCs w:val="36"/>
          <w:rtl/>
        </w:rPr>
        <w:t>دند</w:t>
      </w:r>
      <w:r w:rsidR="00EA1EE0" w:rsidRPr="00EA1EE0">
        <w:rPr>
          <w:rFonts w:cs="B Mitra"/>
          <w:sz w:val="36"/>
          <w:szCs w:val="36"/>
          <w:rtl/>
        </w:rPr>
        <w:t xml:space="preserve">. امام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چن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حركت عظ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م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را در كشور انجام داد، بعد هم متحمل هز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نه‌اش</w:t>
      </w:r>
      <w:r w:rsidR="00EA1EE0" w:rsidRPr="00EA1EE0">
        <w:rPr>
          <w:rFonts w:cs="B Mitra"/>
          <w:sz w:val="36"/>
          <w:szCs w:val="36"/>
          <w:rtl/>
        </w:rPr>
        <w:t xml:space="preserve"> شد؛ امام را از خانه و زندگ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و خانواده و دوستان و نزد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كانش</w:t>
      </w:r>
      <w:r w:rsidR="00EA1EE0" w:rsidRPr="00EA1EE0">
        <w:rPr>
          <w:rFonts w:cs="B Mitra"/>
          <w:sz w:val="36"/>
          <w:szCs w:val="36"/>
          <w:rtl/>
        </w:rPr>
        <w:t xml:space="preserve"> جدا كردند و به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گوشه‌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دن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</w:t>
      </w:r>
      <w:r w:rsidR="00EA1EE0" w:rsidRPr="00EA1EE0">
        <w:rPr>
          <w:rFonts w:cs="B Mitra"/>
          <w:sz w:val="36"/>
          <w:szCs w:val="36"/>
          <w:rtl/>
        </w:rPr>
        <w:t xml:space="preserve"> تبع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د</w:t>
      </w:r>
      <w:r w:rsidR="00EA1EE0" w:rsidRPr="00EA1EE0">
        <w:rPr>
          <w:rFonts w:cs="B Mitra"/>
          <w:sz w:val="36"/>
          <w:szCs w:val="36"/>
          <w:rtl/>
        </w:rPr>
        <w:t xml:space="preserve"> كردند. پس مطلب دوم هم ا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بود كه س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زده</w:t>
      </w:r>
      <w:r w:rsidR="00EA1EE0" w:rsidRPr="00EA1EE0">
        <w:rPr>
          <w:rFonts w:cs="B Mitra"/>
          <w:sz w:val="36"/>
          <w:szCs w:val="36"/>
          <w:rtl/>
        </w:rPr>
        <w:t xml:space="preserve"> آبان نماد 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ك</w:t>
      </w:r>
      <w:r w:rsidR="00EA1EE0" w:rsidRPr="00EA1EE0">
        <w:rPr>
          <w:rFonts w:cs="B Mitra"/>
          <w:sz w:val="36"/>
          <w:szCs w:val="36"/>
          <w:rtl/>
        </w:rPr>
        <w:t xml:space="preserve"> چن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ن</w:t>
      </w:r>
      <w:r w:rsidR="00EA1EE0" w:rsidRPr="00EA1EE0">
        <w:rPr>
          <w:rFonts w:cs="B Mitra"/>
          <w:sz w:val="36"/>
          <w:szCs w:val="36"/>
          <w:rtl/>
        </w:rPr>
        <w:t xml:space="preserve"> فر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 w:hint="eastAsia"/>
          <w:sz w:val="36"/>
          <w:szCs w:val="36"/>
          <w:rtl/>
        </w:rPr>
        <w:t>اد</w:t>
      </w:r>
      <w:r w:rsidR="00EA1EE0" w:rsidRPr="00EA1EE0">
        <w:rPr>
          <w:rFonts w:cs="B Mitra" w:hint="cs"/>
          <w:sz w:val="36"/>
          <w:szCs w:val="36"/>
          <w:rtl/>
        </w:rPr>
        <w:t>ی</w:t>
      </w:r>
      <w:r w:rsidR="00EA1EE0" w:rsidRPr="00EA1EE0">
        <w:rPr>
          <w:rFonts w:cs="B Mitra"/>
          <w:sz w:val="36"/>
          <w:szCs w:val="36"/>
          <w:rtl/>
        </w:rPr>
        <w:t xml:space="preserve"> است</w:t>
      </w:r>
      <w:r w:rsidR="00EA1EE0" w:rsidRPr="00EA1EE0">
        <w:rPr>
          <w:rFonts w:cs="B Mitra"/>
          <w:sz w:val="36"/>
          <w:szCs w:val="36"/>
        </w:rPr>
        <w:t>.</w:t>
      </w:r>
    </w:p>
    <w:p w14:paraId="57A90B0C" w14:textId="5BECE6A3" w:rsidR="00583F20" w:rsidRPr="00EA1EE0" w:rsidRDefault="00EA1EE0" w:rsidP="00EA1EE0">
      <w:pPr>
        <w:bidi/>
        <w:jc w:val="both"/>
        <w:rPr>
          <w:rFonts w:cs="B Mitra" w:hint="cs"/>
          <w:sz w:val="36"/>
          <w:szCs w:val="36"/>
          <w:lang w:bidi="fa-IR"/>
        </w:rPr>
      </w:pPr>
      <w:r w:rsidRPr="00EA1EE0">
        <w:rPr>
          <w:rFonts w:cs="B Mitra" w:hint="eastAsia"/>
          <w:sz w:val="36"/>
          <w:szCs w:val="36"/>
          <w:rtl/>
        </w:rPr>
        <w:t>مطلب</w:t>
      </w:r>
      <w:r w:rsidRPr="00EA1EE0">
        <w:rPr>
          <w:rFonts w:cs="B Mitra"/>
          <w:sz w:val="36"/>
          <w:szCs w:val="36"/>
          <w:rtl/>
        </w:rPr>
        <w:t xml:space="preserve"> بس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ار</w:t>
      </w:r>
      <w:r w:rsidRPr="00EA1EE0">
        <w:rPr>
          <w:rFonts w:cs="B Mitra"/>
          <w:sz w:val="36"/>
          <w:szCs w:val="36"/>
          <w:rtl/>
        </w:rPr>
        <w:t xml:space="preserve"> مهم سوم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كه پشت سر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نماد قرار دارد، قض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ه‌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دانش‌آموزان سال </w:t>
      </w:r>
      <w:r w:rsidRPr="00EA1EE0">
        <w:rPr>
          <w:rFonts w:cs="B Mitra"/>
          <w:sz w:val="36"/>
          <w:szCs w:val="36"/>
          <w:rtl/>
          <w:lang w:bidi="fa-IR"/>
        </w:rPr>
        <w:t>۵۷</w:t>
      </w:r>
      <w:r w:rsidRPr="00EA1EE0">
        <w:rPr>
          <w:rFonts w:cs="B Mitra"/>
          <w:sz w:val="36"/>
          <w:szCs w:val="36"/>
          <w:rtl/>
        </w:rPr>
        <w:t xml:space="preserve"> است. چهارده سال از آن حادثه كه گذشت، در سال </w:t>
      </w:r>
      <w:r w:rsidRPr="00EA1EE0">
        <w:rPr>
          <w:rFonts w:cs="B Mitra"/>
          <w:sz w:val="36"/>
          <w:szCs w:val="36"/>
          <w:rtl/>
          <w:lang w:bidi="fa-IR"/>
        </w:rPr>
        <w:t>۵۷</w:t>
      </w:r>
      <w:r w:rsidRPr="00EA1EE0">
        <w:rPr>
          <w:rFonts w:cs="B Mitra"/>
          <w:sz w:val="36"/>
          <w:szCs w:val="36"/>
          <w:rtl/>
        </w:rPr>
        <w:t xml:space="preserve"> جوانها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ما، نوجوانها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ما، دانش‌آموزان دب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رستان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ما به عنوان پاكتر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و ب</w:t>
      </w:r>
      <w:r w:rsidRPr="00EA1EE0">
        <w:rPr>
          <w:rFonts w:cs="B Mitra" w:hint="cs"/>
          <w:sz w:val="36"/>
          <w:szCs w:val="36"/>
          <w:rtl/>
        </w:rPr>
        <w:t>ی‌</w:t>
      </w:r>
      <w:r w:rsidRPr="00EA1EE0">
        <w:rPr>
          <w:rFonts w:cs="B Mitra" w:hint="eastAsia"/>
          <w:sz w:val="36"/>
          <w:szCs w:val="36"/>
          <w:rtl/>
        </w:rPr>
        <w:t>آلا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ش‌تر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قشرها تو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م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دان</w:t>
      </w:r>
      <w:r w:rsidRPr="00EA1EE0">
        <w:rPr>
          <w:rFonts w:cs="B Mitra"/>
          <w:sz w:val="36"/>
          <w:szCs w:val="36"/>
          <w:rtl/>
        </w:rPr>
        <w:t xml:space="preserve"> آمدند و كشته شدند. س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زده</w:t>
      </w:r>
      <w:r w:rsidRPr="00EA1EE0">
        <w:rPr>
          <w:rFonts w:cs="B Mitra"/>
          <w:sz w:val="36"/>
          <w:szCs w:val="36"/>
          <w:rtl/>
        </w:rPr>
        <w:t xml:space="preserve"> آبان روز كشتار دانش‌آموزان است تو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هم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خ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ابانها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تهران. وقت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نوجوانها و جوانها تو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م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دان</w:t>
      </w:r>
      <w:r w:rsidRPr="00EA1EE0">
        <w:rPr>
          <w:rFonts w:cs="B Mitra"/>
          <w:sz w:val="36"/>
          <w:szCs w:val="36"/>
          <w:rtl/>
        </w:rPr>
        <w:t xml:space="preserve"> آمدند و فر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اد</w:t>
      </w:r>
      <w:r w:rsidRPr="00EA1EE0">
        <w:rPr>
          <w:rFonts w:cs="B Mitra"/>
          <w:sz w:val="36"/>
          <w:szCs w:val="36"/>
          <w:rtl/>
        </w:rPr>
        <w:t xml:space="preserve"> چهارده سال قبل امام را در فضا انعكاس دادند، جلادان مزدور آمر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كا</w:t>
      </w:r>
      <w:r w:rsidRPr="00EA1EE0">
        <w:rPr>
          <w:rFonts w:cs="B Mitra"/>
          <w:sz w:val="36"/>
          <w:szCs w:val="36"/>
          <w:rtl/>
        </w:rPr>
        <w:t xml:space="preserve"> از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نها</w:t>
      </w:r>
      <w:r w:rsidRPr="00EA1EE0">
        <w:rPr>
          <w:rFonts w:cs="B Mitra"/>
          <w:sz w:val="36"/>
          <w:szCs w:val="36"/>
          <w:rtl/>
        </w:rPr>
        <w:t xml:space="preserve"> انتقام گرفتند؛ رو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نها</w:t>
      </w:r>
      <w:r w:rsidRPr="00EA1EE0">
        <w:rPr>
          <w:rFonts w:cs="B Mitra"/>
          <w:sz w:val="36"/>
          <w:szCs w:val="36"/>
          <w:rtl/>
        </w:rPr>
        <w:t xml:space="preserve"> آتش گشودند، خون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نها</w:t>
      </w:r>
      <w:r w:rsidRPr="00EA1EE0">
        <w:rPr>
          <w:rFonts w:cs="B Mitra"/>
          <w:sz w:val="36"/>
          <w:szCs w:val="36"/>
          <w:rtl/>
        </w:rPr>
        <w:t xml:space="preserve"> رو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اسفالت خ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ابانها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تهران ر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خت</w:t>
      </w:r>
      <w:r w:rsidRPr="00EA1EE0">
        <w:rPr>
          <w:rFonts w:cs="B Mitra"/>
          <w:sz w:val="36"/>
          <w:szCs w:val="36"/>
          <w:rtl/>
        </w:rPr>
        <w:t xml:space="preserve"> و آن را رنگ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كرد.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</w:t>
      </w:r>
      <w:r w:rsidRPr="00EA1EE0">
        <w:rPr>
          <w:rFonts w:cs="B Mitra"/>
          <w:sz w:val="36"/>
          <w:szCs w:val="36"/>
          <w:rtl/>
        </w:rPr>
        <w:t xml:space="preserve"> هم مطلب مهم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است؛ نه فقط به خاطر ا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نكه</w:t>
      </w:r>
      <w:r w:rsidRPr="00EA1EE0">
        <w:rPr>
          <w:rFonts w:cs="B Mitra"/>
          <w:sz w:val="36"/>
          <w:szCs w:val="36"/>
          <w:rtl/>
        </w:rPr>
        <w:t xml:space="preserve"> تعداد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/>
          <w:sz w:val="36"/>
          <w:szCs w:val="36"/>
          <w:rtl/>
        </w:rPr>
        <w:t xml:space="preserve"> جوان و نوجوان به شهادت رس</w:t>
      </w:r>
      <w:r w:rsidRPr="00EA1EE0">
        <w:rPr>
          <w:rFonts w:cs="B Mitra" w:hint="cs"/>
          <w:sz w:val="36"/>
          <w:szCs w:val="36"/>
          <w:rtl/>
        </w:rPr>
        <w:t>ی</w:t>
      </w:r>
      <w:r w:rsidRPr="00EA1EE0">
        <w:rPr>
          <w:rFonts w:cs="B Mitra" w:hint="eastAsia"/>
          <w:sz w:val="36"/>
          <w:szCs w:val="36"/>
          <w:rtl/>
        </w:rPr>
        <w:t>دند</w:t>
      </w:r>
      <w:r w:rsidRPr="00EA1EE0">
        <w:rPr>
          <w:rFonts w:cs="B Mitra"/>
          <w:sz w:val="36"/>
          <w:szCs w:val="36"/>
          <w:rtl/>
        </w:rPr>
        <w:t xml:space="preserve"> </w:t>
      </w:r>
    </w:p>
    <w:sectPr w:rsidR="00583F20" w:rsidRPr="00EA1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D0F37F-6D7D-47AC-8529-FE69B00A69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72D315B8-F5AB-47DA-9FAE-03D3474C7444}"/>
  </w:font>
  <w:font w:name="Y_Snaap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650C6BF5-05AE-4646-BB9E-31A63599C44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58BBDB47-5397-4F93-A6A7-D4C2AF48EF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E04B5A-3483-4658-B9F2-77AC67F33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E0"/>
    <w:rsid w:val="000A4C1C"/>
    <w:rsid w:val="00583F20"/>
    <w:rsid w:val="00EA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C3692"/>
  <w15:chartTrackingRefBased/>
  <w15:docId w15:val="{7F5D1A04-3A85-4566-B8B7-D43CE61F5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2023-10-31T08:18:00Z</dcterms:created>
  <dcterms:modified xsi:type="dcterms:W3CDTF">2023-10-31T18:52:00Z</dcterms:modified>
</cp:coreProperties>
</file>