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06F" w:rsidRPr="0071106F" w:rsidRDefault="0071106F" w:rsidP="0071106F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r w:rsidRPr="0071106F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2253C975" wp14:editId="03644854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106F" w:rsidRPr="0071106F" w:rsidRDefault="0071106F" w:rsidP="0071106F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71106F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71106F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71106F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71106F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71106F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71106F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71106F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71106F" w:rsidRPr="0071106F" w:rsidRDefault="0071106F" w:rsidP="0071106F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bookmarkStart w:id="0" w:name="FehStart"/>
      <w:bookmarkEnd w:id="0"/>
    </w:p>
    <w:p w:rsidR="0071106F" w:rsidRDefault="0071106F" w:rsidP="0071106F">
      <w:pPr>
        <w:spacing w:after="0" w:line="276" w:lineRule="auto"/>
        <w:rPr>
          <w:rFonts w:eastAsia="Calibri"/>
          <w:b w:val="0"/>
          <w:bCs w:val="0"/>
          <w:rtl/>
        </w:rPr>
      </w:pPr>
      <w:r w:rsidRPr="0071106F">
        <w:rPr>
          <w:rFonts w:eastAsia="Calibri" w:cs="B Titr" w:hint="cs"/>
          <w:bCs w:val="0"/>
          <w:i/>
          <w:color w:val="FF0000"/>
          <w:rtl/>
        </w:rPr>
        <w:t>موضوع:</w:t>
      </w:r>
      <w:r w:rsidRPr="0071106F">
        <w:rPr>
          <w:rFonts w:eastAsia="Calibri" w:hint="cs"/>
          <w:b w:val="0"/>
          <w:bCs w:val="0"/>
          <w:rtl/>
        </w:rPr>
        <w:t xml:space="preserve"> </w:t>
      </w:r>
      <w:bookmarkStart w:id="1" w:name="Bokkolli"/>
      <w:bookmarkEnd w:id="1"/>
      <w:proofErr w:type="spellStart"/>
      <w:r w:rsidRPr="0071106F">
        <w:rPr>
          <w:rFonts w:eastAsia="Calibri"/>
          <w:b w:val="0"/>
          <w:bCs w:val="0"/>
          <w:rtl/>
        </w:rPr>
        <w:t>كتاب</w:t>
      </w:r>
      <w:proofErr w:type="spellEnd"/>
      <w:r w:rsidRPr="0071106F">
        <w:rPr>
          <w:rFonts w:eastAsia="Calibri"/>
          <w:b w:val="0"/>
          <w:bCs w:val="0"/>
          <w:rtl/>
        </w:rPr>
        <w:t xml:space="preserve"> </w:t>
      </w:r>
      <w:proofErr w:type="spellStart"/>
      <w:r w:rsidRPr="0071106F">
        <w:rPr>
          <w:rFonts w:eastAsia="Calibri"/>
          <w:b w:val="0"/>
          <w:bCs w:val="0"/>
          <w:rtl/>
        </w:rPr>
        <w:t>الطهارة</w:t>
      </w:r>
      <w:proofErr w:type="spellEnd"/>
      <w:r w:rsidRPr="0071106F">
        <w:rPr>
          <w:rFonts w:eastAsia="Calibri" w:hint="cs"/>
          <w:b w:val="0"/>
          <w:bCs w:val="0"/>
          <w:rtl/>
        </w:rPr>
        <w:t>/</w:t>
      </w:r>
      <w:bookmarkStart w:id="2" w:name="BokSabj_d"/>
      <w:bookmarkEnd w:id="2"/>
      <w:proofErr w:type="spellStart"/>
      <w:r w:rsidRPr="0071106F">
        <w:rPr>
          <w:rFonts w:eastAsia="Calibri"/>
          <w:b w:val="0"/>
          <w:bCs w:val="0"/>
          <w:rtl/>
        </w:rPr>
        <w:t>الاستبراء</w:t>
      </w:r>
      <w:proofErr w:type="spellEnd"/>
      <w:r w:rsidRPr="0071106F">
        <w:rPr>
          <w:rFonts w:eastAsia="Calibri" w:hint="cs"/>
          <w:b w:val="0"/>
          <w:bCs w:val="0"/>
          <w:rtl/>
        </w:rPr>
        <w:t xml:space="preserve"> /</w:t>
      </w:r>
      <w:bookmarkStart w:id="3" w:name="BokSabj2_d"/>
      <w:bookmarkEnd w:id="3"/>
      <w:r w:rsidRPr="0071106F">
        <w:rPr>
          <w:rFonts w:eastAsia="Calibri"/>
          <w:b w:val="0"/>
          <w:bCs w:val="0"/>
          <w:rtl/>
        </w:rPr>
        <w:t>مساله 3و 4</w:t>
      </w:r>
      <w:r w:rsidRPr="0071106F">
        <w:rPr>
          <w:rFonts w:eastAsia="Calibri" w:hint="cs"/>
          <w:b w:val="0"/>
          <w:bCs w:val="0"/>
          <w:rtl/>
        </w:rPr>
        <w:t xml:space="preserve"> </w:t>
      </w:r>
    </w:p>
    <w:p w:rsidR="0071106F" w:rsidRPr="0071106F" w:rsidRDefault="0071106F" w:rsidP="0071106F">
      <w:pPr>
        <w:spacing w:after="0" w:line="276" w:lineRule="auto"/>
        <w:rPr>
          <w:rFonts w:eastAsia="Calibri" w:hint="cs"/>
          <w:b w:val="0"/>
          <w:bCs w:val="0"/>
          <w:rtl/>
        </w:rPr>
      </w:pPr>
      <w:bookmarkStart w:id="4" w:name="_GoBack"/>
      <w:bookmarkEnd w:id="4"/>
    </w:p>
    <w:p w:rsidR="0071106F" w:rsidRDefault="0071106F" w:rsidP="0071106F">
      <w:pPr>
        <w:rPr>
          <w:rtl/>
        </w:rPr>
      </w:pPr>
      <w:r>
        <w:rPr>
          <w:rtl/>
        </w:rPr>
        <w:t xml:space="preserve">خارج فقه ج  45 -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</w:t>
      </w:r>
      <w:r>
        <w:rPr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15/9/1400</w:t>
      </w:r>
      <w:r>
        <w:rPr>
          <w:rtl/>
        </w:rPr>
        <w:t xml:space="preserve"> </w:t>
      </w:r>
    </w:p>
    <w:p w:rsidR="0071106F" w:rsidRDefault="0071106F" w:rsidP="0071106F">
      <w:pPr>
        <w:rPr>
          <w:rtl/>
        </w:rPr>
      </w:pPr>
      <w:r>
        <w:rPr>
          <w:rtl/>
        </w:rPr>
        <w:t xml:space="preserve">صاحب </w:t>
      </w:r>
      <w:proofErr w:type="spellStart"/>
      <w:r>
        <w:rPr>
          <w:rtl/>
        </w:rPr>
        <w:t>حدائق</w:t>
      </w:r>
      <w:proofErr w:type="spellEnd"/>
      <w:r>
        <w:rPr>
          <w:rtl/>
        </w:rPr>
        <w:t xml:space="preserve"> از فقها تعجب کرد که چرا در جا</w:t>
      </w:r>
      <w:r>
        <w:rPr>
          <w:rFonts w:hint="cs"/>
          <w:rtl/>
        </w:rPr>
        <w:t>یی</w:t>
      </w:r>
      <w:r>
        <w:rPr>
          <w:rtl/>
        </w:rPr>
        <w:t xml:space="preserve"> که آب مشتبه به نجس بودن است حکم به طهارت </w:t>
      </w:r>
      <w:proofErr w:type="spellStart"/>
      <w:r>
        <w:rPr>
          <w:rtl/>
        </w:rPr>
        <w:t>ملاق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آب م</w:t>
      </w:r>
      <w:r>
        <w:rPr>
          <w:rFonts w:hint="cs"/>
          <w:rtl/>
        </w:rPr>
        <w:t>ی</w:t>
      </w:r>
      <w:r>
        <w:rPr>
          <w:rtl/>
        </w:rPr>
        <w:t xml:space="preserve"> کنند اما درباره رطوبت</w:t>
      </w:r>
      <w:r>
        <w:rPr>
          <w:rFonts w:hint="cs"/>
          <w:rtl/>
        </w:rPr>
        <w:t>ی</w:t>
      </w:r>
      <w:r>
        <w:rPr>
          <w:rtl/>
        </w:rPr>
        <w:t xml:space="preserve"> که قبل از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خارج م</w:t>
      </w:r>
      <w:r>
        <w:rPr>
          <w:rFonts w:hint="cs"/>
          <w:rtl/>
        </w:rPr>
        <w:t>ی</w:t>
      </w:r>
      <w:r>
        <w:rPr>
          <w:rtl/>
        </w:rPr>
        <w:t xml:space="preserve"> شود با ا</w:t>
      </w:r>
      <w:r>
        <w:rPr>
          <w:rFonts w:hint="cs"/>
          <w:rtl/>
        </w:rPr>
        <w:t>ینکه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رطوبت مشتبه به بول ن</w:t>
      </w:r>
      <w:r>
        <w:rPr>
          <w:rFonts w:hint="cs"/>
          <w:rtl/>
        </w:rPr>
        <w:t>یست</w:t>
      </w:r>
      <w:r>
        <w:rPr>
          <w:rtl/>
        </w:rPr>
        <w:t xml:space="preserve"> حکم به نجاست م</w:t>
      </w:r>
      <w:r>
        <w:rPr>
          <w:rFonts w:hint="cs"/>
          <w:rtl/>
        </w:rPr>
        <w:t>ی</w:t>
      </w:r>
      <w:r>
        <w:rPr>
          <w:rtl/>
        </w:rPr>
        <w:t xml:space="preserve"> کنند </w:t>
      </w:r>
    </w:p>
    <w:p w:rsidR="0071106F" w:rsidRDefault="0071106F" w:rsidP="0071106F">
      <w:pPr>
        <w:rPr>
          <w:rtl/>
        </w:rPr>
      </w:pPr>
      <w:r>
        <w:rPr>
          <w:rtl/>
        </w:rPr>
        <w:t>جواب  مرحوم ش</w:t>
      </w:r>
      <w:r>
        <w:rPr>
          <w:rFonts w:hint="cs"/>
          <w:rtl/>
        </w:rPr>
        <w:t>یخ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در رسائل جزء دوم ص ۲۴۱ : حکم به نجاست </w:t>
      </w:r>
      <w:proofErr w:type="spellStart"/>
      <w:r>
        <w:rPr>
          <w:rtl/>
        </w:rPr>
        <w:t>بلل</w:t>
      </w:r>
      <w:proofErr w:type="spellEnd"/>
      <w:r>
        <w:rPr>
          <w:rtl/>
        </w:rPr>
        <w:t xml:space="preserve"> مشتبه قبل از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به سبب</w:t>
      </w:r>
      <w:r>
        <w:rPr>
          <w:rtl/>
        </w:rPr>
        <w:t xml:space="preserve"> امر شارع است چون از امر شارع ا</w:t>
      </w:r>
      <w:r>
        <w:rPr>
          <w:rFonts w:hint="cs"/>
          <w:rtl/>
        </w:rPr>
        <w:t>ینگونه</w:t>
      </w:r>
      <w:r>
        <w:rPr>
          <w:rtl/>
        </w:rPr>
        <w:t xml:space="preserve"> ب</w:t>
      </w:r>
      <w:r>
        <w:rPr>
          <w:rFonts w:hint="cs"/>
          <w:rtl/>
        </w:rPr>
        <w:t xml:space="preserve">ه </w:t>
      </w:r>
      <w:r>
        <w:rPr>
          <w:rtl/>
        </w:rPr>
        <w:t>دست آمد که ظاهر بر اصل مقدم است به حسب ظاهر رطوبت</w:t>
      </w:r>
      <w:r>
        <w:rPr>
          <w:rFonts w:hint="cs"/>
          <w:rtl/>
        </w:rPr>
        <w:t>ی</w:t>
      </w:r>
      <w:r>
        <w:rPr>
          <w:rtl/>
        </w:rPr>
        <w:t xml:space="preserve"> که از مجرا قبل از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ب</w:t>
      </w:r>
      <w:r>
        <w:rPr>
          <w:rFonts w:hint="cs"/>
          <w:rtl/>
        </w:rPr>
        <w:t>یرون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ید</w:t>
      </w:r>
      <w:r>
        <w:rPr>
          <w:rtl/>
        </w:rPr>
        <w:t xml:space="preserve"> بول است گرچه به حسب قاعده طهارت </w:t>
      </w:r>
      <w:proofErr w:type="spellStart"/>
      <w:r>
        <w:rPr>
          <w:rtl/>
        </w:rPr>
        <w:t>اصالة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الطهارة</w:t>
      </w:r>
      <w:proofErr w:type="spellEnd"/>
      <w:r>
        <w:rPr>
          <w:rtl/>
        </w:rPr>
        <w:t xml:space="preserve"> حکم آب مشکوک </w:t>
      </w:r>
      <w:proofErr w:type="spellStart"/>
      <w:r>
        <w:rPr>
          <w:rtl/>
        </w:rPr>
        <w:t>النجس</w:t>
      </w:r>
      <w:proofErr w:type="spellEnd"/>
      <w:r>
        <w:rPr>
          <w:rtl/>
        </w:rPr>
        <w:t xml:space="preserve"> را دار</w:t>
      </w:r>
      <w:r>
        <w:rPr>
          <w:rFonts w:hint="cs"/>
          <w:rtl/>
        </w:rPr>
        <w:t>د</w:t>
      </w:r>
      <w:r>
        <w:rPr>
          <w:rtl/>
        </w:rPr>
        <w:t xml:space="preserve"> اما از آنجا</w:t>
      </w:r>
      <w:r>
        <w:rPr>
          <w:rFonts w:hint="cs"/>
          <w:rtl/>
        </w:rPr>
        <w:t>یی</w:t>
      </w:r>
      <w:r>
        <w:rPr>
          <w:rtl/>
        </w:rPr>
        <w:t xml:space="preserve"> که ظاهر بر اصل مقدم ا</w:t>
      </w:r>
      <w:r>
        <w:rPr>
          <w:rFonts w:hint="cs"/>
          <w:rtl/>
        </w:rPr>
        <w:t>ین</w:t>
      </w:r>
      <w:r>
        <w:rPr>
          <w:rtl/>
        </w:rPr>
        <w:t xml:space="preserve"> است فقها حکم به نجاست کردند </w:t>
      </w:r>
    </w:p>
    <w:p w:rsidR="0071106F" w:rsidRDefault="0071106F" w:rsidP="0071106F">
      <w:pPr>
        <w:rPr>
          <w:rtl/>
        </w:rPr>
      </w:pPr>
      <w:r>
        <w:rPr>
          <w:rtl/>
        </w:rPr>
        <w:t>جواب د</w:t>
      </w:r>
      <w:r>
        <w:rPr>
          <w:rFonts w:hint="cs"/>
          <w:rtl/>
        </w:rPr>
        <w:t>یگر</w:t>
      </w:r>
      <w:r>
        <w:rPr>
          <w:rtl/>
        </w:rPr>
        <w:t xml:space="preserve"> از استاد : که </w:t>
      </w:r>
      <w:proofErr w:type="spellStart"/>
      <w:r>
        <w:rPr>
          <w:rtl/>
        </w:rPr>
        <w:t>بول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و </w:t>
      </w:r>
      <w:proofErr w:type="spellStart"/>
      <w:r>
        <w:rPr>
          <w:rtl/>
        </w:rPr>
        <w:t>ناقض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درباره </w:t>
      </w:r>
      <w:proofErr w:type="spellStart"/>
      <w:r>
        <w:rPr>
          <w:rtl/>
        </w:rPr>
        <w:t>بلل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متلازم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هستند </w:t>
      </w:r>
      <w:proofErr w:type="spellStart"/>
      <w:r>
        <w:rPr>
          <w:rtl/>
        </w:rPr>
        <w:t>هرگاه</w:t>
      </w:r>
      <w:proofErr w:type="spellEnd"/>
      <w:r>
        <w:rPr>
          <w:rtl/>
        </w:rPr>
        <w:t xml:space="preserve"> بر </w:t>
      </w:r>
      <w:proofErr w:type="spellStart"/>
      <w:r>
        <w:rPr>
          <w:rtl/>
        </w:rPr>
        <w:t>بلل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بول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اطلاق شود آن </w:t>
      </w:r>
      <w:proofErr w:type="spellStart"/>
      <w:r>
        <w:rPr>
          <w:rtl/>
        </w:rPr>
        <w:t>بلل</w:t>
      </w:r>
      <w:proofErr w:type="spellEnd"/>
      <w:r>
        <w:rPr>
          <w:rtl/>
        </w:rPr>
        <w:t xml:space="preserve"> ناقض وضو است کس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نکرد و قطره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یرون</w:t>
      </w:r>
      <w:r>
        <w:rPr>
          <w:rtl/>
        </w:rPr>
        <w:t xml:space="preserve"> آمد عرفا آن را بول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لذا ا</w:t>
      </w:r>
      <w:r>
        <w:rPr>
          <w:rFonts w:hint="cs"/>
          <w:rtl/>
        </w:rPr>
        <w:t>ین</w:t>
      </w:r>
      <w:r>
        <w:rPr>
          <w:rtl/>
        </w:rPr>
        <w:t xml:space="preserve"> بول ناقض وضو است </w:t>
      </w:r>
    </w:p>
    <w:p w:rsidR="0071106F" w:rsidRDefault="0071106F" w:rsidP="0071106F">
      <w:pPr>
        <w:rPr>
          <w:rtl/>
        </w:rPr>
      </w:pPr>
      <w:r>
        <w:rPr>
          <w:rtl/>
        </w:rPr>
        <w:t>مرحوم س</w:t>
      </w:r>
      <w:r>
        <w:rPr>
          <w:rFonts w:hint="cs"/>
          <w:rtl/>
        </w:rPr>
        <w:t>ید</w:t>
      </w:r>
      <w:r>
        <w:rPr>
          <w:rtl/>
        </w:rPr>
        <w:t xml:space="preserve"> فرمودند که اگر از رو</w:t>
      </w:r>
      <w:r>
        <w:rPr>
          <w:rFonts w:hint="cs"/>
          <w:rtl/>
        </w:rPr>
        <w:t>ی</w:t>
      </w:r>
      <w:r>
        <w:rPr>
          <w:rtl/>
        </w:rPr>
        <w:t xml:space="preserve"> اضطرار و عدم </w:t>
      </w:r>
      <w:proofErr w:type="spellStart"/>
      <w:r>
        <w:rPr>
          <w:rtl/>
        </w:rPr>
        <w:t>تمکن</w:t>
      </w:r>
      <w:proofErr w:type="spellEnd"/>
      <w:r>
        <w:rPr>
          <w:rtl/>
        </w:rPr>
        <w:t xml:space="preserve"> ترک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کرد مثل ب</w:t>
      </w:r>
      <w:r>
        <w:rPr>
          <w:rFonts w:hint="cs"/>
          <w:rtl/>
        </w:rPr>
        <w:t>یمار</w:t>
      </w:r>
      <w:r>
        <w:rPr>
          <w:rtl/>
        </w:rPr>
        <w:t xml:space="preserve"> اگر رطوبت</w:t>
      </w:r>
      <w:r>
        <w:rPr>
          <w:rFonts w:hint="cs"/>
          <w:rtl/>
        </w:rPr>
        <w:t>ی</w:t>
      </w:r>
      <w:r>
        <w:rPr>
          <w:rtl/>
        </w:rPr>
        <w:t xml:space="preserve"> از او خارج شد حکم به نجاست و ناقض بودن م</w:t>
      </w:r>
      <w:r>
        <w:rPr>
          <w:rFonts w:hint="cs"/>
          <w:rtl/>
        </w:rPr>
        <w:t>ی</w:t>
      </w:r>
      <w:r>
        <w:rPr>
          <w:rtl/>
        </w:rPr>
        <w:t xml:space="preserve"> شود پس اضطرار در ا</w:t>
      </w:r>
      <w:r>
        <w:rPr>
          <w:rFonts w:hint="cs"/>
          <w:rtl/>
        </w:rPr>
        <w:t>ینجا</w:t>
      </w:r>
      <w:r>
        <w:rPr>
          <w:rtl/>
        </w:rPr>
        <w:t xml:space="preserve"> </w:t>
      </w:r>
      <w:proofErr w:type="spellStart"/>
      <w:r>
        <w:rPr>
          <w:rtl/>
        </w:rPr>
        <w:t>رافع</w:t>
      </w:r>
      <w:proofErr w:type="spellEnd"/>
      <w:r>
        <w:rPr>
          <w:rtl/>
        </w:rPr>
        <w:t xml:space="preserve"> حکم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</w:p>
    <w:p w:rsidR="0071106F" w:rsidRDefault="0071106F" w:rsidP="0071106F">
      <w:pPr>
        <w:rPr>
          <w:rtl/>
        </w:rPr>
      </w:pPr>
      <w:proofErr w:type="spellStart"/>
      <w:r>
        <w:rPr>
          <w:rtl/>
        </w:rPr>
        <w:t>إن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قلت</w:t>
      </w:r>
      <w:proofErr w:type="spellEnd"/>
      <w:r>
        <w:rPr>
          <w:rtl/>
        </w:rPr>
        <w:t xml:space="preserve"> : اضطرار بخاطر حد</w:t>
      </w:r>
      <w:r>
        <w:rPr>
          <w:rFonts w:hint="cs"/>
          <w:rtl/>
        </w:rPr>
        <w:t>یث</w:t>
      </w:r>
      <w:r>
        <w:rPr>
          <w:rtl/>
        </w:rPr>
        <w:t xml:space="preserve"> رفع ، </w:t>
      </w:r>
      <w:proofErr w:type="spellStart"/>
      <w:r>
        <w:rPr>
          <w:rtl/>
        </w:rPr>
        <w:t>مرفوع</w:t>
      </w:r>
      <w:proofErr w:type="spellEnd"/>
      <w:r>
        <w:rPr>
          <w:rtl/>
        </w:rPr>
        <w:t xml:space="preserve"> است  لذا در ا</w:t>
      </w:r>
      <w:r>
        <w:rPr>
          <w:rFonts w:hint="cs"/>
          <w:rtl/>
        </w:rPr>
        <w:t>ینجا</w:t>
      </w:r>
      <w:r>
        <w:rPr>
          <w:rtl/>
        </w:rPr>
        <w:t xml:space="preserve"> دو حد</w:t>
      </w:r>
      <w:r>
        <w:rPr>
          <w:rFonts w:hint="cs"/>
          <w:rtl/>
        </w:rPr>
        <w:t>یث</w:t>
      </w:r>
      <w:r>
        <w:rPr>
          <w:rtl/>
        </w:rPr>
        <w:t xml:space="preserve"> دار</w:t>
      </w:r>
      <w:r>
        <w:rPr>
          <w:rFonts w:hint="cs"/>
          <w:rtl/>
        </w:rPr>
        <w:t>یم</w:t>
      </w:r>
      <w:r>
        <w:rPr>
          <w:rtl/>
        </w:rPr>
        <w:t xml:space="preserve">  </w:t>
      </w:r>
      <w:r>
        <w:rPr>
          <w:rFonts w:hint="cs"/>
          <w:rtl/>
        </w:rPr>
        <w:t>یک</w:t>
      </w:r>
      <w:r>
        <w:rPr>
          <w:rtl/>
        </w:rPr>
        <w:t xml:space="preserve"> حد</w:t>
      </w:r>
      <w:r>
        <w:rPr>
          <w:rFonts w:hint="cs"/>
          <w:rtl/>
        </w:rPr>
        <w:t>یثی</w:t>
      </w:r>
      <w:r>
        <w:rPr>
          <w:rtl/>
        </w:rPr>
        <w:t xml:space="preserve"> که رطوبت قبل از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حکم به </w:t>
      </w:r>
      <w:proofErr w:type="spellStart"/>
      <w:r>
        <w:rPr>
          <w:rtl/>
        </w:rPr>
        <w:t>بول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شود و د</w:t>
      </w:r>
      <w:r>
        <w:rPr>
          <w:rFonts w:hint="cs"/>
          <w:rtl/>
        </w:rPr>
        <w:t>یگر</w:t>
      </w:r>
      <w:r>
        <w:rPr>
          <w:rtl/>
        </w:rPr>
        <w:t xml:space="preserve"> که </w:t>
      </w:r>
      <w:proofErr w:type="spellStart"/>
      <w:r>
        <w:rPr>
          <w:rtl/>
        </w:rPr>
        <w:t>رُفِع</w:t>
      </w:r>
      <w:proofErr w:type="spellEnd"/>
      <w:r>
        <w:rPr>
          <w:rtl/>
        </w:rPr>
        <w:t xml:space="preserve"> ما </w:t>
      </w:r>
      <w:proofErr w:type="spellStart"/>
      <w:r>
        <w:rPr>
          <w:rtl/>
        </w:rPr>
        <w:t>اضطروا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که حد</w:t>
      </w:r>
      <w:r>
        <w:rPr>
          <w:rFonts w:hint="cs"/>
          <w:rtl/>
        </w:rPr>
        <w:t>یث</w:t>
      </w:r>
      <w:r>
        <w:rPr>
          <w:rtl/>
        </w:rPr>
        <w:t xml:space="preserve"> رفع حاکم بر آن حد</w:t>
      </w:r>
      <w:r>
        <w:rPr>
          <w:rFonts w:hint="cs"/>
          <w:rtl/>
        </w:rPr>
        <w:t>یث</w:t>
      </w:r>
      <w:r>
        <w:rPr>
          <w:rtl/>
        </w:rPr>
        <w:t xml:space="preserve"> است آنهم به </w:t>
      </w:r>
      <w:proofErr w:type="spellStart"/>
      <w:r>
        <w:rPr>
          <w:rtl/>
        </w:rPr>
        <w:t>تض</w:t>
      </w:r>
      <w:r>
        <w:rPr>
          <w:rFonts w:hint="cs"/>
          <w:rtl/>
        </w:rPr>
        <w:t>ییق</w:t>
      </w:r>
      <w:proofErr w:type="spellEnd"/>
      <w:r>
        <w:rPr>
          <w:rtl/>
        </w:rPr>
        <w:t xml:space="preserve"> که رطوبت</w:t>
      </w:r>
      <w:r>
        <w:rPr>
          <w:rFonts w:hint="cs"/>
          <w:rtl/>
        </w:rPr>
        <w:t>ی</w:t>
      </w:r>
      <w:r>
        <w:rPr>
          <w:rtl/>
        </w:rPr>
        <w:t xml:space="preserve"> که خارج شده حکم به ن</w:t>
      </w:r>
      <w:r>
        <w:rPr>
          <w:rFonts w:hint="cs"/>
          <w:rtl/>
        </w:rPr>
        <w:t>جاست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شود در جا</w:t>
      </w:r>
      <w:r>
        <w:rPr>
          <w:rFonts w:hint="cs"/>
          <w:rtl/>
        </w:rPr>
        <w:t>یی</w:t>
      </w:r>
      <w:r>
        <w:rPr>
          <w:rtl/>
        </w:rPr>
        <w:t xml:space="preserve"> است که از رو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یار</w:t>
      </w:r>
      <w:r>
        <w:rPr>
          <w:rtl/>
        </w:rPr>
        <w:t xml:space="preserve">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نکند اما اگر از رو</w:t>
      </w:r>
      <w:r>
        <w:rPr>
          <w:rFonts w:hint="cs"/>
          <w:rtl/>
        </w:rPr>
        <w:t>ی</w:t>
      </w:r>
      <w:r>
        <w:rPr>
          <w:rtl/>
        </w:rPr>
        <w:t xml:space="preserve"> اضطرار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نکند پاک است </w:t>
      </w:r>
    </w:p>
    <w:p w:rsidR="0071106F" w:rsidRDefault="0071106F" w:rsidP="0071106F">
      <w:pPr>
        <w:rPr>
          <w:rtl/>
        </w:rPr>
      </w:pPr>
      <w:proofErr w:type="spellStart"/>
      <w:r>
        <w:rPr>
          <w:rtl/>
        </w:rPr>
        <w:t>قلت</w:t>
      </w:r>
      <w:proofErr w:type="spellEnd"/>
      <w:r>
        <w:rPr>
          <w:rtl/>
        </w:rPr>
        <w:t xml:space="preserve"> : هر کدام از حد</w:t>
      </w:r>
      <w:r>
        <w:rPr>
          <w:rFonts w:hint="cs"/>
          <w:rtl/>
        </w:rPr>
        <w:t>یث</w:t>
      </w:r>
      <w:r>
        <w:rPr>
          <w:rtl/>
        </w:rPr>
        <w:t xml:space="preserve"> رفع و دل</w:t>
      </w:r>
      <w:r>
        <w:rPr>
          <w:rFonts w:hint="cs"/>
          <w:rtl/>
        </w:rPr>
        <w:t>یل</w:t>
      </w:r>
      <w:r>
        <w:rPr>
          <w:rtl/>
        </w:rPr>
        <w:t xml:space="preserve">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متکفل حکم د</w:t>
      </w:r>
      <w:r>
        <w:rPr>
          <w:rFonts w:hint="cs"/>
          <w:rtl/>
        </w:rPr>
        <w:t>یگری</w:t>
      </w:r>
      <w:r>
        <w:rPr>
          <w:rtl/>
        </w:rPr>
        <w:t xml:space="preserve">  است از اطلاق دل</w:t>
      </w:r>
      <w:r>
        <w:rPr>
          <w:rFonts w:hint="cs"/>
          <w:rtl/>
        </w:rPr>
        <w:t>یل</w:t>
      </w:r>
      <w:r>
        <w:rPr>
          <w:rtl/>
        </w:rPr>
        <w:t xml:space="preserve">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استفاده‌ م</w:t>
      </w:r>
      <w:r>
        <w:rPr>
          <w:rFonts w:hint="cs"/>
          <w:rtl/>
        </w:rPr>
        <w:t>ی</w:t>
      </w:r>
      <w:r>
        <w:rPr>
          <w:rtl/>
        </w:rPr>
        <w:t xml:space="preserve"> شود که  رطوبت قبل از </w:t>
      </w:r>
      <w:proofErr w:type="spellStart"/>
      <w:r>
        <w:rPr>
          <w:rtl/>
        </w:rPr>
        <w:t>استبرا</w:t>
      </w:r>
      <w:proofErr w:type="spellEnd"/>
      <w:r>
        <w:rPr>
          <w:rtl/>
        </w:rPr>
        <w:t xml:space="preserve"> ء ناقض وضو و نجس است چه از رو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یار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اضطرار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را ترک کند اما حد</w:t>
      </w:r>
      <w:r>
        <w:rPr>
          <w:rFonts w:hint="cs"/>
          <w:rtl/>
        </w:rPr>
        <w:t>یث</w:t>
      </w:r>
      <w:r>
        <w:rPr>
          <w:rtl/>
        </w:rPr>
        <w:t xml:space="preserve">  </w:t>
      </w:r>
      <w:proofErr w:type="spellStart"/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گو</w:t>
      </w:r>
      <w:r>
        <w:rPr>
          <w:rFonts w:hint="cs"/>
          <w:rtl/>
        </w:rPr>
        <w:t>ید</w:t>
      </w:r>
      <w:proofErr w:type="spellEnd"/>
      <w:r>
        <w:rPr>
          <w:rtl/>
        </w:rPr>
        <w:t xml:space="preserve"> رطوبت خارج شده ا</w:t>
      </w:r>
      <w:r>
        <w:rPr>
          <w:rFonts w:hint="cs"/>
          <w:rtl/>
        </w:rPr>
        <w:t>ز</w:t>
      </w:r>
      <w:r>
        <w:rPr>
          <w:rtl/>
        </w:rPr>
        <w:t xml:space="preserve"> </w:t>
      </w:r>
      <w:proofErr w:type="spellStart"/>
      <w:r>
        <w:rPr>
          <w:rtl/>
        </w:rPr>
        <w:t>مضطر</w:t>
      </w:r>
      <w:proofErr w:type="spellEnd"/>
      <w:r>
        <w:rPr>
          <w:rtl/>
        </w:rPr>
        <w:t xml:space="preserve"> نجس و ناقض وضو ن</w:t>
      </w:r>
      <w:r>
        <w:rPr>
          <w:rFonts w:hint="cs"/>
          <w:rtl/>
        </w:rPr>
        <w:t>یست</w:t>
      </w:r>
      <w:r>
        <w:rPr>
          <w:rtl/>
        </w:rPr>
        <w:t xml:space="preserve"> و تعارض م</w:t>
      </w:r>
      <w:r>
        <w:rPr>
          <w:rFonts w:hint="cs"/>
          <w:rtl/>
        </w:rPr>
        <w:t>ی</w:t>
      </w:r>
      <w:r>
        <w:rPr>
          <w:rtl/>
        </w:rPr>
        <w:t xml:space="preserve"> کنند و با</w:t>
      </w:r>
      <w:r>
        <w:rPr>
          <w:rFonts w:hint="cs"/>
          <w:rtl/>
        </w:rPr>
        <w:t>ید</w:t>
      </w:r>
      <w:r>
        <w:rPr>
          <w:rtl/>
        </w:rPr>
        <w:t xml:space="preserve"> به </w:t>
      </w:r>
      <w:proofErr w:type="spellStart"/>
      <w:r>
        <w:rPr>
          <w:rtl/>
        </w:rPr>
        <w:t>مرجحات</w:t>
      </w:r>
      <w:proofErr w:type="spellEnd"/>
      <w:r>
        <w:rPr>
          <w:rtl/>
        </w:rPr>
        <w:t xml:space="preserve"> تعارض رجوع کرد که </w:t>
      </w:r>
      <w:proofErr w:type="spellStart"/>
      <w:r>
        <w:rPr>
          <w:rtl/>
        </w:rPr>
        <w:t>مرجح</w:t>
      </w:r>
      <w:proofErr w:type="spellEnd"/>
      <w:r>
        <w:rPr>
          <w:rtl/>
        </w:rPr>
        <w:t xml:space="preserve"> با امر به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است از باب تقد</w:t>
      </w:r>
      <w:r>
        <w:rPr>
          <w:rFonts w:hint="cs"/>
          <w:rtl/>
        </w:rPr>
        <w:t>یم</w:t>
      </w:r>
      <w:r>
        <w:rPr>
          <w:rtl/>
        </w:rPr>
        <w:t xml:space="preserve"> </w:t>
      </w:r>
      <w:proofErr w:type="spellStart"/>
      <w:r>
        <w:rPr>
          <w:rtl/>
        </w:rPr>
        <w:t>اماره</w:t>
      </w:r>
      <w:proofErr w:type="spellEnd"/>
      <w:r>
        <w:rPr>
          <w:rtl/>
        </w:rPr>
        <w:t xml:space="preserve"> و ظاهر بر اصل پس روا</w:t>
      </w:r>
      <w:r>
        <w:rPr>
          <w:rFonts w:hint="cs"/>
          <w:rtl/>
        </w:rPr>
        <w:t>یات</w:t>
      </w:r>
      <w:r>
        <w:rPr>
          <w:rtl/>
        </w:rPr>
        <w:t xml:space="preserve">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مرجح</w:t>
      </w:r>
      <w:proofErr w:type="spellEnd"/>
      <w:r>
        <w:rPr>
          <w:rtl/>
        </w:rPr>
        <w:t xml:space="preserve"> دارد </w:t>
      </w:r>
    </w:p>
    <w:p w:rsidR="0071106F" w:rsidRDefault="0071106F" w:rsidP="0071106F">
      <w:pPr>
        <w:rPr>
          <w:rtl/>
        </w:rPr>
      </w:pPr>
      <w:r>
        <w:lastRenderedPageBreak/>
        <w:t>◼</w:t>
      </w:r>
      <w:r>
        <w:rPr>
          <w:rtl/>
        </w:rPr>
        <w:t>جواب مرحوم آقا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tl/>
        </w:rPr>
        <w:t>: حد</w:t>
      </w:r>
      <w:r>
        <w:rPr>
          <w:rFonts w:hint="cs"/>
          <w:rtl/>
        </w:rPr>
        <w:t>یث</w:t>
      </w:r>
      <w:r>
        <w:rPr>
          <w:rtl/>
        </w:rPr>
        <w:t xml:space="preserve"> رفع اضطرار</w:t>
      </w:r>
      <w:r>
        <w:rPr>
          <w:rFonts w:hint="cs"/>
          <w:rtl/>
        </w:rPr>
        <w:t>ی</w:t>
      </w:r>
      <w:r>
        <w:rPr>
          <w:rtl/>
        </w:rPr>
        <w:t xml:space="preserve"> را بر م</w:t>
      </w:r>
      <w:r>
        <w:rPr>
          <w:rFonts w:hint="cs"/>
          <w:rtl/>
        </w:rPr>
        <w:t>ی</w:t>
      </w:r>
      <w:r>
        <w:rPr>
          <w:rtl/>
        </w:rPr>
        <w:t xml:space="preserve"> دارد که از رو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یار</w:t>
      </w:r>
      <w:r>
        <w:rPr>
          <w:rtl/>
        </w:rPr>
        <w:t xml:space="preserve"> باشد مثل ا</w:t>
      </w:r>
      <w:r>
        <w:rPr>
          <w:rFonts w:hint="cs"/>
          <w:rtl/>
        </w:rPr>
        <w:t>ینکه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روز ماه رمضان عمدا روزه بخورد کفاره  دارد اما اگر کس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یض</w:t>
      </w:r>
      <w:r>
        <w:rPr>
          <w:rtl/>
        </w:rPr>
        <w:t xml:space="preserve"> باشد کفاره و عقاب ندارد چون ا</w:t>
      </w:r>
      <w:r>
        <w:rPr>
          <w:rFonts w:hint="cs"/>
          <w:rtl/>
        </w:rPr>
        <w:t>ین</w:t>
      </w:r>
      <w:r>
        <w:rPr>
          <w:rtl/>
        </w:rPr>
        <w:t xml:space="preserve"> آثار اثر افطار اخت</w:t>
      </w:r>
      <w:r>
        <w:rPr>
          <w:rFonts w:hint="cs"/>
          <w:rtl/>
        </w:rPr>
        <w:t>یاری</w:t>
      </w:r>
      <w:r>
        <w:rPr>
          <w:rtl/>
        </w:rPr>
        <w:t xml:space="preserve"> است و حد</w:t>
      </w:r>
      <w:r>
        <w:rPr>
          <w:rFonts w:hint="cs"/>
          <w:rtl/>
        </w:rPr>
        <w:t>یث</w:t>
      </w:r>
      <w:r>
        <w:rPr>
          <w:rtl/>
        </w:rPr>
        <w:t xml:space="preserve"> رفع آن اثر افطار اخت</w:t>
      </w:r>
      <w:r>
        <w:rPr>
          <w:rFonts w:hint="cs"/>
          <w:rtl/>
        </w:rPr>
        <w:t>یاری</w:t>
      </w:r>
      <w:r>
        <w:rPr>
          <w:rtl/>
        </w:rPr>
        <w:t xml:space="preserve"> را بر م</w:t>
      </w:r>
      <w:r>
        <w:rPr>
          <w:rFonts w:hint="cs"/>
          <w:rtl/>
        </w:rPr>
        <w:t>ی</w:t>
      </w:r>
      <w:r>
        <w:rPr>
          <w:rtl/>
        </w:rPr>
        <w:t xml:space="preserve"> دارد ، شاهد ا</w:t>
      </w:r>
      <w:r>
        <w:rPr>
          <w:rFonts w:hint="cs"/>
          <w:rtl/>
        </w:rPr>
        <w:t>ین</w:t>
      </w:r>
      <w:r>
        <w:rPr>
          <w:rtl/>
        </w:rPr>
        <w:t xml:space="preserve"> مطلب ا</w:t>
      </w:r>
      <w:r>
        <w:rPr>
          <w:rFonts w:hint="cs"/>
          <w:rtl/>
        </w:rPr>
        <w:t>ین</w:t>
      </w:r>
      <w:r>
        <w:rPr>
          <w:rtl/>
        </w:rPr>
        <w:t xml:space="preserve"> است که سرا</w:t>
      </w:r>
      <w:r>
        <w:rPr>
          <w:rFonts w:hint="cs"/>
          <w:rtl/>
        </w:rPr>
        <w:t>یت</w:t>
      </w:r>
      <w:r>
        <w:rPr>
          <w:rtl/>
        </w:rPr>
        <w:t xml:space="preserve"> بول به لباس باعث م</w:t>
      </w:r>
      <w:r>
        <w:rPr>
          <w:rFonts w:hint="cs"/>
          <w:rtl/>
        </w:rPr>
        <w:t>ی</w:t>
      </w:r>
      <w:r>
        <w:rPr>
          <w:rtl/>
        </w:rPr>
        <w:t xml:space="preserve"> شود لباس نجس شود و ا</w:t>
      </w:r>
      <w:r>
        <w:rPr>
          <w:rFonts w:hint="cs"/>
          <w:rtl/>
        </w:rPr>
        <w:t>ین</w:t>
      </w:r>
      <w:r>
        <w:rPr>
          <w:rtl/>
        </w:rPr>
        <w:t xml:space="preserve"> سرا</w:t>
      </w:r>
      <w:r>
        <w:rPr>
          <w:rFonts w:hint="cs"/>
          <w:rtl/>
        </w:rPr>
        <w:t>یت</w:t>
      </w:r>
      <w:r>
        <w:rPr>
          <w:rtl/>
        </w:rPr>
        <w:t xml:space="preserve"> اخت</w:t>
      </w:r>
      <w:r>
        <w:rPr>
          <w:rFonts w:hint="cs"/>
          <w:rtl/>
        </w:rPr>
        <w:t>یاری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گرچه ا</w:t>
      </w:r>
      <w:r>
        <w:rPr>
          <w:rFonts w:hint="cs"/>
          <w:rtl/>
        </w:rPr>
        <w:t>ین</w:t>
      </w:r>
      <w:r>
        <w:rPr>
          <w:rtl/>
        </w:rPr>
        <w:t xml:space="preserve"> عمل از کس</w:t>
      </w:r>
      <w:r>
        <w:rPr>
          <w:rFonts w:hint="cs"/>
          <w:rtl/>
        </w:rPr>
        <w:t>ی</w:t>
      </w:r>
      <w:r>
        <w:rPr>
          <w:rtl/>
        </w:rPr>
        <w:t xml:space="preserve"> صادر م</w:t>
      </w:r>
      <w:r>
        <w:rPr>
          <w:rFonts w:hint="cs"/>
          <w:rtl/>
        </w:rPr>
        <w:t>ی</w:t>
      </w:r>
      <w:r>
        <w:rPr>
          <w:rtl/>
        </w:rPr>
        <w:t xml:space="preserve"> شود اما خود سرا</w:t>
      </w:r>
      <w:r>
        <w:rPr>
          <w:rFonts w:hint="cs"/>
          <w:rtl/>
        </w:rPr>
        <w:t>یت</w:t>
      </w:r>
      <w:r>
        <w:rPr>
          <w:rtl/>
        </w:rPr>
        <w:t xml:space="preserve"> تکو</w:t>
      </w:r>
      <w:r>
        <w:rPr>
          <w:rFonts w:hint="cs"/>
          <w:rtl/>
        </w:rPr>
        <w:t>ینی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و هرگز اضطرار اصابت و سرا</w:t>
      </w:r>
      <w:r>
        <w:rPr>
          <w:rFonts w:hint="cs"/>
          <w:rtl/>
        </w:rPr>
        <w:t>یت</w:t>
      </w:r>
      <w:r>
        <w:rPr>
          <w:rtl/>
        </w:rPr>
        <w:t xml:space="preserve"> را بر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دارد در ا</w:t>
      </w:r>
      <w:r>
        <w:rPr>
          <w:rFonts w:hint="cs"/>
          <w:rtl/>
        </w:rPr>
        <w:t>ینجا</w:t>
      </w:r>
      <w:r>
        <w:rPr>
          <w:rtl/>
        </w:rPr>
        <w:t xml:space="preserve"> هم آنچه از ا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خارج شد رطوبت بود و خروج آن تکو</w:t>
      </w:r>
      <w:r>
        <w:rPr>
          <w:rFonts w:hint="cs"/>
          <w:rtl/>
        </w:rPr>
        <w:t>ینی</w:t>
      </w:r>
      <w:r>
        <w:rPr>
          <w:rtl/>
        </w:rPr>
        <w:t xml:space="preserve"> است و در اخت</w:t>
      </w:r>
      <w:r>
        <w:rPr>
          <w:rFonts w:hint="cs"/>
          <w:rtl/>
        </w:rPr>
        <w:t>یار</w:t>
      </w:r>
      <w:r>
        <w:rPr>
          <w:rtl/>
        </w:rPr>
        <w:t xml:space="preserve"> شخص ن</w:t>
      </w:r>
      <w:r>
        <w:rPr>
          <w:rFonts w:hint="cs"/>
          <w:rtl/>
        </w:rPr>
        <w:t>یست</w:t>
      </w:r>
      <w:r>
        <w:rPr>
          <w:rtl/>
        </w:rPr>
        <w:t xml:space="preserve"> لذا حد</w:t>
      </w:r>
      <w:r>
        <w:rPr>
          <w:rFonts w:hint="cs"/>
          <w:rtl/>
        </w:rPr>
        <w:t>یث</w:t>
      </w:r>
      <w:r>
        <w:rPr>
          <w:rtl/>
        </w:rPr>
        <w:t xml:space="preserve"> رفع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تواند ا</w:t>
      </w:r>
      <w:r>
        <w:rPr>
          <w:rFonts w:hint="cs"/>
          <w:rtl/>
        </w:rPr>
        <w:t>ین</w:t>
      </w:r>
      <w:r>
        <w:rPr>
          <w:rtl/>
        </w:rPr>
        <w:t xml:space="preserve"> اثر غ</w:t>
      </w:r>
      <w:r>
        <w:rPr>
          <w:rFonts w:hint="cs"/>
          <w:rtl/>
        </w:rPr>
        <w:t>یر</w:t>
      </w:r>
      <w:r>
        <w:rPr>
          <w:rtl/>
        </w:rPr>
        <w:t xml:space="preserve"> اخت</w:t>
      </w:r>
      <w:r>
        <w:rPr>
          <w:rFonts w:hint="cs"/>
          <w:rtl/>
        </w:rPr>
        <w:t>یاری</w:t>
      </w:r>
      <w:r>
        <w:rPr>
          <w:rtl/>
        </w:rPr>
        <w:t xml:space="preserve"> را بر دارد</w:t>
      </w:r>
    </w:p>
    <w:p w:rsidR="008027AD" w:rsidRDefault="0071106F" w:rsidP="0071106F">
      <w:pPr>
        <w:rPr>
          <w:rFonts w:hint="cs"/>
        </w:rPr>
      </w:pPr>
      <w:r>
        <w:t>◼</w:t>
      </w:r>
      <w:r>
        <w:rPr>
          <w:rtl/>
        </w:rPr>
        <w:t xml:space="preserve">شکال استاد به </w:t>
      </w:r>
      <w:proofErr w:type="gramStart"/>
      <w:r>
        <w:rPr>
          <w:rtl/>
        </w:rPr>
        <w:t>ا</w:t>
      </w:r>
      <w:r>
        <w:rPr>
          <w:rFonts w:hint="cs"/>
          <w:rtl/>
        </w:rPr>
        <w:t>یشان</w:t>
      </w:r>
      <w:r>
        <w:rPr>
          <w:rtl/>
        </w:rPr>
        <w:t xml:space="preserve"> :</w:t>
      </w:r>
      <w:proofErr w:type="gramEnd"/>
      <w:r>
        <w:rPr>
          <w:rtl/>
        </w:rPr>
        <w:t xml:space="preserve"> شما بر خلاف مبنا</w:t>
      </w:r>
      <w:r>
        <w:rPr>
          <w:rFonts w:hint="cs"/>
          <w:rtl/>
        </w:rPr>
        <w:t>ی</w:t>
      </w:r>
      <w:r>
        <w:rPr>
          <w:rtl/>
        </w:rPr>
        <w:t xml:space="preserve"> خودتان نظر داده </w:t>
      </w:r>
      <w:proofErr w:type="spellStart"/>
      <w:r>
        <w:rPr>
          <w:rtl/>
        </w:rPr>
        <w:t>ا</w:t>
      </w:r>
      <w:r>
        <w:rPr>
          <w:rFonts w:hint="cs"/>
          <w:rtl/>
        </w:rPr>
        <w:t>ید</w:t>
      </w:r>
      <w:proofErr w:type="spellEnd"/>
      <w:r>
        <w:rPr>
          <w:rtl/>
        </w:rPr>
        <w:t xml:space="preserve"> مبنا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یشان</w:t>
      </w:r>
      <w:r>
        <w:rPr>
          <w:rtl/>
        </w:rPr>
        <w:t xml:space="preserve"> در ا</w:t>
      </w:r>
      <w:r>
        <w:rPr>
          <w:rFonts w:hint="cs"/>
          <w:rtl/>
        </w:rPr>
        <w:t>ینجا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مساله نجاست </w:t>
      </w:r>
      <w:proofErr w:type="spellStart"/>
      <w:r>
        <w:rPr>
          <w:rtl/>
        </w:rPr>
        <w:t>بلل</w:t>
      </w:r>
      <w:proofErr w:type="spellEnd"/>
      <w:r>
        <w:rPr>
          <w:rtl/>
        </w:rPr>
        <w:t xml:space="preserve"> قبل از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از مصاد</w:t>
      </w:r>
      <w:r>
        <w:rPr>
          <w:rFonts w:hint="cs"/>
          <w:rtl/>
        </w:rPr>
        <w:t>یق</w:t>
      </w:r>
      <w:r>
        <w:rPr>
          <w:rtl/>
        </w:rPr>
        <w:t xml:space="preserve"> تقد</w:t>
      </w:r>
      <w:r>
        <w:rPr>
          <w:rFonts w:hint="cs"/>
          <w:rtl/>
        </w:rPr>
        <w:t>یم</w:t>
      </w:r>
      <w:r>
        <w:rPr>
          <w:rtl/>
        </w:rPr>
        <w:t xml:space="preserve"> ظاهر و </w:t>
      </w:r>
      <w:proofErr w:type="spellStart"/>
      <w:r>
        <w:rPr>
          <w:rtl/>
        </w:rPr>
        <w:t>اماره</w:t>
      </w:r>
      <w:proofErr w:type="spellEnd"/>
      <w:r>
        <w:rPr>
          <w:rtl/>
        </w:rPr>
        <w:t xml:space="preserve"> بر اصل است لذا تقد</w:t>
      </w:r>
      <w:r>
        <w:rPr>
          <w:rFonts w:hint="cs"/>
          <w:rtl/>
        </w:rPr>
        <w:t>یم</w:t>
      </w:r>
      <w:r>
        <w:rPr>
          <w:rtl/>
        </w:rPr>
        <w:t xml:space="preserve"> ادله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بر حد</w:t>
      </w:r>
      <w:r>
        <w:rPr>
          <w:rFonts w:hint="cs"/>
          <w:rtl/>
        </w:rPr>
        <w:t>یث</w:t>
      </w:r>
      <w:r>
        <w:rPr>
          <w:rtl/>
        </w:rPr>
        <w:t xml:space="preserve"> رفع بخاطر وجود چن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proofErr w:type="spellStart"/>
      <w:r>
        <w:rPr>
          <w:rtl/>
        </w:rPr>
        <w:t>مرجح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است </w:t>
      </w:r>
      <w:proofErr w:type="spellStart"/>
      <w:r>
        <w:rPr>
          <w:rFonts w:hint="cs"/>
          <w:rtl/>
        </w:rPr>
        <w:t>مضافا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خروج اگر چه اخت</w:t>
      </w:r>
      <w:r>
        <w:rPr>
          <w:rFonts w:hint="cs"/>
          <w:rtl/>
        </w:rPr>
        <w:t>یاری</w:t>
      </w:r>
      <w:r>
        <w:rPr>
          <w:rtl/>
        </w:rPr>
        <w:t xml:space="preserve"> و تکو</w:t>
      </w:r>
      <w:r>
        <w:rPr>
          <w:rFonts w:hint="cs"/>
          <w:rtl/>
        </w:rPr>
        <w:t>ینی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اما ربط</w:t>
      </w:r>
      <w:r>
        <w:rPr>
          <w:rFonts w:hint="cs"/>
          <w:rtl/>
        </w:rPr>
        <w:t>ی</w:t>
      </w:r>
      <w:r>
        <w:rPr>
          <w:rtl/>
        </w:rPr>
        <w:t xml:space="preserve"> به ادله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ندارد چون ظاهر ادله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ناقض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و نجاست </w:t>
      </w:r>
      <w:proofErr w:type="spellStart"/>
      <w:r>
        <w:rPr>
          <w:rtl/>
        </w:rPr>
        <w:t>بلل</w:t>
      </w:r>
      <w:proofErr w:type="spellEnd"/>
      <w:r>
        <w:rPr>
          <w:rtl/>
        </w:rPr>
        <w:t xml:space="preserve"> است و اخت</w:t>
      </w:r>
      <w:r>
        <w:rPr>
          <w:rFonts w:hint="cs"/>
          <w:rtl/>
        </w:rPr>
        <w:t>یاری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غ</w:t>
      </w:r>
      <w:r>
        <w:rPr>
          <w:rFonts w:hint="cs"/>
          <w:rtl/>
        </w:rPr>
        <w:t>یر</w:t>
      </w:r>
      <w:r>
        <w:rPr>
          <w:rtl/>
        </w:rPr>
        <w:t xml:space="preserve"> اخت</w:t>
      </w:r>
      <w:r>
        <w:rPr>
          <w:rFonts w:hint="cs"/>
          <w:rtl/>
        </w:rPr>
        <w:t>یاری</w:t>
      </w:r>
      <w:r>
        <w:rPr>
          <w:rtl/>
        </w:rPr>
        <w:t xml:space="preserve"> بودن حکم 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کند و جلو</w:t>
      </w:r>
      <w:r>
        <w:rPr>
          <w:rFonts w:hint="cs"/>
          <w:rtl/>
        </w:rPr>
        <w:t>ی</w:t>
      </w:r>
      <w:r>
        <w:rPr>
          <w:rtl/>
        </w:rPr>
        <w:t xml:space="preserve"> ظاهر ادله را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گ</w:t>
      </w:r>
      <w:r>
        <w:rPr>
          <w:rFonts w:hint="cs"/>
          <w:rtl/>
        </w:rPr>
        <w:t>یرد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5EC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71106F"/>
    <w:rsid w:val="008027AD"/>
    <w:rsid w:val="00807BE3"/>
    <w:rsid w:val="008625EC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0D7764-1BD9-439D-ADA7-D02B30EA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2420</Characters>
  <Application>Microsoft Office Word</Application>
  <DocSecurity>0</DocSecurity>
  <Lines>1210</Lines>
  <Paragraphs>76</Paragraphs>
  <ScaleCrop>false</ScaleCrop>
  <Company>diakov.net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2021-12-06T19:22:00Z</dcterms:created>
  <dcterms:modified xsi:type="dcterms:W3CDTF">2021-12-06T19:26:00Z</dcterms:modified>
</cp:coreProperties>
</file>