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C98" w:rsidRPr="00D72C98" w:rsidRDefault="00D72C98" w:rsidP="00D72C98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bookmarkStart w:id="0" w:name="_GoBack"/>
      <w:bookmarkEnd w:id="0"/>
    </w:p>
    <w:p w:rsidR="00D72C98" w:rsidRPr="00D72C98" w:rsidRDefault="00D72C98" w:rsidP="00D72C98">
      <w:pPr>
        <w:spacing w:after="0" w:line="276" w:lineRule="auto"/>
        <w:rPr>
          <w:rFonts w:eastAsia="Calibri"/>
          <w:b w:val="0"/>
          <w:i/>
          <w:color w:val="0000FF"/>
          <w:rtl/>
        </w:rPr>
      </w:pPr>
      <w:r w:rsidRPr="00D72C98">
        <w:rPr>
          <w:rFonts w:eastAsia="Calibri" w:hint="cs"/>
          <w:b w:val="0"/>
          <w:i/>
          <w:color w:val="0000FF"/>
          <w:rtl/>
        </w:rPr>
        <w:t xml:space="preserve">                                                 </w:t>
      </w:r>
      <w:r w:rsidRPr="00D72C98">
        <w:rPr>
          <w:rFonts w:eastAsia="Calibri"/>
          <w:b w:val="0"/>
          <w:i/>
          <w:noProof/>
          <w:color w:val="0000FF"/>
        </w:rPr>
        <w:drawing>
          <wp:inline distT="0" distB="0" distL="0" distR="0" wp14:anchorId="6A4383BC" wp14:editId="3B21B424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C98" w:rsidRPr="00D72C98" w:rsidRDefault="00D72C98" w:rsidP="00D72C98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D72C98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D72C98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D72C98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D72C98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D72C98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D72C98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D72C98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D72C98" w:rsidRPr="00D72C98" w:rsidRDefault="00D72C98" w:rsidP="00D72C98">
      <w:pPr>
        <w:spacing w:after="0" w:line="276" w:lineRule="auto"/>
        <w:jc w:val="center"/>
        <w:rPr>
          <w:rFonts w:eastAsia="Calibri"/>
          <w:b w:val="0"/>
          <w:bCs w:val="0"/>
          <w:rtl/>
        </w:rPr>
      </w:pPr>
      <w:bookmarkStart w:id="1" w:name="FehStart"/>
      <w:bookmarkStart w:id="2" w:name="Bokkolli"/>
      <w:bookmarkStart w:id="3" w:name="BokSabj_d"/>
      <w:bookmarkStart w:id="4" w:name="BokSabj2_d"/>
      <w:bookmarkEnd w:id="1"/>
      <w:bookmarkEnd w:id="2"/>
      <w:bookmarkEnd w:id="3"/>
      <w:bookmarkEnd w:id="4"/>
    </w:p>
    <w:p w:rsidR="00A831B8" w:rsidRPr="00D72C98" w:rsidRDefault="00A831B8" w:rsidP="00D72C98">
      <w:pPr>
        <w:rPr>
          <w:rtl/>
        </w:rPr>
      </w:pPr>
      <w:r w:rsidRPr="00D72C98">
        <w:rPr>
          <w:rtl/>
        </w:rPr>
        <w:t xml:space="preserve">خارج فقه ج 24 - احکام </w:t>
      </w:r>
      <w:proofErr w:type="spellStart"/>
      <w:r w:rsidRPr="00D72C98">
        <w:rPr>
          <w:rtl/>
        </w:rPr>
        <w:t>تخل</w:t>
      </w:r>
      <w:r w:rsidRPr="00D72C98">
        <w:rPr>
          <w:rFonts w:hint="cs"/>
          <w:rtl/>
        </w:rPr>
        <w:t>ی</w:t>
      </w:r>
      <w:proofErr w:type="spellEnd"/>
      <w:r w:rsidRPr="00D72C98">
        <w:rPr>
          <w:rtl/>
        </w:rPr>
        <w:t xml:space="preserve"> </w:t>
      </w:r>
      <w:r w:rsidR="00D72C98" w:rsidRPr="00D72C98">
        <w:rPr>
          <w:rtl/>
        </w:rPr>
        <w:t>–</w:t>
      </w:r>
      <w:r w:rsidRPr="00D72C98">
        <w:rPr>
          <w:rtl/>
        </w:rPr>
        <w:t xml:space="preserve"> </w:t>
      </w:r>
      <w:r w:rsidR="00D72C98" w:rsidRPr="00D72C98">
        <w:rPr>
          <w:rFonts w:hint="cs"/>
          <w:rtl/>
        </w:rPr>
        <w:t>12/8/1400</w:t>
      </w:r>
      <w:r w:rsidRPr="00D72C98">
        <w:rPr>
          <w:rtl/>
        </w:rPr>
        <w:t xml:space="preserve">  </w:t>
      </w:r>
    </w:p>
    <w:p w:rsidR="00A831B8" w:rsidRPr="00D72C98" w:rsidRDefault="00D72C98" w:rsidP="00A831B8">
      <w:pPr>
        <w:rPr>
          <w:rtl/>
        </w:rPr>
      </w:pPr>
      <w:r w:rsidRPr="00D72C98">
        <w:rPr>
          <w:rFonts w:hint="cs"/>
          <w:rtl/>
        </w:rPr>
        <w:t>(</w:t>
      </w:r>
      <w:r w:rsidR="00A831B8" w:rsidRPr="00D72C98">
        <w:rPr>
          <w:rtl/>
        </w:rPr>
        <w:t xml:space="preserve"> احکام </w:t>
      </w:r>
      <w:proofErr w:type="spellStart"/>
      <w:r w:rsidR="00A831B8" w:rsidRPr="00D72C98">
        <w:rPr>
          <w:rtl/>
        </w:rPr>
        <w:t>تخل</w:t>
      </w:r>
      <w:r w:rsidR="00A831B8" w:rsidRPr="00D72C98">
        <w:rPr>
          <w:rFonts w:hint="cs"/>
          <w:rtl/>
        </w:rPr>
        <w:t>ی</w:t>
      </w:r>
      <w:proofErr w:type="spellEnd"/>
      <w:r w:rsidR="00A831B8" w:rsidRPr="00D72C98">
        <w:rPr>
          <w:rtl/>
        </w:rPr>
        <w:t xml:space="preserve"> - نوع وجوب شستن مخرج بول -  ادله قائل</w:t>
      </w:r>
      <w:r w:rsidR="00A831B8" w:rsidRPr="00D72C98">
        <w:rPr>
          <w:rFonts w:hint="cs"/>
          <w:rtl/>
        </w:rPr>
        <w:t>ین</w:t>
      </w:r>
      <w:r w:rsidR="00A831B8" w:rsidRPr="00D72C98">
        <w:rPr>
          <w:rtl/>
        </w:rPr>
        <w:t xml:space="preserve"> به ا</w:t>
      </w:r>
      <w:r w:rsidR="00A831B8" w:rsidRPr="00D72C98">
        <w:rPr>
          <w:rFonts w:hint="cs"/>
          <w:rtl/>
        </w:rPr>
        <w:t>ینکه</w:t>
      </w:r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استنجاء</w:t>
      </w:r>
      <w:proofErr w:type="spellEnd"/>
      <w:r w:rsidR="00A831B8" w:rsidRPr="00D72C98">
        <w:rPr>
          <w:rtl/>
        </w:rPr>
        <w:t xml:space="preserve"> آ</w:t>
      </w:r>
      <w:r w:rsidR="00A831B8" w:rsidRPr="00D72C98">
        <w:rPr>
          <w:rFonts w:hint="cs"/>
          <w:rtl/>
        </w:rPr>
        <w:t>یا</w:t>
      </w:r>
      <w:r w:rsidR="00A831B8" w:rsidRPr="00D72C98">
        <w:rPr>
          <w:rtl/>
        </w:rPr>
        <w:t xml:space="preserve"> مقدمه وضو م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باشد </w:t>
      </w:r>
      <w:r w:rsidR="00A831B8" w:rsidRPr="00D72C98">
        <w:rPr>
          <w:rFonts w:hint="cs"/>
          <w:rtl/>
        </w:rPr>
        <w:t>یا</w:t>
      </w:r>
      <w:r w:rsidR="00A831B8" w:rsidRPr="00D72C98">
        <w:rPr>
          <w:rtl/>
        </w:rPr>
        <w:t xml:space="preserve"> مقدمه نماز ؟ - طرق جمع ب</w:t>
      </w:r>
      <w:r w:rsidR="00A831B8" w:rsidRPr="00D72C98">
        <w:rPr>
          <w:rFonts w:hint="cs"/>
          <w:rtl/>
        </w:rPr>
        <w:t>ین</w:t>
      </w:r>
      <w:r w:rsidR="00A831B8" w:rsidRPr="00D72C98">
        <w:rPr>
          <w:rtl/>
        </w:rPr>
        <w:t xml:space="preserve"> روا</w:t>
      </w:r>
      <w:r w:rsidR="00A831B8" w:rsidRPr="00D72C98">
        <w:rPr>
          <w:rFonts w:hint="cs"/>
          <w:rtl/>
        </w:rPr>
        <w:t>یات</w:t>
      </w:r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متعارض</w:t>
      </w:r>
      <w:proofErr w:type="spellEnd"/>
      <w:r w:rsidR="00A831B8" w:rsidRPr="00D72C98">
        <w:rPr>
          <w:rtl/>
        </w:rPr>
        <w:t xml:space="preserve"> دو دسته فوق - تعداد شستن مخرج بول با آب قل</w:t>
      </w:r>
      <w:r w:rsidR="00A831B8" w:rsidRPr="00D72C98">
        <w:rPr>
          <w:rFonts w:hint="cs"/>
          <w:rtl/>
        </w:rPr>
        <w:t>یل</w:t>
      </w:r>
      <w:r w:rsidRPr="00D72C98">
        <w:rPr>
          <w:rtl/>
        </w:rPr>
        <w:t xml:space="preserve"> - نظر مرحوم امام</w:t>
      </w:r>
      <w:r w:rsidR="00A831B8" w:rsidRPr="00D72C98">
        <w:rPr>
          <w:rtl/>
        </w:rPr>
        <w:t xml:space="preserve"> در ا</w:t>
      </w:r>
      <w:r w:rsidR="00A831B8" w:rsidRPr="00D72C98">
        <w:rPr>
          <w:rFonts w:hint="cs"/>
          <w:rtl/>
        </w:rPr>
        <w:t>ین</w:t>
      </w:r>
      <w:r w:rsidR="00A831B8" w:rsidRPr="00D72C98">
        <w:rPr>
          <w:rtl/>
        </w:rPr>
        <w:t xml:space="preserve"> مساله )</w:t>
      </w:r>
    </w:p>
    <w:p w:rsidR="00A831B8" w:rsidRPr="00D72C98" w:rsidRDefault="00D72C98" w:rsidP="00A831B8">
      <w:pPr>
        <w:rPr>
          <w:rtl/>
        </w:rPr>
      </w:pPr>
      <w:r w:rsidRPr="00D72C98">
        <w:rPr>
          <w:rFonts w:hint="cs"/>
          <w:color w:val="FF0000"/>
          <w:rtl/>
        </w:rPr>
        <w:t>امر</w:t>
      </w:r>
      <w:r w:rsidR="00A831B8" w:rsidRPr="00D72C98">
        <w:rPr>
          <w:color w:val="FF0000"/>
          <w:rtl/>
        </w:rPr>
        <w:t xml:space="preserve"> دوم</w:t>
      </w:r>
      <w:r>
        <w:rPr>
          <w:rtl/>
        </w:rPr>
        <w:t xml:space="preserve"> :</w:t>
      </w:r>
      <w:r w:rsidR="00A831B8" w:rsidRPr="00D72C98">
        <w:rPr>
          <w:rtl/>
        </w:rPr>
        <w:t xml:space="preserve"> وا</w:t>
      </w:r>
      <w:r>
        <w:rPr>
          <w:rtl/>
        </w:rPr>
        <w:t>جب است مخرج بول دو بار شسته شود</w:t>
      </w:r>
      <w:r w:rsidR="00A831B8" w:rsidRPr="00D72C98">
        <w:rPr>
          <w:rtl/>
        </w:rPr>
        <w:t xml:space="preserve"> ا</w:t>
      </w:r>
      <w:r w:rsidR="00A831B8" w:rsidRPr="00D72C98">
        <w:rPr>
          <w:rFonts w:hint="cs"/>
          <w:rtl/>
        </w:rPr>
        <w:t>ین</w:t>
      </w:r>
      <w:r w:rsidR="00A831B8" w:rsidRPr="00D72C98">
        <w:rPr>
          <w:rtl/>
        </w:rPr>
        <w:t xml:space="preserve"> وجوب چه </w:t>
      </w:r>
      <w:proofErr w:type="spellStart"/>
      <w:r w:rsidR="00A831B8" w:rsidRPr="00D72C98">
        <w:rPr>
          <w:rtl/>
        </w:rPr>
        <w:t>وجوب</w:t>
      </w:r>
      <w:r w:rsidR="00A831B8" w:rsidRPr="00D72C98">
        <w:rPr>
          <w:rFonts w:hint="cs"/>
          <w:rtl/>
        </w:rPr>
        <w:t>ی</w:t>
      </w:r>
      <w:proofErr w:type="spellEnd"/>
      <w:r w:rsidR="00A831B8" w:rsidRPr="00D72C98">
        <w:rPr>
          <w:rtl/>
        </w:rPr>
        <w:t xml:space="preserve"> است ؟ اجماع فقها م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گو</w:t>
      </w:r>
      <w:r w:rsidR="00A831B8" w:rsidRPr="00D72C98">
        <w:rPr>
          <w:rFonts w:hint="cs"/>
          <w:rtl/>
        </w:rPr>
        <w:t>یند</w:t>
      </w:r>
      <w:r w:rsidR="00A831B8" w:rsidRPr="00D72C98">
        <w:rPr>
          <w:rtl/>
        </w:rPr>
        <w:t xml:space="preserve"> وجوب </w:t>
      </w:r>
      <w:proofErr w:type="spellStart"/>
      <w:r w:rsidR="00A831B8" w:rsidRPr="00D72C98">
        <w:rPr>
          <w:rtl/>
        </w:rPr>
        <w:t>غ</w:t>
      </w:r>
      <w:r w:rsidR="00A831B8" w:rsidRPr="00D72C98">
        <w:rPr>
          <w:rFonts w:hint="cs"/>
          <w:rtl/>
        </w:rPr>
        <w:t>یری</w:t>
      </w:r>
      <w:proofErr w:type="spellEnd"/>
      <w:r w:rsidR="00A831B8" w:rsidRPr="00D72C98">
        <w:rPr>
          <w:rtl/>
        </w:rPr>
        <w:t xml:space="preserve"> است و مقدمه برا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</w:t>
      </w:r>
      <w:r w:rsidR="00A831B8" w:rsidRPr="00D72C98">
        <w:rPr>
          <w:rFonts w:hint="cs"/>
          <w:rtl/>
        </w:rPr>
        <w:t>یک</w:t>
      </w:r>
      <w:r w:rsidR="00A831B8" w:rsidRPr="00D72C98">
        <w:rPr>
          <w:rtl/>
        </w:rPr>
        <w:t xml:space="preserve"> واجب د</w:t>
      </w:r>
      <w:r w:rsidR="00A831B8" w:rsidRPr="00D72C98">
        <w:rPr>
          <w:rFonts w:hint="cs"/>
          <w:rtl/>
        </w:rPr>
        <w:t>یگر</w:t>
      </w:r>
      <w:r w:rsidR="00A831B8" w:rsidRPr="00D72C98">
        <w:rPr>
          <w:rtl/>
        </w:rPr>
        <w:t xml:space="preserve"> است و </w:t>
      </w:r>
      <w:proofErr w:type="spellStart"/>
      <w:r w:rsidR="00A831B8" w:rsidRPr="00D72C98">
        <w:rPr>
          <w:rFonts w:hint="cs"/>
          <w:rtl/>
        </w:rPr>
        <w:t>یقینا</w:t>
      </w:r>
      <w:proofErr w:type="spellEnd"/>
      <w:r w:rsidR="00A831B8" w:rsidRPr="00D72C98">
        <w:rPr>
          <w:rtl/>
        </w:rPr>
        <w:t xml:space="preserve"> مقدمه برا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صحت </w:t>
      </w:r>
      <w:proofErr w:type="spellStart"/>
      <w:r w:rsidR="00A831B8" w:rsidRPr="00D72C98">
        <w:rPr>
          <w:rtl/>
        </w:rPr>
        <w:t>صلاة</w:t>
      </w:r>
      <w:proofErr w:type="spellEnd"/>
      <w:r w:rsidR="00A831B8" w:rsidRPr="00D72C98">
        <w:rPr>
          <w:rtl/>
        </w:rPr>
        <w:t xml:space="preserve"> است چون اگر نماز بخواهد صح</w:t>
      </w:r>
      <w:r w:rsidR="00A831B8" w:rsidRPr="00D72C98">
        <w:rPr>
          <w:rFonts w:hint="cs"/>
          <w:rtl/>
        </w:rPr>
        <w:t>یح</w:t>
      </w:r>
      <w:r w:rsidR="00A831B8" w:rsidRPr="00D72C98">
        <w:rPr>
          <w:rtl/>
        </w:rPr>
        <w:t xml:space="preserve"> خوانده شود </w:t>
      </w:r>
      <w:r w:rsidR="00A831B8" w:rsidRPr="00D72C98">
        <w:rPr>
          <w:rFonts w:hint="cs"/>
          <w:rtl/>
        </w:rPr>
        <w:t>یکی</w:t>
      </w:r>
      <w:r w:rsidR="00A831B8" w:rsidRPr="00D72C98">
        <w:rPr>
          <w:rtl/>
        </w:rPr>
        <w:t xml:space="preserve"> از شرا</w:t>
      </w:r>
      <w:r w:rsidR="00A831B8" w:rsidRPr="00D72C98">
        <w:rPr>
          <w:rFonts w:hint="cs"/>
          <w:rtl/>
        </w:rPr>
        <w:t>یط</w:t>
      </w:r>
      <w:r w:rsidR="00A831B8" w:rsidRPr="00D72C98">
        <w:rPr>
          <w:rtl/>
        </w:rPr>
        <w:t xml:space="preserve"> آن ا</w:t>
      </w:r>
      <w:r w:rsidR="00A831B8" w:rsidRPr="00D72C98">
        <w:rPr>
          <w:rFonts w:hint="cs"/>
          <w:rtl/>
        </w:rPr>
        <w:t>ین</w:t>
      </w:r>
      <w:r w:rsidR="00A831B8" w:rsidRPr="00D72C98">
        <w:rPr>
          <w:rtl/>
        </w:rPr>
        <w:t xml:space="preserve"> است که از طهار</w:t>
      </w:r>
      <w:r w:rsidR="00A831B8" w:rsidRPr="00D72C98">
        <w:rPr>
          <w:rFonts w:hint="cs"/>
          <w:rtl/>
        </w:rPr>
        <w:t>ت</w:t>
      </w:r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خبث</w:t>
      </w:r>
      <w:r w:rsidR="00A831B8" w:rsidRPr="00D72C98">
        <w:rPr>
          <w:rFonts w:hint="cs"/>
          <w:rtl/>
        </w:rPr>
        <w:t>یه</w:t>
      </w:r>
      <w:proofErr w:type="spellEnd"/>
      <w:r w:rsidR="00A831B8" w:rsidRPr="00D72C98">
        <w:rPr>
          <w:rtl/>
        </w:rPr>
        <w:t xml:space="preserve"> برخوردار باشد لذا م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گو</w:t>
      </w:r>
      <w:r w:rsidR="00A831B8" w:rsidRPr="00D72C98">
        <w:rPr>
          <w:rFonts w:hint="cs"/>
          <w:rtl/>
        </w:rPr>
        <w:t>یند</w:t>
      </w:r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استنجاء</w:t>
      </w:r>
      <w:proofErr w:type="spellEnd"/>
      <w:r w:rsidR="00A831B8" w:rsidRPr="00D72C98">
        <w:rPr>
          <w:rtl/>
        </w:rPr>
        <w:t xml:space="preserve"> شرط صحت وضو ن</w:t>
      </w:r>
      <w:r w:rsidR="00A831B8" w:rsidRPr="00D72C98">
        <w:rPr>
          <w:rFonts w:hint="cs"/>
          <w:rtl/>
        </w:rPr>
        <w:t>یست</w:t>
      </w:r>
      <w:r w:rsidR="00A831B8" w:rsidRPr="00D72C98">
        <w:rPr>
          <w:rtl/>
        </w:rPr>
        <w:t xml:space="preserve"> بلکه شرط صحت نماز است شاهد بر ا</w:t>
      </w:r>
      <w:r w:rsidR="00A831B8" w:rsidRPr="00D72C98">
        <w:rPr>
          <w:rFonts w:hint="cs"/>
          <w:rtl/>
        </w:rPr>
        <w:t>ین</w:t>
      </w:r>
      <w:r w:rsidR="00A831B8" w:rsidRPr="00D72C98">
        <w:rPr>
          <w:rtl/>
        </w:rPr>
        <w:t xml:space="preserve"> مطلب روا</w:t>
      </w:r>
      <w:r w:rsidR="00A831B8" w:rsidRPr="00D72C98">
        <w:rPr>
          <w:rFonts w:hint="cs"/>
          <w:rtl/>
        </w:rPr>
        <w:t>یات</w:t>
      </w:r>
      <w:r w:rsidR="00A831B8" w:rsidRPr="00D72C98">
        <w:rPr>
          <w:rtl/>
        </w:rPr>
        <w:t xml:space="preserve"> صح</w:t>
      </w:r>
      <w:r w:rsidR="00A831B8" w:rsidRPr="00D72C98">
        <w:rPr>
          <w:rFonts w:hint="cs"/>
          <w:rtl/>
        </w:rPr>
        <w:t>یح</w:t>
      </w:r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السند</w:t>
      </w:r>
      <w:proofErr w:type="spellEnd"/>
      <w:r w:rsidR="00A831B8" w:rsidRPr="00D72C98">
        <w:rPr>
          <w:rtl/>
        </w:rPr>
        <w:t xml:space="preserve"> است </w:t>
      </w:r>
    </w:p>
    <w:p w:rsidR="00A831B8" w:rsidRPr="00D72C98" w:rsidRDefault="00A831B8" w:rsidP="00F0038D">
      <w:pPr>
        <w:jc w:val="both"/>
        <w:rPr>
          <w:rtl/>
        </w:rPr>
      </w:pPr>
      <w:proofErr w:type="spellStart"/>
      <w:r w:rsidRPr="00D72C98">
        <w:rPr>
          <w:rtl/>
        </w:rPr>
        <w:t>منها</w:t>
      </w:r>
      <w:proofErr w:type="spellEnd"/>
      <w:r w:rsidR="00D72C98">
        <w:rPr>
          <w:rFonts w:hint="cs"/>
          <w:rtl/>
        </w:rPr>
        <w:t>:</w:t>
      </w:r>
      <w:r w:rsidRPr="00D72C98">
        <w:rPr>
          <w:rtl/>
        </w:rPr>
        <w:t xml:space="preserve"> </w:t>
      </w:r>
      <w:proofErr w:type="spellStart"/>
      <w:r w:rsidRPr="00D72C98">
        <w:rPr>
          <w:rtl/>
        </w:rPr>
        <w:t>صح</w:t>
      </w:r>
      <w:r w:rsidRPr="00D72C98">
        <w:rPr>
          <w:rFonts w:hint="cs"/>
          <w:rtl/>
        </w:rPr>
        <w:t>یحه</w:t>
      </w:r>
      <w:proofErr w:type="spellEnd"/>
      <w:r w:rsidRPr="00D72C98">
        <w:rPr>
          <w:rtl/>
        </w:rPr>
        <w:t xml:space="preserve"> عل</w:t>
      </w:r>
      <w:r w:rsidRPr="00D72C98">
        <w:rPr>
          <w:rFonts w:hint="cs"/>
          <w:rtl/>
        </w:rPr>
        <w:t>ی</w:t>
      </w:r>
      <w:r w:rsidRPr="00D72C98">
        <w:rPr>
          <w:rtl/>
        </w:rPr>
        <w:t xml:space="preserve"> ابن </w:t>
      </w:r>
      <w:proofErr w:type="spellStart"/>
      <w:r w:rsidRPr="00D72C98">
        <w:rPr>
          <w:rFonts w:hint="cs"/>
          <w:rtl/>
        </w:rPr>
        <w:t>یقطین</w:t>
      </w:r>
      <w:proofErr w:type="spellEnd"/>
      <w:r w:rsidRPr="00D72C98">
        <w:rPr>
          <w:rtl/>
        </w:rPr>
        <w:t xml:space="preserve"> از امام کاظم عل</w:t>
      </w:r>
      <w:r w:rsidRPr="00D72C98">
        <w:rPr>
          <w:rFonts w:hint="cs"/>
          <w:rtl/>
        </w:rPr>
        <w:t>یه</w:t>
      </w:r>
      <w:r w:rsidRPr="00D72C98">
        <w:rPr>
          <w:rtl/>
        </w:rPr>
        <w:t xml:space="preserve"> </w:t>
      </w:r>
      <w:proofErr w:type="spellStart"/>
      <w:r w:rsidRPr="00D72C98">
        <w:rPr>
          <w:rtl/>
        </w:rPr>
        <w:t>السلام</w:t>
      </w:r>
      <w:proofErr w:type="spellEnd"/>
      <w:r w:rsidRPr="00D72C98">
        <w:rPr>
          <w:rtl/>
        </w:rPr>
        <w:t xml:space="preserve">  : </w:t>
      </w:r>
      <w:proofErr w:type="spellStart"/>
      <w:r w:rsidR="00D72C98" w:rsidRPr="00DB73F1">
        <w:rPr>
          <w:rFonts w:hint="cs"/>
          <w:color w:val="000000"/>
          <w:rtl/>
        </w:rPr>
        <w:t>عَلِيِّ</w:t>
      </w:r>
      <w:proofErr w:type="spellEnd"/>
      <w:r w:rsidR="00D72C98" w:rsidRPr="00DB73F1">
        <w:rPr>
          <w:rFonts w:hint="cs"/>
          <w:color w:val="000000"/>
          <w:rtl/>
        </w:rPr>
        <w:t xml:space="preserve"> </w:t>
      </w:r>
      <w:proofErr w:type="spellStart"/>
      <w:r w:rsidR="00D72C98" w:rsidRPr="00DB73F1">
        <w:rPr>
          <w:rFonts w:hint="cs"/>
          <w:color w:val="000000"/>
          <w:rtl/>
        </w:rPr>
        <w:t>بْنِ</w:t>
      </w:r>
      <w:proofErr w:type="spellEnd"/>
      <w:r w:rsidR="00D72C98" w:rsidRPr="00DB73F1">
        <w:rPr>
          <w:rFonts w:hint="cs"/>
          <w:color w:val="000000"/>
          <w:rtl/>
        </w:rPr>
        <w:t xml:space="preserve"> </w:t>
      </w:r>
      <w:proofErr w:type="spellStart"/>
      <w:r w:rsidR="00D72C98" w:rsidRPr="00DB73F1">
        <w:rPr>
          <w:rFonts w:hint="cs"/>
          <w:color w:val="000000"/>
          <w:rtl/>
        </w:rPr>
        <w:t>يَقْطِينٍ</w:t>
      </w:r>
      <w:proofErr w:type="spellEnd"/>
      <w:r w:rsidR="00D72C98" w:rsidRPr="00DB73F1">
        <w:rPr>
          <w:rFonts w:hint="cs"/>
          <w:color w:val="000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عَنْ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أَبِي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الْحَسَنِ</w:t>
      </w:r>
      <w:proofErr w:type="spellEnd"/>
      <w:r w:rsidR="00D72C98" w:rsidRPr="00D10D67">
        <w:rPr>
          <w:rFonts w:hint="cs"/>
          <w:color w:val="008000"/>
          <w:rtl/>
        </w:rPr>
        <w:t xml:space="preserve"> (علیه </w:t>
      </w:r>
      <w:proofErr w:type="spellStart"/>
      <w:r w:rsidR="00D72C98" w:rsidRPr="00D10D67">
        <w:rPr>
          <w:rFonts w:hint="cs"/>
          <w:color w:val="008000"/>
          <w:rtl/>
        </w:rPr>
        <w:t>السلام</w:t>
      </w:r>
      <w:proofErr w:type="spellEnd"/>
      <w:r w:rsidR="00D72C98" w:rsidRPr="00D10D67">
        <w:rPr>
          <w:rFonts w:hint="cs"/>
          <w:color w:val="008000"/>
          <w:rtl/>
        </w:rPr>
        <w:t xml:space="preserve">)‏ </w:t>
      </w:r>
      <w:proofErr w:type="spellStart"/>
      <w:r w:rsidR="00D72C98" w:rsidRPr="00D10D67">
        <w:rPr>
          <w:rFonts w:hint="cs"/>
          <w:color w:val="008000"/>
          <w:rtl/>
        </w:rPr>
        <w:t>فِي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الرَّجُلِ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يَبُولُ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فَيَنْسَى</w:t>
      </w:r>
      <w:proofErr w:type="spellEnd"/>
      <w:r w:rsidR="00D72C98" w:rsidRPr="00D10D67">
        <w:rPr>
          <w:rFonts w:hint="cs"/>
          <w:color w:val="008000"/>
          <w:rtl/>
        </w:rPr>
        <w:t xml:space="preserve">‏ </w:t>
      </w:r>
      <w:proofErr w:type="spellStart"/>
      <w:r w:rsidR="00D72C98" w:rsidRPr="00D10D67">
        <w:rPr>
          <w:rFonts w:hint="cs"/>
          <w:color w:val="008000"/>
          <w:rtl/>
        </w:rPr>
        <w:t>غَسْلَ</w:t>
      </w:r>
      <w:proofErr w:type="spellEnd"/>
      <w:r w:rsidR="00D72C98" w:rsidRPr="00D10D67">
        <w:rPr>
          <w:rFonts w:hint="cs"/>
          <w:color w:val="008000"/>
          <w:rtl/>
        </w:rPr>
        <w:t xml:space="preserve">‏ </w:t>
      </w:r>
      <w:proofErr w:type="spellStart"/>
      <w:r w:rsidR="00D72C98" w:rsidRPr="00D10D67">
        <w:rPr>
          <w:rFonts w:hint="cs"/>
          <w:color w:val="008000"/>
          <w:rtl/>
        </w:rPr>
        <w:t>ذَكَرِهِ</w:t>
      </w:r>
      <w:proofErr w:type="spellEnd"/>
      <w:r w:rsidR="00D72C98" w:rsidRPr="00D10D67">
        <w:rPr>
          <w:rFonts w:hint="cs"/>
          <w:color w:val="008000"/>
          <w:rtl/>
        </w:rPr>
        <w:t xml:space="preserve">‏ </w:t>
      </w:r>
      <w:proofErr w:type="spellStart"/>
      <w:r w:rsidR="00D72C98" w:rsidRPr="00D10D67">
        <w:rPr>
          <w:rFonts w:hint="cs"/>
          <w:color w:val="008000"/>
          <w:rtl/>
        </w:rPr>
        <w:t>ثُمَّ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يَتَوَضَّأُ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وُضُوءَ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الصَّلَاةِ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قَالَ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يَغْسِلُ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ذَكَرَهُ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وَ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لَا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يُعِيدُ</w:t>
      </w:r>
      <w:proofErr w:type="spellEnd"/>
      <w:r w:rsidR="00D72C98" w:rsidRPr="00D10D67">
        <w:rPr>
          <w:rFonts w:hint="cs"/>
          <w:color w:val="008000"/>
          <w:rtl/>
        </w:rPr>
        <w:t xml:space="preserve"> </w:t>
      </w:r>
      <w:proofErr w:type="spellStart"/>
      <w:r w:rsidR="00D72C98" w:rsidRPr="00D10D67">
        <w:rPr>
          <w:rFonts w:hint="cs"/>
          <w:color w:val="008000"/>
          <w:rtl/>
        </w:rPr>
        <w:t>الْوُضُوءَ</w:t>
      </w:r>
      <w:proofErr w:type="spellEnd"/>
      <w:r w:rsidR="00D72C98" w:rsidRPr="00D10D67">
        <w:rPr>
          <w:rFonts w:hint="cs"/>
          <w:color w:val="008000"/>
          <w:rtl/>
        </w:rPr>
        <w:t>.</w:t>
      </w:r>
      <w:r w:rsidR="00D72C98" w:rsidRPr="00D10D67">
        <w:rPr>
          <w:rStyle w:val="a5"/>
          <w:color w:val="008000"/>
          <w:rtl/>
        </w:rPr>
        <w:footnoteReference w:id="1"/>
      </w:r>
      <w:r w:rsidRPr="00D72C98">
        <w:rPr>
          <w:rtl/>
        </w:rPr>
        <w:t xml:space="preserve"> و روا</w:t>
      </w:r>
      <w:r w:rsidRPr="00D72C98">
        <w:rPr>
          <w:rFonts w:hint="cs"/>
          <w:rtl/>
        </w:rPr>
        <w:t>یات</w:t>
      </w:r>
      <w:r w:rsidRPr="00D72C98">
        <w:rPr>
          <w:rtl/>
        </w:rPr>
        <w:t xml:space="preserve"> د</w:t>
      </w:r>
      <w:r w:rsidRPr="00D72C98">
        <w:rPr>
          <w:rFonts w:hint="cs"/>
          <w:rtl/>
        </w:rPr>
        <w:t>یگری</w:t>
      </w:r>
      <w:r w:rsidRPr="00D72C98">
        <w:rPr>
          <w:rtl/>
        </w:rPr>
        <w:t xml:space="preserve"> در همان باب هم </w:t>
      </w:r>
      <w:proofErr w:type="spellStart"/>
      <w:r w:rsidRPr="00D72C98">
        <w:rPr>
          <w:rtl/>
        </w:rPr>
        <w:t>م</w:t>
      </w:r>
      <w:r w:rsidRPr="00D72C98">
        <w:rPr>
          <w:rFonts w:hint="cs"/>
          <w:rtl/>
        </w:rPr>
        <w:t>ی</w:t>
      </w:r>
      <w:r w:rsidR="00D72C98">
        <w:rPr>
          <w:rFonts w:hint="cs"/>
          <w:rtl/>
        </w:rPr>
        <w:t>‌</w:t>
      </w:r>
      <w:r w:rsidRPr="00D72C98">
        <w:rPr>
          <w:rtl/>
        </w:rPr>
        <w:t>باشد</w:t>
      </w:r>
      <w:proofErr w:type="spellEnd"/>
      <w:r w:rsidRPr="00D72C98">
        <w:rPr>
          <w:rtl/>
        </w:rPr>
        <w:t xml:space="preserve"> </w:t>
      </w:r>
    </w:p>
    <w:p w:rsidR="00A831B8" w:rsidRPr="00D72C98" w:rsidRDefault="00A831B8" w:rsidP="00F0038D">
      <w:pPr>
        <w:jc w:val="both"/>
        <w:rPr>
          <w:rtl/>
        </w:rPr>
      </w:pPr>
      <w:r w:rsidRPr="00D72C98">
        <w:rPr>
          <w:rtl/>
        </w:rPr>
        <w:t xml:space="preserve">مرحوم </w:t>
      </w:r>
      <w:proofErr w:type="spellStart"/>
      <w:r w:rsidRPr="00D72C98">
        <w:rPr>
          <w:rtl/>
        </w:rPr>
        <w:t>صدوق</w:t>
      </w:r>
      <w:proofErr w:type="spellEnd"/>
      <w:r w:rsidRPr="00D72C98">
        <w:rPr>
          <w:rtl/>
        </w:rPr>
        <w:t xml:space="preserve"> با ا</w:t>
      </w:r>
      <w:r w:rsidRPr="00D72C98">
        <w:rPr>
          <w:rFonts w:hint="cs"/>
          <w:rtl/>
        </w:rPr>
        <w:t>ین</w:t>
      </w:r>
      <w:r w:rsidR="00F0038D">
        <w:rPr>
          <w:rtl/>
        </w:rPr>
        <w:t xml:space="preserve"> فتوا مخالف است</w:t>
      </w:r>
      <w:r w:rsidR="00F0038D" w:rsidRPr="00DB73F1">
        <w:rPr>
          <w:rStyle w:val="a5"/>
          <w:color w:val="000000"/>
          <w:rtl/>
          <w:lang w:bidi="ar-SA"/>
        </w:rPr>
        <w:footnoteReference w:id="2"/>
      </w:r>
      <w:r w:rsidRPr="00D72C98">
        <w:rPr>
          <w:rtl/>
        </w:rPr>
        <w:t xml:space="preserve">و قائل است که اگر </w:t>
      </w:r>
      <w:proofErr w:type="spellStart"/>
      <w:r w:rsidRPr="00D72C98">
        <w:rPr>
          <w:rtl/>
        </w:rPr>
        <w:t>استنجاء</w:t>
      </w:r>
      <w:proofErr w:type="spellEnd"/>
      <w:r w:rsidRPr="00D72C98">
        <w:rPr>
          <w:rtl/>
        </w:rPr>
        <w:t xml:space="preserve"> نکند با</w:t>
      </w:r>
      <w:r w:rsidRPr="00D72C98">
        <w:rPr>
          <w:rFonts w:hint="cs"/>
          <w:rtl/>
        </w:rPr>
        <w:t>ید</w:t>
      </w:r>
      <w:r w:rsidRPr="00D72C98">
        <w:rPr>
          <w:rtl/>
        </w:rPr>
        <w:t xml:space="preserve"> وضو را دوباره بگ</w:t>
      </w:r>
      <w:r w:rsidRPr="00D72C98">
        <w:rPr>
          <w:rFonts w:hint="cs"/>
          <w:rtl/>
        </w:rPr>
        <w:t>یرد</w:t>
      </w:r>
      <w:r w:rsidRPr="00D72C98">
        <w:rPr>
          <w:rtl/>
        </w:rPr>
        <w:t xml:space="preserve"> و دل</w:t>
      </w:r>
      <w:r w:rsidRPr="00D72C98">
        <w:rPr>
          <w:rFonts w:hint="cs"/>
          <w:rtl/>
        </w:rPr>
        <w:t>یل</w:t>
      </w:r>
      <w:r w:rsidRPr="00D72C98">
        <w:rPr>
          <w:rtl/>
        </w:rPr>
        <w:t xml:space="preserve"> ا</w:t>
      </w:r>
      <w:r w:rsidRPr="00D72C98">
        <w:rPr>
          <w:rFonts w:hint="cs"/>
          <w:rtl/>
        </w:rPr>
        <w:t>یشان</w:t>
      </w:r>
      <w:r w:rsidRPr="00D72C98">
        <w:rPr>
          <w:rtl/>
        </w:rPr>
        <w:t xml:space="preserve"> </w:t>
      </w:r>
      <w:proofErr w:type="spellStart"/>
      <w:r w:rsidRPr="00D72C98">
        <w:rPr>
          <w:rtl/>
        </w:rPr>
        <w:t>صح</w:t>
      </w:r>
      <w:r w:rsidRPr="00D72C98">
        <w:rPr>
          <w:rFonts w:hint="cs"/>
          <w:rtl/>
        </w:rPr>
        <w:t>یحه</w:t>
      </w:r>
      <w:proofErr w:type="spellEnd"/>
      <w:r w:rsidRPr="00D72C98">
        <w:rPr>
          <w:rtl/>
        </w:rPr>
        <w:t xml:space="preserve"> ابن خالد </w:t>
      </w:r>
      <w:r w:rsidR="00F0038D" w:rsidRPr="00DB73F1">
        <w:rPr>
          <w:rFonts w:hint="cs"/>
          <w:color w:val="000000"/>
          <w:rtl/>
          <w:lang w:bidi="ar-SA"/>
        </w:rPr>
        <w:t>عن أبی جعفر(علیه السلام)</w:t>
      </w:r>
      <w:r w:rsidR="00F0038D" w:rsidRPr="00D10D67">
        <w:rPr>
          <w:rFonts w:hint="cs"/>
          <w:color w:val="008000"/>
          <w:rtl/>
          <w:lang w:bidi="ar-SA"/>
        </w:rPr>
        <w:t xml:space="preserve">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فِي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الرَّجُلِ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يَتَوَضَّأُ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فَيَنْسَى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 xml:space="preserve">‏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غَسْلَ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 xml:space="preserve">‏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ذَكَرِهِ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 xml:space="preserve">‏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قَالَ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يَغْسِلُ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ذَكَرَهُ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ثُمَّ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يُعِيدُ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F0038D" w:rsidRPr="00D10D67">
        <w:rPr>
          <w:rFonts w:hint="cs"/>
          <w:color w:val="008000"/>
          <w:sz w:val="30"/>
          <w:szCs w:val="30"/>
          <w:rtl/>
        </w:rPr>
        <w:t>الْوُضُوءَ</w:t>
      </w:r>
      <w:proofErr w:type="spellEnd"/>
      <w:r w:rsidR="00F0038D" w:rsidRPr="00D10D67">
        <w:rPr>
          <w:rFonts w:hint="cs"/>
          <w:color w:val="008000"/>
          <w:sz w:val="30"/>
          <w:szCs w:val="30"/>
          <w:rtl/>
        </w:rPr>
        <w:t>.</w:t>
      </w:r>
      <w:r w:rsidR="00F0038D" w:rsidRPr="00D10D67">
        <w:rPr>
          <w:rStyle w:val="a5"/>
          <w:color w:val="008000"/>
          <w:sz w:val="30"/>
          <w:szCs w:val="30"/>
          <w:rtl/>
        </w:rPr>
        <w:footnoteReference w:id="3"/>
      </w:r>
      <w:r w:rsidRPr="00D72C98">
        <w:rPr>
          <w:rtl/>
        </w:rPr>
        <w:t>،   همچن</w:t>
      </w:r>
      <w:r w:rsidRPr="00D72C98">
        <w:rPr>
          <w:rFonts w:hint="cs"/>
          <w:rtl/>
        </w:rPr>
        <w:t>ین</w:t>
      </w:r>
      <w:r w:rsidRPr="00D72C98">
        <w:rPr>
          <w:rtl/>
        </w:rPr>
        <w:t xml:space="preserve"> </w:t>
      </w:r>
      <w:proofErr w:type="spellStart"/>
      <w:r w:rsidRPr="00D72C98">
        <w:rPr>
          <w:rtl/>
        </w:rPr>
        <w:t>موثقه</w:t>
      </w:r>
      <w:proofErr w:type="spellEnd"/>
      <w:r w:rsidRPr="00D72C98">
        <w:rPr>
          <w:rtl/>
        </w:rPr>
        <w:t xml:space="preserve"> </w:t>
      </w:r>
      <w:proofErr w:type="spellStart"/>
      <w:r w:rsidRPr="00D72C98">
        <w:rPr>
          <w:rtl/>
        </w:rPr>
        <w:t>سماعة</w:t>
      </w:r>
      <w:proofErr w:type="spellEnd"/>
      <w:r w:rsidRPr="00D72C98">
        <w:rPr>
          <w:rtl/>
        </w:rPr>
        <w:t xml:space="preserve"> بن مهران عن اب</w:t>
      </w:r>
      <w:r w:rsidRPr="00D72C98">
        <w:rPr>
          <w:rFonts w:hint="cs"/>
          <w:rtl/>
        </w:rPr>
        <w:t>ی</w:t>
      </w:r>
      <w:r w:rsidRPr="00D72C98">
        <w:rPr>
          <w:rtl/>
        </w:rPr>
        <w:t xml:space="preserve"> </w:t>
      </w:r>
      <w:proofErr w:type="spellStart"/>
      <w:r w:rsidRPr="00D72C98">
        <w:rPr>
          <w:rtl/>
        </w:rPr>
        <w:t>بص</w:t>
      </w:r>
      <w:r w:rsidRPr="00D72C98">
        <w:rPr>
          <w:rFonts w:hint="cs"/>
          <w:rtl/>
        </w:rPr>
        <w:t>یر</w:t>
      </w:r>
      <w:proofErr w:type="spellEnd"/>
      <w:r w:rsidRPr="00D72C98">
        <w:rPr>
          <w:rtl/>
        </w:rPr>
        <w:t xml:space="preserve"> </w:t>
      </w:r>
      <w:r w:rsidR="00F0038D">
        <w:rPr>
          <w:rFonts w:hint="cs"/>
          <w:rtl/>
        </w:rPr>
        <w:t>.</w:t>
      </w:r>
    </w:p>
    <w:p w:rsidR="00A831B8" w:rsidRPr="00D72C98" w:rsidRDefault="00A831B8" w:rsidP="00F0038D">
      <w:pPr>
        <w:jc w:val="both"/>
        <w:rPr>
          <w:rtl/>
        </w:rPr>
      </w:pPr>
      <w:r w:rsidRPr="00D72C98">
        <w:rPr>
          <w:rtl/>
        </w:rPr>
        <w:t xml:space="preserve"> مرحوم ش</w:t>
      </w:r>
      <w:r w:rsidRPr="00D72C98">
        <w:rPr>
          <w:rFonts w:hint="cs"/>
          <w:rtl/>
        </w:rPr>
        <w:t>یخ</w:t>
      </w:r>
      <w:r w:rsidRPr="00D72C98">
        <w:rPr>
          <w:rtl/>
        </w:rPr>
        <w:t xml:space="preserve"> طوس</w:t>
      </w:r>
      <w:r w:rsidRPr="00D72C98">
        <w:rPr>
          <w:rFonts w:hint="cs"/>
          <w:rtl/>
        </w:rPr>
        <w:t>ی</w:t>
      </w:r>
      <w:r w:rsidR="00F0038D">
        <w:rPr>
          <w:rtl/>
        </w:rPr>
        <w:t xml:space="preserve"> </w:t>
      </w:r>
      <w:r w:rsidRPr="00D72C98">
        <w:rPr>
          <w:rtl/>
        </w:rPr>
        <w:t>ا</w:t>
      </w:r>
      <w:r w:rsidRPr="00D72C98">
        <w:rPr>
          <w:rFonts w:hint="cs"/>
          <w:rtl/>
        </w:rPr>
        <w:t>ین</w:t>
      </w:r>
      <w:r w:rsidRPr="00D72C98">
        <w:rPr>
          <w:rtl/>
        </w:rPr>
        <w:t xml:space="preserve"> روا</w:t>
      </w:r>
      <w:r w:rsidRPr="00D72C98">
        <w:rPr>
          <w:rFonts w:hint="cs"/>
          <w:rtl/>
        </w:rPr>
        <w:t>یاتی</w:t>
      </w:r>
      <w:r w:rsidRPr="00D72C98">
        <w:rPr>
          <w:rtl/>
        </w:rPr>
        <w:t xml:space="preserve"> که مرحوم </w:t>
      </w:r>
      <w:proofErr w:type="spellStart"/>
      <w:r w:rsidRPr="00D72C98">
        <w:rPr>
          <w:rtl/>
        </w:rPr>
        <w:t>صدوق</w:t>
      </w:r>
      <w:proofErr w:type="spellEnd"/>
      <w:r w:rsidRPr="00D72C98">
        <w:rPr>
          <w:rtl/>
        </w:rPr>
        <w:t xml:space="preserve"> ذکر کردند را حمل بر </w:t>
      </w:r>
      <w:proofErr w:type="spellStart"/>
      <w:r w:rsidRPr="00D72C98">
        <w:rPr>
          <w:rtl/>
        </w:rPr>
        <w:t>استحباب</w:t>
      </w:r>
      <w:proofErr w:type="spellEnd"/>
      <w:r w:rsidRPr="00D72C98">
        <w:rPr>
          <w:rtl/>
        </w:rPr>
        <w:t xml:space="preserve"> کردند علاوه بر ا</w:t>
      </w:r>
      <w:r w:rsidRPr="00D72C98">
        <w:rPr>
          <w:rFonts w:hint="cs"/>
          <w:rtl/>
        </w:rPr>
        <w:t>ین</w:t>
      </w:r>
      <w:r w:rsidRPr="00D72C98">
        <w:rPr>
          <w:rtl/>
        </w:rPr>
        <w:t xml:space="preserve"> حمل دلالت روا</w:t>
      </w:r>
      <w:r w:rsidRPr="00D72C98">
        <w:rPr>
          <w:rFonts w:hint="cs"/>
          <w:rtl/>
        </w:rPr>
        <w:t>یت</w:t>
      </w:r>
      <w:r w:rsidRPr="00D72C98">
        <w:rPr>
          <w:rtl/>
        </w:rPr>
        <w:t xml:space="preserve"> را عوض کردند که دلالت دارد بر کس</w:t>
      </w:r>
      <w:r w:rsidRPr="00D72C98">
        <w:rPr>
          <w:rFonts w:hint="cs"/>
          <w:rtl/>
        </w:rPr>
        <w:t>ی</w:t>
      </w:r>
      <w:r w:rsidRPr="00D72C98">
        <w:rPr>
          <w:rtl/>
        </w:rPr>
        <w:t xml:space="preserve"> که وضو نگرفته اما اگر کس</w:t>
      </w:r>
      <w:r w:rsidRPr="00D72C98">
        <w:rPr>
          <w:rFonts w:hint="cs"/>
          <w:rtl/>
        </w:rPr>
        <w:t>ی</w:t>
      </w:r>
      <w:r w:rsidRPr="00D72C98">
        <w:rPr>
          <w:rtl/>
        </w:rPr>
        <w:t xml:space="preserve"> وضو گرفت و بعد فهم</w:t>
      </w:r>
      <w:r w:rsidRPr="00D72C98">
        <w:rPr>
          <w:rFonts w:hint="cs"/>
          <w:rtl/>
        </w:rPr>
        <w:t>ید</w:t>
      </w:r>
      <w:r w:rsidRPr="00D72C98">
        <w:rPr>
          <w:rtl/>
        </w:rPr>
        <w:t xml:space="preserve"> که </w:t>
      </w:r>
      <w:proofErr w:type="spellStart"/>
      <w:r w:rsidRPr="00D72C98">
        <w:rPr>
          <w:rtl/>
        </w:rPr>
        <w:t>استنجاء</w:t>
      </w:r>
      <w:proofErr w:type="spellEnd"/>
      <w:r w:rsidRPr="00D72C98">
        <w:rPr>
          <w:rtl/>
        </w:rPr>
        <w:t xml:space="preserve"> نکرده اعاده وضو بر او واجب ن</w:t>
      </w:r>
      <w:r w:rsidRPr="00D72C98">
        <w:rPr>
          <w:rFonts w:hint="cs"/>
          <w:rtl/>
        </w:rPr>
        <w:t>یست</w:t>
      </w:r>
      <w:r w:rsidR="00F0038D">
        <w:rPr>
          <w:rFonts w:hint="cs"/>
          <w:rtl/>
        </w:rPr>
        <w:t>.</w:t>
      </w:r>
    </w:p>
    <w:p w:rsidR="00A831B8" w:rsidRPr="00D72C98" w:rsidRDefault="00A831B8" w:rsidP="00A831B8">
      <w:pPr>
        <w:rPr>
          <w:rtl/>
        </w:rPr>
      </w:pPr>
      <w:r w:rsidRPr="00D72C98">
        <w:rPr>
          <w:rtl/>
        </w:rPr>
        <w:t>اشکال استاد بر ش</w:t>
      </w:r>
      <w:r w:rsidRPr="00D72C98">
        <w:rPr>
          <w:rFonts w:hint="cs"/>
          <w:rtl/>
        </w:rPr>
        <w:t>یخ</w:t>
      </w:r>
      <w:r w:rsidRPr="00D72C98">
        <w:rPr>
          <w:rtl/>
        </w:rPr>
        <w:t xml:space="preserve"> طوس</w:t>
      </w:r>
      <w:r w:rsidRPr="00D72C98">
        <w:rPr>
          <w:rFonts w:hint="cs"/>
          <w:rtl/>
        </w:rPr>
        <w:t>ی</w:t>
      </w:r>
      <w:r w:rsidRPr="00D72C98">
        <w:rPr>
          <w:rtl/>
        </w:rPr>
        <w:t xml:space="preserve"> : چون در خود متن روا</w:t>
      </w:r>
      <w:r w:rsidRPr="00D72C98">
        <w:rPr>
          <w:rFonts w:hint="cs"/>
          <w:rtl/>
        </w:rPr>
        <w:t>یت</w:t>
      </w:r>
      <w:r w:rsidRPr="00D72C98">
        <w:rPr>
          <w:rtl/>
        </w:rPr>
        <w:t xml:space="preserve"> کلمه </w:t>
      </w:r>
      <w:proofErr w:type="spellStart"/>
      <w:r w:rsidRPr="00D72C98">
        <w:rPr>
          <w:rFonts w:hint="cs"/>
          <w:rtl/>
        </w:rPr>
        <w:t>یتوضأ</w:t>
      </w:r>
      <w:proofErr w:type="spellEnd"/>
      <w:r w:rsidRPr="00D72C98">
        <w:rPr>
          <w:rtl/>
        </w:rPr>
        <w:t xml:space="preserve"> آمده که وضو گرفت و </w:t>
      </w:r>
      <w:r w:rsidRPr="00D72C98">
        <w:rPr>
          <w:rFonts w:hint="cs"/>
          <w:rtl/>
        </w:rPr>
        <w:t>یادش</w:t>
      </w:r>
      <w:r w:rsidRPr="00D72C98">
        <w:rPr>
          <w:rtl/>
        </w:rPr>
        <w:t xml:space="preserve"> رفت و ا</w:t>
      </w:r>
      <w:r w:rsidRPr="00D72C98">
        <w:rPr>
          <w:rFonts w:hint="cs"/>
          <w:rtl/>
        </w:rPr>
        <w:t>ین</w:t>
      </w:r>
      <w:r w:rsidRPr="00D72C98">
        <w:rPr>
          <w:rtl/>
        </w:rPr>
        <w:t xml:space="preserve"> حمل درست ن</w:t>
      </w:r>
      <w:r w:rsidRPr="00D72C98">
        <w:rPr>
          <w:rFonts w:hint="cs"/>
          <w:rtl/>
        </w:rPr>
        <w:t>یست</w:t>
      </w:r>
      <w:r w:rsidR="00F0038D">
        <w:rPr>
          <w:rFonts w:hint="cs"/>
          <w:rtl/>
        </w:rPr>
        <w:t>.</w:t>
      </w:r>
    </w:p>
    <w:p w:rsidR="00A831B8" w:rsidRPr="00D72C98" w:rsidRDefault="00F0038D" w:rsidP="00A831B8">
      <w:pPr>
        <w:rPr>
          <w:rtl/>
        </w:rPr>
      </w:pPr>
      <w:r>
        <w:rPr>
          <w:rtl/>
        </w:rPr>
        <w:lastRenderedPageBreak/>
        <w:t xml:space="preserve">جمع </w:t>
      </w:r>
      <w:r>
        <w:rPr>
          <w:rFonts w:hint="cs"/>
          <w:rtl/>
        </w:rPr>
        <w:t>دیگر</w:t>
      </w:r>
      <w:r w:rsidR="00A831B8" w:rsidRPr="00D72C98">
        <w:rPr>
          <w:rtl/>
        </w:rPr>
        <w:t xml:space="preserve"> : جمع جهت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مرحوم ش</w:t>
      </w:r>
      <w:r w:rsidR="00A831B8" w:rsidRPr="00D72C98">
        <w:rPr>
          <w:rFonts w:hint="cs"/>
          <w:rtl/>
        </w:rPr>
        <w:t>یخ</w:t>
      </w:r>
      <w:r w:rsidR="00A831B8" w:rsidRPr="00D72C98">
        <w:rPr>
          <w:rtl/>
        </w:rPr>
        <w:t xml:space="preserve"> حر عامل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که </w:t>
      </w:r>
      <w:r>
        <w:rPr>
          <w:rFonts w:hint="cs"/>
          <w:rtl/>
        </w:rPr>
        <w:t xml:space="preserve">فرمودند </w:t>
      </w:r>
      <w:r w:rsidR="00A831B8" w:rsidRPr="00D72C98">
        <w:rPr>
          <w:rtl/>
        </w:rPr>
        <w:t>صدور ا</w:t>
      </w:r>
      <w:r w:rsidR="00A831B8" w:rsidRPr="00D72C98">
        <w:rPr>
          <w:rFonts w:hint="cs"/>
          <w:rtl/>
        </w:rPr>
        <w:t>ین</w:t>
      </w:r>
      <w:r w:rsidR="00A831B8" w:rsidRPr="00D72C98">
        <w:rPr>
          <w:rtl/>
        </w:rPr>
        <w:t xml:space="preserve"> روا</w:t>
      </w:r>
      <w:r w:rsidR="00A831B8" w:rsidRPr="00D72C98">
        <w:rPr>
          <w:rFonts w:hint="cs"/>
          <w:rtl/>
        </w:rPr>
        <w:t>یت</w:t>
      </w:r>
      <w:r w:rsidR="00A831B8" w:rsidRPr="00D72C98">
        <w:rPr>
          <w:rtl/>
        </w:rPr>
        <w:t xml:space="preserve"> برا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تق</w:t>
      </w:r>
      <w:r w:rsidR="00A831B8" w:rsidRPr="00D72C98">
        <w:rPr>
          <w:rFonts w:hint="cs"/>
          <w:rtl/>
        </w:rPr>
        <w:t>یه</w:t>
      </w:r>
      <w:proofErr w:type="spellEnd"/>
      <w:r w:rsidR="00A831B8" w:rsidRPr="00D72C98">
        <w:rPr>
          <w:rtl/>
        </w:rPr>
        <w:t xml:space="preserve"> است </w:t>
      </w:r>
    </w:p>
    <w:p w:rsidR="00A831B8" w:rsidRPr="00D72C98" w:rsidRDefault="00F0038D" w:rsidP="00F0038D">
      <w:pPr>
        <w:rPr>
          <w:rtl/>
        </w:rPr>
      </w:pPr>
      <w:r>
        <w:rPr>
          <w:rFonts w:hint="cs"/>
          <w:rtl/>
        </w:rPr>
        <w:t>جمع دیگر</w:t>
      </w:r>
      <w:r w:rsidR="00A831B8" w:rsidRPr="00D72C98">
        <w:rPr>
          <w:rtl/>
        </w:rPr>
        <w:t xml:space="preserve">  برخ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از  فقها و هم </w:t>
      </w:r>
      <w:proofErr w:type="spellStart"/>
      <w:r w:rsidR="00A831B8" w:rsidRPr="00D72C98">
        <w:rPr>
          <w:rtl/>
        </w:rPr>
        <w:t>محدث</w:t>
      </w:r>
      <w:r w:rsidR="00A831B8" w:rsidRPr="00D72C98">
        <w:rPr>
          <w:rFonts w:hint="cs"/>
          <w:rtl/>
        </w:rPr>
        <w:t>ین</w:t>
      </w:r>
      <w:proofErr w:type="spellEnd"/>
      <w:r w:rsidR="00A831B8" w:rsidRPr="00D72C98">
        <w:rPr>
          <w:rtl/>
        </w:rPr>
        <w:t xml:space="preserve"> 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قائلند</w:t>
      </w:r>
      <w:proofErr w:type="spellEnd"/>
      <w:r>
        <w:rPr>
          <w:rFonts w:hint="cs"/>
          <w:rtl/>
        </w:rPr>
        <w:t xml:space="preserve"> </w:t>
      </w:r>
      <w:r w:rsidR="00A831B8" w:rsidRPr="00D72C98">
        <w:rPr>
          <w:rtl/>
        </w:rPr>
        <w:t xml:space="preserve">که منظور از وضو در کلام امام </w:t>
      </w:r>
      <w:proofErr w:type="spellStart"/>
      <w:r w:rsidR="00A831B8" w:rsidRPr="00D72C98">
        <w:rPr>
          <w:rtl/>
        </w:rPr>
        <w:t>استنجاء</w:t>
      </w:r>
      <w:proofErr w:type="spellEnd"/>
      <w:r w:rsidR="00A831B8" w:rsidRPr="00D72C98">
        <w:rPr>
          <w:rtl/>
        </w:rPr>
        <w:t xml:space="preserve"> م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باشد چون عطف تفس</w:t>
      </w:r>
      <w:r w:rsidR="00A831B8" w:rsidRPr="00D72C98">
        <w:rPr>
          <w:rFonts w:hint="cs"/>
          <w:rtl/>
        </w:rPr>
        <w:t>یری</w:t>
      </w:r>
      <w:r w:rsidR="00A831B8" w:rsidRPr="00D72C98">
        <w:rPr>
          <w:rtl/>
        </w:rPr>
        <w:t xml:space="preserve"> در بر </w:t>
      </w:r>
      <w:proofErr w:type="spellStart"/>
      <w:r w:rsidR="00A831B8" w:rsidRPr="00D72C98">
        <w:rPr>
          <w:rtl/>
        </w:rPr>
        <w:t>خ</w:t>
      </w:r>
      <w:r w:rsidR="00A831B8" w:rsidRPr="00D72C98">
        <w:rPr>
          <w:rFonts w:hint="cs"/>
          <w:rtl/>
        </w:rPr>
        <w:t>ی</w:t>
      </w:r>
      <w:proofErr w:type="spellEnd"/>
      <w:r w:rsidR="00A831B8" w:rsidRPr="00D72C98">
        <w:rPr>
          <w:rtl/>
        </w:rPr>
        <w:t xml:space="preserve"> از ا</w:t>
      </w:r>
      <w:r w:rsidR="00A831B8" w:rsidRPr="00D72C98">
        <w:rPr>
          <w:rFonts w:hint="cs"/>
          <w:rtl/>
        </w:rPr>
        <w:t>ین</w:t>
      </w:r>
      <w:r w:rsidR="00A831B8" w:rsidRPr="00D72C98">
        <w:rPr>
          <w:rtl/>
        </w:rPr>
        <w:t xml:space="preserve"> احاد</w:t>
      </w:r>
      <w:r w:rsidR="00A831B8" w:rsidRPr="00D72C98">
        <w:rPr>
          <w:rFonts w:hint="cs"/>
          <w:rtl/>
        </w:rPr>
        <w:t>یث</w:t>
      </w:r>
      <w:r w:rsidR="00A831B8" w:rsidRPr="00D72C98">
        <w:rPr>
          <w:rtl/>
        </w:rPr>
        <w:t xml:space="preserve"> بعد از </w:t>
      </w:r>
      <w:proofErr w:type="spellStart"/>
      <w:r w:rsidR="00A831B8" w:rsidRPr="00D72C98">
        <w:rPr>
          <w:rFonts w:hint="cs"/>
          <w:rtl/>
        </w:rPr>
        <w:t>یعید</w:t>
      </w:r>
      <w:proofErr w:type="spellEnd"/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الوضوء</w:t>
      </w:r>
      <w:proofErr w:type="spellEnd"/>
      <w:r w:rsidR="00A831B8" w:rsidRPr="00D72C98">
        <w:rPr>
          <w:rtl/>
        </w:rPr>
        <w:t xml:space="preserve"> آمده ( </w:t>
      </w:r>
      <w:proofErr w:type="spellStart"/>
      <w:r w:rsidR="00A831B8" w:rsidRPr="00D72C98">
        <w:rPr>
          <w:rtl/>
        </w:rPr>
        <w:t>فعل</w:t>
      </w:r>
      <w:r w:rsidR="00A831B8" w:rsidRPr="00D72C98">
        <w:rPr>
          <w:rFonts w:hint="cs"/>
          <w:rtl/>
        </w:rPr>
        <w:t>یک</w:t>
      </w:r>
      <w:proofErr w:type="spellEnd"/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اعادة</w:t>
      </w:r>
      <w:proofErr w:type="spellEnd"/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الوضوء</w:t>
      </w:r>
      <w:proofErr w:type="spellEnd"/>
      <w:r w:rsidR="00A831B8" w:rsidRPr="00D72C98">
        <w:rPr>
          <w:rtl/>
        </w:rPr>
        <w:t xml:space="preserve"> و </w:t>
      </w:r>
      <w:proofErr w:type="spellStart"/>
      <w:r w:rsidR="00A831B8" w:rsidRPr="00D72C98">
        <w:rPr>
          <w:rtl/>
        </w:rPr>
        <w:t>غَسل</w:t>
      </w:r>
      <w:proofErr w:type="spellEnd"/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ذکرک</w:t>
      </w:r>
      <w:proofErr w:type="spellEnd"/>
      <w:r w:rsidR="00A831B8" w:rsidRPr="00D72C98">
        <w:rPr>
          <w:rtl/>
        </w:rPr>
        <w:t xml:space="preserve"> )  </w:t>
      </w:r>
      <w:r>
        <w:rPr>
          <w:rFonts w:hint="cs"/>
          <w:rtl/>
        </w:rPr>
        <w:t>.</w:t>
      </w:r>
    </w:p>
    <w:p w:rsidR="00A831B8" w:rsidRPr="00D72C98" w:rsidRDefault="00F0038D" w:rsidP="00F0038D">
      <w:pPr>
        <w:rPr>
          <w:rFonts w:hint="cs"/>
          <w:rtl/>
          <w:lang w:bidi="ar-SA"/>
        </w:rPr>
      </w:pPr>
      <w:r>
        <w:rPr>
          <w:rFonts w:hint="cs"/>
          <w:rtl/>
        </w:rPr>
        <w:t>جمع دیگر</w:t>
      </w:r>
      <w:r w:rsidR="00A831B8" w:rsidRPr="00D72C98">
        <w:rPr>
          <w:rtl/>
        </w:rPr>
        <w:t xml:space="preserve"> ( </w:t>
      </w:r>
      <w:proofErr w:type="spellStart"/>
      <w:r w:rsidR="00A831B8" w:rsidRPr="00D72C98">
        <w:rPr>
          <w:rtl/>
        </w:rPr>
        <w:t>تبرع</w:t>
      </w:r>
      <w:r w:rsidR="00A831B8" w:rsidRPr="00D72C98">
        <w:rPr>
          <w:rFonts w:hint="cs"/>
          <w:rtl/>
        </w:rPr>
        <w:t>ی</w:t>
      </w:r>
      <w:proofErr w:type="spellEnd"/>
      <w:r w:rsidR="00A831B8" w:rsidRPr="00D72C98">
        <w:rPr>
          <w:rtl/>
        </w:rPr>
        <w:t xml:space="preserve"> ) ‌: ا</w:t>
      </w:r>
      <w:r w:rsidR="00A831B8" w:rsidRPr="00D72C98">
        <w:rPr>
          <w:rFonts w:hint="cs"/>
          <w:rtl/>
        </w:rPr>
        <w:t>ینکه</w:t>
      </w:r>
      <w:r w:rsidR="00A831B8" w:rsidRPr="00D72C98">
        <w:rPr>
          <w:rtl/>
        </w:rPr>
        <w:t xml:space="preserve"> امام عل</w:t>
      </w:r>
      <w:r w:rsidR="00A831B8" w:rsidRPr="00D72C98">
        <w:rPr>
          <w:rFonts w:hint="cs"/>
          <w:rtl/>
        </w:rPr>
        <w:t>یه</w:t>
      </w:r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السلام</w:t>
      </w:r>
      <w:proofErr w:type="spellEnd"/>
      <w:r w:rsidR="00A831B8" w:rsidRPr="00D72C98">
        <w:rPr>
          <w:rtl/>
        </w:rPr>
        <w:t xml:space="preserve"> فرمودند </w:t>
      </w:r>
      <w:proofErr w:type="spellStart"/>
      <w:r w:rsidR="00A831B8" w:rsidRPr="00D72C98">
        <w:rPr>
          <w:rFonts w:hint="cs"/>
          <w:rtl/>
        </w:rPr>
        <w:t>یعید</w:t>
      </w:r>
      <w:proofErr w:type="spellEnd"/>
      <w:r w:rsidR="00A831B8" w:rsidRPr="00D72C98">
        <w:rPr>
          <w:rtl/>
        </w:rPr>
        <w:t xml:space="preserve"> </w:t>
      </w:r>
      <w:proofErr w:type="spellStart"/>
      <w:r w:rsidR="00A831B8" w:rsidRPr="00D72C98">
        <w:rPr>
          <w:rtl/>
        </w:rPr>
        <w:t>الوضوء</w:t>
      </w:r>
      <w:proofErr w:type="spellEnd"/>
      <w:r w:rsidR="00A831B8" w:rsidRPr="00D72C98">
        <w:rPr>
          <w:rtl/>
        </w:rPr>
        <w:t xml:space="preserve"> برا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ا</w:t>
      </w:r>
      <w:r w:rsidR="00A831B8" w:rsidRPr="00D72C98">
        <w:rPr>
          <w:rFonts w:hint="cs"/>
          <w:rtl/>
        </w:rPr>
        <w:t>ین</w:t>
      </w:r>
      <w:r w:rsidR="00A831B8" w:rsidRPr="00D72C98">
        <w:rPr>
          <w:rtl/>
        </w:rPr>
        <w:t xml:space="preserve"> است که او بعد از وضو  </w:t>
      </w:r>
      <w:proofErr w:type="spellStart"/>
      <w:r w:rsidR="00A831B8" w:rsidRPr="00D72C98">
        <w:rPr>
          <w:rtl/>
        </w:rPr>
        <w:t>استبراء</w:t>
      </w:r>
      <w:proofErr w:type="spellEnd"/>
      <w:r w:rsidR="00A831B8" w:rsidRPr="00D72C98">
        <w:rPr>
          <w:rtl/>
        </w:rPr>
        <w:t xml:space="preserve"> کرده بود و قطره </w:t>
      </w:r>
      <w:proofErr w:type="spellStart"/>
      <w:r w:rsidR="00A831B8" w:rsidRPr="00D72C98">
        <w:rPr>
          <w:rtl/>
        </w:rPr>
        <w:t>بول</w:t>
      </w:r>
      <w:r w:rsidR="00A831B8" w:rsidRPr="00D72C98">
        <w:rPr>
          <w:rFonts w:hint="cs"/>
          <w:rtl/>
        </w:rPr>
        <w:t>ی</w:t>
      </w:r>
      <w:proofErr w:type="spellEnd"/>
      <w:r w:rsidR="00A831B8" w:rsidRPr="00D72C98">
        <w:rPr>
          <w:rtl/>
        </w:rPr>
        <w:t xml:space="preserve"> خارج شده و </w:t>
      </w:r>
      <w:proofErr w:type="spellStart"/>
      <w:r w:rsidR="00A831B8" w:rsidRPr="00D72C98">
        <w:rPr>
          <w:rtl/>
        </w:rPr>
        <w:t>وضو</w:t>
      </w:r>
      <w:r w:rsidR="00A831B8" w:rsidRPr="00D72C98">
        <w:rPr>
          <w:rFonts w:hint="cs"/>
          <w:rtl/>
        </w:rPr>
        <w:t>ی</w:t>
      </w:r>
      <w:proofErr w:type="spellEnd"/>
      <w:r w:rsidR="00A831B8" w:rsidRPr="00D72C98">
        <w:rPr>
          <w:rtl/>
        </w:rPr>
        <w:t xml:space="preserve"> قبل</w:t>
      </w:r>
      <w:r w:rsidR="00A831B8" w:rsidRPr="00D72C98">
        <w:rPr>
          <w:rFonts w:hint="cs"/>
          <w:rtl/>
        </w:rPr>
        <w:t>ی</w:t>
      </w:r>
      <w:r w:rsidR="00A831B8" w:rsidRPr="00D72C98">
        <w:rPr>
          <w:rtl/>
        </w:rPr>
        <w:t xml:space="preserve"> باطل است و امام فرمودند </w:t>
      </w:r>
      <w:proofErr w:type="spellStart"/>
      <w:r w:rsidR="00A831B8" w:rsidRPr="00D72C98">
        <w:rPr>
          <w:rFonts w:hint="cs"/>
          <w:rtl/>
        </w:rPr>
        <w:t>یعید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الوضوء</w:t>
      </w:r>
      <w:proofErr w:type="spellEnd"/>
      <w:r w:rsidRPr="00DB73F1">
        <w:rPr>
          <w:rFonts w:hint="cs"/>
          <w:color w:val="000000"/>
          <w:rtl/>
          <w:lang w:bidi="ar-SA"/>
        </w:rPr>
        <w:t>.</w:t>
      </w:r>
      <w:r w:rsidRPr="00DB73F1">
        <w:rPr>
          <w:rStyle w:val="a5"/>
          <w:color w:val="000000"/>
          <w:rtl/>
          <w:lang w:bidi="ar-SA"/>
        </w:rPr>
        <w:footnoteReference w:id="4"/>
      </w:r>
    </w:p>
    <w:p w:rsidR="00A831B8" w:rsidRPr="00D72C98" w:rsidRDefault="00A831B8" w:rsidP="00F0038D">
      <w:pPr>
        <w:rPr>
          <w:rtl/>
        </w:rPr>
      </w:pPr>
      <w:r w:rsidRPr="00F0038D">
        <w:rPr>
          <w:color w:val="FF0000"/>
          <w:rtl/>
        </w:rPr>
        <w:t>امر سوم</w:t>
      </w:r>
      <w:r w:rsidRPr="00D72C98">
        <w:rPr>
          <w:rtl/>
        </w:rPr>
        <w:t xml:space="preserve"> : آ</w:t>
      </w:r>
      <w:r w:rsidRPr="00D72C98">
        <w:rPr>
          <w:rFonts w:hint="cs"/>
          <w:rtl/>
        </w:rPr>
        <w:t>یا</w:t>
      </w:r>
      <w:r w:rsidRPr="00D72C98">
        <w:rPr>
          <w:rtl/>
        </w:rPr>
        <w:t xml:space="preserve"> در شستن مخرج بول با آب قل</w:t>
      </w:r>
      <w:r w:rsidRPr="00D72C98">
        <w:rPr>
          <w:rFonts w:hint="cs"/>
          <w:rtl/>
        </w:rPr>
        <w:t>یل</w:t>
      </w:r>
      <w:r w:rsidRPr="00D72C98">
        <w:rPr>
          <w:rtl/>
        </w:rPr>
        <w:t xml:space="preserve"> شرط است دو‌ بار شستن </w:t>
      </w:r>
      <w:r w:rsidRPr="00D72C98">
        <w:rPr>
          <w:rFonts w:hint="cs"/>
          <w:rtl/>
        </w:rPr>
        <w:t>یا</w:t>
      </w:r>
      <w:r w:rsidRPr="00D72C98">
        <w:rPr>
          <w:rtl/>
        </w:rPr>
        <w:t xml:space="preserve"> </w:t>
      </w:r>
      <w:r w:rsidRPr="00D72C98">
        <w:rPr>
          <w:rFonts w:hint="cs"/>
          <w:rtl/>
        </w:rPr>
        <w:t>یک</w:t>
      </w:r>
      <w:r w:rsidRPr="00D72C98">
        <w:rPr>
          <w:rtl/>
        </w:rPr>
        <w:t xml:space="preserve"> بار ؟ دو نظر</w:t>
      </w:r>
      <w:r w:rsidRPr="00D72C98">
        <w:rPr>
          <w:rFonts w:hint="cs"/>
          <w:rtl/>
        </w:rPr>
        <w:t>یه</w:t>
      </w:r>
      <w:r w:rsidRPr="00D72C98">
        <w:rPr>
          <w:rtl/>
        </w:rPr>
        <w:t xml:space="preserve"> است : عده ا</w:t>
      </w:r>
      <w:r w:rsidRPr="00D72C98">
        <w:rPr>
          <w:rFonts w:hint="cs"/>
          <w:rtl/>
        </w:rPr>
        <w:t>ی</w:t>
      </w:r>
      <w:r w:rsidRPr="00D72C98">
        <w:rPr>
          <w:rtl/>
        </w:rPr>
        <w:t xml:space="preserve"> مثل </w:t>
      </w:r>
      <w:r w:rsidR="00F0038D">
        <w:rPr>
          <w:rFonts w:hint="cs"/>
          <w:rtl/>
        </w:rPr>
        <w:t xml:space="preserve">مرحوم </w:t>
      </w:r>
      <w:r w:rsidRPr="00D72C98">
        <w:rPr>
          <w:rtl/>
        </w:rPr>
        <w:t>س</w:t>
      </w:r>
      <w:r w:rsidRPr="00D72C98">
        <w:rPr>
          <w:rFonts w:hint="cs"/>
          <w:rtl/>
        </w:rPr>
        <w:t>ید</w:t>
      </w:r>
      <w:r w:rsidRPr="00D72C98">
        <w:rPr>
          <w:rtl/>
        </w:rPr>
        <w:t xml:space="preserve"> تعدد را قبول کردند و عده ا</w:t>
      </w:r>
      <w:r w:rsidRPr="00D72C98">
        <w:rPr>
          <w:rFonts w:hint="cs"/>
          <w:rtl/>
        </w:rPr>
        <w:t>ی</w:t>
      </w:r>
      <w:r w:rsidR="00F0038D">
        <w:rPr>
          <w:rFonts w:hint="cs"/>
          <w:rtl/>
        </w:rPr>
        <w:t xml:space="preserve"> </w:t>
      </w:r>
      <w:proofErr w:type="spellStart"/>
      <w:r w:rsidR="00F0038D">
        <w:rPr>
          <w:rFonts w:hint="cs"/>
          <w:rtl/>
        </w:rPr>
        <w:t>قائلند</w:t>
      </w:r>
      <w:proofErr w:type="spellEnd"/>
      <w:r w:rsidRPr="00D72C98">
        <w:rPr>
          <w:rtl/>
        </w:rPr>
        <w:t xml:space="preserve"> </w:t>
      </w:r>
      <w:r w:rsidRPr="00D72C98">
        <w:rPr>
          <w:rFonts w:hint="cs"/>
          <w:rtl/>
        </w:rPr>
        <w:t>یک</w:t>
      </w:r>
      <w:r w:rsidRPr="00D72C98">
        <w:rPr>
          <w:rtl/>
        </w:rPr>
        <w:t xml:space="preserve"> بار کاف</w:t>
      </w:r>
      <w:r w:rsidRPr="00D72C98">
        <w:rPr>
          <w:rFonts w:hint="cs"/>
          <w:rtl/>
        </w:rPr>
        <w:t>ی</w:t>
      </w:r>
      <w:r w:rsidRPr="00D72C98">
        <w:rPr>
          <w:rtl/>
        </w:rPr>
        <w:t xml:space="preserve"> </w:t>
      </w:r>
      <w:r w:rsidR="00F0038D">
        <w:rPr>
          <w:rFonts w:hint="cs"/>
          <w:rtl/>
        </w:rPr>
        <w:t>ا</w:t>
      </w:r>
      <w:r w:rsidRPr="00D72C98">
        <w:rPr>
          <w:rtl/>
        </w:rPr>
        <w:t>ست و ادعا</w:t>
      </w:r>
      <w:r w:rsidRPr="00D72C98">
        <w:rPr>
          <w:rFonts w:hint="cs"/>
          <w:rtl/>
        </w:rPr>
        <w:t>ی</w:t>
      </w:r>
      <w:r w:rsidRPr="00D72C98">
        <w:rPr>
          <w:rtl/>
        </w:rPr>
        <w:t xml:space="preserve"> شهرت شده است هو</w:t>
      </w:r>
      <w:r w:rsidRPr="00F0038D">
        <w:rPr>
          <w:highlight w:val="yellow"/>
          <w:rtl/>
        </w:rPr>
        <w:t xml:space="preserve"> </w:t>
      </w:r>
      <w:proofErr w:type="spellStart"/>
      <w:r w:rsidRPr="00F0038D">
        <w:rPr>
          <w:highlight w:val="yellow"/>
          <w:rtl/>
        </w:rPr>
        <w:t>المختار</w:t>
      </w:r>
      <w:proofErr w:type="spellEnd"/>
      <w:r w:rsidRPr="00F0038D">
        <w:rPr>
          <w:highlight w:val="yellow"/>
          <w:rtl/>
        </w:rPr>
        <w:t xml:space="preserve"> </w:t>
      </w:r>
    </w:p>
    <w:p w:rsidR="008027AD" w:rsidRPr="00D72C98" w:rsidRDefault="00A831B8" w:rsidP="00A831B8">
      <w:pPr>
        <w:rPr>
          <w:rFonts w:hint="cs"/>
        </w:rPr>
      </w:pPr>
      <w:r w:rsidRPr="00D72C98">
        <w:rPr>
          <w:rtl/>
        </w:rPr>
        <w:t>مهم تامل در روا</w:t>
      </w:r>
      <w:r w:rsidRPr="00D72C98">
        <w:rPr>
          <w:rFonts w:hint="cs"/>
          <w:rtl/>
        </w:rPr>
        <w:t>یات</w:t>
      </w:r>
      <w:r w:rsidRPr="00D72C98">
        <w:rPr>
          <w:rtl/>
        </w:rPr>
        <w:t xml:space="preserve"> طرف</w:t>
      </w:r>
      <w:r w:rsidRPr="00D72C98">
        <w:rPr>
          <w:rFonts w:hint="cs"/>
          <w:rtl/>
        </w:rPr>
        <w:t>ین</w:t>
      </w:r>
      <w:r w:rsidRPr="00D72C98">
        <w:rPr>
          <w:rtl/>
        </w:rPr>
        <w:t xml:space="preserve"> است که برخ</w:t>
      </w:r>
      <w:r w:rsidRPr="00D72C98">
        <w:rPr>
          <w:rFonts w:hint="cs"/>
          <w:rtl/>
        </w:rPr>
        <w:t>ی</w:t>
      </w:r>
      <w:r w:rsidRPr="00D72C98">
        <w:rPr>
          <w:rtl/>
        </w:rPr>
        <w:t xml:space="preserve"> سند شان تام است و برخ</w:t>
      </w:r>
      <w:r w:rsidRPr="00D72C98">
        <w:rPr>
          <w:rFonts w:hint="cs"/>
          <w:rtl/>
        </w:rPr>
        <w:t>ی</w:t>
      </w:r>
      <w:r w:rsidRPr="00D72C98">
        <w:rPr>
          <w:rtl/>
        </w:rPr>
        <w:t xml:space="preserve"> تام ن</w:t>
      </w:r>
      <w:r w:rsidRPr="00D72C98">
        <w:rPr>
          <w:rFonts w:hint="cs"/>
          <w:rtl/>
        </w:rPr>
        <w:t>یست</w:t>
      </w:r>
      <w:r w:rsidRPr="00D72C98">
        <w:rPr>
          <w:rtl/>
        </w:rPr>
        <w:t xml:space="preserve"> مثل محقق و </w:t>
      </w:r>
      <w:proofErr w:type="spellStart"/>
      <w:r w:rsidRPr="00D72C98">
        <w:rPr>
          <w:rtl/>
        </w:rPr>
        <w:t>شه</w:t>
      </w:r>
      <w:r w:rsidRPr="00D72C98">
        <w:rPr>
          <w:rFonts w:hint="cs"/>
          <w:rtl/>
        </w:rPr>
        <w:t>یدین</w:t>
      </w:r>
      <w:proofErr w:type="spellEnd"/>
      <w:r w:rsidRPr="00D72C98">
        <w:rPr>
          <w:rtl/>
        </w:rPr>
        <w:t xml:space="preserve"> </w:t>
      </w:r>
      <w:r w:rsidR="00F0038D">
        <w:rPr>
          <w:rFonts w:hint="cs"/>
          <w:rtl/>
        </w:rPr>
        <w:t xml:space="preserve">و کرکی( قدس الله </w:t>
      </w:r>
      <w:proofErr w:type="spellStart"/>
      <w:r w:rsidR="00F0038D">
        <w:rPr>
          <w:rFonts w:hint="cs"/>
          <w:rtl/>
        </w:rPr>
        <w:t>اسرارهم</w:t>
      </w:r>
      <w:proofErr w:type="spellEnd"/>
      <w:r w:rsidR="00F0038D">
        <w:rPr>
          <w:rFonts w:hint="cs"/>
          <w:rtl/>
        </w:rPr>
        <w:t>)</w:t>
      </w:r>
      <w:r w:rsidRPr="00D72C98">
        <w:rPr>
          <w:rtl/>
        </w:rPr>
        <w:t xml:space="preserve"> طرفدار ا</w:t>
      </w:r>
      <w:r w:rsidRPr="00D72C98">
        <w:rPr>
          <w:rFonts w:hint="cs"/>
          <w:rtl/>
        </w:rPr>
        <w:t>ین</w:t>
      </w:r>
      <w:r w:rsidRPr="00D72C98">
        <w:rPr>
          <w:rtl/>
        </w:rPr>
        <w:t xml:space="preserve"> دسته هستند</w:t>
      </w:r>
      <w:r w:rsidR="00F0038D">
        <w:rPr>
          <w:rFonts w:hint="cs"/>
          <w:rtl/>
        </w:rPr>
        <w:t>.</w:t>
      </w:r>
    </w:p>
    <w:p w:rsidR="00D72C98" w:rsidRPr="00F0038D" w:rsidRDefault="00D72C98">
      <w:pPr>
        <w:rPr>
          <w:rFonts w:hint="cs"/>
        </w:rPr>
      </w:pPr>
    </w:p>
    <w:sectPr w:rsidR="00D72C98" w:rsidRPr="00F0038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5F6" w:rsidRDefault="001C55F6" w:rsidP="00D72C98">
      <w:pPr>
        <w:spacing w:after="0" w:line="240" w:lineRule="auto"/>
      </w:pPr>
      <w:r>
        <w:separator/>
      </w:r>
    </w:p>
  </w:endnote>
  <w:endnote w:type="continuationSeparator" w:id="0">
    <w:p w:rsidR="001C55F6" w:rsidRDefault="001C55F6" w:rsidP="00D7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5F6" w:rsidRDefault="001C55F6" w:rsidP="00D72C98">
      <w:pPr>
        <w:spacing w:after="0" w:line="240" w:lineRule="auto"/>
      </w:pPr>
      <w:r>
        <w:separator/>
      </w:r>
    </w:p>
  </w:footnote>
  <w:footnote w:type="continuationSeparator" w:id="0">
    <w:p w:rsidR="001C55F6" w:rsidRDefault="001C55F6" w:rsidP="00D72C98">
      <w:pPr>
        <w:spacing w:after="0" w:line="240" w:lineRule="auto"/>
      </w:pPr>
      <w:r>
        <w:continuationSeparator/>
      </w:r>
    </w:p>
  </w:footnote>
  <w:footnote w:id="1">
    <w:p w:rsidR="00D72C98" w:rsidRDefault="00D72C98" w:rsidP="00D72C98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E97294">
        <w:rPr>
          <w:rFonts w:hint="cs"/>
          <w:color w:val="000000"/>
          <w:sz w:val="28"/>
          <w:rtl/>
        </w:rPr>
        <w:t xml:space="preserve"> </w:t>
      </w:r>
      <w:proofErr w:type="spellStart"/>
      <w:r>
        <w:rPr>
          <w:rFonts w:hint="cs"/>
          <w:color w:val="000000"/>
          <w:sz w:val="28"/>
          <w:rtl/>
        </w:rPr>
        <w:t>وسائل</w:t>
      </w:r>
      <w:proofErr w:type="spellEnd"/>
      <w:r>
        <w:rPr>
          <w:rFonts w:hint="cs"/>
          <w:color w:val="000000"/>
          <w:sz w:val="28"/>
          <w:rtl/>
        </w:rPr>
        <w:t xml:space="preserve"> </w:t>
      </w:r>
      <w:proofErr w:type="spellStart"/>
      <w:r>
        <w:rPr>
          <w:rFonts w:hint="cs"/>
          <w:color w:val="000000"/>
          <w:sz w:val="28"/>
          <w:rtl/>
        </w:rPr>
        <w:t>الشيعة</w:t>
      </w:r>
      <w:proofErr w:type="spellEnd"/>
      <w:r>
        <w:rPr>
          <w:rFonts w:hint="cs"/>
          <w:color w:val="000000"/>
          <w:sz w:val="28"/>
          <w:rtl/>
        </w:rPr>
        <w:t>، (20 جلدی)</w:t>
      </w:r>
      <w:r w:rsidRPr="00E97294">
        <w:rPr>
          <w:rFonts w:hint="cs"/>
          <w:color w:val="000000"/>
          <w:sz w:val="28"/>
          <w:rtl/>
        </w:rPr>
        <w:t xml:space="preserve"> ج‏1 ؛ ص</w:t>
      </w:r>
      <w:r>
        <w:rPr>
          <w:rFonts w:hint="cs"/>
          <w:color w:val="000000"/>
          <w:sz w:val="28"/>
          <w:rtl/>
        </w:rPr>
        <w:t xml:space="preserve">208، باب18 من ابواب </w:t>
      </w:r>
      <w:proofErr w:type="spellStart"/>
      <w:r>
        <w:rPr>
          <w:rFonts w:hint="cs"/>
          <w:color w:val="000000"/>
          <w:sz w:val="28"/>
          <w:rtl/>
        </w:rPr>
        <w:t>نواقض</w:t>
      </w:r>
      <w:proofErr w:type="spellEnd"/>
      <w:r>
        <w:rPr>
          <w:rFonts w:hint="cs"/>
          <w:color w:val="000000"/>
          <w:sz w:val="28"/>
          <w:rtl/>
        </w:rPr>
        <w:t xml:space="preserve"> </w:t>
      </w:r>
      <w:proofErr w:type="spellStart"/>
      <w:r>
        <w:rPr>
          <w:rFonts w:hint="cs"/>
          <w:color w:val="000000"/>
          <w:sz w:val="28"/>
          <w:rtl/>
        </w:rPr>
        <w:t>الوضوء</w:t>
      </w:r>
      <w:proofErr w:type="spellEnd"/>
      <w:r>
        <w:rPr>
          <w:rFonts w:hint="cs"/>
          <w:color w:val="000000"/>
          <w:sz w:val="28"/>
          <w:rtl/>
        </w:rPr>
        <w:t>.</w:t>
      </w:r>
    </w:p>
  </w:footnote>
  <w:footnote w:id="2">
    <w:p w:rsidR="00F0038D" w:rsidRDefault="00F0038D" w:rsidP="00F0038D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المقنع</w:t>
      </w:r>
      <w:proofErr w:type="spellEnd"/>
      <w:r>
        <w:rPr>
          <w:rFonts w:hint="cs"/>
          <w:rtl/>
        </w:rPr>
        <w:t xml:space="preserve">، ص12، طبع موسسه </w:t>
      </w:r>
      <w:proofErr w:type="spellStart"/>
      <w:r>
        <w:rPr>
          <w:rFonts w:hint="cs"/>
          <w:rtl/>
        </w:rPr>
        <w:t>الامام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الهادی</w:t>
      </w:r>
      <w:proofErr w:type="spellEnd"/>
      <w:r>
        <w:rPr>
          <w:rFonts w:hint="cs"/>
          <w:rtl/>
        </w:rPr>
        <w:t xml:space="preserve">(علیه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>).</w:t>
      </w:r>
    </w:p>
  </w:footnote>
  <w:footnote w:id="3">
    <w:p w:rsidR="00F0038D" w:rsidRDefault="00F0038D" w:rsidP="00F0038D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color w:val="000000"/>
          <w:sz w:val="28"/>
          <w:rtl/>
        </w:rPr>
        <w:t>وسائل</w:t>
      </w:r>
      <w:proofErr w:type="spellEnd"/>
      <w:r>
        <w:rPr>
          <w:rFonts w:hint="cs"/>
          <w:color w:val="000000"/>
          <w:sz w:val="28"/>
          <w:rtl/>
        </w:rPr>
        <w:t xml:space="preserve"> </w:t>
      </w:r>
      <w:proofErr w:type="spellStart"/>
      <w:r>
        <w:rPr>
          <w:rFonts w:hint="cs"/>
          <w:color w:val="000000"/>
          <w:sz w:val="28"/>
          <w:rtl/>
        </w:rPr>
        <w:t>الشيعة</w:t>
      </w:r>
      <w:proofErr w:type="spellEnd"/>
      <w:r>
        <w:rPr>
          <w:rFonts w:hint="cs"/>
          <w:color w:val="000000"/>
          <w:sz w:val="28"/>
          <w:rtl/>
        </w:rPr>
        <w:t>، (20 جلدی)</w:t>
      </w:r>
      <w:r w:rsidRPr="00E97294">
        <w:rPr>
          <w:rFonts w:hint="cs"/>
          <w:color w:val="000000"/>
          <w:sz w:val="28"/>
          <w:rtl/>
        </w:rPr>
        <w:t xml:space="preserve"> ج‏1 ؛ ص</w:t>
      </w:r>
      <w:r>
        <w:rPr>
          <w:rFonts w:hint="cs"/>
          <w:color w:val="000000"/>
          <w:sz w:val="28"/>
          <w:rtl/>
        </w:rPr>
        <w:t xml:space="preserve">209، باب18 من ابواب </w:t>
      </w:r>
      <w:proofErr w:type="spellStart"/>
      <w:r>
        <w:rPr>
          <w:rFonts w:hint="cs"/>
          <w:color w:val="000000"/>
          <w:sz w:val="28"/>
          <w:rtl/>
        </w:rPr>
        <w:t>نواقض</w:t>
      </w:r>
      <w:proofErr w:type="spellEnd"/>
      <w:r>
        <w:rPr>
          <w:rFonts w:hint="cs"/>
          <w:color w:val="000000"/>
          <w:sz w:val="28"/>
          <w:rtl/>
        </w:rPr>
        <w:t xml:space="preserve"> </w:t>
      </w:r>
      <w:proofErr w:type="spellStart"/>
      <w:r>
        <w:rPr>
          <w:rFonts w:hint="cs"/>
          <w:color w:val="000000"/>
          <w:sz w:val="28"/>
          <w:rtl/>
        </w:rPr>
        <w:t>الوضوء</w:t>
      </w:r>
      <w:proofErr w:type="spellEnd"/>
      <w:r>
        <w:rPr>
          <w:rFonts w:hint="cs"/>
          <w:color w:val="000000"/>
          <w:sz w:val="28"/>
          <w:rtl/>
        </w:rPr>
        <w:t>.</w:t>
      </w:r>
    </w:p>
  </w:footnote>
  <w:footnote w:id="4">
    <w:p w:rsidR="00F0038D" w:rsidRDefault="00F0038D" w:rsidP="00F0038D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الجواهر</w:t>
      </w:r>
      <w:proofErr w:type="spellEnd"/>
      <w:r>
        <w:rPr>
          <w:rFonts w:hint="cs"/>
          <w:rtl/>
        </w:rPr>
        <w:t>، ج2،ص20.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C3D"/>
    <w:rsid w:val="000739A7"/>
    <w:rsid w:val="0008308E"/>
    <w:rsid w:val="000E4C02"/>
    <w:rsid w:val="00152670"/>
    <w:rsid w:val="00164651"/>
    <w:rsid w:val="001C55F6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31B8"/>
    <w:rsid w:val="00A84BAB"/>
    <w:rsid w:val="00B54D2E"/>
    <w:rsid w:val="00BB7F09"/>
    <w:rsid w:val="00C12DD7"/>
    <w:rsid w:val="00C26F21"/>
    <w:rsid w:val="00C518B3"/>
    <w:rsid w:val="00D72C98"/>
    <w:rsid w:val="00D9044F"/>
    <w:rsid w:val="00DB1526"/>
    <w:rsid w:val="00EC0531"/>
    <w:rsid w:val="00F0038D"/>
    <w:rsid w:val="00F8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06E873-B078-4BBB-A397-60A348A4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D72C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658</Words>
  <Characters>1752</Characters>
  <Application>Microsoft Office Word</Application>
  <DocSecurity>0</DocSecurity>
  <Lines>1752</Lines>
  <Paragraphs>267</Paragraphs>
  <ScaleCrop>false</ScaleCrop>
  <Company>diakov.net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2021-11-03T13:01:00Z</dcterms:created>
  <dcterms:modified xsi:type="dcterms:W3CDTF">2021-11-03T13:14:00Z</dcterms:modified>
</cp:coreProperties>
</file>