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709" w:rsidRDefault="00855709" w:rsidP="00855709">
      <w:pPr>
        <w:spacing w:after="0" w:line="300" w:lineRule="atLeast"/>
        <w:ind w:left="150"/>
        <w:jc w:val="center"/>
        <w:rPr>
          <w:rFonts w:ascii="Tahoma" w:eastAsia="Times New Roman" w:hAnsi="Tahoma" w:cs="Tahoma" w:hint="cs"/>
          <w:noProof/>
          <w:sz w:val="18"/>
          <w:szCs w:val="18"/>
          <w:rtl/>
        </w:rPr>
      </w:pPr>
      <w:r>
        <w:rPr>
          <w:rFonts w:ascii="Tahoma" w:eastAsia="Times New Roman" w:hAnsi="Tahoma" w:cs="Tahoma" w:hint="cs"/>
          <w:noProof/>
          <w:sz w:val="18"/>
          <w:szCs w:val="18"/>
          <w:rtl/>
        </w:rPr>
        <w:t>بسم الله الرحمن الرحيم</w:t>
      </w:r>
    </w:p>
    <w:p w:rsidR="00855709" w:rsidRDefault="00855709" w:rsidP="00855709">
      <w:pPr>
        <w:spacing w:after="0" w:line="300" w:lineRule="atLeast"/>
        <w:ind w:left="150"/>
        <w:jc w:val="center"/>
        <w:rPr>
          <w:rFonts w:ascii="Tahoma" w:eastAsia="Times New Roman" w:hAnsi="Tahoma" w:cs="Tahoma" w:hint="cs"/>
          <w:noProof/>
          <w:sz w:val="18"/>
          <w:szCs w:val="18"/>
          <w:rtl/>
        </w:rPr>
      </w:pPr>
    </w:p>
    <w:p w:rsidR="00855709" w:rsidRPr="00855709" w:rsidRDefault="00855709" w:rsidP="00855709">
      <w:pPr>
        <w:spacing w:after="0" w:line="300" w:lineRule="atLeast"/>
        <w:ind w:left="150"/>
        <w:jc w:val="center"/>
        <w:rPr>
          <w:rFonts w:ascii="Times New Roman" w:eastAsia="Times New Roman" w:hAnsi="Times New Roman" w:cs="Times New Roman"/>
          <w:sz w:val="24"/>
          <w:szCs w:val="24"/>
          <w:rtl/>
        </w:rPr>
      </w:pPr>
      <w:r>
        <w:rPr>
          <w:rFonts w:ascii="Tahoma" w:eastAsia="Times New Roman" w:hAnsi="Tahoma" w:cs="Tahoma"/>
          <w:noProof/>
          <w:sz w:val="18"/>
          <w:szCs w:val="18"/>
        </w:rPr>
        <w:drawing>
          <wp:inline distT="0" distB="0" distL="0" distR="0" wp14:anchorId="1CD994B2" wp14:editId="622A37EB">
            <wp:extent cx="1953260" cy="2856230"/>
            <wp:effectExtent l="0" t="0" r="8890" b="1270"/>
            <wp:docPr id="1" name="Picture 1" descr="F:\internet reserch\data\20141218074249\33-zanoshoh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ternet reserch\data\20141218074249\33-zanoshoha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3260" cy="2856230"/>
                    </a:xfrm>
                    <a:prstGeom prst="rect">
                      <a:avLst/>
                    </a:prstGeom>
                    <a:noFill/>
                    <a:ln>
                      <a:noFill/>
                    </a:ln>
                  </pic:spPr>
                </pic:pic>
              </a:graphicData>
            </a:graphic>
          </wp:inline>
        </w:drawing>
      </w: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p>
    <w:p w:rsidR="00855709" w:rsidRPr="00855709" w:rsidRDefault="00855709" w:rsidP="00855709">
      <w:pPr>
        <w:spacing w:after="0" w:line="300" w:lineRule="atLeast"/>
        <w:ind w:left="150"/>
        <w:jc w:val="center"/>
        <w:rPr>
          <w:rFonts w:ascii="Times New Roman" w:eastAsia="Times New Roman" w:hAnsi="Times New Roman" w:cs="Times New Roman"/>
          <w:sz w:val="24"/>
          <w:szCs w:val="24"/>
          <w:rtl/>
        </w:rPr>
      </w:pPr>
      <w:r w:rsidRPr="00855709">
        <w:rPr>
          <w:rFonts w:ascii="Tahoma" w:eastAsia="Times New Roman" w:hAnsi="Tahoma" w:cs="Tahoma" w:hint="cs"/>
          <w:b/>
          <w:bCs/>
          <w:sz w:val="18"/>
          <w:szCs w:val="18"/>
          <w:rtl/>
        </w:rPr>
        <w:t>پرسش  ها و پاسخ ها ـ دفتر سى و سوم</w:t>
      </w:r>
      <w:r w:rsidRPr="00855709">
        <w:rPr>
          <w:rFonts w:ascii="Tahoma" w:eastAsia="Times New Roman" w:hAnsi="Tahoma" w:cs="Tahoma"/>
          <w:b/>
          <w:bCs/>
          <w:sz w:val="18"/>
          <w:szCs w:val="18"/>
          <w:rtl/>
        </w:rPr>
        <w:t xml:space="preserve"> :</w:t>
      </w:r>
    </w:p>
    <w:p w:rsidR="00855709" w:rsidRPr="00855709" w:rsidRDefault="00855709" w:rsidP="00855709">
      <w:pPr>
        <w:spacing w:after="0" w:line="300" w:lineRule="atLeast"/>
        <w:ind w:left="150"/>
        <w:jc w:val="center"/>
        <w:rPr>
          <w:rFonts w:ascii="Times New Roman" w:eastAsia="Times New Roman" w:hAnsi="Times New Roman" w:cs="Times New Roman"/>
          <w:sz w:val="24"/>
          <w:szCs w:val="24"/>
          <w:rtl/>
        </w:rPr>
      </w:pPr>
      <w:r w:rsidRPr="00855709">
        <w:rPr>
          <w:rFonts w:ascii="Tahoma" w:eastAsia="Times New Roman" w:hAnsi="Tahoma" w:cs="Tahoma" w:hint="cs"/>
          <w:b/>
          <w:bCs/>
          <w:color w:val="800000"/>
          <w:sz w:val="20"/>
          <w:szCs w:val="20"/>
          <w:rtl/>
        </w:rPr>
        <w:t>احكام روابط زن و شوهر</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imes New Roman" w:eastAsia="Times New Roman" w:hAnsi="Times New Roman" w:cs="Times New Roman"/>
          <w:sz w:val="24"/>
          <w:szCs w:val="24"/>
          <w:rtl/>
        </w:rPr>
        <w:t> </w:t>
      </w:r>
      <w:bookmarkStart w:id="0" w:name="_GoBack"/>
      <w:bookmarkEnd w:id="0"/>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imes New Roman" w:eastAsia="Times New Roman" w:hAnsi="Times New Roman" w:cs="Times New Roman"/>
          <w:sz w:val="24"/>
          <w:szCs w:val="24"/>
          <w:rtl/>
        </w:rPr>
        <w:t> </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نهاد نمايندگى مقام معظم رهبرى در دانشگاه ها</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معاونت مطالعات راهبردى ـ اداره مشاوره و پاسخ</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 xml:space="preserve">سرشناسه : حسينى، مجتبى، 1345 -  </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عنوان و نام پديدآور : احكام روابط زن و شوهر و همسردارى/ مولف مجتبى حسينى؛ تنظيم و نظارت نهاد  نمايندگى مقام معظم رهبرى در دانشگاهها، معاونت مطالعات راهبردى - اداره مشاوره و پاسخ.</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مشخصات نشر : قم: نهاد نمايندگى مقام معظم رهبرى در دانشگاهها، دفتر نشر معارف، 1388.</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مشخصات ظاهرى : 144 ص.</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فروست : مجموعه پرسش ها و پاسخ هاى دانشجويى؛ دفتر سى و سوم (احكام؛ 10)</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شابك : 000/23 ريال : 5-223-531-964-978</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 xml:space="preserve">وضعيت فهرست نويسى : فيپا </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 xml:space="preserve">يادداشت : واژه نامه  </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 xml:space="preserve">موضوع : زناشويى (فقه) -- پرسش ها و پاسخ ها               موضوع : فقه جعفرى -- رساله عمليه </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 xml:space="preserve">موضوع : زناشويى -- روابط </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شناسه افزوده : نهادنمايندگى مقام معظم رهبرى در دانشگاهها. معاونت مطالعات راهبردى. اداره مشاوره و پاسخ.</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 xml:space="preserve">شناسه افزوده : نهاد نمايندگى مقام معظم رهبرى در دانشگاهها. دفتر نشر معارف </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رده بندى كنگره : 1388 3الف47ح/1/189</w:t>
      </w:r>
      <w:r w:rsidRPr="00855709">
        <w:rPr>
          <w:rFonts w:ascii="Tahoma" w:eastAsia="Times New Roman" w:hAnsi="Tahoma" w:cs="Tahoma"/>
          <w:sz w:val="16"/>
          <w:szCs w:val="16"/>
        </w:rPr>
        <w:t>BP</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 xml:space="preserve">رده بندى ديويى: 36/297 </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شماره كتابشناسى ملى : 1846262</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تنظيم و نظارت : ···  نهاد نمايندگى مقام معظم رهبرى در دانشگاه ها</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معاونت مطالعات راهبردى - اداره مشاوره و پاسخ</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مؤلف : ···  سيدمجتبى حسينى</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تايپ و صفحه آرايى : ···  طالب بخشايش</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انتشارات : ···  دفتر نشر معارف</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نوبت چاپ : ···  هشتم، بهار 1391</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lastRenderedPageBreak/>
        <w:t>تيراژ : ···  000/5 جلد</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قيمت : ···  2300 تومان</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شابك : ··· 5-223-531-964-978</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«همه حقوق براى ناشر محفوظ است»</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مراكز پخش:</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مديريت پخش دفتر نشر معارف: قم، خ شهدا، كوچه 32، پلاك 3، تلفن و نمابر: 7740004</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فروشگاه شماره 1 (پاتوق كتاب): قم، خ شهداء، روبه روى دفتر مقام معظم رهبرى، تلفن 7735451</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فروشگاه شماره 2 (پاتوق كتاب): تهران، خ انقلاب، چهار راه كالج، جنب بانك ملت، پ 715، تلفن 88911212</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قم، مؤسسه فرهنگى و اطلاع رسانى طلوع طاها، تلفن 7748345</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نشانى اينترنت: </w:t>
      </w:r>
      <w:r w:rsidRPr="00855709">
        <w:rPr>
          <w:rFonts w:ascii="Tahoma" w:eastAsia="Times New Roman" w:hAnsi="Tahoma" w:cs="Tahoma"/>
          <w:sz w:val="16"/>
          <w:szCs w:val="16"/>
        </w:rPr>
        <w:t>www.Ketabroom.ir</w:t>
      </w:r>
      <w:r w:rsidRPr="00855709">
        <w:rPr>
          <w:rFonts w:ascii="Tahoma" w:eastAsia="Times New Roman" w:hAnsi="Tahoma" w:cs="Tahoma"/>
          <w:sz w:val="16"/>
          <w:szCs w:val="16"/>
          <w:rtl/>
        </w:rPr>
        <w:t xml:space="preserve"> - </w:t>
      </w:r>
      <w:r w:rsidRPr="00855709">
        <w:rPr>
          <w:rFonts w:ascii="Tahoma" w:eastAsia="Times New Roman" w:hAnsi="Tahoma" w:cs="Tahoma"/>
          <w:sz w:val="16"/>
          <w:szCs w:val="16"/>
        </w:rPr>
        <w:t>www.porseman.ir</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 xml:space="preserve">پست الكترونيك:  </w:t>
      </w:r>
      <w:r w:rsidRPr="00855709">
        <w:rPr>
          <w:rFonts w:ascii="Tahoma" w:eastAsia="Times New Roman" w:hAnsi="Tahoma" w:cs="Tahoma"/>
          <w:sz w:val="16"/>
          <w:szCs w:val="16"/>
        </w:rPr>
        <w:t>info@Ketabroom.ir -  info@porseman.org</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 xml:space="preserve">  </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 </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 </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sz w:val="16"/>
          <w:szCs w:val="16"/>
          <w:rtl/>
        </w:rPr>
        <w:t>فهرست تفصيلى</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مقدمه··· 21</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 xml:space="preserve">همسردارى </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 آيا در قرآن مجيد درباره زندگى مشترك زن و شوهر و همسردارى  آيه اى داريم؟··· 25</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2. وظايف اخلاقى مرد در برابر همسرش چيست؟··· 27</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3. وظايف اخلاقى زن در برابر شوهر چيست؟··· 33</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4. چرا زن براى بيرون رفتن از خانه بايد از شوهرش اجازه بگيرد؟··· 42</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5. فلسفه اينكه در قرآن در مورد نافرمانى زن از شوهر به مرد اجازه داده است كه زن  را بزند چيست؟··· 44</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چهل نكته همسردارى··· 50</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حقوق زن و شوهر</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6 . اهميت رعايت حقوق زناشويى را بيان فرماييد؟··· 55</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7 . مقدارى درباره واژه «حقوق» در زندگى زناشويى زن و مرد توضيح دهيد؟··· 56</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8 . حقوق واجب و شرعى زن نسبت به مرد چيست؟··· 57</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9 . حقوق واجب و شرعى مرد نسبت به زن چيست؟··· 57</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حقوق زن</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10 . نفقه چيست و نفقه زن شامل چه چيزهايى مى شود؟··· 59</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11 . آيا تهيه زيورآلات زن جزء نفقه واجب زن محسوب مى شود؟··· 59</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12 . آيا زن مى تواند زيورآلاتى را كه شوهر برايش خريده، بدون اجازه او  بفروشد؟··· 60</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13 . آيا تهيه لوازم آرايش، جزء نفقه واجب زن محسوب مى شود؟··· 60</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14 . آيا مخارج تحصيل زن بر عهده شوهر و جزء نفقه واجب است؟··· 60</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15 . اگر زن به آموزش هاى مختلف علمى و هنرى نياز داشته باشد، آيا تأمين آن  بر عهده شوهر است؟··· 61</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16. آيا هزينه درمان و معالجه جزء نفقه واجب محسوب مى شود؟··· 61</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17 . آيا بدهى هاى شرعى زن - از قبيل كفّاره، خمس، رد مظالم و... - بر عهده  شوهر است؟··· 61</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18 . آيا علاوه بر نفقه و نيازهاى ضرورى زن، نيازهاى ديگر او نيز ـ از قبيل  خريد كتاب ـ بر شوهر واجب است؟··· 62</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19 . آيا در ازدواج موقّت، نفقه زن بر مرد واجب است؟··· 62</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20 . در دوران عقد تا عروسى ـ كه دختر در خانه پدر به سر مى برد ـ آيا تأمين نفقه او  بر عهده شوهر است؟··· 62</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21 . اگر زن درآمد كافى داشته باشد، آيا شوهر مى تواند از پرداخت نفقه به همسرش  امتناع ورزد؟··· 63</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22 . آيا زن مى تواند براى تأمين نفقه اش، از شوهر پول نقد درخواست كند؟··· 63</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23 . آيا مرد مى تواند خريد، هزينه و نيازهاى زن را، بر عهده خود او بگذارد و او را  بر اين كار مجبور سازد؟··· 64</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24 . اگر شوهر نتواند نفقه زن را بپردازد و يا به خوبى تأمين كند،  تكليف چيست؟··· 64</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25 . چنانچه مردى نفقه همسرش را ندهد و يا از آن كم بگذارد، زن چگونه مى تواند  نفقه خود را از شوهر استيفا نمايد؟··· 65</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26 . زنى كه در خانه شوهر است ولى به جهت گرفتن مهريه پيش از عروسى،  تمكين نمى كند، آيا شوهر حق دارد نفقه او را ندهد؟··· 66</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27 . اگر زن به كارهاى منزل ـ از قبيل آشپزى و نظافت ـ رسيدگى نكند، آيا شوهر  مى تواند از پرداخت نفقه او امتناع ورزد؟··· 66</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lastRenderedPageBreak/>
        <w:t>پرسش 28 . اگر زن نسبت به شوهرش بدرفتارى كند و به او دشنام دهد، آيا شوهر مى تواند  نفقه او را ندهد؟··· 66</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29 . در چه صورت دادن نفقه زن، از عهده شوهر ساقط مى شود؟··· 67</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مسكن زن</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30 . آيا زن حق دارد سكونت و زندگى در خانه ملكى را از شوهر مطالبه كند  و از سكونت در خانه اجاره اى امتناع ورزد؟··· 69</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31 . آيا زن حق دارد از زندگى كردن در خانه اى كه پدر و مادر شوهر در آن هستند،  امتناع ورزد و منزل جداگانهاى درخواست كند؟··· 69</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32. مردى فاقد منزل و هرگونه ملكى است؛ ولى در هنگام تعيين مهريه، به دروغ  يك دانگ و نيم از منزل مسكونى را مهر زن مى كند و بر اساس آن عقد دائم  مى خوانند. تكليف عقد و مهريه چگونه است؟··· 70</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33 . آيا شوهر مى تواند همسرش را ـ كه دچار ناراحتى هاى عصبى است ـ مكلّف به  سكونت در شهر كند؟··· 70</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34 . آيا زن بعد از عقد ازدواج، مى تواند از سكونت در شهرى خاص امتناع  ورزد؟··· 70</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35 . آيا مرد متأهل، مى تواند بدون اجازه همسرش، با زن ديگرى ازدواج موقّت  يا دائم كند؟··· 71</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36 . آيا زن مى تواند در ضمن عقد ازدواج، شرط كند كه شوهر او همسر دوم  اختيار نكند؟··· 71</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37 . آيا زن مى تواند مهريه خود را با شوهرش مصالحه كند كه با زن ديگرى  ازدواج نكند؟··· 72</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38 . آيا مرد متأهل مى تواند در مسافرت، بدون اجازه همسرش با زنان اهل كتاب  ازدواج موقّت كند؟··· 72</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مهريه</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39 . مقدار مهريه چقدر بايد باشد؟ آيا قرار دادن مهريه زياد بر خلاف  شرع است؟··· 73</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40 . مقدار مهرالسنه را بيان كنيد؟··· 73</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41 . تعيين مهريه حق چه كسى است؟ آيا حق دختر است يا پدر و مادر؟··· 74</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42 . مهريه مرده به چه كسانى مى رسد؟··· 74</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43 . در صورتى كه شوهر از دنيا برود و مالى نداشته باشد، آيا زن مى تواند مهريه خود  را از پدر يا مادر شوهرش مطالبه كند؟··· 74</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44 . آيا پرداخت مهريه به همان مبلغى است كه قبلاً معين شده و يا بايد به نرخ روز  محاسبه شود؟··· 75</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45 . در عقد نامه، مهريه خانمى ذكر شده (مقدار بيست مثقال طلا، به قيمت  ده هزار تومان) آيا مهريه بيست مثقال طلا است يا ده هزار تومان؟··· 76</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46 . دخترى را يك بار با 500 هزار تومان و پس از چند ماه با مهريه سى سكه  بهار آزادى عقد مى خوانند؛ كدام مهريه بر عهده پسر است؟··· 76</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47 . آيا زن مى تواند پيش از خواندن عقد موقّت، مهريه خويش را ببخشد و خطبه عقد  را بدون ذكر مهريه بخوانند؟··· 76</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48 . اگر مهريه زن عين خارجى (مانند خانه، ماشين و...) باشد و سپس آن را به شوهر  ببخشد، آيا مى تواند دوباره آن را پس بگيرد؟··· 77</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49 . اگر زن مهريه خود را - كه در ذمه شوهر است - به او ببخشد، بعد پشيمان شود؛  آيا مى تواند آن را از شوهر طلب كند؟··· 77</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50 . آيا زن به مجرد اجراى عقد ازدواج، مى تواند مهريه را مطالبه كند؟··· 77</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51 . اگر زن مهريه خود را از شوهر مطالبه كند، وظيفه او چيست؟··· 78</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52 . اگر زن بعد از نزديكى، مهرش را از شوهر بطلبد؛ ولى او قادر به پرداخت آن  نباشد، تكليف چيست؟··· 78</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53 . اگر مردى، هنگام اجراى عقد ازدواج، شرط كند كه در صورت توانايى، مهريه را  بپردازد، آيا زن مى تواند در حال نادارى تقاضاى مهريه كند؟··· 78</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54 . دخترى كه در دوران عقد تا عروسى، در خانه پدر زندگى مى كند،  آيا مى تواند مهريه خود را بخواهد؟··· 79</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55 . اگر مرد بعد از ازدواج، قدرت پرداختن مهريه را نداشته باشد، آيا زن مى تواند از  نزديكى او ممانعت كند؟··· 79</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56 . اگر به اعتقاد اينكه، دختر باكره است با او ازدواج كند؛ آن گاه بعد از عقد متوجه  شود كه بكارتش از بين رفته؛ آيا عقد صحيح است؟··· 79</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57 . اگر زن نازا باشد و مرد او را طلاق بدهد، آيا حق دريافت مهريه را  دارد؟··· 80</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58 . اگر بعد از ازدواج، معلوم شود كه زن عيبى دارد كه شوهر مى تواند عقد را  فسخ كند؛ آيا زن هنگام فسخ عقد حق مطالبه مهر را دارد؟··· 80</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59 . اگر بعد از عقد ازدواج، معلوم شود كه مرد عيبى دارد كه زن مى تواند عقد را  فسخ كند؛ آيا در اين هنگام حق مطالبه مهريه را دارد؟··· 81</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60 . اگر زن در عقد موقّت تمكين نكند، آيا مى تواند مهريه خود را از شوهر  مطالبه كند؟··· 81</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61 . اگر در عقد موقّت، شوهر مدت را ببخشد، آيا مهرى بر عهده او است؟··· 81</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62 . اگر زن از حقوق شرعى و واجب شوهر سرپيچى كند، آيا مرد مى تواند مهريه  او را ندهد؟··· 82</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lastRenderedPageBreak/>
        <w:t>پرسش 63 . اگر مادر يا پدر شوهر مهريه عروس را قبول كنند، آيا پرداختن آن بر عهده او  است يا شوهر؟··· 82</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t>ش</w:t>
      </w:r>
      <w:r w:rsidRPr="00855709">
        <w:rPr>
          <w:rFonts w:ascii="Tahoma" w:eastAsia="Times New Roman" w:hAnsi="Tahoma" w:cs="Tahoma" w:hint="cs"/>
          <w:sz w:val="16"/>
          <w:szCs w:val="16"/>
          <w:rtl/>
        </w:rPr>
        <w:t>يربها و جهيزيه</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64 . در برخى محيط ها، مرسوم است كه خانواده عروس، پولى را به عناوين مختلف  (مانند شيربها) از داماد مى گيرند، حكم آن چيست؟··· 83</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65 . آيا شيربهايى كه داماد به خانواده عروس داده است، مى تواند بعد از عقد از آنان  باز پس گيرد؟··· 83</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66 . جهيزيهاى كه دختر با خود به خانه شوهر مى آورد، از آن كيست؟ اگر او از  شوهرش جدا شود، آيا مى تواند آنها را با خود ببرد؟··· 84</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67 . جهيزيهاى كه پدر به دخترش داده، آيا مى تواند باز پس بگيرد؟··· 84</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68 . مرد هنگام خريد، مخارجى را براى همسرش هزينه مى كند؛ حال اگر عقد به هم  بخورد، مى تواند آن را مطالبه كند؟··· 84</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حقوق مرد</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69 . آيا زن مى تواند بدون اجازه شوهر، از منزل خارج شود؟··· 85</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70 . در جايى كه بيرون رفتن زن با حق شوهر منافات نداشته باشد (مانند اينكه  شوهر سر كار است)، آيا باز اجازه او لازم است؟··· 85</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71 . اگر شوهر از روى لجاجت و انتقام گيرى از زن، اجازه بيرون رفتن به او ندهد،  آيا اطاعت از او واجب است؟··· 86</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72 . آيا زن مى تواند در عقد شرط كند كه شوهر بر او ولايت نداشته باشد و بدون اجازه  او از خانه بيرون رود؟··· 86</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73 . آيا زن در ضمن عقد مى تواند شرط كند كه شوهر پس از عقد، اجازه خروج از  منزل را به عهده او بگذارد؟··· 86</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74 . اگر كسى به شوهرش دسترسى ندارد، براى مسافرت و بيرون رفتن از منزل چه  بايد بكند؟··· 87</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75 . چنانچه مرد مهريه زن را به هر علتى نپردازد، آيا براى خروج از منزل نياز به اذن  شوهر است؟··· 87</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76 . آيا همين اندازه كه زن بداند شوهرش براى بيرون رفتن از منزل راضى است،  كفايت مى كند، يا اينكه بايد از او اجازه بگيرد؟··· 87</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77 . اگر خانمى از شوهرش اجازه گرفت كه به محلى برود، آيا مى تواند از آنجا  به محل ديگرى (مانند خانه پدر و مادر و...) نيز برود؟··· 88</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78 . هنگام ازدواج (در ضمن عقد) با شوهرم شرط كردم كه اجازه ادامه تحصيل  در دانشگاه را به من بدهد؛ آيا اكنون مى تواند از شرط خود دست بردارد؟··· 88</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79 . دختر و پسرى با يكديگر ازدواج كرده اند زن مى خواهد براى ادامه تحصيل  به دانشگاه برود؛ شوهرش اجازه نمى دهد، وظيفه زن چيست؟··· 88</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80 . مردى با دخترى دانشجو ازدواج مى كند؛ آيا پس از آن، شوهر مى تواند او را از  ادامه تحصيل باز دارد؟··· 89</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81 . در جايى كه شوهر نتواند مخارج زن و بچه را تأمين كند، آيا زن مى تواند بدون  اجازه او شغلى را انتخاب كرده و از منزل بيرون رود؟··· 89</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82 . اگر بعد از ازدواج، زن شغلى را انتخاب كند و شوهر هم رضايت دهد؛  آيا بعد از مدتى مى تواند مانع ادامه شغل او شود؟··· 90</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83 . مردى با زن كارمند ازدواج مى كند، آيا پس از ازدواج مى تواند او را از ادامه كار  باز دارد؟··· 90</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84 . چنانچه زنى بدون اجازه شوهرش، با پدر و مادرش مسافرت كند؛ تكليف نماز او  چه مى شود؟··· 91</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85 . آيا در دوران عقد ـ كه دختر در خانه پدر و مادر زندگى مى كند ـ براى بيرون رفتن  از خانه اجازه شوهر لازم است؟··· 91</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86 . اگر شوهرى، همسرش را از صله رحم ـ به ويژه ديدار والدين - منع كند،  تكليف زن چيست؟··· 92</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87 . اگر مرد به همسرش بگويد حق رفت و آمد با مادر و خواهر و... را ندارى؛  آيا زن مى تواند آنان را به منزلش دعوت كند؟··· 92</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88 . آيا شوهر حق دارد زن را مجبور كند به منزل خويشاوندان خاصى برود؟  آيا اطاعت زن در اين امور واجب است؟··· 93</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89 . آيا براى گرفتن روزه هاى مستحبى، اجازه شوهر لازم است؟··· 93</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90 . شوهر من احكام شرعى را نمى داند؛ آيا مى توانم بدون اجازه او به جلسات مذهبى  رفته و اين مسائل را ياد بگيرم؟··· 94</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91 . آيا حضور در مراسم مذهبى (مثل نمازجمعه و راهپيمايى) نياز به اجازه  شوهر دارد؟··· 94</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92 . آيا زن براى رفتن به اعتكاف، نياز به اجازه شوهر دارد؟ اگر بدون اجازه برود،  آيا اعتكافش صحيح است؟··· 94</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93 . آيا اهداى خون نياز به اجازه شوهر دارد؟··· 96</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94 . آيا جايز است زن در جشن هاى عروسى، بدون اجازه شوهرش عكس  بيندازد؟··· 96</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95 . آيا در ازدواج موقت هم براى بيرون رفتن از منزل، اجازه شوهر لازم  است؟··· 96</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تمكين</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96 . تمكين زن نسبت به شوهر چه مقدار بايد باشد؟··· 99</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97 . اگر مرد گناهى انجام دهد، آيا زن مى تواند به عنوان نهى از منكر نسبت به او  تمكين نكند؟··· 99</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98 . اگر مرد به هر علتى اجازه ادامه تحصيل و مانند آن را به زن ندهد،  آيا زن هم مى تواند نسبت به او تمكين نكند؟··· 99</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lastRenderedPageBreak/>
        <w:t>پرسش 99 . آيا زن در انتخاب پوشش، بايد مطيع همسرش باشد؟··· 100</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100 . اگر شوهر پوشيدن لباس و يا آرايش خاصى را از همسرش درخواست كند،  آيا اطاعت او بر زن واجب است؟··· 100</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101 . زن با چند مرتبه اطاعت نكردن در وظايف واجب خود، نسبت به شوهر  ناشزه مى شود؟··· 100</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102 . اگر شوهرى از همسرش بخواهد كه براى بيرون از منزل آرايش كند،  آيا اطاعت او لازم است؟··· 101</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103 . اگر شوهر از زن خود بخواهد كه برايش آرايش كند؛ آيا اطاعت او در اين زمينه هم  واجب است؟··· 101</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تصرفات زن</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104 . آيا زن مى تواند بدون اذن شوهر از مال خودش نذر كند؟··· 103</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105 . اگر زن بدون اذن شوهر نذر كند و بعد از او اجازه بگيرد، آيا اين نذر  صحيح است؟··· 104</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106 . حكم نذر زن، بدون اجازه شوهر چيست؟··· 104</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107 . آيا زن مى تواند در اموال شوهر، بدون اجازه او تصرف كند؟··· 105</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108 . آيا شوهر مى تواند همسر را از تصرف در اموال خودش، نهى كند؟··· 105</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109 . آيا بخشش زن از مال خودش، بايد با اجازه شوهر باشد؟··· 105</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110 . آيا زن مى تواند از پولى كه شوهرش به او مى دهد، بدون اجازه او مراسم  روضه خوانى و مولودى و مانند آن برپا كند؟··· 106</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111 . آيا اطاعت از شوهر در انجام دادن كارهاى خانه (از قبيل آشپزى و تميز كردن  خانه و...) واجب است؟··· 106</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112 . آيا زن مى تواند بعد از گذشت چند سال از ازدواج، اجرت كار در منزل را از شوهر  مطالبه كند؟··· 106</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آميزش زناشويى</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113 . آداب و مستحبات آميزش را بيان كنيد؟··· 107</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114 . مناسب ترين وقت و ساعت براى نزديكى، چه زمانى است؟··· 107</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115 . مكروهات آميزش چيست؟··· 108</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116 . محرمات آميزش چيست؟··· 109</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117 . آيا انسان مى تواند در يك شب، چند بار با همسرش مجامعت كند؟··· 109</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118 . مرد تا چه مدت مى تواند عمل زناشويى را نسبت به همسرش را ترك كند؟··· 109</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119 . در چه صورت، مرد بايد حداقل هر چهار شب يك شب در بستر زن دائمى  بخوابد؟··· 110</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120 . حكم نزديكى با همسر از پشت چگونه است؟··· 110</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121 . اگر مرد بخواهد با همسرش از پشت نزديكى كند، آيا زن مى تواند تمكين  نكند؟··· 111</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122 . آيا زن و شوهر، مى توانند در زمان حيض به جز نزديكى، ساير استمتاعات را  از يكديگر داشته باشند؟··· 111</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123 . حكم مردى كه با همسرش در زمان حيض نزديكى كند، چيست؟··· 111</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124 . حكم نزديكى از پشت در زمانى كه زن حائض است، چيست؟··· 112</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125 . در جايى كه روابط زناشويى (و افراط در آن) براى سلامتى زن ضرر داشته باشد،  آيا زن مى تواند تمكين نكند؟··· 113</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126 . آيا ملاعبه با همسر - به جز نزديكى - در حال روزه جايز است؟··· 113</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127 . اگر زن و شوهر در ماه رمضان روزه دار باشند، نزديكى آنها چه حكمى  دارد؟··· 113</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128 . آيا در دوران آبستنى و باردارى، نزديكى با زن جايز است؟··· 114</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129 . براى تشخيص اينكه مرد قادر بر بچه دار شدن هست آيا مى تواند استمنا كند  تا آزمايشهاى پزشكى بر روى منى او، انجام شود؟··· 114</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130 . آيا استمنا براى بانوان هم هست؟··· 114</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131 . آيا در صورتى كه همسر انسان در دسترس نباشد، شخص مى تواند از طريق ديگر  (استمنا) به ارضاى خود بپردازد؟··· 114</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132 . شخصى به قصد اينكه از همسرش منى خارج شود، او را با دست تحريك مى كند،  آيا اين كار از نظر شرعى جايز است؟··· 115</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133 . آيا مرد مى تواند همسرش را با شى ء خارجى و وسايل مصنوعى از لحاظ جنسى  اشباع كند؟··· 115</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غسل و جنابت</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134 . تعداد غسل هاى واجب زن چند تا است؟··· 117</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135 . چه كارهايى بر جنب حرام است؟··· 117</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136 . كارهايى كه براى شخص جنب مكروه است، كدامند؟··· 118</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137 . در چه صورت شخص جنب مى شود؟··· 118</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138 . راه تشخيص منى و احتلام در مرد چيست؟··· 119</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139 . راه تشخيص منى و احتلام در زن چيست؟··· 120</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140 . مذى، وذى و ودى را توضيح دهيد؟··· 120</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lastRenderedPageBreak/>
        <w:t>پرسش 141 . استبراء از بول و استبراء از منى چگونه انجام مى شود؟··· 121</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142 . اگر در هنگام استبرا از بول يا بعد از آن، مايع سفيد و غليظى خارج شود،  آيا اين منى است يا چيز ديگر؟··· 122</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143 . آيا ترشّحات و رطوبت هايى كه از بانوان خارج مى شود، پاك است؟··· 122</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144 . اگر در هنگام بازى، زن به حالت ارگاسم و تحريك كامل رسيد، آيا غسل  بر او واجب است؟··· 122</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145 . آيا بعد از ملاعبه بين زن و شوهر، هر دو بايد غسل انجام دهند؟··· 123</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146 . در هنگام نزديكى زن و مرد، چه موقع غسل واجب مى شود؟··· 123</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147 . اگر مردى با زنش از پشت نزديكى كند، بر زن نيز غسل جنابت واجب  مى شود؟··· 123</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148 . كسى كه نمى تواند غسل كند، ولى تيمم برايش ممكن است؛ آيا مى تواند با  همسرش نزديكى كند و با تيمم نماز بخواند؟··· 123</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149 . آيا براى چند مرتبه آميزش، يك غسل كافى است؟··· 124</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150 . آيا شخص محتلم، قبل از غسل مى تواند با همسرش نزديكى كند؟··· 124</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151 . آيا مرد در هر نوبت كه با همسرش نزديكى مى كند؛ بايد فورى غسل  كند؟··· 124</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152 . براى جلوگيرى از حاملگى از كاندوم استفاده مى كنيم، آيا غسل واجب  مى شود؟··· 124</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كنترل جمعيت و سقط جنين</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153 . آيا زن مى تواند با استفاده از دارو يا آمپول، از باردار شدن جلوگيرى كند؟  اگر شوهر اجازه ندهد، چه حكمى دارد؟··· 125</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154 . آيا شوهر مى تواند هنگام آميزش بدون رضايت همسرش به طور طبيعى  عزل كند؟··· 125</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155 . آيا زن مى تواند هنگام آميزش به طور طبيعى عزل كند؟··· 126</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156 . آيا به جهت كنترل جمعيت، زن و مرد مى توانند با استفاده از عمل جراحى كارى كنند  كه ديگر نتوانند فرزندى بياورند؟··· 126</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157 . جايى كه باردارى ضرر و خطر جانى زن را به همراه داشته باشد، آيا جايز است  با استفاده از دستگاه او را عقيم كرد؟··· 127</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158 . آيا جايز است به جهت كنترل جمعيت، با استفاده از دستگاه به طور موقت از  باردارى جلوگيرى كرد؟··· 127</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159 . در مواردى كه حاصل حاملگى، به وجود آمدن جنين داراى نقص يا بيمارى ژنتيكى  است، آيا مى توان زن يا مرد را عقيم كرد؟··· 128</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160. آيا سقط جنين در ماه هاى اول حاملگى، اشكال شرعى دارد؟··· 128</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161. اگر سقط جنين با رضايت كامل پدر و مادر توسط پزشك انجام گيرد، ديه آن  به عهده كيست؟··· 129</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162. سقط جنين نامشروع، چه حكمى دارد؟··· 129</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163. مسلمانى با يك دختر مسيحى ازدواج موقت كرده و زن از او باردار شده است،  آيا سقط بچه جايز است؟··· 129</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164. سقط كردن جنينى كه ناقص الخلقه به دنيا مى آيد، چه حكمى دارد؟··· 129</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165. اگر با آزمايش هاى تخصصى يقين پيدا شود؛ كه جنين بعد از تولد و يا در ماه هاى  آخر از دنيا مى رود؛ آيا سقط آن جايز است؟··· 130</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166. سقط جنين براى مادرى كه در معرض مرگ است و شايد با اين كار بهبود يابد،  چه حكمى دارد؟··· 130</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167. ديه سقط جنين چه مقدار است؟··· 131</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168. ديه جنينى كه به وسيله پزشك سقط مى شود، بر عهده كيست؟ وظيفه پدر و مادرى  كه اقدام به چنين كارى كرده اند، چيست؟··· 131</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دانستنى ها</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169 . ناشز و ناشزه به كسى چه گفته مى شود؟ در صورت تحقّق نشوز، وظيفه  طرف مقابل در اين زمينه چيست؟··· 133</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170 . استمنا چيست؟··· 134</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پرسش 171 . مهرالمثل چيست؟··· 134</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كليدواژه ها··· 135</w:t>
      </w:r>
    </w:p>
    <w:p w:rsidR="00855709" w:rsidRPr="00855709" w:rsidRDefault="00855709" w:rsidP="00855709">
      <w:pPr>
        <w:spacing w:after="0" w:line="285"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كتابنامه··· 139</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xml:space="preserve">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sz w:val="18"/>
          <w:szCs w:val="18"/>
          <w:rtl/>
        </w:rPr>
        <w:t>مقدمه</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«پرسش گرى» از آغاز آفرينش انسان، رخ نمايى كرده ؛ بر بال سبز خود، فرشتگان را  فرانشانده، بر برگ زرد خود، شيطان را فرونشانده و در اين ميان، مقام آدميت را نشان  داده است. آفتاب كوفه چه زيبا فرموده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«مَن اَحسَنَ السؤال عَلِمَ» و «من عَلِمَ اَحسَنَ السؤال».</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lastRenderedPageBreak/>
        <w:t>هم سؤال از علم خيزد هم جواب**همچنانكه خار و گُل از خاك و آب</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آرى! هر كه سؤال هايش آسمانى است، دانش و بينش پاسخش خواهد بود. پويايى و  پايايى «جامعه» و «فرهنگ»، در گرو پرسش هاى حقيقت طلبانه و پاسخ هاى خِردورزانه  است. بدون ترديد سؤال و پرسش گرى، وسيله اى براى رسيدن به آگاهى ها و باورها  است، ولى توجه به چند نكته، داراى اهميت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نخست اينكه پرسش گر به دنبال حقيقت و يادگيرى باشد و پاسخ گو در آن موضوع  داراى تخصص و صاحب ايده و فكر باشد. ديگر اينكه گمان نرود اين پاسخ، كامل ترين و  آخرين است، بلكه براى يك پرسش، ممكن است چندين پاسخ درست وجود داشته  باشد. چه بسا تحقيق ها و پاسخ هاى قوى ديگرى نيز وجود داشته باشد كه با همفكرى  اساتيد، دانشجويان و پژوهشگران گران قدر، نيل به آنها ممكن خواهد بود.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اداره مشاوره و پاسخ معاونت مطالعات راهبردى نهاد، محفل انسى فراهم آورده  است، تا «ابر رحمتِ» پرسش ها را بر «زمين اجابت» پاسخ گو باشد و نهال سبز دانش را  بارور سازد. ما اگر بتوانيم سنگ صبور جوانان انديشمند و بالنده ايران اسلامى باشيم، به  خود خواهيم باليد.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شايان ذكر است در راستاى ترويج فرهنگ دينى، اداره مشاوره و پاسخ نهاد  نمايندگى مقام معظم رهبرى در دانشگاه ها، تاكنون بيش از دويست هزار پرسش  دانشجويى را در موضوعات مختلف انديشه دينى، مشاوره، احكام و... پاسخ داده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اين اداره داراى گروه هاى علمى و تخصصى، به شرح زير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ـ قرآن و حديث؛</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lang w:bidi="ar-SA"/>
        </w:rPr>
        <w:t>ـ احكام؛</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lang w:bidi="ar-SA"/>
        </w:rPr>
        <w:t>ـ فلسفه، كلام و دين پژوهى؛</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lang w:bidi="ar-SA"/>
        </w:rPr>
        <w:t>ـ حقوق و فلسفه احكام؛</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lang w:bidi="ar-SA"/>
        </w:rPr>
        <w:t>ـ اخلاق و عرفان؛</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ـ تربيتى و روان شناسى؛</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lang w:bidi="ar-SA"/>
        </w:rPr>
        <w:t>ـ انديشه سياسى؛</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lang w:bidi="ar-SA"/>
        </w:rPr>
        <w:t>ـ فرهنگى و اجتماعى؛</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lang w:bidi="ar-SA"/>
        </w:rPr>
        <w:t>ـ تاريخ و سيره.</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آن چه پيش رو داريد، بخشى از سؤالات فقهى درباره احكام روابط زن و شوهر و  همسردارى است كه توسط محقق ارجمند حجه الاسلام سيدمجتبى حسينى(زيدعزّه)  پاسخ داده شده است. ويژگى هاى اين مجموعه و شيوه تنظيم آن در چند نكته ذيل  بيان مى شود: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الف. پاسخ پرسش ها همراه با مأخذ و مستندات آن آورده شده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ب. پاسخ هاى هم مضمون با عبارت يكسان و روان تحرير شده است؛ از اين رو  بيشتر پاسخ ها به صورت اقتباس مى باشد.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ج. جهت اتقان و اطمينان بيشتر علاوه بر مستندسازى پاسخ ها، از دفاتر مراجع  بزرگوار نيز استفتا گرديده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د. در تنظيم كتاب، نظر حضرت امام خمينى قدس سره به عنوان اولين فتوا آمده و فتاواى  ديگر مراجع بزرگوار كه نامشان به ترتيب حروف الفبايى در ذيل مى آيد، سپس  ذكر گرديده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1. حضرت آيه اللّه حاج شيخ محمدتقى بهجت (قدس سرّه)</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2. حضرت آيه اللّه حاج شيخ ميرزا جواد تبريزى (قدس سرّه)</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3. حضرت آيه اللّه حاج سيدعلى حسينى خامنه اى (رهبرمعظم انقلاب)(دام ظلّه العالى)</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4. حضرت آيه اللّه حاج سيد على حسينى سيستانى (دام ظلّه العالى)</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5. حضرت آيه اللّه حاج شيخ لطف الله صافى گلپايگانى (دام ظلّه العالى)</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6. حضرت آيه اللّه حاج شيخ محمد فاضل لنكرانى (قدس سرّه)</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7. حضرت آيه اللّه حاج شيخ حسين نورى همدانى (دام ظلّه العالى)</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8. حضرت آيه اللّه حاج شيخ ناصر مكارم شيرازى (دام ظلّه العالى)</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9. حضرت آيه اللّه حاج شيخ حسين وحيد خراسانى (دام ظلّه العالى)</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لازم به ذكر است كه در متن كتاب تنها به ذكر اسامى مراجع بزرگوار به اختصار  اكتفا شده است، لذا از ساحت آن بزرگواران پوزش مى طلبيم و از درگاه خداوند  متعال براى ايشان دوام عزت و سلامتى مسئلت داريم.</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 . در اين كتاب تنها به بيان احكام تكليفى «واجب و حرام» و احكام وضعى  «باطل و صحيح» بسنده شده و از بيان احكام استحبابى خوددارى شده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lastRenderedPageBreak/>
        <w:t>بر آنيم با توفيق خداوند، به تدريج ادامه اين مجموعه را تقديم شما خوبان  كنيم. پيشنهادها و انتقادهاى سازنده شما، راهنماى ما در ارائه شايسته و  پربارِ مجموعه هايى از اين دست خواهد بود.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در پايان از تلاش هاى مخلصانه مؤلف محترم و مجموعه همكاران  اداره مشاوره و پاسخ، به خصوص حجه الاسلام و المسلمين صالح قنادى(زيدعزّه)  كه در آماده سازى اين اثر تلاش كرده اند، تشكر و قدردانى مى شود و  دوام توفيقات اين عزيزان را در جهت خدمت بيشتر به مكتب اهل بيت (علیهم السلام)   و ارتقاء فرهنگ دينى جامعه به ويژه دانشگاهيان از خداوند متعال مسألت  داريم.</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xml:space="preserve">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xml:space="preserve">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i/>
          <w:iCs/>
          <w:sz w:val="20"/>
          <w:szCs w:val="20"/>
          <w:rtl/>
        </w:rPr>
        <w:t>همسردارى</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همسردارى</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 . آيا در قرآن مجيد درباره زندگى مشترك زن و شوهر و همسردارى  آيه اى داريم؟</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قرآن كريم دو چيز را ركن و اساس تحكيم بنيان خانواده مى داند، كه  بى توجهى به آن، راه نفوذ شيطان را هموار مى سازد؛ كه آن دو، آرامش و محبت  بين زن و شوهر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xml:space="preserve">خداوند سبحان مى فرمايد: </w:t>
      </w:r>
      <w:r w:rsidRPr="00855709">
        <w:rPr>
          <w:rFonts w:ascii="Tahoma" w:eastAsia="Times New Roman" w:hAnsi="Tahoma" w:cs="Tahoma" w:hint="cs"/>
          <w:b/>
          <w:bCs/>
          <w:color w:val="008000"/>
          <w:sz w:val="18"/>
          <w:szCs w:val="18"/>
          <w:rtl/>
        </w:rPr>
        <w:t>«وَ مِن آياتِهِ اَنْ خَلَقَ لَكُمْ مِنْ انفسكم اَزْواجاً لِتسكنوا  اليها و جعل بينكم مودةً وَ رَحْمةً اِنَّ فى ذلكَ لآياتٍ لِقُوْمَ يَتَفكَّرُونَ»</w:t>
      </w:r>
      <w:bookmarkStart w:id="1" w:name="_ftnref1"/>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w:t>
      </w:r>
      <w:r w:rsidRPr="00855709">
        <w:rPr>
          <w:rFonts w:ascii="Tahoma" w:eastAsia="Times New Roman" w:hAnsi="Tahoma" w:cs="Tahoma"/>
          <w:sz w:val="18"/>
          <w:szCs w:val="18"/>
          <w:rtl/>
        </w:rPr>
        <w:fldChar w:fldCharType="end"/>
      </w:r>
      <w:bookmarkEnd w:id="1"/>
      <w:r w:rsidRPr="00855709">
        <w:rPr>
          <w:rFonts w:ascii="Tahoma" w:eastAsia="Times New Roman" w:hAnsi="Tahoma" w:cs="Tahoma" w:hint="cs"/>
          <w:sz w:val="18"/>
          <w:szCs w:val="18"/>
          <w:rtl/>
        </w:rPr>
        <w:t xml:space="preserve"> يكى از آيات الهى  آن است كه براى شما از جنس خودتان جفتى بيافريد كه در برِ او آرامش يافته و با  هم انس گيريد و ميان شما رأفت و مهربانى برقرار فرمود در اين [زندگى مشترك]  نشانه هايى است براى كسانى كه تفكر مى كنند»</w:t>
      </w:r>
      <w:bookmarkStart w:id="2" w:name="_ftnref2"/>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w:t>
      </w:r>
      <w:r w:rsidRPr="00855709">
        <w:rPr>
          <w:rFonts w:ascii="Tahoma" w:eastAsia="Times New Roman" w:hAnsi="Tahoma" w:cs="Tahoma"/>
          <w:sz w:val="18"/>
          <w:szCs w:val="18"/>
          <w:rtl/>
        </w:rPr>
        <w:fldChar w:fldCharType="end"/>
      </w:r>
      <w:bookmarkEnd w:id="2"/>
      <w:r w:rsidRPr="00855709">
        <w:rPr>
          <w:rFonts w:ascii="Tahoma" w:eastAsia="Times New Roman" w:hAnsi="Tahoma" w:cs="Tahoma" w:hint="cs"/>
          <w:sz w:val="18"/>
          <w:szCs w:val="18"/>
          <w:rtl/>
        </w:rPr>
        <w:t>.</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از اين رو، سفارش شده با دختر بسيار دوستار و مهربان، ازدواج كنيد.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xml:space="preserve">رسول اكرم (صلی الله علیه وآله)  مى فرمايد: </w:t>
      </w:r>
      <w:r w:rsidRPr="00855709">
        <w:rPr>
          <w:rFonts w:ascii="Tahoma" w:eastAsia="Times New Roman" w:hAnsi="Tahoma" w:cs="Tahoma" w:hint="cs"/>
          <w:b/>
          <w:bCs/>
          <w:color w:val="008000"/>
          <w:sz w:val="18"/>
          <w:szCs w:val="18"/>
          <w:rtl/>
        </w:rPr>
        <w:t>«اِنَّ خَيْرَ نِسائِكُمْ اَلْوَلُود والْوَدُودُ اَلْعَفيفَةُ»</w:t>
      </w:r>
      <w:bookmarkStart w:id="3" w:name="_ftnref3"/>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"_ftn3"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[3]</w:t>
      </w:r>
      <w:r w:rsidRPr="00855709">
        <w:rPr>
          <w:rFonts w:ascii="Tahoma" w:eastAsia="Times New Roman" w:hAnsi="Tahoma" w:cs="Tahoma"/>
          <w:sz w:val="18"/>
          <w:szCs w:val="18"/>
          <w:rtl/>
        </w:rPr>
        <w:fldChar w:fldCharType="end"/>
      </w:r>
      <w:bookmarkEnd w:id="3"/>
      <w:r w:rsidRPr="00855709">
        <w:rPr>
          <w:rFonts w:ascii="Tahoma" w:eastAsia="Times New Roman" w:hAnsi="Tahoma" w:cs="Tahoma" w:hint="cs"/>
          <w:sz w:val="18"/>
          <w:szCs w:val="18"/>
          <w:rtl/>
        </w:rPr>
        <w:t>؛ «بهترين زنان شما، زنان فرزند آور، بسيار دوستدار و پاكدامن هستند».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زن و شوهر اگر بخواهند زندگى موفق و پايدارى داشته باشند، بايستى رمز و  رازهايى كه باعث سعادت و ايجاد محبت بوده، بدست آورده و آن را در زندگى به  كار ببندند.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xml:space="preserve">نبى اكرم (صلی الله علیه وآله)  مى فرمايد: </w:t>
      </w:r>
      <w:r w:rsidRPr="00855709">
        <w:rPr>
          <w:rFonts w:ascii="Tahoma" w:eastAsia="Times New Roman" w:hAnsi="Tahoma" w:cs="Tahoma" w:hint="cs"/>
          <w:b/>
          <w:bCs/>
          <w:color w:val="008000"/>
          <w:sz w:val="18"/>
          <w:szCs w:val="18"/>
          <w:rtl/>
        </w:rPr>
        <w:t>«جِهادُ الْمَرأَةِ حُسْنُ التَّبَعُّل»</w:t>
      </w:r>
      <w:bookmarkStart w:id="4" w:name="_ftnref4"/>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"_ftn4"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[4]</w:t>
      </w:r>
      <w:r w:rsidRPr="00855709">
        <w:rPr>
          <w:rFonts w:ascii="Tahoma" w:eastAsia="Times New Roman" w:hAnsi="Tahoma" w:cs="Tahoma"/>
          <w:sz w:val="18"/>
          <w:szCs w:val="18"/>
          <w:rtl/>
        </w:rPr>
        <w:fldChar w:fldCharType="end"/>
      </w:r>
      <w:bookmarkEnd w:id="4"/>
      <w:r w:rsidRPr="00855709">
        <w:rPr>
          <w:rFonts w:ascii="Tahoma" w:eastAsia="Times New Roman" w:hAnsi="Tahoma" w:cs="Tahoma" w:hint="cs"/>
          <w:sz w:val="18"/>
          <w:szCs w:val="18"/>
          <w:rtl/>
        </w:rPr>
        <w:t>؛ «جهاد زن، همسردارى  نيكو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xml:space="preserve">و نيز درباره مرد مى فرمايد: </w:t>
      </w:r>
      <w:r w:rsidRPr="00855709">
        <w:rPr>
          <w:rFonts w:ascii="Tahoma" w:eastAsia="Times New Roman" w:hAnsi="Tahoma" w:cs="Tahoma" w:hint="cs"/>
          <w:b/>
          <w:bCs/>
          <w:color w:val="008000"/>
          <w:sz w:val="18"/>
          <w:szCs w:val="18"/>
          <w:rtl/>
        </w:rPr>
        <w:t>«اَلكادُّ عَلى عِيالِهِ كَالْمُجاهِدِ فى سَبيلِ اللّه »</w:t>
      </w:r>
      <w:bookmarkStart w:id="5" w:name="_ftnref5"/>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"_ftn5"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[5]</w:t>
      </w:r>
      <w:r w:rsidRPr="00855709">
        <w:rPr>
          <w:rFonts w:ascii="Tahoma" w:eastAsia="Times New Roman" w:hAnsi="Tahoma" w:cs="Tahoma"/>
          <w:sz w:val="18"/>
          <w:szCs w:val="18"/>
          <w:rtl/>
        </w:rPr>
        <w:fldChar w:fldCharType="end"/>
      </w:r>
      <w:bookmarkEnd w:id="5"/>
      <w:r w:rsidRPr="00855709">
        <w:rPr>
          <w:rFonts w:ascii="Tahoma" w:eastAsia="Times New Roman" w:hAnsi="Tahoma" w:cs="Tahoma" w:hint="cs"/>
          <w:sz w:val="18"/>
          <w:szCs w:val="18"/>
          <w:rtl/>
        </w:rPr>
        <w:t>؛ «كسى كه  براى آوردن روزى خانواده و فرزندان كار و تلاش كند، همانند مجاهد در راه  خداست».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بنابراين زن و شوهر همانند دو مجاهدند؛ كه يكى بيشتر در خانه و ديگرى  بيشتر در بيرون از خانه، هم پاى يكديگر كوشش كرده و بنيان ثبات خانواده و  روابط دوستانه و صميمانه را شكل مى دهند و نزد خداوند از جايگاهى شايسته  برخودار مى گردند.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آشنايى به امور همسردارى، خانه دارى و اصول تربيتى براى هر دخترى كه  زندگى مشترك را شروع مى كند؛ لازم و بايسته است تا در پرتو آن بتواند امنيت و  آرامش را در محيط خانه فراهم نمايد. امروزه لازم است دوره هاى آموزشى براى  زوج هاى جوان حتى قبل از ازدواج برگزار گردد و يا حداقل از طريق مطالعه و  دقت در تجربه ديگران بتوانند استحكام بنياد خانه و خانواده را تضمين كنند.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xml:space="preserve">حسن خلق كه در آيات قرآنى از آن سخن به ميان آمده و حتى پيامبر با عنوان  </w:t>
      </w:r>
      <w:r w:rsidRPr="00855709">
        <w:rPr>
          <w:rFonts w:ascii="Tahoma" w:eastAsia="Times New Roman" w:hAnsi="Tahoma" w:cs="Tahoma" w:hint="cs"/>
          <w:b/>
          <w:bCs/>
          <w:color w:val="008000"/>
          <w:sz w:val="18"/>
          <w:szCs w:val="18"/>
          <w:rtl/>
        </w:rPr>
        <w:t>«إِنَّكَ لَعَلى خُلُقٍ عَظِيمٍ»</w:t>
      </w:r>
      <w:bookmarkStart w:id="6" w:name="_ftnref6"/>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"_ftn6"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[6]</w:t>
      </w:r>
      <w:r w:rsidRPr="00855709">
        <w:rPr>
          <w:rFonts w:ascii="Tahoma" w:eastAsia="Times New Roman" w:hAnsi="Tahoma" w:cs="Tahoma"/>
          <w:sz w:val="18"/>
          <w:szCs w:val="18"/>
          <w:rtl/>
        </w:rPr>
        <w:fldChar w:fldCharType="end"/>
      </w:r>
      <w:bookmarkEnd w:id="6"/>
      <w:r w:rsidRPr="00855709">
        <w:rPr>
          <w:rFonts w:ascii="Tahoma" w:eastAsia="Times New Roman" w:hAnsi="Tahoma" w:cs="Tahoma" w:hint="cs"/>
          <w:sz w:val="18"/>
          <w:szCs w:val="18"/>
          <w:rtl/>
        </w:rPr>
        <w:t xml:space="preserve"> مورد تمجيد و ستايش خداوند قرار گرفته، به معناى نرم خويى، نيك گفتار بودن و گشاده رويى با ديگران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بنابراين با توجه به كاربردها و مصاديقى كه قرآن براى حسن خلق بيان داشته  مى توان گفت كه «حسن التبعل»؛ «و نيكوهمسردارى از سوى خانم ها» به معناى  رفتارها و هنجارهاى نيك و حتى فراتر از آن است. هم چنان كه خوش رويى و  تلاش و فداكارى مرد در رديف جهاد دانسته شده و چنين مردى را مجاهد در راه  خدا برشمرده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وظايف مرد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2 . وظايف اخلاقى مرد در برابر همسرش چيست؟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نخست بايد دانست: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xml:space="preserve">آفرينش و ساختار وجودى و زيستى جنس زن براى كارهاى عاطفى و سبك  و لطيف آفريده شده و كارهايى كه به توانايى بالاى جسمى نيازمند است،  متناسب وجود مرد مى باشد. از اين رو، وظايفى كه اسلام براى هر يك از زن و مرد  مقرر </w:t>
      </w:r>
      <w:r w:rsidRPr="00855709">
        <w:rPr>
          <w:rFonts w:ascii="Tahoma" w:eastAsia="Times New Roman" w:hAnsi="Tahoma" w:cs="Tahoma" w:hint="cs"/>
          <w:sz w:val="18"/>
          <w:szCs w:val="18"/>
          <w:rtl/>
        </w:rPr>
        <w:lastRenderedPageBreak/>
        <w:t>كرده، بر اساس هماهنگى و تناسب با ساختار وجودى آنهاست. در اينجا به  برخى از وظايف مردان كه در ايجاد روابط دوستانه و صميمانه بسيار مؤثر و  سازنده است، اشاره مى شود: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1. تأمين رفاه خانواده</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شكى نيست؛ كه بر اساس آيات و روايات اسلامى، نظام مطلوب خانواده  براساس مشورت و در نهايت با سرپرستى و مديريت اجرايى مرد سامان دهى  مى شود.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xml:space="preserve">خداوند مى فرمايد: </w:t>
      </w:r>
      <w:r w:rsidRPr="00855709">
        <w:rPr>
          <w:rFonts w:ascii="Tahoma" w:eastAsia="Times New Roman" w:hAnsi="Tahoma" w:cs="Tahoma" w:hint="cs"/>
          <w:b/>
          <w:bCs/>
          <w:color w:val="008000"/>
          <w:sz w:val="18"/>
          <w:szCs w:val="18"/>
          <w:rtl/>
        </w:rPr>
        <w:t>«الرِّجالُ قَوّامُونَ عَلَى النِّساءِ»</w:t>
      </w:r>
      <w:bookmarkStart w:id="7" w:name="_ftnref7"/>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"_ftn7"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[7]</w:t>
      </w:r>
      <w:r w:rsidRPr="00855709">
        <w:rPr>
          <w:rFonts w:ascii="Tahoma" w:eastAsia="Times New Roman" w:hAnsi="Tahoma" w:cs="Tahoma"/>
          <w:sz w:val="18"/>
          <w:szCs w:val="18"/>
          <w:rtl/>
        </w:rPr>
        <w:fldChar w:fldCharType="end"/>
      </w:r>
      <w:bookmarkEnd w:id="7"/>
      <w:r w:rsidRPr="00855709">
        <w:rPr>
          <w:rFonts w:ascii="Tahoma" w:eastAsia="Times New Roman" w:hAnsi="Tahoma" w:cs="Tahoma" w:hint="cs"/>
          <w:sz w:val="18"/>
          <w:szCs w:val="18"/>
          <w:rtl/>
        </w:rPr>
        <w:t>؛ «مردان، سرپرست زنانند».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مرد از آن جهت كه به طور معمول از جنبه اداره زندگى و نيروى جسمى  قوى تر است، سرپرست خانواده مى باشد. او در اين زمينه دو وظيفه دارد؛  يكى وظيفه شرعى و قانونى به عنوان تأمين نفقه زن و فرزند و فراهم سازى  شرايط ضرورى زندگى و ديگرى از نظر اخلاقى و انسانى وظيفه تأمين رفاه و  راحتى خانواده را دارد كه چيزى فراتر از تأمين نفقه و هزينه زندگى است.  از اين رو تكاليفى را بر دوش او مى گذارد. اگر مرد در هزينه كردن حاصل دسترنج  خود سخاوت و گشاده رويى به خرج داد، مِهر و شادابى و صفا را در خانواده  چند برابر كرده و باعث افزايش محبت و تحكيم بنيان خانواده مى شود.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اين نوع تعامل و رفتار همان نيكى و احسان است؛ كه در روايات به آن تأكيد  شده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از رسول اكرم (صلی الله علیه وآله)  نقل شده: «بهترين شما كسى است كه بهترين براى  خانواده اش باشد و من براى خانواده ام بهترين هستم»</w:t>
      </w:r>
      <w:bookmarkStart w:id="8" w:name="_ftnref8"/>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"_ftn8"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[8]</w:t>
      </w:r>
      <w:r w:rsidRPr="00855709">
        <w:rPr>
          <w:rFonts w:ascii="Tahoma" w:eastAsia="Times New Roman" w:hAnsi="Tahoma" w:cs="Tahoma"/>
          <w:sz w:val="18"/>
          <w:szCs w:val="18"/>
          <w:rtl/>
        </w:rPr>
        <w:fldChar w:fldCharType="end"/>
      </w:r>
      <w:bookmarkEnd w:id="8"/>
      <w:r w:rsidRPr="00855709">
        <w:rPr>
          <w:rFonts w:ascii="Tahoma" w:eastAsia="Times New Roman" w:hAnsi="Tahoma" w:cs="Tahoma" w:hint="cs"/>
          <w:sz w:val="18"/>
          <w:szCs w:val="18"/>
          <w:rtl/>
        </w:rPr>
        <w:t>.</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و نيز آن حضرت مى فرمايد: «از ما نيست كسى كه وسعت زندگى بر او داده  شود و او بر خانواده اش سخت بگيرد»</w:t>
      </w:r>
      <w:bookmarkStart w:id="9" w:name="_ftnref9"/>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"_ftn9"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[9]</w:t>
      </w:r>
      <w:r w:rsidRPr="00855709">
        <w:rPr>
          <w:rFonts w:ascii="Tahoma" w:eastAsia="Times New Roman" w:hAnsi="Tahoma" w:cs="Tahoma"/>
          <w:sz w:val="18"/>
          <w:szCs w:val="18"/>
          <w:rtl/>
        </w:rPr>
        <w:fldChar w:fldCharType="end"/>
      </w:r>
      <w:bookmarkEnd w:id="9"/>
      <w:r w:rsidRPr="00855709">
        <w:rPr>
          <w:rFonts w:ascii="Tahoma" w:eastAsia="Times New Roman" w:hAnsi="Tahoma" w:cs="Tahoma" w:hint="cs"/>
          <w:sz w:val="18"/>
          <w:szCs w:val="18"/>
          <w:rtl/>
        </w:rPr>
        <w:t>.</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و در حديث ديگرى مى فرمايد: «هركس به بازار رود و هديه اى براى  خانواده اش بخرد و ببرد، [پاداش او] مانند كسى است كه براى نيازمندان  صدقه مى برد»</w:t>
      </w:r>
      <w:bookmarkStart w:id="10" w:name="_ftnref10"/>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"_ftn10"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[10]</w:t>
      </w:r>
      <w:r w:rsidRPr="00855709">
        <w:rPr>
          <w:rFonts w:ascii="Tahoma" w:eastAsia="Times New Roman" w:hAnsi="Tahoma" w:cs="Tahoma"/>
          <w:sz w:val="18"/>
          <w:szCs w:val="18"/>
          <w:rtl/>
        </w:rPr>
        <w:fldChar w:fldCharType="end"/>
      </w:r>
      <w:bookmarkEnd w:id="10"/>
      <w:r w:rsidRPr="00855709">
        <w:rPr>
          <w:rFonts w:ascii="Tahoma" w:eastAsia="Times New Roman" w:hAnsi="Tahoma" w:cs="Tahoma" w:hint="cs"/>
          <w:sz w:val="18"/>
          <w:szCs w:val="18"/>
          <w:rtl/>
        </w:rPr>
        <w:t>.</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امام رضا (علیه السلام)  مى فرمايد: «سزاوار است انسان بر خانواده اش فراخى و توسعه  دهد تا مرگ او را آرزو نكنند».</w:t>
      </w:r>
      <w:bookmarkStart w:id="11" w:name="_ftnref11"/>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"_ftn11"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[11]</w:t>
      </w:r>
      <w:r w:rsidRPr="00855709">
        <w:rPr>
          <w:rFonts w:ascii="Tahoma" w:eastAsia="Times New Roman" w:hAnsi="Tahoma" w:cs="Tahoma"/>
          <w:sz w:val="18"/>
          <w:szCs w:val="18"/>
          <w:rtl/>
        </w:rPr>
        <w:fldChar w:fldCharType="end"/>
      </w:r>
      <w:bookmarkEnd w:id="11"/>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مرد نبايد تصور كند؛ كه بخل ورزيدن و جمع آورى اموال و سخت گيرى  بر زن و فرزند، زهد و ارزش محسوب شده و با اين كار از پاداش الهى بهره مند  مى شود؛ بلكه بر اساس رواياتى كه گذشت اين نوع تصور تصورى باطل و  ضدارزش است و مرد مى بايست در زمينه توسعه مالى و رفاهى خانواده بسيار  مثبت و با سخاوت و گشاده رويى با آنان برخورد كند.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2. تأمين آسايش خانواده</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مرد كه در بيرون خانه مشغول كار و تلاش است، سزاوار است زمان رفت و  آمد خود را تنظيم نموده و بر طبق برنامه عمل نموده و بدون علت، تأخير در  بازگشت به منزل نداشته باشد كه باعث نگرانى و اضطراب خانواده نشود.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مرد بايد خود را ملزم بداند كه بعد از فراغ از كار براى استراحت به كانون گرم  خانواده بازگردد و نسبت به آنان بى توجهى نشان ندهد.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از امام صادق (علیه السلام) نقل شده كه: «بر مرد سزوار نيست در شهرى كه خانواده اش  آنجا زندگى مى كند، جاى ديگرى به استراحت بپردازد».</w:t>
      </w:r>
      <w:bookmarkStart w:id="12" w:name="_ftnref12"/>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"_ftn12"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[12]</w:t>
      </w:r>
      <w:r w:rsidRPr="00855709">
        <w:rPr>
          <w:rFonts w:ascii="Tahoma" w:eastAsia="Times New Roman" w:hAnsi="Tahoma" w:cs="Tahoma"/>
          <w:sz w:val="18"/>
          <w:szCs w:val="18"/>
          <w:rtl/>
        </w:rPr>
        <w:fldChar w:fldCharType="end"/>
      </w:r>
      <w:bookmarkEnd w:id="12"/>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رسول اكرم (صلی الله علیه وآله)  مى فرمايد: «نشستن مرد در كنار خانواده اش، نزد خداى بزرگ  دوست داشتنى تر از اعتكاف [و نشستن] در اين مسجد من است.»</w:t>
      </w:r>
      <w:bookmarkStart w:id="13" w:name="_ftnref13"/>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"_ftn13"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[13]</w:t>
      </w:r>
      <w:r w:rsidRPr="00855709">
        <w:rPr>
          <w:rFonts w:ascii="Tahoma" w:eastAsia="Times New Roman" w:hAnsi="Tahoma" w:cs="Tahoma"/>
          <w:sz w:val="18"/>
          <w:szCs w:val="18"/>
          <w:rtl/>
        </w:rPr>
        <w:fldChar w:fldCharType="end"/>
      </w:r>
      <w:bookmarkEnd w:id="13"/>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اين به جهت تأمين نيروى عاطفى زن است. خانواده هر كس، چشم اميدشان  به او است؛ پدر در عين اين كه پدر و مدير بوده، همسر است، بايد دوست و  دلسوز براى خانواده باشد و اگر ثروتى دارد، از آن ها است و اگر زحمتى مى كشد، براى راحتى آنان است. پس بايد در خانواده به گونه اى عمل كند كه همسر و  فرزندان، در رفاه و آرامش باشند.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هر گونه خشونت و سخت گيرى و يا بى توجهى به خواست خانواده، ممكن  است زندگى را تلخ و محبت را از دل خانواده بيرون ببرد. سخت گيرى هاى  بى مورد و بهانه گيرى هاى نابجا و در تنگنا قرار دادن خانواده شايسته نيست. سخت گيرى در هزينه زندگى و در فشار اقتصادى قرار دادن خانواده به صلاح  نيست يا سخت گيرى در رفت و آمد ممكن است پيامدهاى ناگوارى در پى داشته  باشد.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پدر خانواده بايد در عين نظارت و جديت در تربيت،  از سخت گيرى هاى  بى مورد دورى جويد. زمانى كه اعضاى خانواده همه در كنار هم هستند به قدرى  لذت بخش است كه بعضى خانواده ها به طور منظم زمانى را براى بحث و  گفت وگو در مورد مشكلات يا حتى صحبت در مورد اتفاقات خوشايندى كه  براى شان رخ داده است، اختصاص مى دهند.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xml:space="preserve">سپرى كردن اوقاتى از روز يا هفته براى دور هم جمع شدن اعضاى خانواده به  كودكان حس همبستگى مى دهد، تا جايى كه حتى وقتى بزرگ شوند به خانواده  خود احساس تعلق و وابستگى دارند. بعضى خانواده ها به طور مرتب و به  صورت دسته جمعى در مراسم مذهبى شركت مى كنند (مثلاً همه با هم به مسجد  مى روند) و بعضى ها آخر هفته به پارك </w:t>
      </w:r>
      <w:r w:rsidRPr="00855709">
        <w:rPr>
          <w:rFonts w:ascii="Tahoma" w:eastAsia="Times New Roman" w:hAnsi="Tahoma" w:cs="Tahoma" w:hint="cs"/>
          <w:sz w:val="18"/>
          <w:szCs w:val="18"/>
          <w:rtl/>
        </w:rPr>
        <w:lastRenderedPageBreak/>
        <w:t>مى روند. يك شام ساده و لذت بخش كه  همه آن را دوست دارند، انجام چند بازى با حضور همه اعضاى خانواده، به سينما  رفتن و همين جشن هاى كوچك كودكان را به صرف وقت بيشتر در كنار ديگر  اعضاى خانواده علاقه مند مى كند.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3. احترام به زن</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زن از نظر اسلام امانت خدا در دست شوهر و از نظر دخالت در امور زندگى    شريك مرد و از نظر تربيت فرزندان مادر خانواده است. هر مردى وقتى ازدواج  مى كند، بايد همسرش را احترام كند و هرگز او را اذيت و آزار نرساند و ايشان را  تحقير و به استهزاء نگيرد.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xml:space="preserve">خداوند مى فرمايد </w:t>
      </w:r>
      <w:r w:rsidRPr="00855709">
        <w:rPr>
          <w:rFonts w:ascii="Tahoma" w:eastAsia="Times New Roman" w:hAnsi="Tahoma" w:cs="Tahoma" w:hint="cs"/>
          <w:b/>
          <w:bCs/>
          <w:color w:val="008000"/>
          <w:sz w:val="18"/>
          <w:szCs w:val="18"/>
          <w:rtl/>
        </w:rPr>
        <w:t>«وَ عاشِرُوهُنَّ بِالْمَعْرُوفِ»</w:t>
      </w:r>
      <w:bookmarkStart w:id="14" w:name="_ftnref14"/>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"_ftn14"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[14]</w:t>
      </w:r>
      <w:r w:rsidRPr="00855709">
        <w:rPr>
          <w:rFonts w:ascii="Tahoma" w:eastAsia="Times New Roman" w:hAnsi="Tahoma" w:cs="Tahoma"/>
          <w:sz w:val="18"/>
          <w:szCs w:val="18"/>
          <w:rtl/>
        </w:rPr>
        <w:fldChar w:fldCharType="end"/>
      </w:r>
      <w:bookmarkEnd w:id="14"/>
      <w:r w:rsidRPr="00855709">
        <w:rPr>
          <w:rFonts w:ascii="Tahoma" w:eastAsia="Times New Roman" w:hAnsi="Tahoma" w:cs="Tahoma" w:hint="cs"/>
          <w:sz w:val="18"/>
          <w:szCs w:val="18"/>
          <w:rtl/>
        </w:rPr>
        <w:t>.</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حضرت صادق (علیه السلام)  از پدرش نقل كرده كه فرمود: «هر كس زن گرفت، بايد او  را گرامى دارد و به او احترام كند»</w:t>
      </w:r>
      <w:bookmarkStart w:id="15" w:name="_ftnref15"/>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"_ftn15"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[15]</w:t>
      </w:r>
      <w:r w:rsidRPr="00855709">
        <w:rPr>
          <w:rFonts w:ascii="Tahoma" w:eastAsia="Times New Roman" w:hAnsi="Tahoma" w:cs="Tahoma"/>
          <w:sz w:val="18"/>
          <w:szCs w:val="18"/>
          <w:rtl/>
        </w:rPr>
        <w:fldChar w:fldCharType="end"/>
      </w:r>
      <w:bookmarkEnd w:id="15"/>
      <w:r w:rsidRPr="00855709">
        <w:rPr>
          <w:rFonts w:ascii="Tahoma" w:eastAsia="Times New Roman" w:hAnsi="Tahoma" w:cs="Tahoma" w:hint="cs"/>
          <w:sz w:val="18"/>
          <w:szCs w:val="18"/>
          <w:rtl/>
        </w:rPr>
        <w:t>.</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حضرت على (علیه السلام)  مى فرمايد: «زنان امانت خدا بر شما هستند. به ايشان زيان  نرسانيد و برايشان سخت نگيريد.</w:t>
      </w:r>
      <w:bookmarkStart w:id="16" w:name="_ftnref16"/>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"_ftn16"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[16]</w:t>
      </w:r>
      <w:r w:rsidRPr="00855709">
        <w:rPr>
          <w:rFonts w:ascii="Tahoma" w:eastAsia="Times New Roman" w:hAnsi="Tahoma" w:cs="Tahoma"/>
          <w:sz w:val="18"/>
          <w:szCs w:val="18"/>
          <w:rtl/>
        </w:rPr>
        <w:fldChar w:fldCharType="end"/>
      </w:r>
      <w:bookmarkEnd w:id="16"/>
      <w:r w:rsidRPr="00855709">
        <w:rPr>
          <w:rFonts w:ascii="Tahoma" w:eastAsia="Times New Roman" w:hAnsi="Tahoma" w:cs="Tahoma" w:hint="cs"/>
          <w:sz w:val="18"/>
          <w:szCs w:val="18"/>
          <w:rtl/>
        </w:rPr>
        <w:t xml:space="preserve"> همانگونه كه ساير امانت هاى الهى ارزشمند  و قابل اكرام و احترام است، زن نيز بايد آنگونه كه شايسته است مورد احترام  شوهر قرار گيرد؛ چه اينكه در قيامت خداوند متعال از امانت هاى خود سؤل  مى كند كه با آنها چگونه رفتار كرديد. آيا حق امانتدارى را به جا آورديد؟!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به همين جهت است كه وقتى حضرت، همسر خود حضرت فاطمه (علیهاالسلام)  را  به خاك مى سپارند، مى فرمايد: «امانت خدا از دست من گرفته شد».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4. اظهار محبت به زن</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گفته شد كه ثبات بنيان خانواده بر پايه مهر و محبت است. هم زن بايد  به مرد اظهار مودت و دوستى نمايد و هم مرد به زن ولى نياز زن به عشق و علاقه  بيشتر است و مرد بايد محبت قلبى خود را بيرون بريزد. مرد بايد بداند  كه زن از نظر ساختار زيستى با او تفاوت دارد مرد بنده شهوت است و زن  در بند محبت مرد است مرد زنى را دوست دارد كه او را پسنديده و انتخاب كرده  باشد و زن مردى را دوست دارد كه ارزش او را درك كرده باشد و محبت خود را از قبل اعلام كرده باشد. هر كسى مى تواند با دو زبان سخن بگويد؛ زبان عاطفه  و احساس، و زبان عقل و منطق. زبان عاطفى به خاطر ارتباط مستقيمى كه  با قلب و جان شنونده دارد، تأثير بسيارى در ايجاد محبت مى گذارد.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ابراز عشق صريح و صادقانه (جملات عاشقانه) لحظه هاى زندگى را شيرين و  لبريز از لذت و هيجان مى كند.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به قول «مترلينگ»: «زندگى وقتى لذت بخش است كه در آن، لذات كوچك و  عشق هاى كوچك وجود داشته باشد و همين چيزهاى كوچك است كه ما را به  زندگى پاى بند مى كند»</w:t>
      </w:r>
      <w:bookmarkStart w:id="17" w:name="_ftnref17"/>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"_ftn17"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[17]</w:t>
      </w:r>
      <w:r w:rsidRPr="00855709">
        <w:rPr>
          <w:rFonts w:ascii="Tahoma" w:eastAsia="Times New Roman" w:hAnsi="Tahoma" w:cs="Tahoma"/>
          <w:sz w:val="18"/>
          <w:szCs w:val="18"/>
          <w:rtl/>
        </w:rPr>
        <w:fldChar w:fldCharType="end"/>
      </w:r>
      <w:bookmarkEnd w:id="17"/>
      <w:r w:rsidRPr="00855709">
        <w:rPr>
          <w:rFonts w:ascii="Tahoma" w:eastAsia="Times New Roman" w:hAnsi="Tahoma" w:cs="Tahoma" w:hint="cs"/>
          <w:sz w:val="18"/>
          <w:szCs w:val="18"/>
          <w:rtl/>
        </w:rPr>
        <w:t>.</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واژه هاى عاشقانه و دلنشين، به طور شگفت انگيزى مى تواند آفريننده ى  لذت هاى كوچك باشد. ابراز محبت با صراحت و در عين صداقت و راستى در  حالى كه آميخته با هيجانات روحى است، محبت را تا مرز عشق مى رساند كه  شيرينى و لذت آن را بايد در عمق دل ها جستجو كرد ولى پنهان كردن عشق،  محبت را خفه مى كند و مى ميراند. هيچ گاه نبايد غرور مرد مانع از ابراز عشق و  علاقه به همسرش شود، يا در طول زمان مشكلات زندگى و گاه مشاجرات و  درگيرى ها، باعث ترك ابراز عشق و علاقه شود؛ بلكه بايد همواره و در همه  حالات زندگى طورى رفتار كند كه فضاى عاطفى از بين نرود و جايى براى گفتن  جملات عاشقانه و البته صادقانه بماند.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نبى اكرم (صلی الله علیه وآله)  مى فرمايد: «اين سخن مرد كه به همسرش مى گويد: واقعا تو را دوست دارم، هرگز از قلبش خارج نخواهد شد»</w:t>
      </w:r>
      <w:bookmarkStart w:id="18" w:name="_ftnref18"/>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"_ftn18"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[18]</w:t>
      </w:r>
      <w:r w:rsidRPr="00855709">
        <w:rPr>
          <w:rFonts w:ascii="Tahoma" w:eastAsia="Times New Roman" w:hAnsi="Tahoma" w:cs="Tahoma"/>
          <w:sz w:val="18"/>
          <w:szCs w:val="18"/>
          <w:rtl/>
        </w:rPr>
        <w:fldChar w:fldCharType="end"/>
      </w:r>
      <w:bookmarkEnd w:id="18"/>
      <w:r w:rsidRPr="00855709">
        <w:rPr>
          <w:rFonts w:ascii="Tahoma" w:eastAsia="Times New Roman" w:hAnsi="Tahoma" w:cs="Tahoma" w:hint="cs"/>
          <w:sz w:val="18"/>
          <w:szCs w:val="18"/>
          <w:rtl/>
        </w:rPr>
        <w:t>.</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و نيز مى فرمايد: «هر چه ايمان انسان كامل تر باشد به همسرش بيشتر اظهار محبت مى نمايد.»</w:t>
      </w:r>
      <w:bookmarkStart w:id="19" w:name="_ftnref19"/>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"_ftn19"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[19]</w:t>
      </w:r>
      <w:r w:rsidRPr="00855709">
        <w:rPr>
          <w:rFonts w:ascii="Tahoma" w:eastAsia="Times New Roman" w:hAnsi="Tahoma" w:cs="Tahoma"/>
          <w:sz w:val="18"/>
          <w:szCs w:val="18"/>
          <w:rtl/>
        </w:rPr>
        <w:fldChar w:fldCharType="end"/>
      </w:r>
      <w:bookmarkEnd w:id="19"/>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امام صادق (علیه السلام)  مى فرمايد: «محبت و دوستى زنان يكى از اخلاق پيامبران  است».</w:t>
      </w:r>
      <w:bookmarkStart w:id="20" w:name="_ftnref20"/>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"_ftn20"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[20]</w:t>
      </w:r>
      <w:r w:rsidRPr="00855709">
        <w:rPr>
          <w:rFonts w:ascii="Tahoma" w:eastAsia="Times New Roman" w:hAnsi="Tahoma" w:cs="Tahoma"/>
          <w:sz w:val="18"/>
          <w:szCs w:val="18"/>
          <w:rtl/>
        </w:rPr>
        <w:fldChar w:fldCharType="end"/>
      </w:r>
      <w:bookmarkEnd w:id="20"/>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imes New Roman" w:eastAsia="Times New Roman" w:hAnsi="Times New Roman" w:cs="Times New Roman"/>
          <w:sz w:val="24"/>
          <w:szCs w:val="24"/>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وظايف زن</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3 . وظايف اخلاقى زن در برابر شوهر چيست؟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1. اظهار محبت به شوهر</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شكى نيست؛ محبت و دوستى، گوهر گرانبهايى است؛ كه خداوند در نهاد زن  و مرد قرار داده است. تنها مى بايست دو همسر اين امر فطرى را ابراز نمايند تا  رابطه دوستانه و صميمانه آنان بيش از پيش برقرار گردد. مرد در عرصه اجتماع با  افراد گوناگون و سلايق مختلف مواجه مى شود و بسا اوقات مورد اهانت قرار  مى گيرد. زن مى تواند با خوشرويى و اظهار محبت به شوهر، از غم و اندوهش  بكاهد و با چهره اى دل انگيز او را مسرور نمايد.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حضرت رضا (علیه السلام)  مى فرمايد: «بدان كه زنان گوناگونند؛ بعضى زن ها  دستاوردى گرانبها و تاوان (رنج هاى آدمى) هستند و اين زن كسى است به  شوهرش محبت مى كند و عاشق اوست».</w:t>
      </w:r>
      <w:bookmarkStart w:id="21" w:name="_ftnref21"/>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"_ftn21"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[21]</w:t>
      </w:r>
      <w:r w:rsidRPr="00855709">
        <w:rPr>
          <w:rFonts w:ascii="Tahoma" w:eastAsia="Times New Roman" w:hAnsi="Tahoma" w:cs="Tahoma"/>
          <w:sz w:val="18"/>
          <w:szCs w:val="18"/>
          <w:rtl/>
        </w:rPr>
        <w:fldChar w:fldCharType="end"/>
      </w:r>
      <w:bookmarkEnd w:id="21"/>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lastRenderedPageBreak/>
        <w:t>امام على (علیه السلام)  در باره رفتار حضرت زهرا (علیهاالسلام)  چنين مى گويد: «هرگاه به  رخسارش نظاره مى كردم تمام غصّه هايم برطرف مى شد و دردهايم را فراموش  مى كردم».</w:t>
      </w:r>
      <w:bookmarkStart w:id="22" w:name="_ftnref22"/>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"_ftn22"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[22]</w:t>
      </w:r>
      <w:r w:rsidRPr="00855709">
        <w:rPr>
          <w:rFonts w:ascii="Tahoma" w:eastAsia="Times New Roman" w:hAnsi="Tahoma" w:cs="Tahoma"/>
          <w:sz w:val="18"/>
          <w:szCs w:val="18"/>
          <w:rtl/>
        </w:rPr>
        <w:fldChar w:fldCharType="end"/>
      </w:r>
      <w:bookmarkEnd w:id="22"/>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بايد دانست كه همه چيز در زيبايى زن خلاصه نمى شود. زن هر چقدر هم زيبا  باشد ولى اگر رفتارش با شوهر نامناسب و خشن باشد، نمى تواند دل او را  به دست آورد، در حالى كه يك نگاه لبريز از عشق و يك رفتار محبت آميز  از سوى زن مى تواند قلب مرد را تسخير نمايد؛ اگر چه از نظر زيبايى، در رتبه هاى  كمتر باشد. مرد هنگامى كه با كوله بارى از سختى ها به منزل مى آيد،  دادن يك ليوان آب يا شربت به او از سوى همسرش، مى تواند بسيار آرامش بخش  و لذت بخش باشد.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امام صادق (علیه السلام)  مى فرمايد: «هيچ زنى نيست كه آب به همسرش بنوشاند،  در حالى كه اين كار از عبادت يك سال كه روزهايش روزه باشد و شب هايش به  عبادت بايستد بهتر است».</w:t>
      </w:r>
      <w:bookmarkStart w:id="23" w:name="_ftnref23"/>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"_ftn23"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[23]</w:t>
      </w:r>
      <w:r w:rsidRPr="00855709">
        <w:rPr>
          <w:rFonts w:ascii="Tahoma" w:eastAsia="Times New Roman" w:hAnsi="Tahoma" w:cs="Tahoma"/>
          <w:sz w:val="18"/>
          <w:szCs w:val="18"/>
          <w:rtl/>
        </w:rPr>
        <w:fldChar w:fldCharType="end"/>
      </w:r>
      <w:bookmarkEnd w:id="23"/>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2. احترام به شوهر</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مردى خدمت رسول خدا (صلی الله علیه وآله)  آمد و عرض كرد: همسرى دارم كه هرگاه وارد  خانه مى شوم به استقبالم مى آيد، و چون از خانه بيرون مى روم بدرقه ام مى كند و  زمانى كه مرا اندوهگين مى بيند مى گويد: اگر براى رزق و روزى (و مخارج  زندگى) غصه مى خورى، بدان كه خداوند آن را به عهده گرفته است و اگر براى  آخرت خود غصه مى خورى، خدا اندوهت را زياد كند [و بيشتر به فكر آخرت  باشى]. رسول خدا (صلی الله علیه وآله)  فرمودند: «براى خدا كارگزارانى [در روى زمين] است  و اين زن يكى از كارگزاران خداست كه پاداش او برابر با نيمى از پاداش  شهيد است.»</w:t>
      </w:r>
      <w:bookmarkStart w:id="24" w:name="_ftnref24"/>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"_ftn24"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[24]</w:t>
      </w:r>
      <w:r w:rsidRPr="00855709">
        <w:rPr>
          <w:rFonts w:ascii="Tahoma" w:eastAsia="Times New Roman" w:hAnsi="Tahoma" w:cs="Tahoma"/>
          <w:sz w:val="18"/>
          <w:szCs w:val="18"/>
          <w:rtl/>
        </w:rPr>
        <w:fldChar w:fldCharType="end"/>
      </w:r>
      <w:bookmarkEnd w:id="24"/>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احترام واقعى زن به شوهر به او نيرو و توانايى مى دهد و براى تلاش و كوشش آماده اش مى گرداند. سلام ابتدايى به او، جلوى پايش ايستادن، با ادب حرف زدن،  گوش دادن به سخنان او و قطع نكردن كلامش و... از جمله اين امور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زن سعى كند هنگام ورود مرد، خودش در را باز كند و با لب خندان و چهره باز و گشوده به استقبالش برود و هنگام رفتن از منزل او را بدرقه نمايد. همين عمل  كوچك تأثير شايسته اى در روح و جان شوهر به جاى خواهد گذاشت.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امام صادق (علیه السلام)  مى فرمايد: «خوشا به سعادت آن زنى كه شوهرش را بزرگ  شمارد و به او آزار نرساند و هميشه مطيع همسرش باشد.»</w:t>
      </w:r>
      <w:bookmarkStart w:id="25" w:name="_ftnref25"/>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"_ftn25"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[25]</w:t>
      </w:r>
      <w:r w:rsidRPr="00855709">
        <w:rPr>
          <w:rFonts w:ascii="Tahoma" w:eastAsia="Times New Roman" w:hAnsi="Tahoma" w:cs="Tahoma"/>
          <w:sz w:val="18"/>
          <w:szCs w:val="18"/>
          <w:rtl/>
        </w:rPr>
        <w:fldChar w:fldCharType="end"/>
      </w:r>
      <w:bookmarkEnd w:id="25"/>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روحيه مردان به گونه اى است كه در برابر محبت، نرم و دلبسته مى شود  و هرچه در توان دارد و به دست مى آورد را به پاى محبوب خود مى ريزد و كانون  گرم خانواده با محبت هر چه بيشتر شكل مى گيرد. اين جاست كه به اسرار سفارش  بسيار درباره احترام زنان به مردان در روايات اسلامى مى توان  پى برد.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3. رضايت شوهر</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شكى نيست كه اطاعت زن از شوهر، تنها در دو مورد واجب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1. خروج از منزل.</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2. آمادگى جنسى.</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ولى از نگاه اخلاقى و تربيتى، كسب رضايت  شوهر در ساير امور، به شرط  آنكه مخالف منطق عقل و موازين اسلامى نباشد، نقش مهم و سازنده اى در  زندگى موفق و پايدار دارد. زن براى به دست آوردن رضايت و خشنودى خدا  لازم نيست نمازهاى بسيار و يا طولانى بخواند و يا روزه هاى مستحبى بگيرد؛  بلكه پاداش هاى فراوان را مى تواند با فراهم سازى رضايت شوهر به دست آورد. از اين رو در اسلام از اينكه زنى نمازش را طولانى كند و بدون اجازه روزه هاى  مستحبى بگيرد، نهى شده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چنانچه بين زن و مرد اختلاف سليقه پيش آمد، گذشت زن و جلب نظر شوهر  رابطه عاطفى و صميمانه را زياد مى گرداند و در ادامه مرد جبران خواهد کرد.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رسول اكرم (صلی الله علیه وآله)  مى فرمايد: «اگر (مى خواستم) دستور دهم كسى در برابر  ديگرى سجده كند، هر آينه دستور مى دادم زن شوهرش را سجده كند»</w:t>
      </w:r>
      <w:bookmarkStart w:id="26" w:name="_ftnref26"/>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"_ftn26"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[26]</w:t>
      </w:r>
      <w:r w:rsidRPr="00855709">
        <w:rPr>
          <w:rFonts w:ascii="Tahoma" w:eastAsia="Times New Roman" w:hAnsi="Tahoma" w:cs="Tahoma"/>
          <w:sz w:val="18"/>
          <w:szCs w:val="18"/>
          <w:rtl/>
        </w:rPr>
        <w:fldChar w:fldCharType="end"/>
      </w:r>
      <w:bookmarkEnd w:id="26"/>
      <w:r w:rsidRPr="00855709">
        <w:rPr>
          <w:rFonts w:ascii="Tahoma" w:eastAsia="Times New Roman" w:hAnsi="Tahoma" w:cs="Tahoma" w:hint="cs"/>
          <w:sz w:val="18"/>
          <w:szCs w:val="18"/>
          <w:rtl/>
        </w:rPr>
        <w:t>.</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و نيز از حضرت آمده: «خوشا به حال زنى كه شوهرش از او راضى  باشد.»</w:t>
      </w:r>
      <w:bookmarkStart w:id="27" w:name="_ftnref27"/>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"_ftn27"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[27]</w:t>
      </w:r>
      <w:r w:rsidRPr="00855709">
        <w:rPr>
          <w:rFonts w:ascii="Tahoma" w:eastAsia="Times New Roman" w:hAnsi="Tahoma" w:cs="Tahoma"/>
          <w:sz w:val="18"/>
          <w:szCs w:val="18"/>
          <w:rtl/>
        </w:rPr>
        <w:fldChar w:fldCharType="end"/>
      </w:r>
      <w:bookmarkEnd w:id="27"/>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4. نظافت و آرايش</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نظافت، نظم، آراستن خانه و آرايش و آماده كردن خود براى شوهر يكى از  مسؤوليت هاى اخلاقى زن در برابر اوست. رعايت اين امر نيز، باعث ايجاد روابط  عاشقانه و صميمانه و جلب خاطر و رضايت شوهر مى گردد. چه بسا زن با اين كار  نقش مهّمى در حفظ عفت شوهر خود و سلامت جامعه ايفا مى كند. از طرفى با  آماده كردن خود براى همسرش، با پوشيدن لباسهاى مناسب و نظافت و آرايش  اندام، توجه او را جلب نموده؛ و خواسته هاى او را از طريق مشروع تأمين مى كند  و باعث محبّت و علاقه بيشتر شوهر شده و موجب مى شود كه شوهرش از  نامحرمان و بيگانگان چشم بپوشد و تنها به او عشق بورزد. لذا رعايت اين اصل به  عنوان يك مسئوليت تأكيد شده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lastRenderedPageBreak/>
        <w:t>نبى اكرم (صلی الله علیه وآله)  مى فرمايد: «بر زن لازم است؛ كه خود را با خوشبوترين عطرها خوشبو نمايد و به بهترين وجه آرايش كند و بهترين لباسهاى خود را بپوشد و  بامدادان و شامگاهان خود را براى شوهر آماده كند».</w:t>
      </w:r>
      <w:bookmarkStart w:id="28" w:name="_ftnref28"/>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"_ftn28"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[28]</w:t>
      </w:r>
      <w:r w:rsidRPr="00855709">
        <w:rPr>
          <w:rFonts w:ascii="Tahoma" w:eastAsia="Times New Roman" w:hAnsi="Tahoma" w:cs="Tahoma"/>
          <w:sz w:val="18"/>
          <w:szCs w:val="18"/>
          <w:rtl/>
        </w:rPr>
        <w:fldChar w:fldCharType="end"/>
      </w:r>
      <w:bookmarkEnd w:id="28"/>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در روايت ديگر از حضرت آمده: «بر زن روا نيست؛ كه به خواب برود  جز اينكه خود را براى همسرش آماده نموده باشد».</w:t>
      </w:r>
      <w:bookmarkStart w:id="29" w:name="_ftnref29"/>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"_ftn29"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[29]</w:t>
      </w:r>
      <w:r w:rsidRPr="00855709">
        <w:rPr>
          <w:rFonts w:ascii="Tahoma" w:eastAsia="Times New Roman" w:hAnsi="Tahoma" w:cs="Tahoma"/>
          <w:sz w:val="18"/>
          <w:szCs w:val="18"/>
          <w:rtl/>
        </w:rPr>
        <w:fldChar w:fldCharType="end"/>
      </w:r>
      <w:bookmarkEnd w:id="29"/>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لازم به تذكر است كه خوشبويى و آراستگى اختصاص به زن ندارد، بلكه  وظيفه اى مشترك است. رعايت اين اصل از دو طرف، نقش مهم در حفظ عفت  زن و شوهر دارد، چنانكه در روايت آمده: رعايت نكردن اين وظيفه از طرف  شوهر باعث ضربه زدن به عفت همسرش مى شود</w:t>
      </w:r>
      <w:bookmarkStart w:id="30" w:name="_ftnref30"/>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"_ftn30"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[30]</w:t>
      </w:r>
      <w:r w:rsidRPr="00855709">
        <w:rPr>
          <w:rFonts w:ascii="Tahoma" w:eastAsia="Times New Roman" w:hAnsi="Tahoma" w:cs="Tahoma"/>
          <w:sz w:val="18"/>
          <w:szCs w:val="18"/>
          <w:rtl/>
        </w:rPr>
        <w:fldChar w:fldCharType="end"/>
      </w:r>
      <w:bookmarkEnd w:id="30"/>
      <w:r w:rsidRPr="00855709">
        <w:rPr>
          <w:rFonts w:ascii="Tahoma" w:eastAsia="Times New Roman" w:hAnsi="Tahoma" w:cs="Tahoma" w:hint="cs"/>
          <w:sz w:val="18"/>
          <w:szCs w:val="18"/>
          <w:rtl/>
        </w:rPr>
        <w:t>.</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و نيز در روايتى از امام باقر (علیه السلام)  آمده: «همان گونه كه مردان دوست دارند زينت  و آرايش را در زنانشان ببينند، زنان نيز دوست دارند زينت و آرايش را در  مردانشان ببيند».</w:t>
      </w:r>
      <w:bookmarkStart w:id="31" w:name="_ftnref31"/>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"_ftn31"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[31]</w:t>
      </w:r>
      <w:r w:rsidRPr="00855709">
        <w:rPr>
          <w:rFonts w:ascii="Tahoma" w:eastAsia="Times New Roman" w:hAnsi="Tahoma" w:cs="Tahoma"/>
          <w:sz w:val="18"/>
          <w:szCs w:val="18"/>
          <w:rtl/>
        </w:rPr>
        <w:fldChar w:fldCharType="end"/>
      </w:r>
      <w:bookmarkEnd w:id="31"/>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از سوى ديگر، زن نبايد با آشكار كردن زينت ها و آرايش كردن براى  غيرشوهر خود، خويش را در معرض تماشاى ديگران قرار داده و با پوشيدن  لباس هاى نامناسب و محرك كه موجب جلب توجه ديگران است از منزل خارج  شود. اين گونه حركات موجب بى مهرى شوهر رواج فساد در جامعه مى گردد.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xml:space="preserve">خداوند مى فرمايد: </w:t>
      </w:r>
      <w:r w:rsidRPr="00855709">
        <w:rPr>
          <w:rFonts w:ascii="Tahoma" w:eastAsia="Times New Roman" w:hAnsi="Tahoma" w:cs="Tahoma" w:hint="cs"/>
          <w:b/>
          <w:bCs/>
          <w:color w:val="008000"/>
          <w:sz w:val="18"/>
          <w:szCs w:val="18"/>
          <w:rtl/>
        </w:rPr>
        <w:t>«وَ لا يُبْدِينَ زِينَتَهُنَّ إِلاّ ما ظَهَرَ مِنْها»</w:t>
      </w:r>
      <w:bookmarkStart w:id="32" w:name="_ftnref32"/>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"_ftn32"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[32]</w:t>
      </w:r>
      <w:r w:rsidRPr="00855709">
        <w:rPr>
          <w:rFonts w:ascii="Tahoma" w:eastAsia="Times New Roman" w:hAnsi="Tahoma" w:cs="Tahoma"/>
          <w:sz w:val="18"/>
          <w:szCs w:val="18"/>
          <w:rtl/>
        </w:rPr>
        <w:fldChar w:fldCharType="end"/>
      </w:r>
      <w:bookmarkEnd w:id="32"/>
      <w:r w:rsidRPr="00855709">
        <w:rPr>
          <w:rFonts w:ascii="Tahoma" w:eastAsia="Times New Roman" w:hAnsi="Tahoma" w:cs="Tahoma" w:hint="cs"/>
          <w:sz w:val="18"/>
          <w:szCs w:val="18"/>
          <w:rtl/>
        </w:rPr>
        <w:t>؛ «زنان زينت هاى خود  را جز آن مقدار كه آشكار است (قُرص صورت و دستها تا مچ) براى ديگران  آشكار نكنند». و خطاب به زنان پيامبر كه شامل همگان است مى فرمايد: </w:t>
      </w:r>
      <w:r w:rsidRPr="00855709">
        <w:rPr>
          <w:rFonts w:ascii="Tahoma" w:eastAsia="Times New Roman" w:hAnsi="Tahoma" w:cs="Tahoma" w:hint="cs"/>
          <w:b/>
          <w:bCs/>
          <w:color w:val="008000"/>
          <w:sz w:val="18"/>
          <w:szCs w:val="18"/>
          <w:rtl/>
        </w:rPr>
        <w:t>«وَ لا تَبَرَّجْنَ تَبَرُّجَ الْجاهِلِيَّةِ الْأُولى»</w:t>
      </w:r>
      <w:bookmarkStart w:id="33" w:name="_ftnref33"/>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"_ftn33"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[33]</w:t>
      </w:r>
      <w:r w:rsidRPr="00855709">
        <w:rPr>
          <w:rFonts w:ascii="Tahoma" w:eastAsia="Times New Roman" w:hAnsi="Tahoma" w:cs="Tahoma"/>
          <w:sz w:val="18"/>
          <w:szCs w:val="18"/>
          <w:rtl/>
        </w:rPr>
        <w:fldChar w:fldCharType="end"/>
      </w:r>
      <w:bookmarkEnd w:id="33"/>
      <w:r w:rsidRPr="00855709">
        <w:rPr>
          <w:rFonts w:ascii="Tahoma" w:eastAsia="Times New Roman" w:hAnsi="Tahoma" w:cs="Tahoma" w:hint="cs"/>
          <w:sz w:val="18"/>
          <w:szCs w:val="18"/>
          <w:rtl/>
        </w:rPr>
        <w:t>؛ «زنان همانند زمان جاهليت قبل از اسلام در  بين مردم آشكار نشوند».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در حديث آمده: «زنى كه براى غير همسرش آرايش كند، عبادت و نماز او  مورد قبول و پذيرش خداى سبحان نيست؛ تا اينكه خود را از آن آلودگى  شستشو دهد».</w:t>
      </w:r>
      <w:bookmarkStart w:id="34" w:name="_ftnref34"/>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"_ftn34"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[34]</w:t>
      </w:r>
      <w:r w:rsidRPr="00855709">
        <w:rPr>
          <w:rFonts w:ascii="Tahoma" w:eastAsia="Times New Roman" w:hAnsi="Tahoma" w:cs="Tahoma"/>
          <w:sz w:val="18"/>
          <w:szCs w:val="18"/>
          <w:rtl/>
        </w:rPr>
        <w:fldChar w:fldCharType="end"/>
      </w:r>
      <w:bookmarkEnd w:id="34"/>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و نيز از نبى اكرم (صلی الله علیه وآله)  نقل شده: «هر زنى كه خود را خوشبو كند و از منزل خارج  شود، تا زمانى كه به خانه برگردد، مشمول لعن و نفرين خواهد بود».</w:t>
      </w:r>
      <w:bookmarkStart w:id="35" w:name="_ftnref35"/>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"_ftn35"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[35]</w:t>
      </w:r>
      <w:r w:rsidRPr="00855709">
        <w:rPr>
          <w:rFonts w:ascii="Tahoma" w:eastAsia="Times New Roman" w:hAnsi="Tahoma" w:cs="Tahoma"/>
          <w:sz w:val="18"/>
          <w:szCs w:val="18"/>
          <w:rtl/>
        </w:rPr>
        <w:fldChar w:fldCharType="end"/>
      </w:r>
      <w:bookmarkEnd w:id="35"/>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5. خانه دارى و تهيه غذا</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زن با طبخ غذاهاى مناسب و خوشمزه، حسن همسردارى خود را اعلام  نموده و بذر الفت و محبت را در دل مرد مى كارد. در حقيقت يك زن كدبانو با  زيركى و ذوق خود در تهيه بهترين غذاها با هزينه كم مى تواند دل همسر و  فرزندان را جلب كند و خود را جزء مجاهدين در راه خدا قلمداد نمايد.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امام صادق (علیه السلام)  مى فرمايند: «بهترين زنان شما زنى است كه داراى بويى خوش  و دست پختى خوب باشد . هنگامى كه خرج مى كند، بجا خرج كند، و هنگامى كه  خرج نمى كند بجا از خرج كردن خوددارى ورزد . چنين زنى كارگزارى از  كارگزاران خداست و كارگزار خدا نه نااميد مى شود و نه پشيمان»</w:t>
      </w:r>
      <w:bookmarkStart w:id="36" w:name="_ftnref36"/>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"_ftn36"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[36]</w:t>
      </w:r>
      <w:r w:rsidRPr="00855709">
        <w:rPr>
          <w:rFonts w:ascii="Tahoma" w:eastAsia="Times New Roman" w:hAnsi="Tahoma" w:cs="Tahoma"/>
          <w:sz w:val="18"/>
          <w:szCs w:val="18"/>
          <w:rtl/>
        </w:rPr>
        <w:fldChar w:fldCharType="end"/>
      </w:r>
      <w:bookmarkEnd w:id="36"/>
      <w:r w:rsidRPr="00855709">
        <w:rPr>
          <w:rFonts w:ascii="Tahoma" w:eastAsia="Times New Roman" w:hAnsi="Tahoma" w:cs="Tahoma" w:hint="cs"/>
          <w:sz w:val="18"/>
          <w:szCs w:val="18"/>
          <w:rtl/>
        </w:rPr>
        <w:t>.</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البته در انتخاب نوع غذا نبايد سخت گيرى كرد و حتى از نظر اخلاقى و  تربيتى، بهتر است جانب زن را گرفته و نظر او ترجيح داده شود و به شوهر سفارش مى شود همان غذايى را بخورد كه همسرش بدان ميل دارد. اين امر  مى تواند دلگرمى و اميد زن را به ادامه زندگى و ايجاد رابطه عاطفى افزايش دهد.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امام صادق (علیه السلام)  مى فرمايد: «مؤمن كسى است كه مطابق ميل همسرش غذا  مى خورد و منافق كسى است كه خانواده اش به ميل او غذا مى خورد»</w:t>
      </w:r>
      <w:bookmarkStart w:id="37" w:name="_ftnref37"/>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"_ftn37"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[37]</w:t>
      </w:r>
      <w:r w:rsidRPr="00855709">
        <w:rPr>
          <w:rFonts w:ascii="Tahoma" w:eastAsia="Times New Roman" w:hAnsi="Tahoma" w:cs="Tahoma"/>
          <w:sz w:val="18"/>
          <w:szCs w:val="18"/>
          <w:rtl/>
        </w:rPr>
        <w:fldChar w:fldCharType="end"/>
      </w:r>
      <w:bookmarkEnd w:id="37"/>
      <w:r w:rsidRPr="00855709">
        <w:rPr>
          <w:rFonts w:ascii="Tahoma" w:eastAsia="Times New Roman" w:hAnsi="Tahoma" w:cs="Tahoma" w:hint="cs"/>
          <w:sz w:val="18"/>
          <w:szCs w:val="18"/>
          <w:rtl/>
        </w:rPr>
        <w:t>.</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شكى نيست كه انجام كارهاى خانه جزء وظايف شرعى زن به شمار نمى آيد.  مرد حق ندارد همسرش را به شيردادن، آشپزى و تهيه غذا و مرتب كردن خانه  وادار كند، لذا زن اين حق را دارد كه در برابر آن اجرت دريافت كند. ولى از  نگاه اخلاقى، خداوند دوست دارد كه زن با كمال ميل و اختيار اين بار را به دوش  بگيرد و با جلب رضايت شوهر، محيط امن و آرام همراه با صلح و دوستى فراهم ساخته و از پاداش الهى بهره مند گردد.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6. سپاسگزارى</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بديهى است كه يكى از وظايف شرعى و قانونى مرد در برابر همسرش تأمين  مسكن، خوراك و پوشاك است. و اگر ازاين امر تخلف كند زن مى تواند نزد حاكم  شرع شكايت نمايد ولى سزاوار است زن بداند شوهرش حاصل دسترنج خود را  براى او و فرزندانش به خانه مى آورد و دوست دارد از او سپاسگزارى شود چرا  كه او يك بشر عادى است و از قدردانى خوشش مى آيد. هر گاه مرد اسباب و لوازم  زندگى را تهيه نمود، شايسته است زن در برابر آن اظهار شادمانى كند.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امام صادق (علیه السلام)  مى فرمايد: «بهترين زنان شما آن زنى است كه چون به او چيزى  داده شود، سپاسگزارى كند و اگر به او چيزى داده نشود راضى باشد.»</w:t>
      </w:r>
      <w:bookmarkStart w:id="38" w:name="_ftnref38"/>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"_ftn38"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[38]</w:t>
      </w:r>
      <w:r w:rsidRPr="00855709">
        <w:rPr>
          <w:rFonts w:ascii="Tahoma" w:eastAsia="Times New Roman" w:hAnsi="Tahoma" w:cs="Tahoma"/>
          <w:sz w:val="18"/>
          <w:szCs w:val="18"/>
          <w:rtl/>
        </w:rPr>
        <w:fldChar w:fldCharType="end"/>
      </w:r>
      <w:bookmarkEnd w:id="38"/>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و در روايت ديگرى مى فرمايد: «هر زنى به شوهرش بگويد من از تو هرگز خيرى نديدم، ثواب كارش از بين مى رود.»</w:t>
      </w:r>
      <w:bookmarkStart w:id="39" w:name="_ftnref39"/>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"_ftn39"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[39]</w:t>
      </w:r>
      <w:r w:rsidRPr="00855709">
        <w:rPr>
          <w:rFonts w:ascii="Tahoma" w:eastAsia="Times New Roman" w:hAnsi="Tahoma" w:cs="Tahoma"/>
          <w:sz w:val="18"/>
          <w:szCs w:val="18"/>
          <w:rtl/>
        </w:rPr>
        <w:fldChar w:fldCharType="end"/>
      </w:r>
      <w:bookmarkEnd w:id="39"/>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7. قناعت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lastRenderedPageBreak/>
        <w:t>«تقدير المعيشه» و يا برنامه ريزى اقتصادى يكى از عوامل ثبات و پايدارى  بنيان خانواده است. قناعت و كم خرج بودن از ويژگى هاى مثبت يك زن مى باشد  و در مقابل، تقاضاى زياد و توقع بالا موجب آزار و رنجش همسر و در صورت  عدم توانايى، گاهى انحرافاتى را موجب مى شود.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اگر زنان، مديريت امور خانه را بر محور قناعت و پرهيز از خرج هاى غيرلازم  و تشريفاتى و تجملاتى تنظيم كنند و از شوهران خود، توقعات بى جا و خارج از  توان مالى نداشته باشند، از بروز تنش هاى بسيارى جلوگيرى خواهند كرد.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سست شدن پايه هاى نهاد خانواده، گاهى در اثر همين مسايل مادى و  اقتصادى است و آغاز آن هم چه بسا از امور جزئى و بى اهميت است و سر از  بحران در مى آورد. از متون دينى بدست مى آيد كه زن نبايد شوهر را به سختى و  زحمت بياندازد.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نبى اكرم (صلی الله علیه وآله)  فرمود: «از همه زنان پربركت تر آن است كه خرجش كمتر  باشد».</w:t>
      </w:r>
      <w:bookmarkStart w:id="40" w:name="_ftnref40"/>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"_ftn40"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[40]</w:t>
      </w:r>
      <w:r w:rsidRPr="00855709">
        <w:rPr>
          <w:rFonts w:ascii="Tahoma" w:eastAsia="Times New Roman" w:hAnsi="Tahoma" w:cs="Tahoma"/>
          <w:sz w:val="18"/>
          <w:szCs w:val="18"/>
          <w:rtl/>
        </w:rPr>
        <w:fldChar w:fldCharType="end"/>
      </w:r>
      <w:bookmarkEnd w:id="40"/>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در روايت ديگرى از حضرت آمده: «براى زن جايز نيست كه شوهرش را به  بيش از توانايى اش مجبور كند.»</w:t>
      </w:r>
      <w:bookmarkStart w:id="41" w:name="_ftnref41"/>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"_ftn41"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[41]</w:t>
      </w:r>
      <w:r w:rsidRPr="00855709">
        <w:rPr>
          <w:rFonts w:ascii="Tahoma" w:eastAsia="Times New Roman" w:hAnsi="Tahoma" w:cs="Tahoma"/>
          <w:sz w:val="18"/>
          <w:szCs w:val="18"/>
          <w:rtl/>
        </w:rPr>
        <w:fldChar w:fldCharType="end"/>
      </w:r>
      <w:bookmarkEnd w:id="41"/>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در زندگى حضرت زهرا (علیهاالسلام)  مى خوانيم كه هيچ گاه در خانه از شوهر خود  تقاضايى نكردند و همواره در سختى ها و ناملايمات، صبر و بردبارى پيشه كردند و هرگز گله و شكايتى نكردند، حتى گاهى غذايى براى خوردن در خانه على (علیه السلام)   يافت نمى شد اما در اين شرايط هم از همسر خود چيزى مطالبه نمود تا مبادا  باعث شرمندگى همسرش شود.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لباس، زينت، اثاث خانه، مسكن وسيع و امثال آن خواسته هايى است كه  معمولاً هر زنى به خود اجازه مى دهد كه از همسر خويش درخواست نمايد.  اما زهرا (علیهاالسلام) هرگز همسرش را براى تهيه اين نوع خواسته ها به زحمت نينداخت.  حتى وقتى حضرت زهرا (علیهاالسلام)  در بستر بيمارى بود و على (علیه السلام)  با دلى پر از عشق  و محبت، از او خواست كه اگر خواسته اى دارد ابراز كند، زهرا (علیهاالسلام) از بيان  تقاضاى خود امتناع مى كرد.</w:t>
      </w:r>
      <w:bookmarkStart w:id="42" w:name="_ftnref42"/>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"_ftn42"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[42]</w:t>
      </w:r>
      <w:r w:rsidRPr="00855709">
        <w:rPr>
          <w:rFonts w:ascii="Tahoma" w:eastAsia="Times New Roman" w:hAnsi="Tahoma" w:cs="Tahoma"/>
          <w:sz w:val="18"/>
          <w:szCs w:val="18"/>
          <w:rtl/>
        </w:rPr>
        <w:fldChar w:fldCharType="end"/>
      </w:r>
      <w:bookmarkEnd w:id="42"/>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8. آمادگى جنسى</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بديهى است، مهرورزى و رابطه جنسى ميان زن و شوهر يكى از عوامل نشاط  و استحكام بنيان خانواده است. هم چنين تحليل در آمارها نشان مى دهد كه  بيش ترين عامل افزايش طلاق در ميان خانواده ها رعايت نكردن قناعت و مهارت  ابراز محبت است. زن در خلوت خود با همسرش بايد با ظرافت هاى خاص،  آمادگى جنسى خود را نشان دهد. از اين رو در اسلام پيش قدمى زن در مسايل  جنسى را امرى مستحب برشمرده شده است. به طورى كه براى زن، علاوه بر آثار  دنيوى، پاداش اخروى نيز در بردارد و علاوه بر يك رفتار و هنجار نيك، به عنوان  يك عمل دينى و حكم شرعى مورد تأكيد قرار گرفته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پيامبر (صلی الله علیه وآله)  در بيان ضرورت اعلام آمادگى جنسى زن مى فرمايد: بر زن لازم  است كه از خوشبوترين عطرها استفاده كند و زيباترين لباس ها را بپوشد و خود  را به نيكوترين وجه بيارايد و بامدادان و شامگاهان خود را بر شوهر عرضه كند و اعلام آمادگى نمايد.</w:t>
      </w:r>
      <w:bookmarkStart w:id="43" w:name="_ftnref43"/>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"_ftn43"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[43]</w:t>
      </w:r>
      <w:r w:rsidRPr="00855709">
        <w:rPr>
          <w:rFonts w:ascii="Tahoma" w:eastAsia="Times New Roman" w:hAnsi="Tahoma" w:cs="Tahoma"/>
          <w:sz w:val="18"/>
          <w:szCs w:val="18"/>
          <w:rtl/>
        </w:rPr>
        <w:fldChar w:fldCharType="end"/>
      </w:r>
      <w:bookmarkEnd w:id="43"/>
      <w:r w:rsidRPr="00855709">
        <w:rPr>
          <w:rFonts w:ascii="Tahoma" w:eastAsia="Times New Roman" w:hAnsi="Tahoma" w:cs="Tahoma" w:hint="cs"/>
          <w:sz w:val="18"/>
          <w:szCs w:val="18"/>
          <w:rtl/>
        </w:rPr>
        <w:t xml:space="preserve"> از حقوق مردان بر همسرانشان است كه زن خود را همواره  در حوزه مسائل جنسى آماده نشان دهد مگر در مواردى كه دين از آن بازداشته  است. البته در همان مواردى كه آميزش ممنوع است مى توانند نسبت به يكديگر  به روش هاى مختلف ابراز محبت كنند و از يكديگر لذت ببرند. به گونه اى كه مرد  احساس كمبود نكند. در بسيارى از روايات بر اين نكته تأكيد شده كه زن بايست  همواره در حالت آماده باش دايم جنسى باشد.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در روايت است، زنى از پيامبر (صلی الله علیه وآله)  درباره حقوق شوهر پرسيد: آن حضرت  فرمود: «بر زن است كه خود را از شوهرش باز ندارد و بگذارد تا وى از او  كام بگيرد حتى اگر بر روى كوهان شتر باشد».</w:t>
      </w:r>
      <w:bookmarkStart w:id="44" w:name="_ftnref44"/>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"_ftn44"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[44]</w:t>
      </w:r>
      <w:r w:rsidRPr="00855709">
        <w:rPr>
          <w:rFonts w:ascii="Tahoma" w:eastAsia="Times New Roman" w:hAnsi="Tahoma" w:cs="Tahoma"/>
          <w:sz w:val="18"/>
          <w:szCs w:val="18"/>
          <w:rtl/>
        </w:rPr>
        <w:fldChar w:fldCharType="end"/>
      </w:r>
      <w:bookmarkEnd w:id="44"/>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اين گونه آمادگى زن، شوهر را از هرگونه ارضاى غريزه جنسى در بيرون از  خانه و خانواده دور نگه مى دارد و كانون گرم خانواده بيش از پيش تداوم  پيدا مى كند.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تأكيد آيات و روايات بر خودنمايى و آراستگى زنان براى شوهران  از اين روست كه مردان با مشاهده و ديدن، عواطف و احساسات جنسى شان  برانگيخته شود. از اين رو زن موظف است خود را در حالت آماده باش قرار دهد  تا شوهر وى به زنى ديگر گرايش نيابد. اگر اين تمايلات جنسى در خانه  و به شكل صحيح و محبت آميز تأمين نشود به اشكال مختلف در جامعه خود را  نشان مى دهد و فساد و تباهى اجتماعى را به دنبال خواهد داشت.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اجازه از شوهر</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4 . چرا زن براى بيرون رفتن از خانه بايد از شوهرش اجازه بگيرد؟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شكى نيست كه اين دستور، حكمت هايى دارد كه بر ما مخفى است ولى با  اندك تامل و توجه به امور ذيل، شايد بتوان به برخى از آن دست پيدا كرد.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sz w:val="18"/>
          <w:szCs w:val="18"/>
          <w:rtl/>
        </w:rPr>
        <w:t xml:space="preserve">يك. </w:t>
      </w:r>
      <w:r w:rsidRPr="00855709">
        <w:rPr>
          <w:rFonts w:ascii="Tahoma" w:eastAsia="Times New Roman" w:hAnsi="Tahoma" w:cs="Tahoma" w:hint="cs"/>
          <w:sz w:val="18"/>
          <w:szCs w:val="18"/>
          <w:rtl/>
        </w:rPr>
        <w:t>مديريت مرد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lastRenderedPageBreak/>
        <w:t>نظام خانواده در اسلام، نظامى شورايى با سرپرستى و مديريت اجرايى مرد  است. اين مسئله تكاليفى را بر دوش هر يك از اعضاى خانواده مى گذارد و  حقوقى را براى آنها مقرر مى كند؛ از جمله اينكه مرد، بايد در جهت تأمين  نيازهاى خانواده تلاش كند. از طرف ديگر مسئوليتى بر دوش ديگر اعضا در برابر  مرد ايجاد مى كند كه از جمله آنها، كنترل پذيرى رفت و آمدها و هماهنگى آن با  مرد است. به عبارت ديگر هر اجتماعى - كوچك باشد يا بزرگ - نياز به مديريت  دارد. كانون خانواده، نماد يك اجتماع انسانى است كه سعادت و انحطاط آن،  نقش زيادى در رشد و نابودى جامعه ايفا مى كند.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در اين اجتماع كوچك ولى مهمّ، مديريت و سرپرستى آن با مرد است. البته  مرد وظيفه دارد با محبت و اعضاى خانواده را در اداره خانه مشاركت دهد.  حقوق يكايك آنها را رعايت كند و بر دل ها حكومت كند و از اجبار و زورگويى و  بداخلاقى تا نمونه اى براى «حسن معاشرت» باشد.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ديگر اعضاى خانواده نيز بايد هماهنگى لازم را با مرد داشته باشند و او را در  جهت مديريت بهينه خانواده يارى رسانده و حقوق وى را پاس دارند.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sz w:val="18"/>
          <w:szCs w:val="18"/>
          <w:rtl/>
        </w:rPr>
        <w:t>دو.</w:t>
      </w:r>
      <w:r w:rsidRPr="00855709">
        <w:rPr>
          <w:rFonts w:ascii="Tahoma" w:eastAsia="Times New Roman" w:hAnsi="Tahoma" w:cs="Tahoma" w:hint="cs"/>
          <w:sz w:val="18"/>
          <w:szCs w:val="18"/>
          <w:rtl/>
        </w:rPr>
        <w:t xml:space="preserve"> تأمين نياز جنسى</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رعايت حقوق مرد، اقتضاى هماهنگى زن در خروج از منزل را دارد.  «عقد ازدواج، تعهدهايى را در پى دارد كه زن و مرد ملزم به رعايت آنها هستند...  بر زن واجب است كه به نيازهاى جنسى مرد پاسخ مثبت دهد و مانع مادى و  معنوى در برابر او ايجاد نكند. همين نياز، بيرون رفتن بدون اجازه زن را از منزل ناروا مى نماياند».</w:t>
      </w:r>
      <w:bookmarkStart w:id="45" w:name="_ftnref45"/>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"_ftn45"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[45]</w:t>
      </w:r>
      <w:r w:rsidRPr="00855709">
        <w:rPr>
          <w:rFonts w:ascii="Tahoma" w:eastAsia="Times New Roman" w:hAnsi="Tahoma" w:cs="Tahoma"/>
          <w:sz w:val="18"/>
          <w:szCs w:val="18"/>
          <w:rtl/>
        </w:rPr>
        <w:fldChar w:fldCharType="end"/>
      </w:r>
      <w:bookmarkEnd w:id="45"/>
      <w:r w:rsidRPr="00855709">
        <w:rPr>
          <w:rFonts w:ascii="Tahoma" w:eastAsia="Times New Roman" w:hAnsi="Tahoma" w:cs="Tahoma" w:hint="cs"/>
          <w:sz w:val="18"/>
          <w:szCs w:val="18"/>
          <w:rtl/>
        </w:rPr>
        <w:t xml:space="preserve"> از اين رو امور و كارهايى نظير سفر، روزه مستحبى،  اعتكاف و... كه منافى حق نياز جنسى شوهر باشد؛ بدون كسب رضايت او  جايز نيست.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از طرفى، به طور معمول، آسيب پذيرى زن در بيرون از خانه، بيش از مرد  است. زن ممكن است مورد تعرض و مزاحمت قرار گيرد، از اين رو مرد براى اطمينان خاطر خويش و مصونيت زن، بايد در مورد آمد و شد همسرش به  خانه و خارج از آن، نظارت داشته باشد. البته چنين نيست كه همواره خروج زن از  خانه، نيازمند اجازه شوهر باشد؛ بلكه در مواردى خروج زن از خانه جايز است،  از جمله:</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1. براى كسب علوم واجب و يا انجام دادن تكاليفى كه مستلزم خروج از خانه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2. احقاق حق؛ مانند دادخواهى و شكايت در دادگاه يا اداى شهادت و امثال آن.</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3. براساس برخى از فتاوا در صورتى كه زن قبل از ازدواج، استخدام در كارى بوده  است، بعد از ازدواج نيز مى تواند سر كار خود برود و ازدواج مانع آن نيست.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4. چنانچه به صورت شرط ضمن عقد - به هنگام عقد ازدواج - جواز خروج از  خانه را شرط كرده باشد.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5. در صورتى كه مرد، نفقه زن را تأمين نكند و او براى تأمين آن، ناچار به  خروج از منزل باشد و به طور كلى براى هر امر لازمى كه متوقف بر خروج از  خانه باشد.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زدن زن ها</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5 . فلسفه اينكه در قرآن در مورد نافرمانى زن از شوهر به مرد اجازه  داده است كه زن را بزند چيست؟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شكى نيست كه زن امانت الهى نزد شوهر و قابل احترام و تكريم است.  تحقير، استهزاء، توهين و تنبيه و كتك زدن زن جايز نيست و اگر قرآن مجيد در  يك مورد تنبيه زن را جايز شمرده است، در شرايط خاص و پس از طى مراحل  پيشين مى باشد.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xml:space="preserve">خداوند متعال مى فرمايد: </w:t>
      </w:r>
      <w:r w:rsidRPr="00855709">
        <w:rPr>
          <w:rFonts w:ascii="Tahoma" w:eastAsia="Times New Roman" w:hAnsi="Tahoma" w:cs="Tahoma" w:hint="cs"/>
          <w:b/>
          <w:bCs/>
          <w:color w:val="008000"/>
          <w:sz w:val="18"/>
          <w:szCs w:val="18"/>
          <w:rtl/>
        </w:rPr>
        <w:t>«... وَ اَللاَّتِى تَخافُونَ نُشُوزَهُنَّ فَعِظُوهُنَّ وَاهْجُرُوهُنَّ  فِى اَلْمَضاجِعِ وَ اِضْرِبُوهُنَّ، فَإِنْ أَطَعْنَكُمْ فَلا تَبْغُوا عَلَيْهِنَّ سَبِيلاً، إِنَّ اَللَّهَ كانَ عَلِيًّا كَبِيرا»</w:t>
      </w:r>
      <w:bookmarkStart w:id="46" w:name="_ftnref46"/>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"_ftn46"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[46]</w:t>
      </w:r>
      <w:r w:rsidRPr="00855709">
        <w:rPr>
          <w:rFonts w:ascii="Tahoma" w:eastAsia="Times New Roman" w:hAnsi="Tahoma" w:cs="Tahoma"/>
          <w:sz w:val="18"/>
          <w:szCs w:val="18"/>
          <w:rtl/>
        </w:rPr>
        <w:fldChar w:fldCharType="end"/>
      </w:r>
      <w:bookmarkEnd w:id="46"/>
      <w:r w:rsidRPr="00855709">
        <w:rPr>
          <w:rFonts w:ascii="Tahoma" w:eastAsia="Times New Roman" w:hAnsi="Tahoma" w:cs="Tahoma" w:hint="cs"/>
          <w:sz w:val="18"/>
          <w:szCs w:val="18"/>
          <w:rtl/>
        </w:rPr>
        <w:t>؛  «اسرار شوهران خود را حفظ مى كنند. و زنانى را كه از نافرمانى آنان بيم داريد  [نخست ]پندشان دهيد و [بعد ]در خوابگاه ها از ايشان دورى كنيد و [اگر تأثير  نكرد ]آنان را بزنيد؛ پس اگر شما را اطاعت كردند [ديگر] بر آنها هيچ راهى  [براى سرزنش ]مجوييد، كه خدا والاى بزرگ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در اين رابطه نكاتى چند شايان توجه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1. دستورات صادره در اين آيه در مورد نشوز است و نشوز آن است كه زن در  مقابل تكاليف اختصاصى اش؛ يعنى، تمكين و عفاف، بدون هيچ عذر موجهى  سرپيچى نمايد. جالب اين است كه اگر زنى از انجام كارهاى خانه دارى و  بچه دارى و... خوددارى كند، هيچ حقى براى مرد نسبت به اجبار و يا تنبيه زن  وجود ندارد بلكه تنها در «نشوز» زن تنبيه مطرح شده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2. «نشوز» زن مخالف حقوق مرد است و براى مقابله با آن، بهترين راه اين  است كه قبل از مراجعه به ديگران، مشكل را در داخل خانه حل نمود؛ ولى اگر  چنين چيزى ميسر نبود، نوبت به خارج از منزل و دخالت دادن ديگران مى رسد كه در آيه بعد سالم ترين راه آن عنوان شده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xml:space="preserve">3. حل مسأله نشوز در داخل خانه نيز به روش هاى مختلفى انجام پذير است و  جالب اين است كه خداوند از ملايم ترين راه ها شروع نموده و در صورت  تأثيرگذارى آن، مراتب بالاتر را اجازه نداده است. ازاين رو در مرتبه اول سفارش  به پند و اندرز </w:t>
      </w:r>
      <w:r w:rsidRPr="00855709">
        <w:rPr>
          <w:rFonts w:ascii="Tahoma" w:eastAsia="Times New Roman" w:hAnsi="Tahoma" w:cs="Tahoma" w:hint="cs"/>
          <w:sz w:val="18"/>
          <w:szCs w:val="18"/>
          <w:rtl/>
        </w:rPr>
        <w:lastRenderedPageBreak/>
        <w:t>نموده است. چنين روشى حكيمانه ترين شيوه در حل مشكلات  زوجين است؛ ليكن اگر زنى در برابر اندرزها و نصايح شوهر، سر تسليم  فرود نياورد و هم چنان بر تخلف خود اصرار ورزيد، خداوند راه دومى را  پيشنهاد نموده است كه خوددارى از هم بستر شدن با زن مى باشد. اگر مشكل  حل شد، شوهر حق در پيش گرفتن راه سوم را ندارد؛ اما اگر زن در هم چنان  سرسختى نشان داد و حاضر به تأمين حقوق شوهر نگرديد؛ در اين رابطه  چند راه قابل تصور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الف) مرد حقوق خود را ناديده انگارد و در مقابل نشوز زن به كلى ساكت شود،  هر چند ساليان دراز اين برنامه ادامه يابد. چنين چيزى براساس هيچ منطقى  قابل الزام نيست و اختصاص به مرد هم ندارد؛ يعنى، در هيچ يك از نظام هاى  حقوقى جهان، نمى توان به صاحب حقى الزام كرد كه در برابر حقوق خود  ساكت شود و دم نزند. بلى از نظر اخلاقى، آن هم در موارد خاصى مى توان  چنين توصيه اى نمود؛ ولى نبايد بين مسأله حقوقى و اخلاقى خلط كرد.  از طرف ديگر نشوز زن تنها به ضرر شوهر نيست؛ بلكه غالباً تمام خانواده و  چه بسا شخص زن نيز در اين رابطه آسيب بيند. ازاين رو بر مرد لازم است كه  به عنوان مدير كانون خانواده، كنترل هدايت گرانه و سازنده بر رفتار زن  داشته باشد.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ب) راه ديگر آن است كه مرد از هر طريق ممكن استيفاى حقوق نمايد. چنين  چيزى را هرگز شارع اجازه نمى دهد و براى استيفاى حق، روش هاى معينى  وضع نموده است؛ زيرا محدود نساختن شيوه هاى احقاق حق و اصلاح  مشكل، موجب روا داشتن ستم هاى زيادى به زن مى شود و مفاسد و مظالم  ديگرى به بار مى آورد.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ج) راه سوم آن است كه مرد با مراجعه به ديگران - اعم از مراجع قضايى يا افراد  ذى نفوذ ديگر - حقوق خود را استيفا كند، چنين چيزى اگر چه ممكن است  حق مرد و ديگر اعضاى خانواده را تأمين كند، ولى با امكان حل مشكل در  داخل خانه، بهتر است مسأله به بيرون كشيده نشود؛ زيرا ابراز خارجى مسائل  داخل خانه، آسيب هاى فراوانى براى حيثيت خانواده به بار مى آورد. از اين رو خداوند حكيم حل خارجى را به عنوان آخرين راه ممكن پيشنهاد مى كند.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د) راه چهارم آن است كه مرد قاطعانه تر برخورد كند. در اين راستا قرآن مجيد به عنوان آخرين راه ممكن جهت حل مشكل در داخل منزل، مسأله «ضرب» را  مطرح نموده است. البته «زدن» نيز حدودى دارد كه هرگز با آنچه در اذهان  عمومى يا تبليغات مسموم مطرح مى شود، سازگارى ندارد.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xml:space="preserve">در رابطه با حد و چگونگى زدن، علامه مجلسى(ره) روايتى از فقه الرضا (علیه السلام)   نقل نموده است كه: </w:t>
      </w:r>
      <w:r w:rsidRPr="00855709">
        <w:rPr>
          <w:rFonts w:ascii="Tahoma" w:eastAsia="Times New Roman" w:hAnsi="Tahoma" w:cs="Tahoma" w:hint="cs"/>
          <w:b/>
          <w:bCs/>
          <w:color w:val="008000"/>
          <w:sz w:val="18"/>
          <w:szCs w:val="18"/>
          <w:rtl/>
        </w:rPr>
        <w:t>«وَالضَّربُ بِالسِّواكِ وَ شِبْهِهِ ضَرْبا رَقيقا»</w:t>
      </w:r>
      <w:r w:rsidRPr="00855709">
        <w:rPr>
          <w:rFonts w:ascii="Tahoma" w:eastAsia="Times New Roman" w:hAnsi="Tahoma" w:cs="Tahoma" w:hint="cs"/>
          <w:sz w:val="18"/>
          <w:szCs w:val="18"/>
          <w:rtl/>
        </w:rPr>
        <w:t>؛ «زدن بايد با وسايلى  مانند مسواك و امثال آن باشد، آن هم با مدارا و ملايمت»</w:t>
      </w:r>
      <w:bookmarkStart w:id="47" w:name="_ftnref47"/>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"_ftn47"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[47]</w:t>
      </w:r>
      <w:r w:rsidRPr="00855709">
        <w:rPr>
          <w:rFonts w:ascii="Tahoma" w:eastAsia="Times New Roman" w:hAnsi="Tahoma" w:cs="Tahoma"/>
          <w:sz w:val="18"/>
          <w:szCs w:val="18"/>
          <w:rtl/>
        </w:rPr>
        <w:fldChar w:fldCharType="end"/>
      </w:r>
      <w:bookmarkEnd w:id="47"/>
      <w:r w:rsidRPr="00855709">
        <w:rPr>
          <w:rFonts w:ascii="Tahoma" w:eastAsia="Times New Roman" w:hAnsi="Tahoma" w:cs="Tahoma" w:hint="cs"/>
          <w:sz w:val="18"/>
          <w:szCs w:val="18"/>
          <w:rtl/>
        </w:rPr>
        <w:t>.</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روايت ياد شده به خوبى نشان مى دهد كه «ضرب» بايد در پايين ترين حد  ممكن باشد و نبايد آسيبى بر بدن وارد كند. وسيله اى كه در اين روايت اشاره شده  چوبى بسيار نازك و سبك و كم ضربه است و شيوه زدن نيز بايد ملايم و خفيف  باشد به طورى كه حتى رنگ پوست تغييرى نكند.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xml:space="preserve">نكته ديگرى كه از آيه شريفه به دست مى آيد، اين است كه دستور فوق جنبه موقت و گذرا دارد و نبايد به آن مداومت بخشيد؛ زيرا به دنبال  اين عمل دو واكنش احتمال مى رود: يكى آن كه زن به حقوق مرد وفادار شود.  در اين صورت قرآن مى فرمايد: </w:t>
      </w:r>
      <w:r w:rsidRPr="00855709">
        <w:rPr>
          <w:rFonts w:ascii="Tahoma" w:eastAsia="Times New Roman" w:hAnsi="Tahoma" w:cs="Tahoma" w:hint="cs"/>
          <w:b/>
          <w:bCs/>
          <w:color w:val="008000"/>
          <w:sz w:val="18"/>
          <w:szCs w:val="18"/>
          <w:rtl/>
        </w:rPr>
        <w:t>«فَإِنْ أَطَعْنَكُمْ فَلا تَبْغُوا عَلَيْهِنَّ سَبِيلاً»</w:t>
      </w:r>
      <w:bookmarkStart w:id="48" w:name="_ftnref48"/>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"_ftn48"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[48]</w:t>
      </w:r>
      <w:r w:rsidRPr="00855709">
        <w:rPr>
          <w:rFonts w:ascii="Tahoma" w:eastAsia="Times New Roman" w:hAnsi="Tahoma" w:cs="Tahoma"/>
          <w:sz w:val="18"/>
          <w:szCs w:val="18"/>
          <w:rtl/>
        </w:rPr>
        <w:fldChar w:fldCharType="end"/>
      </w:r>
      <w:bookmarkEnd w:id="48"/>
      <w:r w:rsidRPr="00855709">
        <w:rPr>
          <w:rFonts w:ascii="Tahoma" w:eastAsia="Times New Roman" w:hAnsi="Tahoma" w:cs="Tahoma" w:hint="cs"/>
          <w:sz w:val="18"/>
          <w:szCs w:val="18"/>
          <w:rtl/>
        </w:rPr>
        <w:t>؛ «اگر  به اطاعت درآمدند بر آن ها ستم روا مداريد»؛ يعنى، اگر زن در برابر حقوقى كه  بر آن پيمان بسته است، تسليم شد ديگر مقابله زدن او، ظلم و تجاوز است.  واكنش احتمالى ديگر آن است كه هم چنان سرسختى نشان دهد و كانون خانواده  را گرفتار تزلزل و بى ثباتى نمايد.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xml:space="preserve">در اين رابطه در آيه بعد فرموده است: </w:t>
      </w:r>
      <w:r w:rsidRPr="00855709">
        <w:rPr>
          <w:rFonts w:ascii="Tahoma" w:eastAsia="Times New Roman" w:hAnsi="Tahoma" w:cs="Tahoma" w:hint="cs"/>
          <w:b/>
          <w:bCs/>
          <w:color w:val="008000"/>
          <w:sz w:val="18"/>
          <w:szCs w:val="18"/>
          <w:rtl/>
        </w:rPr>
        <w:t>«وَ إِنْ خِفْتُمْ شِقاقَ بَيْنِهِما فَابْعَثُوا حَكَماً مِنْ  أَهْلِهِ وَ حَكَماً مِنْ أَهْلِها إِنْ يُرِيدا إِصْلاحاً يُوَفِّقِ اَللَّهُ بَيْنَهُما إِنَّ اَللَّهَ كانَ عَلِيماً خَبِيرا»</w:t>
      </w:r>
      <w:bookmarkStart w:id="49" w:name="_ftnref49"/>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"_ftn49"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[49]</w:t>
      </w:r>
      <w:r w:rsidRPr="00855709">
        <w:rPr>
          <w:rFonts w:ascii="Tahoma" w:eastAsia="Times New Roman" w:hAnsi="Tahoma" w:cs="Tahoma"/>
          <w:sz w:val="18"/>
          <w:szCs w:val="18"/>
          <w:rtl/>
        </w:rPr>
        <w:fldChar w:fldCharType="end"/>
      </w:r>
      <w:bookmarkEnd w:id="49"/>
      <w:r w:rsidRPr="00855709">
        <w:rPr>
          <w:rFonts w:ascii="Tahoma" w:eastAsia="Times New Roman" w:hAnsi="Tahoma" w:cs="Tahoma" w:hint="cs"/>
          <w:sz w:val="18"/>
          <w:szCs w:val="18"/>
          <w:rtl/>
        </w:rPr>
        <w:t>؛ «و اگر  از جدايى ميان آن دو [: زن و شوهر] بيم داريد پس داورى از خانواده آن [شوهر ]و  داورى از خانواده آن [زن] تعيين كنيد. اگر سرِ سازگارى دارند، خدا ميان آن دو  سازگارى خواهد داد. آرى! خدا داناى آگاه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نكته جالب توجه اين است كه قرآن مجيد در آخرين مرحله، گشودن گره را به  دست نزديكان و بستگان قرار مى دهد. حكمت اين حكم آن است كه نخست  مشكل درون خانه حل شود و در مرحله بعددر ميان خانواده و فاميل حل شود و تا  جايى كه ممكن است در پاى قانون و مراجع قانونى به ميان نيايد؛ بلكه ابتدا كار به  نزديكان و خويشان سپرده مى شود، تا با برخوردهاى عاطفى و بررسى هاى  عقلانى، در حد امكان مشكل را با صفا و صميميت حل كنند و خداوند نيز وعده  داده است كه در توفيق اصلاح با آنان، همراهى و همكارى كند و اين از لطايف  احكام و دستورات نورانى قرآن است، تا مسأله با سلامت هر چه بيشتر مسير خود  را طى كند و براى اين كه حقى از هيچ يك از طرفين زايل نشود و تبعيضى رخ ندهد، فرموده است كه از هر جانب داورى برگزيده شود و با رعايت حقوق و  مصالح طرفين، مشكل را برطرف نمايند. خلاصه راه حل در اين «زدن» مشروط  به شرايط زير ديده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1. اين حكم اختصاص به مورد سرپيچى زن از تكليف خود و حقوق مسلم مرد دارد؛  حقوقى كه زن با پيمان ازدواج، وفادارى خود را نسبت به آن متعهد شده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2. در راستاى حل مشكل در داخل خانه و خوددارى از ابراز آن در خارج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3. تنبيه، آخرين مرحله و راهكار براى حل اختلاف در خانه است و بدون گذر از  مراحل پيشين روا نيست.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lastRenderedPageBreak/>
        <w:t>4. حد آن نازل ترين مرتبه ضرب است و نبايد موجب كمترين آسيبى بر بدن زن  شود.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5. موقتى است؛ يعنى، بايد به زودى از آن دست كشيد.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از نكات ياد شده حكمت وضع اين حكم روشن مى شود و درمى يابيم كه اين  مقدار ضرب با كيفيت اشاره شده هيچ تأثيرى در آسيب رساندن به استعدادهاى  زنان ندارد؛ بلكه آنچه موجب اخلال در توانايى هاى جسمى و فكرى زن  مى شود، خروج از حدود ياد شده از نظر استمرار زمانى و به كارگيرى شيوه هاى  خشن و ظالمانه در اين رابطه است.</w:t>
      </w:r>
      <w:bookmarkStart w:id="50" w:name="_ftnref50"/>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"_ftn50"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[50]</w:t>
      </w:r>
      <w:r w:rsidRPr="00855709">
        <w:rPr>
          <w:rFonts w:ascii="Tahoma" w:eastAsia="Times New Roman" w:hAnsi="Tahoma" w:cs="Tahoma"/>
          <w:sz w:val="18"/>
          <w:szCs w:val="18"/>
          <w:rtl/>
        </w:rPr>
        <w:fldChar w:fldCharType="end"/>
      </w:r>
      <w:bookmarkEnd w:id="50"/>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در پايان شايان ذكر است كه ديدگاه كلى شارع نسبت به زدن همسر،  نگرشى منفى است و نصوص زيادى در نهى از اين عمل وارد شده است.  اين روايات همه در زمانى بيان شده كه خشونت عليه زنان از توهين و فحاشى گرفته تا ضرب و جرح و حتى قتل رواج داشت و اسلام آنها را تحريم و  مستوجب مجازات فقهى و قضايى در دنيا و عذاب آخرت دانست. برخى از اين  روايات عبارتند از:</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1. پيامبر (صلی الله علیه وآله)  فرمود: «من در شگفتم از كسى كه زن خود را مى زند، در حالى كه  خودش براى كتك خوردن، سزاوارتر است. زنانتان را مزنيد كه قصاص دارد».</w:t>
      </w:r>
      <w:bookmarkStart w:id="51" w:name="_ftnref51"/>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"_ftn51"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[51]</w:t>
      </w:r>
      <w:r w:rsidRPr="00855709">
        <w:rPr>
          <w:rFonts w:ascii="Tahoma" w:eastAsia="Times New Roman" w:hAnsi="Tahoma" w:cs="Tahoma"/>
          <w:sz w:val="18"/>
          <w:szCs w:val="18"/>
          <w:rtl/>
        </w:rPr>
        <w:fldChar w:fldCharType="end"/>
      </w:r>
      <w:bookmarkEnd w:id="51"/>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2. از امام صادق (علیه السلام)  از پدرش روايت شده كه گفت: «وقتى با زنى ازدواج مى كنيد،  احترامش كنيد. زن مايه آرامش شما است. زنان را آزار ندهيد و حقوق آنان را  ضايع نكنيد».</w:t>
      </w:r>
      <w:bookmarkStart w:id="52" w:name="_ftnref52"/>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"_ftn52"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[52]</w:t>
      </w:r>
      <w:r w:rsidRPr="00855709">
        <w:rPr>
          <w:rFonts w:ascii="Tahoma" w:eastAsia="Times New Roman" w:hAnsi="Tahoma" w:cs="Tahoma"/>
          <w:sz w:val="18"/>
          <w:szCs w:val="18"/>
          <w:rtl/>
        </w:rPr>
        <w:fldChar w:fldCharType="end"/>
      </w:r>
      <w:bookmarkEnd w:id="52"/>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4. از نبى اكرم (صلی الله علیه وآله)  نقل شده كه فرمود: «جبرئيل به من خبر داد و آنقدر سفارش زنان را  مى كرد كه گمان كردم براى شوهر جايز نيست يك اف به همسرش بگويد».</w:t>
      </w:r>
      <w:bookmarkStart w:id="53" w:name="_ftnref53"/>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"_ftn53"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[53]</w:t>
      </w:r>
      <w:r w:rsidRPr="00855709">
        <w:rPr>
          <w:rFonts w:ascii="Tahoma" w:eastAsia="Times New Roman" w:hAnsi="Tahoma" w:cs="Tahoma"/>
          <w:sz w:val="18"/>
          <w:szCs w:val="18"/>
          <w:rtl/>
        </w:rPr>
        <w:fldChar w:fldCharType="end"/>
      </w:r>
      <w:bookmarkEnd w:id="53"/>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6. رسول خدا مى فرمايد: «آيا زن را كتك مى زنيد سپس مى خواهيد با او هم آغوش باشيد»!!</w:t>
      </w:r>
      <w:bookmarkStart w:id="54" w:name="_ftnref54"/>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"_ftn54"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[54]</w:t>
      </w:r>
      <w:r w:rsidRPr="00855709">
        <w:rPr>
          <w:rFonts w:ascii="Tahoma" w:eastAsia="Times New Roman" w:hAnsi="Tahoma" w:cs="Tahoma"/>
          <w:sz w:val="18"/>
          <w:szCs w:val="18"/>
          <w:rtl/>
        </w:rPr>
        <w:fldChar w:fldCharType="end"/>
      </w:r>
      <w:bookmarkEnd w:id="54"/>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sz w:val="18"/>
          <w:szCs w:val="18"/>
          <w:rtl/>
        </w:rPr>
        <w:t>چهل نكته همسردارى</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1. با همدلى، هم فكرى، همكارى و مشورت با يكديگر ميان خود، روابط سالم و صميمى پديد آوريد.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2. هر يك از زوجين، ديگرى را نزديك ترين و محرم ترين فرد نسبت به خود بداندو او را نيمه تن، حامى و پشتيبان خود تلقى كند.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3. با يادگيرى مهارت هاى ارتباطى نظير گوش كردن به حرف هاى يكديگر، احترام  به نظرها و عقايد همديگر روابط خود را بهبود بخشيد.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4. بكوشيد، مسئوليت رسيدن به تفاهم را پذيرا شود.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5. هنگام اختلاف نظر يا سوء تفاهم، به جاى سرزنش يكديگر يا تفسير نادرست، به  شناسايى مسئله و يافتن راه حل آن بپردازيد و در صورت لزوم، كمك و مشاوره  افراد با تجربه و متخصص را جلب كنيد.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6. براى رسيدن به امنيت روانى وعاطفى در روابط زناشويى، داشتن صداقت، سعه  صدر، انصاف و اعتماد متقابل را اصل اول قرار دهيد.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7. در صورت به وجود آمدن هر گونه سوء تفاهم و سوء برداشت، در نخستين  فرصت ممكن به حل و فصل آن بپردازيد تا به فرآيندى ويرانگر و پيش رونده  تبديل نشود.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8. به هر طريق ممكن، رفتارهاى مطلوب همسرتان را مورد توجه و تأييد قرار  دهيد؛ به گونه اى كه همسرتان بفهمد براى او ارزش قائل هستيد.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9. تشويق و تأييد و بيان نكات مثبت، به طور آشكار يا در جمع باشد؛ اما انتقاد و  تذكّر نكات منفى، به طور محرمانه و در تنهايى صورت گيرد.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10. براى خصوصيات و نيازمندى هاى يكديگر، ارزش قائل شويد و در روابط  كلامى، عاطفى، اقدام ها و تصميم گيرى ها، به افكار و خواسته هاى همسرتان  توجه كنيد.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11. اگر رفتار خاصى براى شما مبهم است، ساده ترين راه اين است كه از همسرتان  هدف و علت آن رفتار را بپرسيد و با روش مسالمت آميز، صميمانه و خوش  بينانه موضوع را روشن كنيد.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12. درشتى همسرتان را با خشونت پاسخ ندهيد. خشونت را با سكوت پاسخ گوييد  و در موقعيتى مناسب، درباره مسئله مورد نظر، بحث و گفت وگو كنيد.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13. بكوشيد در سراسر زندگى به جاى هرگونه پيش داورى يا مشاهده اشكالات و  ضعف ها، نقاط مثبت و قوت را ببينيد. به عبارت ديگر، به جاى توجه به نيمه  خالى ليوان، به نيمه پر آن توجه كنيد.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14. در برنامه ريزى براى فعاليت هاى اجتماعى، اوقات فراغت، ديد و بازديدهاى خانوادگى و نظاير آن، با يكديگر مشورت كنيد و از يك جانبه نگرى بپرهيزيد.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15. در هر فرصت ممكن، با همسر و اعضاى خانواده تان، ارتباط كلامى و عاطفى  برقرار كنيد. زنان از صحبت كردن با همسرشان بيشتر لذت مى برند؛ بنابراين  مردان بايد فعّالانه به سخنان آنان گوش كنند و واكنش مناسب نشان دهند.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lastRenderedPageBreak/>
        <w:t>16. اگر هر يك از زوجين در شرايط خاصى، نمى تواند به سخنان همسرش گوش  كند، بايد صادقانه و صميمانه اين موضوع را به وى انتقال دهد و تقاضا كند  صحبت كردن درباره آن موضوع را به فرصتى ديگر واگذارد.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17. گاهى در فضايى محرمانه، محبت آميز و صميمانه به ارزيابى رفتار و روابط  يكديگر بپردازيد و از يكديگر بپرسيد، چه بايد كرد تا روابط تان بهتر و با  نشاطتر شود.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18. هميشه، در رويارويى با مسائل و مشكلات خانوادگى، خود را در وضعيت طرف  مقابل قرار دهيد و با قبول مسئوليت خود و شناخت انتظارات متقابل، به حل و  فصل اختلافات روى آوريد.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19. در روز يا در هفته، زمان مشخصى را براى گفت و گو درباره مسائل و مشكلات و  به اصطلاح درد دل كردن با همسرتان، اختصاص دهيد.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20. از داشتن نگرش هاى آرمان گرايانه و شاعرانه، انتظارات غير واقع بينانه در ازدواج و روابط زناشويى اجتناب كنيد.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21. بايد از هرگونه سوء ظن و حدس نادرست به دور باشيد. اگر موضوع و مسئله اى  ذهن يكى از زوجين را به خود مشغول كرده است، بايد آن را به صراحت و صادقانه مطرح كند و درستى و نادرستى اش را با همسرش، مورد بررسى قرار دهد.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22. هر يك بايد زمينه هاى بروز سوء تفاهم ها و سوء ظن ها را از بين ببرد و از  رفتارهايى كه موجب بروز سوء تفاهم و سوء ظن مى شود، خوددارى كند.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23. هر يك بايد بكوشد با روان شناسى همسرش آشنا شود، تا بداند او به چه امورى بها مى دهد و نظام ارزشى اش چگونه است. براى مثال معمولاً زن به وابسته  بودن، كسب امنيت عاطفى و مورد حمايت واقع شدن اهميت مى دهد و مرد  مى خواهد مستقل و خود مختار باشد و آزادى عمل را داراى ارزش مى داند.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24. زن و شوهر از مسخره كردن يكديگر و گفتن سخنان طعنه آميز و دو پهلو جداً پرهيز كنند.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25. از رفتارهايى نظير متلك، تحقير، سرزنش و به رخ كشيدن يكديگر - كه موجب  افزايش مقاومت هاى روانى در طرف مقابل است - بايد بپرهيزند.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26. در سراسر زندگى بكوشيد به نعمت هايى كه در اختيار داريد، بينديشيد، و به امورى كه در اختيار نداريد حسرت نخوريد.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27. از خطاهاى يكديگر به سرعت بگذريد و خطاهاى همديگر را تحمل كنيد.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28. با يادآورى برخى ايام - مانند روز تولد، سالگرد ازدواج و نظاير آن - و دادن هديه هايى هر چند كوچك (مثل يك شاخه گل)، به طور نمادين عشق و علاقه خود را به همسرتان ابراز داريد.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29. خود را در برابر همسرتان آراسته و پاكيزه و جالب توجّه نگه داريد و از پريشانى و وضع نامرتب بپرهيزيد.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30. در انتخاب دوست و برقرارى روابط دوستانه با ديگران دقت كنيد و اين امور را با  توافق يكديگر انجام دهيد.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31. از هر گونه رفتارى كه به مردسالارى يا زن سالارى مى انجامد، بپرهيزيد.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32. خطاى يكديگر را در حضور ديگران، فرزاندن، آشنايان، والدين و... بازگو  نكنيد.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33. هرگز همسرتان را با زن يا مرد ديگرى مقايسه نكنيد.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34. از رفتارهاى مطلوب همسرتان تشكر كرده، او را تشويق كنيد و انگيزه تكرار آن  رفتار را بيشتر سازيد.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35. از تصميم هاى نادرست و غيرمنطقى و كلى گويى هاى منفى و شكل گيرى افكار  نادرست، درباره همسرتان بپرهيزيد.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36. به قول هايى كه به همسرتان داده ايد، عمل كنيد تا به سلب اعتماد و احساس  فريب خوردگى نينجامد.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37. از نسبت دادن القاب و زدن برچسب هاى ناگوار و نامطلوب - مانند بدقول،  شلخته، كله شق، يك دنده، لجباز و خودخواه - به يكديگر بپرهيزيد.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38. در مواردى كه غمگينى و افسردگى و يا عصبانيت زن يا شوهر، شدت مى يابد و احتمال اختلال در كار سيستم عصبى يا غدد درون ريز - به ويژه غده تيروئيد - وجود دارد، در نخستين فرصت به پزشك متخصص مراجعه كنيد تا از عادى  بودن ترشح غدد مطمئن شويد.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39. براى داشتن يك زندگى با نشاط و موفق خوب بينديشيد، وقت بگذاريد، احساس مسئوليت كنيد، موانع ارتباط سالم را از ميان برداريد و به عوامل ايجادكننده روابط سالم توجه نماييد.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40. با مطالعه كتاب هاى مربوط به انتخاب همسر، آيين همسردارى و چگونگى ايجاد  ارتباط با ديگران و نيز شركت در جلسه هاى آموزش خانواده، دانش و مهارت  خود را در اين زمينه افزايش دهيد.</w:t>
      </w:r>
      <w:bookmarkStart w:id="55" w:name="_ftnref55"/>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"_ftn55"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[55]</w:t>
      </w:r>
      <w:r w:rsidRPr="00855709">
        <w:rPr>
          <w:rFonts w:ascii="Tahoma" w:eastAsia="Times New Roman" w:hAnsi="Tahoma" w:cs="Tahoma"/>
          <w:sz w:val="18"/>
          <w:szCs w:val="18"/>
          <w:rtl/>
        </w:rPr>
        <w:fldChar w:fldCharType="end"/>
      </w:r>
      <w:bookmarkEnd w:id="55"/>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xml:space="preserve">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i/>
          <w:iCs/>
          <w:sz w:val="20"/>
          <w:szCs w:val="20"/>
          <w:rtl/>
        </w:rPr>
        <w:t>حقوق زن و شوهر</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lastRenderedPageBreak/>
        <w:t>حقوق زناشويى</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6 . اهميت رعايت حقوق زناشويى را بيان فرماييد؟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پايه و اساس خانواده، احترام و محبت زن و شوهر نسبت به هم و رعايت  حقوق يكديگر است. دين اسلام، در اين زمينه، بسيار سفارش و تأكيد كرده  و در قرآن فلسفه و هدف از زندگى زناشويى، سكونت و آرامش خاطر، معرفى شده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8000"/>
          <w:sz w:val="18"/>
          <w:szCs w:val="18"/>
          <w:rtl/>
        </w:rPr>
        <w:t>«وَ مِنْ آياتِهِ أَنْ خَلَقَ لَكُمْ مِنْ أَنْفُسِكُمْ أَزْواجاً لِتَسْكُنُوا إِلَيْها»</w:t>
      </w:r>
      <w:r w:rsidRPr="00855709">
        <w:rPr>
          <w:rFonts w:ascii="Tahoma" w:eastAsia="Times New Roman" w:hAnsi="Tahoma" w:cs="Tahoma" w:hint="cs"/>
          <w:sz w:val="18"/>
          <w:szCs w:val="18"/>
          <w:rtl/>
        </w:rPr>
        <w:t>؛</w:t>
      </w:r>
      <w:bookmarkStart w:id="56" w:name="_ftnref56"/>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"_ftn56"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[56]</w:t>
      </w:r>
      <w:r w:rsidRPr="00855709">
        <w:rPr>
          <w:rFonts w:ascii="Tahoma" w:eastAsia="Times New Roman" w:hAnsi="Tahoma" w:cs="Tahoma"/>
          <w:sz w:val="18"/>
          <w:szCs w:val="18"/>
          <w:rtl/>
        </w:rPr>
        <w:fldChar w:fldCharType="end"/>
      </w:r>
      <w:bookmarkEnd w:id="56"/>
      <w:r w:rsidRPr="00855709">
        <w:rPr>
          <w:rFonts w:ascii="Tahoma" w:eastAsia="Times New Roman" w:hAnsi="Tahoma" w:cs="Tahoma" w:hint="cs"/>
          <w:sz w:val="18"/>
          <w:szCs w:val="18"/>
          <w:rtl/>
        </w:rPr>
        <w:t xml:space="preserve"> «و از نشانه هاى او  اين است كه همسرانى از جنس خودتان براى شما آفريد تا در كنار آنان آرامش  يابيد».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روشن است كه اين امر در پرتو محبت و مهربانى و رعايت حقوق خانوادگى  پديد مى آيد. از اين رو در ادامه مى فرمايد: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8000"/>
          <w:sz w:val="18"/>
          <w:szCs w:val="18"/>
          <w:rtl/>
        </w:rPr>
        <w:t>«وَ جَعَلَ بَيْنَكُمْ مَوَدَّةً وَ رَحْمَةً»</w:t>
      </w:r>
      <w:r w:rsidRPr="00855709">
        <w:rPr>
          <w:rFonts w:ascii="Tahoma" w:eastAsia="Times New Roman" w:hAnsi="Tahoma" w:cs="Tahoma" w:hint="cs"/>
          <w:sz w:val="18"/>
          <w:szCs w:val="18"/>
          <w:rtl/>
        </w:rPr>
        <w:t>؛ «و در ميانتان محبت و رحمت قرار داد».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امام باقر (علیه السلام)  به مردان مى فرمايد: «هر كس زن گرفت، بايد او را گرامى بدارد و  به او احترام كند»</w:t>
      </w:r>
      <w:bookmarkStart w:id="57" w:name="_ftnref57"/>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"_ftn57"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[57]</w:t>
      </w:r>
      <w:r w:rsidRPr="00855709">
        <w:rPr>
          <w:rFonts w:ascii="Tahoma" w:eastAsia="Times New Roman" w:hAnsi="Tahoma" w:cs="Tahoma"/>
          <w:sz w:val="18"/>
          <w:szCs w:val="18"/>
          <w:rtl/>
        </w:rPr>
        <w:fldChar w:fldCharType="end"/>
      </w:r>
      <w:bookmarkEnd w:id="57"/>
      <w:r w:rsidRPr="00855709">
        <w:rPr>
          <w:rFonts w:ascii="Tahoma" w:eastAsia="Times New Roman" w:hAnsi="Tahoma" w:cs="Tahoma" w:hint="cs"/>
          <w:sz w:val="18"/>
          <w:szCs w:val="18"/>
          <w:rtl/>
        </w:rPr>
        <w:t>.</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و امام كاظم (علیه السلام)  خطاب به زنان مى فرمايد: «جهاد زن شوهردارى نيكو  است».</w:t>
      </w:r>
      <w:bookmarkStart w:id="58" w:name="_ftnref58"/>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"_ftn58"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[58]</w:t>
      </w:r>
      <w:r w:rsidRPr="00855709">
        <w:rPr>
          <w:rFonts w:ascii="Tahoma" w:eastAsia="Times New Roman" w:hAnsi="Tahoma" w:cs="Tahoma"/>
          <w:sz w:val="18"/>
          <w:szCs w:val="18"/>
          <w:rtl/>
        </w:rPr>
        <w:fldChar w:fldCharType="end"/>
      </w:r>
      <w:bookmarkEnd w:id="58"/>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حقوق اخلاقى و قانونى</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7 . مقدارى درباره واژه «حقوق» در زندگى زناشويى زن و مرد  توضيح دهيد؟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در زندگى زناشويى، دو واژه «وظيفه» و «حق» كاربرد فراوانى دارد.  «وظيفه» به معناى كار و خدمتى است كه شخص آن را در برابر حق ديگرى انجام  داده و آن را برخود لازم مى داند. «حق» معانى مختلفى دارد؛ ولى وقتى  در برابر «وظيفه» قرار گيرد، به معناى يك نوع بهره و نصيب است. اين دو  با يكديگر آميختگى دارد؛ هر جا وظيفه هست، در مقابلش حق نيز قرار دارد؛  چنان كه هر جا براى كسى حقى قرار داده شده؛ در برابر آن وظيفه اى نيز  بر عهده او وجود دارد. زن و شوهر نسبت به همديگر وظايفى دارند و بر همين  اساس داراى حقوقى هستند. اگر هر دو به وظايف خويش عمل كنند و به حقوق  خود دست يازند؛ زندگى توأم با شادكامى و عدالت خواهند داشت. اين حقوق  بر دو نوع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1. حقوق واجب و قانونى،</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2. حقوق مستحب و اخلاقى.</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«حقوق قانونى»، حقوقى است كه اگر هر يك از طرفين رعايت نكنند، طرف  ديگر مى تواند به دادگاه مراجعه و از او باز خواست كند. اين نوع حقوق، اساس  زندگى زناشويى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«حقوق اخلاقى»، حقوقى است كه هر يك از زن و شوهر، به حكم اخلاق و فرهنگ اسلامى، ملزم به رعايت آنها هستند و اگر سرپيچى كنند، طرف مقابل  نمى تواند بر اساس قانون او را ملزم كند؛ ولى خوشى و شيرينى زندگى از بين  مى رود. البته زن و شوهر مى توانند در عقد ازدواج، با قرار دادن شرايطى، حقى را  كه بر عهده ديگرى است، ساقط و يا حقّ ديگرى را ايجاد كنند.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حقوق شرعى زن</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8 . حقوق واجب و شرعى زن نسبت به مرد چيست؟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حقوق واجب زن نسبت به مرد عبارت است از:</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1. تهيه غذا،</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2. تهيه پوشاك،</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3. تهيه وسايل مورد نياز خانه،</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4. تهيه مسكن،</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5. حق آميزش و هم خوابى.</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گفتنى است كه تأمين اين حقوق، بايد در حد متعارف و مناسب با شأن  زن باشد.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حقوق شرعى مرد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9 . حقوق واجب و شرعى مرد نسبت به زن چيست؟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حقوق واجب مرد نسبت به زن عبارت است از:</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1. زن بايد با اجازه شوهر از منزل بيرون برود؛ مگر در واجبات و ضروريات زندگى؛</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2. زن بايد براى هر لذتى كه او مى خواهد، خود را تسليم نمايد و از نزديكى او جلوگيرى نكند، مگر با عذر شرعى (مانند ايام قاعدگى و يا دوران باردارى در صورتى كه نزديكى براى سلامتى او و يا بچه ضرر و خطرر داشته باشد)؛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3. رفع چيزهايى كه باعت تنفّر مرد مى گردد؛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4. زن بايد هر زمان كه شوهر بخواهد، براى او نظافت و آرايش كند.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lastRenderedPageBreak/>
        <w:t xml:space="preserve">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sz w:val="18"/>
          <w:szCs w:val="18"/>
          <w:rtl/>
        </w:rPr>
        <w:t>حقوق زن:</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نفقه</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10 . نفقه چيست و نفقه زن شامل چه چيزهايى مى شود؟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«نفقه» عبارت است از هزينه زندگى زن و نزديكان (مانند فرزندان، نوه ها،  پدر و مادر و اجداد).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نفقه زن ـ كه تأمين آن بر عهده شوهر است ـ عبارت است از: تهيه غذا،  پوشاك، وسايل زندگى، هزينه معالجه و درمان و مسكن (در حد متعارف و  مناسب با شأن زن).</w:t>
      </w:r>
      <w:bookmarkStart w:id="59" w:name="_ftnref59"/>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"_ftn59"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[59]</w:t>
      </w:r>
      <w:r w:rsidRPr="00855709">
        <w:rPr>
          <w:rFonts w:ascii="Tahoma" w:eastAsia="Times New Roman" w:hAnsi="Tahoma" w:cs="Tahoma"/>
          <w:sz w:val="18"/>
          <w:szCs w:val="18"/>
          <w:rtl/>
        </w:rPr>
        <w:fldChar w:fldCharType="end"/>
      </w:r>
      <w:bookmarkEnd w:id="59"/>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نفقه زيورآلات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11 . آيا تهيه زيورآلات زن جزء نفقه واجب زن محسوب مى شود؟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خير، تهيه زيورآلات، جزء نفقه واجب زن محسوب  نمى شود.</w:t>
      </w:r>
      <w:bookmarkStart w:id="60" w:name="_ftnref60"/>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"_ftn60"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[60]</w:t>
      </w:r>
      <w:r w:rsidRPr="00855709">
        <w:rPr>
          <w:rFonts w:ascii="Tahoma" w:eastAsia="Times New Roman" w:hAnsi="Tahoma" w:cs="Tahoma"/>
          <w:sz w:val="18"/>
          <w:szCs w:val="18"/>
          <w:rtl/>
        </w:rPr>
        <w:fldChar w:fldCharType="end"/>
      </w:r>
      <w:bookmarkEnd w:id="60"/>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imes New Roman" w:eastAsia="Times New Roman" w:hAnsi="Times New Roman" w:cs="Times New Roman"/>
          <w:sz w:val="24"/>
          <w:szCs w:val="24"/>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12 . آيا زن مى تواند زيورآلاتى را كه شوهر برايش خريده، بدون اجازه او بفروشد؟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آيات عظام امام، بهجت، خامنه اى، صافى و فاضل: اگر شوهر آن را به زن تمليك كرده  و يا بخشيده است، مى تواند بدون اجازه او بفروشد؛ ولى اگر به عنوان تأمين نفقه  باشد،حق ندارد.</w:t>
      </w:r>
      <w:bookmarkStart w:id="61" w:name="_ftnref61"/>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"_ftn61"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[61]</w:t>
      </w:r>
      <w:r w:rsidRPr="00855709">
        <w:rPr>
          <w:rFonts w:ascii="Tahoma" w:eastAsia="Times New Roman" w:hAnsi="Tahoma" w:cs="Tahoma"/>
          <w:sz w:val="18"/>
          <w:szCs w:val="18"/>
          <w:rtl/>
        </w:rPr>
        <w:fldChar w:fldCharType="end"/>
      </w:r>
      <w:bookmarkEnd w:id="61"/>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آيات عظام تبريزى و سيستانى: اگر شوهر آن را به زن تمليك كرده و يا بخشيده و يا به عنوان نفقه برايش تهيه كرده است، مى تواند بدون اجازه او بفروشد.</w:t>
      </w:r>
      <w:bookmarkStart w:id="62" w:name="_ftnref62"/>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"_ftn62"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[62]</w:t>
      </w:r>
      <w:r w:rsidRPr="00855709">
        <w:rPr>
          <w:rFonts w:ascii="Tahoma" w:eastAsia="Times New Roman" w:hAnsi="Tahoma" w:cs="Tahoma"/>
          <w:sz w:val="18"/>
          <w:szCs w:val="18"/>
          <w:rtl/>
        </w:rPr>
        <w:fldChar w:fldCharType="end"/>
      </w:r>
      <w:bookmarkEnd w:id="62"/>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آيه اللّه  وحيد: اگر شوهر آن را به زن تمليك كرده و يا بخشيده است،  مى تواند بدون اجازه او بفروشد. اما اگر به عنوان تأمين نفقه باشد، بنابر احتياط  واجب، حق ندارد.</w:t>
      </w:r>
      <w:bookmarkStart w:id="63" w:name="_ftnref63"/>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"_ftn63"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[63]</w:t>
      </w:r>
      <w:r w:rsidRPr="00855709">
        <w:rPr>
          <w:rFonts w:ascii="Tahoma" w:eastAsia="Times New Roman" w:hAnsi="Tahoma" w:cs="Tahoma"/>
          <w:sz w:val="18"/>
          <w:szCs w:val="18"/>
          <w:rtl/>
        </w:rPr>
        <w:fldChar w:fldCharType="end"/>
      </w:r>
      <w:bookmarkEnd w:id="63"/>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خريد لوازم آرايش</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13 . آيا تهيه لوازم آرايش، جزء نفقه واجب زن محسوب مى شود؟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آرى، تهيه لوازم آرايش در حد متعارف، جزء نفقه واجب زن  محسوب مى شود.</w:t>
      </w:r>
      <w:bookmarkStart w:id="64" w:name="_ftnref64"/>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"_ftn64"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[64]</w:t>
      </w:r>
      <w:r w:rsidRPr="00855709">
        <w:rPr>
          <w:rFonts w:ascii="Tahoma" w:eastAsia="Times New Roman" w:hAnsi="Tahoma" w:cs="Tahoma"/>
          <w:sz w:val="18"/>
          <w:szCs w:val="18"/>
          <w:rtl/>
        </w:rPr>
        <w:fldChar w:fldCharType="end"/>
      </w:r>
      <w:bookmarkEnd w:id="64"/>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هزينه تحصيل</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14 . آيا مخارج تحصيل زن بر عهده شوهر و جزء نفقه واجب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مخارج تحصيل، جزء نفقه واجب نيست.</w:t>
      </w:r>
      <w:bookmarkStart w:id="65" w:name="_ftnref65"/>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"_ftn65"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[65]</w:t>
      </w:r>
      <w:r w:rsidRPr="00855709">
        <w:rPr>
          <w:rFonts w:ascii="Tahoma" w:eastAsia="Times New Roman" w:hAnsi="Tahoma" w:cs="Tahoma"/>
          <w:sz w:val="18"/>
          <w:szCs w:val="18"/>
          <w:rtl/>
        </w:rPr>
        <w:fldChar w:fldCharType="end"/>
      </w:r>
      <w:bookmarkEnd w:id="65"/>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imes New Roman" w:eastAsia="Times New Roman" w:hAnsi="Times New Roman" w:cs="Times New Roman"/>
          <w:sz w:val="24"/>
          <w:szCs w:val="24"/>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آموزش علمى و هنرى</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15 . اگر زن به آموزش هاى مختلف علمى و هنرى نياز داشته باشد،  آيا تأمين آن بر عهده شوهر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خير، امور ياد شده جزء وظايف واجب و شرعى شوهر نيست؛  بلكه زن بايد از درآمد خودش خرج كند.</w:t>
      </w:r>
      <w:bookmarkStart w:id="66" w:name="_ftnref66"/>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"_ftn66"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[66]</w:t>
      </w:r>
      <w:r w:rsidRPr="00855709">
        <w:rPr>
          <w:rFonts w:ascii="Tahoma" w:eastAsia="Times New Roman" w:hAnsi="Tahoma" w:cs="Tahoma"/>
          <w:sz w:val="18"/>
          <w:szCs w:val="18"/>
          <w:rtl/>
        </w:rPr>
        <w:fldChar w:fldCharType="end"/>
      </w:r>
      <w:bookmarkEnd w:id="66"/>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تبصره. سزاوار است به منظور احترام و افزايش محبت، مرد شرايط آموزش و رشد  همسرش را فراهم كند.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هزينه درمان</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16 . آيا هزينه درمان و معالجه جزء نفقه واجب محسوب مى شود؟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آرى، هزينه درمان و معالجه به مقدار متعارف جزء نفقه واجب  محسوب مى شود.</w:t>
      </w:r>
      <w:bookmarkStart w:id="67" w:name="_ftnref67"/>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"_ftn67"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[67]</w:t>
      </w:r>
      <w:r w:rsidRPr="00855709">
        <w:rPr>
          <w:rFonts w:ascii="Tahoma" w:eastAsia="Times New Roman" w:hAnsi="Tahoma" w:cs="Tahoma"/>
          <w:sz w:val="18"/>
          <w:szCs w:val="18"/>
          <w:rtl/>
        </w:rPr>
        <w:fldChar w:fldCharType="end"/>
      </w:r>
      <w:bookmarkEnd w:id="67"/>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وجوهات شرعيه زن</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17 . آيا بدهى هاى شرعى زن - از قبيل كفّاره، خمس، رد مظالم و... -  بر عهده شوهر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خير، پرداخت اين نوع بدهى ها، بر شوهر واجب نيست و اگر زن  مال دارد، بايد خودش بدهد. در غير اين صورت، تكليفى ندارد.</w:t>
      </w:r>
      <w:bookmarkStart w:id="68" w:name="_ftnref68"/>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"_ftn68"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[68]</w:t>
      </w:r>
      <w:r w:rsidRPr="00855709">
        <w:rPr>
          <w:rFonts w:ascii="Tahoma" w:eastAsia="Times New Roman" w:hAnsi="Tahoma" w:cs="Tahoma"/>
          <w:sz w:val="18"/>
          <w:szCs w:val="18"/>
          <w:rtl/>
        </w:rPr>
        <w:fldChar w:fldCharType="end"/>
      </w:r>
      <w:bookmarkEnd w:id="68"/>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imes New Roman" w:eastAsia="Times New Roman" w:hAnsi="Times New Roman" w:cs="Times New Roman"/>
          <w:sz w:val="24"/>
          <w:szCs w:val="24"/>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مخارج غيرضرورى</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18 . آيا علاوه بر نفقه و نيازهاى ضرورى زن، نيازهاى ديگر او نيز  ـ از قبيل خريد كتاب ـ بر شوهر واجب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خير، تأمين نيازهاى ياد شده، براى شوهر واجب نيست.</w:t>
      </w:r>
      <w:bookmarkStart w:id="69" w:name="_ftnref69"/>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"_ftn69"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[69]</w:t>
      </w:r>
      <w:r w:rsidRPr="00855709">
        <w:rPr>
          <w:rFonts w:ascii="Tahoma" w:eastAsia="Times New Roman" w:hAnsi="Tahoma" w:cs="Tahoma"/>
          <w:sz w:val="18"/>
          <w:szCs w:val="18"/>
          <w:rtl/>
        </w:rPr>
        <w:fldChar w:fldCharType="end"/>
      </w:r>
      <w:bookmarkEnd w:id="69"/>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lastRenderedPageBreak/>
        <w:t>نفقه ازدواج موقت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19 . آيا در ازدواج موقّت، نفقه زن بر مرد واجب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خير، نفقه او بر شوهر واجب نيست؛ مگر اينكه در ضمن عقد آن را  شرط كرده باشند.</w:t>
      </w:r>
      <w:bookmarkStart w:id="70" w:name="_ftnref70"/>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"_ftn70"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[70]</w:t>
      </w:r>
      <w:r w:rsidRPr="00855709">
        <w:rPr>
          <w:rFonts w:ascii="Tahoma" w:eastAsia="Times New Roman" w:hAnsi="Tahoma" w:cs="Tahoma"/>
          <w:sz w:val="18"/>
          <w:szCs w:val="18"/>
          <w:rtl/>
        </w:rPr>
        <w:fldChar w:fldCharType="end"/>
      </w:r>
      <w:bookmarkEnd w:id="70"/>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نفقه نامزد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xml:space="preserve">پرسش 20 . در دوران عقد تا عروسى ـ كه دختر در خانه پدر به سر مى برد ـ آيا تأمين نفقه او بر عهده شوهر است؟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آيات عظام امام، بهجت، خامنه اى، صافى، فاضل، مكارم و نورى: در فرض ياد شده،  اگر زن تمكين داشته باشد، نفقه او بر شوهر واجب است.</w:t>
      </w:r>
      <w:bookmarkStart w:id="71" w:name="_ftnref71"/>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"_ftn71"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[71]</w:t>
      </w:r>
      <w:r w:rsidRPr="00855709">
        <w:rPr>
          <w:rFonts w:ascii="Tahoma" w:eastAsia="Times New Roman" w:hAnsi="Tahoma" w:cs="Tahoma"/>
          <w:sz w:val="18"/>
          <w:szCs w:val="18"/>
          <w:rtl/>
        </w:rPr>
        <w:fldChar w:fldCharType="end"/>
      </w:r>
      <w:bookmarkEnd w:id="71"/>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آيات عظام تبريزى و وحيد: خير، در اين فرض بر عهده شوهر نيست.</w:t>
      </w:r>
      <w:bookmarkStart w:id="72" w:name="_ftnref72"/>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"_ftn72"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[72]</w:t>
      </w:r>
      <w:r w:rsidRPr="00855709">
        <w:rPr>
          <w:rFonts w:ascii="Tahoma" w:eastAsia="Times New Roman" w:hAnsi="Tahoma" w:cs="Tahoma"/>
          <w:sz w:val="18"/>
          <w:szCs w:val="18"/>
          <w:rtl/>
        </w:rPr>
        <w:fldChar w:fldCharType="end"/>
      </w:r>
      <w:bookmarkEnd w:id="72"/>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آيه اللّه  سيستانى: اگر در شهرى كه زندگى مى كنند، متعارف است كه نفقه دختر را  خانواده اش مى دهد، بر عهده شوهر چيزى نيست. در غير اين صورت، پرداخت  نفقه، وظيفه شوهر است.</w:t>
      </w:r>
      <w:bookmarkStart w:id="73" w:name="_ftnref73"/>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"_ftn73"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[73]</w:t>
      </w:r>
      <w:r w:rsidRPr="00855709">
        <w:rPr>
          <w:rFonts w:ascii="Tahoma" w:eastAsia="Times New Roman" w:hAnsi="Tahoma" w:cs="Tahoma"/>
          <w:sz w:val="18"/>
          <w:szCs w:val="18"/>
          <w:rtl/>
        </w:rPr>
        <w:fldChar w:fldCharType="end"/>
      </w:r>
      <w:bookmarkEnd w:id="73"/>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تبصره. اگر با مطالبه زن، مرد نفقه را در اين مدت نپردازد (طبق فتواى كسانى كه  مى گويند نفقه او بر عهده شوهر است)، زن مى تواند در آينده، قيمت نفقه  پرداخت نشده در اين دوران را، از شوهر مطالبه كند.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نفقه زن متمكن</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21 . اگر زن درآمد كافى داشته باشد، آيا شوهر مى تواند از پرداخت نفقه به  همسرش امتناع ورزد؟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خير؛ هر چند زن درآمد كافى نيز داشته باشد، باز نفقه او بر شوهر  واجب است.</w:t>
      </w:r>
      <w:bookmarkStart w:id="74" w:name="_ftnref74"/>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"_ftn74"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[74]</w:t>
      </w:r>
      <w:r w:rsidRPr="00855709">
        <w:rPr>
          <w:rFonts w:ascii="Tahoma" w:eastAsia="Times New Roman" w:hAnsi="Tahoma" w:cs="Tahoma"/>
          <w:sz w:val="18"/>
          <w:szCs w:val="18"/>
          <w:rtl/>
        </w:rPr>
        <w:fldChar w:fldCharType="end"/>
      </w:r>
      <w:bookmarkEnd w:id="74"/>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نفقه نقدى</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22 . آيا زن مى تواند براى تأمين نفقه اش، از شوهر پول نقد درخواست  كند؟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خير، آنچه بر شوهر واجب است، تأمين نفقه (خوراك، پوشاك و مسكن) است، نه دادن پول؛ مگر اينكه مرد خودش بخواهد.</w:t>
      </w:r>
      <w:bookmarkStart w:id="75" w:name="_ftnref75"/>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"_ftn75"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[75]</w:t>
      </w:r>
      <w:r w:rsidRPr="00855709">
        <w:rPr>
          <w:rFonts w:ascii="Tahoma" w:eastAsia="Times New Roman" w:hAnsi="Tahoma" w:cs="Tahoma"/>
          <w:sz w:val="18"/>
          <w:szCs w:val="18"/>
          <w:rtl/>
        </w:rPr>
        <w:fldChar w:fldCharType="end"/>
      </w:r>
      <w:bookmarkEnd w:id="75"/>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imes New Roman" w:eastAsia="Times New Roman" w:hAnsi="Times New Roman" w:cs="Times New Roman"/>
          <w:sz w:val="24"/>
          <w:szCs w:val="24"/>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تحصيل نفقه</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23 . آيا مرد مى تواند خريد، هزينه و نيازهاى زن را، بر عهده خود او  بگذارد و او را بر اين كار مجبور سازد؟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خير، مرد حق ندارد پول نفقه را به زن بدهد و خريد نيازهايش را  بر عهده خود او بگذارد؛ مگر آنكه زن آن را بپذيرد.</w:t>
      </w:r>
      <w:bookmarkStart w:id="76" w:name="_ftnref76"/>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"_ftn76"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[76]</w:t>
      </w:r>
      <w:r w:rsidRPr="00855709">
        <w:rPr>
          <w:rFonts w:ascii="Tahoma" w:eastAsia="Times New Roman" w:hAnsi="Tahoma" w:cs="Tahoma"/>
          <w:sz w:val="18"/>
          <w:szCs w:val="18"/>
          <w:rtl/>
        </w:rPr>
        <w:fldChar w:fldCharType="end"/>
      </w:r>
      <w:bookmarkEnd w:id="76"/>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24 . اگر شوهر نتواند نفقه زن را بپردازد و يا به خوبى تأمين كند،تكليف چيست؟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(به جز امام، سيستانى، مكارم و نورى): اگر بتواند كار و يا شغل مناسبى براى خود انتخاب كند [و براى او سخت و مشقّت آور نباشد]؛ بايد از اين راه نفقه همسرش را تهيه كند و اگر ممكن نشد، گناهى بر او نيست. البته نسبت به هر  مقدارى كه نفقه زن را نپرداخته، بدهكار است.</w:t>
      </w:r>
      <w:bookmarkStart w:id="77" w:name="_ftnref77"/>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"_ftn77"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[77]</w:t>
      </w:r>
      <w:r w:rsidRPr="00855709">
        <w:rPr>
          <w:rFonts w:ascii="Tahoma" w:eastAsia="Times New Roman" w:hAnsi="Tahoma" w:cs="Tahoma"/>
          <w:sz w:val="18"/>
          <w:szCs w:val="18"/>
          <w:rtl/>
        </w:rPr>
        <w:fldChar w:fldCharType="end"/>
      </w:r>
      <w:bookmarkEnd w:id="77"/>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آيات عظام امام، سيستانى و نورى: اگر بتواند كار و يا شغل مناسبى براى خود  انتخاب كند [و براى او سخت و مشقّت آور نباشد]، بنابر احتياط واجب بايد از اين  راه نفقه همسرش را تهيه كند و اگر ممكن نشد، گناهى بر او نيست. البته نسبت به هر مقدارى كه نفقه زن را نپرداخته، بدهكار است.</w:t>
      </w:r>
      <w:bookmarkStart w:id="78" w:name="_ftnref78"/>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"_ftn78"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[78]</w:t>
      </w:r>
      <w:r w:rsidRPr="00855709">
        <w:rPr>
          <w:rFonts w:ascii="Tahoma" w:eastAsia="Times New Roman" w:hAnsi="Tahoma" w:cs="Tahoma"/>
          <w:sz w:val="18"/>
          <w:szCs w:val="18"/>
          <w:rtl/>
        </w:rPr>
        <w:fldChar w:fldCharType="end"/>
      </w:r>
      <w:bookmarkEnd w:id="78"/>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آيه اللّه  مكارم: اگر بتواند با كار و يا انتخاب شغل مناسب و يا از هر راه مشروع  ديگرى، درآمد كسب كند؛ بايد از اين راه نفقه همسرش را تهيه نمايد و اگر ممكن  نشد، گناهى بر او نيست. اما نسبت به هر مقدارى كه نفقه زن را نپرداخته،  بنابر احتياط واجب، بدهكار است.</w:t>
      </w:r>
      <w:bookmarkStart w:id="79" w:name="_ftnref79"/>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"_ftn79"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[79]</w:t>
      </w:r>
      <w:r w:rsidRPr="00855709">
        <w:rPr>
          <w:rFonts w:ascii="Tahoma" w:eastAsia="Times New Roman" w:hAnsi="Tahoma" w:cs="Tahoma"/>
          <w:sz w:val="18"/>
          <w:szCs w:val="18"/>
          <w:rtl/>
        </w:rPr>
        <w:fldChar w:fldCharType="end"/>
      </w:r>
      <w:bookmarkEnd w:id="79"/>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تبصره. در انتخاب كار و شغل، برخى مراجع (امام، سيستانى و نورى) در اين مسئله  احتياط واجب كرده اند.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استيفاى نفقه</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25 . چنانچه مردى نفقه همسرش را ندهد و يا از آن كم بگذارد،  زن چگونه مى تواند نفقه خود را از شوهر استيفا نمايد؟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آيات عظام امام، بهجت و فاضل: نخست بايد به حاكم شرع مراجعه كند و با  عدم دسترسى به او، با چند نفر از افراد عادل در ميان بگذارد تا از اين طريق،  او را بر پرداخت نفقه ملزم كنند و اگر اين راه ها ممكن نبود، مى تواند مخارج  زندگى خود را بدون اجازه، از مال شوهرش بردارد.</w:t>
      </w:r>
      <w:bookmarkStart w:id="80" w:name="_ftnref80"/>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"_ftn80"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[80]</w:t>
      </w:r>
      <w:r w:rsidRPr="00855709">
        <w:rPr>
          <w:rFonts w:ascii="Tahoma" w:eastAsia="Times New Roman" w:hAnsi="Tahoma" w:cs="Tahoma"/>
          <w:sz w:val="18"/>
          <w:szCs w:val="18"/>
          <w:rtl/>
        </w:rPr>
        <w:fldChar w:fldCharType="end"/>
      </w:r>
      <w:bookmarkEnd w:id="80"/>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lastRenderedPageBreak/>
        <w:t>آيات عظام تبريزى، سيستانى، صافى، مكارم و نورى: اگر ممكن است، مى تواند مخارج زندگى خود را بدون اجازه از مال شوهر بردارد.</w:t>
      </w:r>
      <w:bookmarkStart w:id="81" w:name="_ftnref81"/>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"_ftn81"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[81]</w:t>
      </w:r>
      <w:r w:rsidRPr="00855709">
        <w:rPr>
          <w:rFonts w:ascii="Tahoma" w:eastAsia="Times New Roman" w:hAnsi="Tahoma" w:cs="Tahoma"/>
          <w:sz w:val="18"/>
          <w:szCs w:val="18"/>
          <w:rtl/>
        </w:rPr>
        <w:fldChar w:fldCharType="end"/>
      </w:r>
      <w:bookmarkEnd w:id="81"/>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آيه اللّه  وحيد: مى تواند از طريق  متصدى امور حسبيه، شوهر را بر پرداخت نفقه ملزم كند و اگر ممكن نشد، مى تواند خرجى خود را بدون اجازه، از مال شوهر بردارد و احتياط واجب آن است كه اين كار با اجازه حاكم شرع باشد.</w:t>
      </w:r>
      <w:bookmarkStart w:id="82" w:name="_ftnref82"/>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"_ftn82"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[82]</w:t>
      </w:r>
      <w:r w:rsidRPr="00855709">
        <w:rPr>
          <w:rFonts w:ascii="Tahoma" w:eastAsia="Times New Roman" w:hAnsi="Tahoma" w:cs="Tahoma"/>
          <w:sz w:val="18"/>
          <w:szCs w:val="18"/>
          <w:rtl/>
        </w:rPr>
        <w:fldChar w:fldCharType="end"/>
      </w:r>
      <w:bookmarkEnd w:id="82"/>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تبصره. به فتواى آيه اللّه  سيستانى و آيه اللّه  مكارم شيرازى، در فرض ياد شده،  تصرف در اموال شوهر، بايد با اجازه حاكم شرع باشد.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imes New Roman" w:eastAsia="Times New Roman" w:hAnsi="Times New Roman" w:cs="Times New Roman"/>
          <w:sz w:val="24"/>
          <w:szCs w:val="24"/>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نفقه و تمكين</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26 . زنى كه در خانه شوهر است ولى به جهت گرفتن مهريه پيش از عروسى تمكين نمى كند، آيا شوهر حق دارد نفقه او را ندهد؟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در فرض ياد شده، شوهر حق ندارد از پرداخت نفقه زن  سرپيچى كند.</w:t>
      </w:r>
      <w:bookmarkStart w:id="83" w:name="_ftnref83"/>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"_ftn83"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[83]</w:t>
      </w:r>
      <w:r w:rsidRPr="00855709">
        <w:rPr>
          <w:rFonts w:ascii="Tahoma" w:eastAsia="Times New Roman" w:hAnsi="Tahoma" w:cs="Tahoma"/>
          <w:sz w:val="18"/>
          <w:szCs w:val="18"/>
          <w:rtl/>
        </w:rPr>
        <w:fldChar w:fldCharType="end"/>
      </w:r>
      <w:bookmarkEnd w:id="83"/>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نفقه و خانه دارى</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27 . اگر زن به كارهاى منزل ـ از قبيل آشپزى و نظافت ـ رسيدگى نكند،  آيا شوهر مى تواند از پرداخت نفقه او امتناع ورزد؟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خير، نمى تواند نفقه ندهد ؛ زيرا انجام دادن كارهاى خانه وظيفه زن  نيست.</w:t>
      </w:r>
      <w:bookmarkStart w:id="84" w:name="_ftnref84"/>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"_ftn84"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[84]</w:t>
      </w:r>
      <w:r w:rsidRPr="00855709">
        <w:rPr>
          <w:rFonts w:ascii="Tahoma" w:eastAsia="Times New Roman" w:hAnsi="Tahoma" w:cs="Tahoma"/>
          <w:sz w:val="18"/>
          <w:szCs w:val="18"/>
          <w:rtl/>
        </w:rPr>
        <w:fldChar w:fldCharType="end"/>
      </w:r>
      <w:bookmarkEnd w:id="84"/>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نفقه ناشزه</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28 . اگر زن نسبت به شوهرش بدرفتارى كند و به او دشنام دهد، آيا شوهر مى تواند نفقه او را ندهد؟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(به جز تبريزى): اگر خشونت و بدرفتارى زن، باعث نفرت شوهر  گردد، مى تواند نفقه او را ندهد.</w:t>
      </w:r>
      <w:bookmarkStart w:id="85" w:name="_ftnref85"/>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"_ftn85"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[85]</w:t>
      </w:r>
      <w:r w:rsidRPr="00855709">
        <w:rPr>
          <w:rFonts w:ascii="Tahoma" w:eastAsia="Times New Roman" w:hAnsi="Tahoma" w:cs="Tahoma"/>
          <w:sz w:val="18"/>
          <w:szCs w:val="18"/>
          <w:rtl/>
        </w:rPr>
        <w:fldChar w:fldCharType="end"/>
      </w:r>
      <w:bookmarkEnd w:id="85"/>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آيه اللّه  تبريزى: اگر خشونت و بدرفتارى زن، باعث نفرت شوهر گردد، بنابر احتياط واجب مى تواند نفقه او را ندهد</w:t>
      </w:r>
      <w:bookmarkStart w:id="86" w:name="_ftnref86"/>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"_ftn86"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[86]</w:t>
      </w:r>
      <w:r w:rsidRPr="00855709">
        <w:rPr>
          <w:rFonts w:ascii="Tahoma" w:eastAsia="Times New Roman" w:hAnsi="Tahoma" w:cs="Tahoma"/>
          <w:sz w:val="18"/>
          <w:szCs w:val="18"/>
          <w:rtl/>
        </w:rPr>
        <w:fldChar w:fldCharType="end"/>
      </w:r>
      <w:bookmarkEnd w:id="86"/>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سقوط نفقه</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29 . در چه صورت دادن نفقه زن، از عهده شوهر ساقط مى شود؟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(به جز تبريزى): در صورتى كه زن از اداى حقوق شرعى خود نسبت به شوهر سرپيچى كند.</w:t>
      </w:r>
      <w:bookmarkStart w:id="87" w:name="_ftnref87"/>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"_ftn87"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[87]</w:t>
      </w:r>
      <w:r w:rsidRPr="00855709">
        <w:rPr>
          <w:rFonts w:ascii="Tahoma" w:eastAsia="Times New Roman" w:hAnsi="Tahoma" w:cs="Tahoma"/>
          <w:sz w:val="18"/>
          <w:szCs w:val="18"/>
          <w:rtl/>
        </w:rPr>
        <w:fldChar w:fldCharType="end"/>
      </w:r>
      <w:bookmarkEnd w:id="87"/>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آيه اللّه  تبريزى: اگر زن از اداى حقوق شرعى خود نسبت به شوهر سرپيچى كند، بنابر احتياط واجب پرداختن نفقه از عهده شوهر ساقط مى شود.</w:t>
      </w:r>
      <w:bookmarkStart w:id="88" w:name="_ftnref88"/>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"_ftn88"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[88]</w:t>
      </w:r>
      <w:r w:rsidRPr="00855709">
        <w:rPr>
          <w:rFonts w:ascii="Tahoma" w:eastAsia="Times New Roman" w:hAnsi="Tahoma" w:cs="Tahoma"/>
          <w:sz w:val="18"/>
          <w:szCs w:val="18"/>
          <w:rtl/>
        </w:rPr>
        <w:fldChar w:fldCharType="end"/>
      </w:r>
      <w:bookmarkEnd w:id="88"/>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xml:space="preserve">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خانه ملكى</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30 . آيا زن حق دارد سكونت و زندگى در خانه ملكى را از شوهر  مطالبه كند و از سكونت در خانه اجاره اى امتناع ورزد؟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خير، چنين حقى ندارد؛ زيرا آنچه بر شوهر واجب است  تهيه مسكن مناسب با شأن و موقعيت اجتماعى زن است؛ هر چند خانه اجاره اى  باشد.</w:t>
      </w:r>
      <w:bookmarkStart w:id="89" w:name="_ftnref89"/>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"_ftn89"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[89]</w:t>
      </w:r>
      <w:r w:rsidRPr="00855709">
        <w:rPr>
          <w:rFonts w:ascii="Tahoma" w:eastAsia="Times New Roman" w:hAnsi="Tahoma" w:cs="Tahoma"/>
          <w:sz w:val="18"/>
          <w:szCs w:val="18"/>
          <w:rtl/>
        </w:rPr>
        <w:fldChar w:fldCharType="end"/>
      </w:r>
      <w:bookmarkEnd w:id="89"/>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خانه پدرشوهر</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31 . آيا زن حق دارد از زندگى كردن در خانه اى كه پدر و مادر شوهر  در آن هستند، امتناع ورزد و منزل جداگانه اى درخواست كند؟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بر شوهر واجب است مسكن مناسب شأن زن و متعارف محل،تهيه كند و منزل جداگانه لازم نيست؛ مگر آنكه داشتن منزل جداگانه،  از شئون آن زن باشد.</w:t>
      </w:r>
      <w:bookmarkStart w:id="90" w:name="_ftnref90"/>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"_ftn90"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[90]</w:t>
      </w:r>
      <w:r w:rsidRPr="00855709">
        <w:rPr>
          <w:rFonts w:ascii="Tahoma" w:eastAsia="Times New Roman" w:hAnsi="Tahoma" w:cs="Tahoma"/>
          <w:sz w:val="18"/>
          <w:szCs w:val="18"/>
          <w:rtl/>
        </w:rPr>
        <w:fldChar w:fldCharType="end"/>
      </w:r>
      <w:bookmarkEnd w:id="90"/>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imes New Roman" w:eastAsia="Times New Roman" w:hAnsi="Times New Roman" w:cs="Times New Roman"/>
          <w:sz w:val="24"/>
          <w:szCs w:val="24"/>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مهريه دروغين</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32 . مردى فاقد منزل و هرگونه ملكى است؛ ولى در هنگام تعيين مهريه، به دروغ يك دانگ و نيم از منزل مسكونى را مهر زن مى كند و  براساس آن عقد دائم مى خوانند. تكليف عقد و مهريه چگونه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در فرض ياد شده، عقد صحيح است؛ ولى مهريه باطل است  و اگر شوهر نزديكى كرده باشد، بايد مهرالمثل به همسرش بپردازد.</w:t>
      </w:r>
      <w:bookmarkStart w:id="91" w:name="_ftnref91"/>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"_ftn91"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[91]</w:t>
      </w:r>
      <w:r w:rsidRPr="00855709">
        <w:rPr>
          <w:rFonts w:ascii="Tahoma" w:eastAsia="Times New Roman" w:hAnsi="Tahoma" w:cs="Tahoma"/>
          <w:sz w:val="18"/>
          <w:szCs w:val="18"/>
          <w:rtl/>
        </w:rPr>
        <w:fldChar w:fldCharType="end"/>
      </w:r>
      <w:bookmarkEnd w:id="91"/>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lastRenderedPageBreak/>
        <w:t>سكونت در شهر خاص</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33 . آيا شوهر مى تواند همسرش را ـ كه دچار ناراحتى هاى  عصبى است ـ مكلّف به سكونت در شهر كند؟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اگر سكونت در شهر براى زن، داراى ضرر يا مشقّت باشد،  شوهر نمى تواند او را به ماندن در آنجا مجبور سازد؛ مگر آنكه با تهيه  وسايل رفاهى ضرر و حرج را از زن بردارد.</w:t>
      </w:r>
      <w:bookmarkStart w:id="92" w:name="_ftnref92"/>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"_ftn92"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[92]</w:t>
      </w:r>
      <w:r w:rsidRPr="00855709">
        <w:rPr>
          <w:rFonts w:ascii="Tahoma" w:eastAsia="Times New Roman" w:hAnsi="Tahoma" w:cs="Tahoma"/>
          <w:sz w:val="18"/>
          <w:szCs w:val="18"/>
          <w:rtl/>
        </w:rPr>
        <w:fldChar w:fldCharType="end"/>
      </w:r>
      <w:bookmarkEnd w:id="92"/>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imes New Roman" w:eastAsia="Times New Roman" w:hAnsi="Times New Roman" w:cs="Times New Roman"/>
          <w:sz w:val="24"/>
          <w:szCs w:val="24"/>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مسكن زن</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34 . آيا زن بعد از عقد ازدواج، مى تواند از سكونت در شهرى خاص  امتناع ورزد؟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خير، چنين حقى ندارد؛ مگر آنكه در ضمن عقد شرط كرده باشد  [و يا عقد بر اين توافق واقع شده باشد].</w:t>
      </w:r>
      <w:bookmarkStart w:id="93" w:name="_ftnref93"/>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"_ftn93"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[93]</w:t>
      </w:r>
      <w:r w:rsidRPr="00855709">
        <w:rPr>
          <w:rFonts w:ascii="Tahoma" w:eastAsia="Times New Roman" w:hAnsi="Tahoma" w:cs="Tahoma"/>
          <w:sz w:val="18"/>
          <w:szCs w:val="18"/>
          <w:rtl/>
        </w:rPr>
        <w:fldChar w:fldCharType="end"/>
      </w:r>
      <w:bookmarkEnd w:id="93"/>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imes New Roman" w:eastAsia="Times New Roman" w:hAnsi="Times New Roman" w:cs="Times New Roman"/>
          <w:sz w:val="24"/>
          <w:szCs w:val="24"/>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ازدواج مجدد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35 . آيا مرد متأهل، مى تواند بدون اجازه همسرش، با زن ديگرى ازدواج موقّت يا دائم كند؟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آرى، مى تواند و اجازه همسر اول لازم نيست.</w:t>
      </w:r>
      <w:bookmarkStart w:id="94" w:name="_ftnref94"/>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"_ftn94"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[94]</w:t>
      </w:r>
      <w:r w:rsidRPr="00855709">
        <w:rPr>
          <w:rFonts w:ascii="Tahoma" w:eastAsia="Times New Roman" w:hAnsi="Tahoma" w:cs="Tahoma"/>
          <w:sz w:val="18"/>
          <w:szCs w:val="18"/>
          <w:rtl/>
        </w:rPr>
        <w:fldChar w:fldCharType="end"/>
      </w:r>
      <w:bookmarkEnd w:id="94"/>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36 . آيا زن مى تواند در ضمن عقد ازدواج، شرط كند كه شوهر او همسر دوم اختيار نكند؟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آيات عظام امام، بهجت، خامنه اى، فاضل، مكارم و نورى: خير، اين شرط صحيح و  نافذ نيست؛ ولى اگر شرط كند كه زن وكيل شوهر باشد چنانچه شوهر  ازدواج مجدد كند، خود را طلاق دهد، صحيح است.</w:t>
      </w:r>
      <w:bookmarkStart w:id="95" w:name="_ftnref95"/>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"_ftn95"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[95]</w:t>
      </w:r>
      <w:r w:rsidRPr="00855709">
        <w:rPr>
          <w:rFonts w:ascii="Tahoma" w:eastAsia="Times New Roman" w:hAnsi="Tahoma" w:cs="Tahoma"/>
          <w:sz w:val="18"/>
          <w:szCs w:val="18"/>
          <w:rtl/>
        </w:rPr>
        <w:fldChar w:fldCharType="end"/>
      </w:r>
      <w:bookmarkEnd w:id="95"/>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آيات عظام تبريزى، سيستانى و صافى: آرى، اين شرط صحيح و نافذ است  و اگر شوهر بعد از ازدواج به اين شرط عمل نكرد و ازدواج مجدد نمود، گناه كرده است.</w:t>
      </w:r>
      <w:bookmarkStart w:id="96" w:name="_ftnref96"/>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"_ftn96"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[96]</w:t>
      </w:r>
      <w:r w:rsidRPr="00855709">
        <w:rPr>
          <w:rFonts w:ascii="Tahoma" w:eastAsia="Times New Roman" w:hAnsi="Tahoma" w:cs="Tahoma"/>
          <w:sz w:val="18"/>
          <w:szCs w:val="18"/>
          <w:rtl/>
        </w:rPr>
        <w:fldChar w:fldCharType="end"/>
      </w:r>
      <w:bookmarkEnd w:id="96"/>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آيه اللّه  وحيد: بنابر احتياط واجب، اين شرط صحيح و نافذ نيست؛ ولى اگر شرط  كند كه زن وكيل شوهر باشد چنانچه شوهر ازدواج مجدد كند، خود را طلاق دهد،صحيح است.</w:t>
      </w:r>
      <w:bookmarkStart w:id="97" w:name="_ftnref97"/>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"_ftn97"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[97]</w:t>
      </w:r>
      <w:r w:rsidRPr="00855709">
        <w:rPr>
          <w:rFonts w:ascii="Tahoma" w:eastAsia="Times New Roman" w:hAnsi="Tahoma" w:cs="Tahoma"/>
          <w:sz w:val="18"/>
          <w:szCs w:val="18"/>
          <w:rtl/>
        </w:rPr>
        <w:fldChar w:fldCharType="end"/>
      </w:r>
      <w:bookmarkEnd w:id="97"/>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imes New Roman" w:eastAsia="Times New Roman" w:hAnsi="Times New Roman" w:cs="Times New Roman"/>
          <w:sz w:val="24"/>
          <w:szCs w:val="24"/>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37 . آيا زن مى تواند مهريه خود را با شوهرش مصالحه كند كه با زن ديگرى ازدواج نكند؟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آيات عظام امام، خامنه اى، فاضل و نورى: اگر شوهر اين مصالحه را بپذيرد،  احتياط واجب آن است كه با زن ديگرى ازدواج نكند.</w:t>
      </w:r>
      <w:bookmarkStart w:id="98" w:name="_ftnref98"/>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"_ftn98"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[98]</w:t>
      </w:r>
      <w:r w:rsidRPr="00855709">
        <w:rPr>
          <w:rFonts w:ascii="Tahoma" w:eastAsia="Times New Roman" w:hAnsi="Tahoma" w:cs="Tahoma"/>
          <w:sz w:val="18"/>
          <w:szCs w:val="18"/>
          <w:rtl/>
        </w:rPr>
        <w:fldChar w:fldCharType="end"/>
      </w:r>
      <w:bookmarkEnd w:id="98"/>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آيات عظام بهجت، تبريزى، سيستانى، صافى، مكارم و وحيد: اگر شوهر اين مصالحه را  بپذيرد، واجب است با زن ديگرى ازدواج نكند.</w:t>
      </w:r>
      <w:bookmarkStart w:id="99" w:name="_ftnref99"/>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"_ftn99"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[99]</w:t>
      </w:r>
      <w:r w:rsidRPr="00855709">
        <w:rPr>
          <w:rFonts w:ascii="Tahoma" w:eastAsia="Times New Roman" w:hAnsi="Tahoma" w:cs="Tahoma"/>
          <w:sz w:val="18"/>
          <w:szCs w:val="18"/>
          <w:rtl/>
        </w:rPr>
        <w:fldChar w:fldCharType="end"/>
      </w:r>
      <w:bookmarkEnd w:id="99"/>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ازدواج در سفر</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38 . آيا مرد متأهل مى تواند در مسافرت، بدون اجازه همسرش با زنان  اهل كتاب ازدواج موقّت كند؟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آيات عظام امام، بهجت، خامنه اى، صافى و مكارم: آرى، مى تواند؛ ولى كراهت دارد.</w:t>
      </w:r>
      <w:bookmarkStart w:id="100" w:name="_ftnref100"/>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"_ftn100"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[100]</w:t>
      </w:r>
      <w:r w:rsidRPr="00855709">
        <w:rPr>
          <w:rFonts w:ascii="Tahoma" w:eastAsia="Times New Roman" w:hAnsi="Tahoma" w:cs="Tahoma"/>
          <w:sz w:val="18"/>
          <w:szCs w:val="18"/>
          <w:rtl/>
        </w:rPr>
        <w:fldChar w:fldCharType="end"/>
      </w:r>
      <w:bookmarkEnd w:id="100"/>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آيه اللّه  تبريزى: خير بدون اجازه همسر اول جايز نيست؛ مگر آنكه شخص در  غربت باشد و اجازه گرفتن از همسر اول ممكن نباشد و بخواهد او را براى مدت كوتاهى صيغه كند.</w:t>
      </w:r>
      <w:bookmarkStart w:id="101" w:name="_ftnref101"/>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"_ftn101"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[101]</w:t>
      </w:r>
      <w:r w:rsidRPr="00855709">
        <w:rPr>
          <w:rFonts w:ascii="Tahoma" w:eastAsia="Times New Roman" w:hAnsi="Tahoma" w:cs="Tahoma"/>
          <w:sz w:val="18"/>
          <w:szCs w:val="18"/>
          <w:rtl/>
        </w:rPr>
        <w:fldChar w:fldCharType="end"/>
      </w:r>
      <w:bookmarkEnd w:id="101"/>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آيه اللّه  سيستانى: خير، بدون اجازه همسر اول جايز نيست و با اجازه او هم  بنابر احتياط واجب جايز نيست.</w:t>
      </w:r>
      <w:bookmarkStart w:id="102" w:name="_ftnref102"/>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"_ftn102"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[102]</w:t>
      </w:r>
      <w:r w:rsidRPr="00855709">
        <w:rPr>
          <w:rFonts w:ascii="Tahoma" w:eastAsia="Times New Roman" w:hAnsi="Tahoma" w:cs="Tahoma"/>
          <w:sz w:val="18"/>
          <w:szCs w:val="18"/>
          <w:rtl/>
        </w:rPr>
        <w:fldChar w:fldCharType="end"/>
      </w:r>
      <w:bookmarkEnd w:id="102"/>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آيه اللّه  فاضل: اگر بخواهد براى مدت طولانى صيغه نمايد ـ به گونه اى كه عرفا  داراى دو همسر گردد ـ جايز نيست. اگر براى مدت كوتاهى ازدواج كند،بنابر احتياط واجب جايز نيست؛ مگر در موارد ضرورت.</w:t>
      </w:r>
      <w:bookmarkStart w:id="103" w:name="_ftnref103"/>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"_ftn103"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[103]</w:t>
      </w:r>
      <w:r w:rsidRPr="00855709">
        <w:rPr>
          <w:rFonts w:ascii="Tahoma" w:eastAsia="Times New Roman" w:hAnsi="Tahoma" w:cs="Tahoma"/>
          <w:sz w:val="18"/>
          <w:szCs w:val="18"/>
          <w:rtl/>
        </w:rPr>
        <w:fldChar w:fldCharType="end"/>
      </w:r>
      <w:bookmarkEnd w:id="103"/>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xml:space="preserve">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i/>
          <w:iCs/>
          <w:sz w:val="20"/>
          <w:szCs w:val="20"/>
          <w:rtl/>
        </w:rPr>
        <w:t>مهريه</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مقدار مهريه</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39 . مقدار مهريه چقدر بايد باشد؟ آيا قرار دادن مهريه زياد بر خلاف  شرع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در دين اسلام براى مهريه، ميزان خاصى به طور لزوم معين نشده  است؛ بلكه بر اساس توافق و رضايت زن و شوهر انجام مى گيرد. اما مستحب  است كه مقدار آن از مهرالسنه (پانصد درهم) بيشتر نگردد و نيز بايد كمترين  ميزان آن، به مقدارى باشد كه در نظر عرف داراى ارزش باشد.</w:t>
      </w:r>
      <w:bookmarkStart w:id="104" w:name="_ftnref104"/>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"_ftn104"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[104]</w:t>
      </w:r>
      <w:r w:rsidRPr="00855709">
        <w:rPr>
          <w:rFonts w:ascii="Tahoma" w:eastAsia="Times New Roman" w:hAnsi="Tahoma" w:cs="Tahoma"/>
          <w:sz w:val="18"/>
          <w:szCs w:val="18"/>
          <w:rtl/>
        </w:rPr>
        <w:fldChar w:fldCharType="end"/>
      </w:r>
      <w:bookmarkEnd w:id="104"/>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lastRenderedPageBreak/>
        <w:t>مهر السنه</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40 . مقدار مهرالسنه را بيان كنيد؟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«مهر السنه»، مقدار مهرى است كه نبى اكرم (صلی الله علیه وآله)  وسلم براى همسران  خود و حضرت زهرا (علیهاالسلام)  قرار دادند. مقدار آن پانصد درهم است و هر درهم،  معادل 6/12 نخود نقره سكه دار است كه در مجموع برابر 6300 نخود (يا 5/262 مثقال) مى شود. قيمت آن در هر عصر، تابع نرخ همان زمان است.</w:t>
      </w:r>
      <w:bookmarkStart w:id="105" w:name="_ftnref105"/>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"_ftn105"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[105]</w:t>
      </w:r>
      <w:r w:rsidRPr="00855709">
        <w:rPr>
          <w:rFonts w:ascii="Tahoma" w:eastAsia="Times New Roman" w:hAnsi="Tahoma" w:cs="Tahoma"/>
          <w:sz w:val="18"/>
          <w:szCs w:val="18"/>
          <w:rtl/>
        </w:rPr>
        <w:fldChar w:fldCharType="end"/>
      </w:r>
      <w:bookmarkEnd w:id="105"/>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imes New Roman" w:eastAsia="Times New Roman" w:hAnsi="Times New Roman" w:cs="Times New Roman"/>
          <w:sz w:val="24"/>
          <w:szCs w:val="24"/>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حق مهريه</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41 . تعيين مهريه حق چه كسى است؟ آيا حق دختر است يا پدر و مادر؟</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از نظر شرعى، تعيين مهريه حق دختر است؛ ولى مشاوره و رعايت احترام پدر و مادر و بستگان، كار بسيار پسنديده اى است.</w:t>
      </w:r>
      <w:bookmarkStart w:id="106" w:name="_ftnref106"/>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"_ftn106"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[106]</w:t>
      </w:r>
      <w:r w:rsidRPr="00855709">
        <w:rPr>
          <w:rFonts w:ascii="Tahoma" w:eastAsia="Times New Roman" w:hAnsi="Tahoma" w:cs="Tahoma"/>
          <w:sz w:val="18"/>
          <w:szCs w:val="18"/>
          <w:rtl/>
        </w:rPr>
        <w:fldChar w:fldCharType="end"/>
      </w:r>
      <w:bookmarkEnd w:id="106"/>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ارث مهريه</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xml:space="preserve">پرسش 42 . مهريه مرده به چه كسانى مى رسد؟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مهريه، دين و بدهى است كه بر عهده شوهر مى آيد و بايد آن را به زن بپردازد و چنانچه زن از دنيا برود، وارثان او مى توانند از شوهرش مطالبه  كنند.</w:t>
      </w:r>
      <w:bookmarkStart w:id="107" w:name="_ftnref107"/>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"_ftn107"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[107]</w:t>
      </w:r>
      <w:r w:rsidRPr="00855709">
        <w:rPr>
          <w:rFonts w:ascii="Tahoma" w:eastAsia="Times New Roman" w:hAnsi="Tahoma" w:cs="Tahoma"/>
          <w:sz w:val="18"/>
          <w:szCs w:val="18"/>
          <w:rtl/>
        </w:rPr>
        <w:fldChar w:fldCharType="end"/>
      </w:r>
      <w:bookmarkEnd w:id="107"/>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43 . در صورتى كه شوهر از دنيا برود و مالى نداشته باشد، آيا زن مى تواند  مهريه خود را از پدر يا مادر شوهرش مطالبه كند؟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خير، زن حق ندارد مهريه خود را از خانواده شوهرش بگيرد؛ چون  مهريه دينى است كه بر ذمه شوهر قرار گرفته است.</w:t>
      </w:r>
      <w:bookmarkStart w:id="108" w:name="_ftnref108"/>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"_ftn108"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[108]</w:t>
      </w:r>
      <w:r w:rsidRPr="00855709">
        <w:rPr>
          <w:rFonts w:ascii="Tahoma" w:eastAsia="Times New Roman" w:hAnsi="Tahoma" w:cs="Tahoma"/>
          <w:sz w:val="18"/>
          <w:szCs w:val="18"/>
          <w:rtl/>
        </w:rPr>
        <w:fldChar w:fldCharType="end"/>
      </w:r>
      <w:bookmarkEnd w:id="108"/>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تبصره. اگر كسى غير از شوهر، مهريه را بر عهده گرفته باشد، او ضامن است  و زن بايد از وى مطالبه كند.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imes New Roman" w:eastAsia="Times New Roman" w:hAnsi="Times New Roman" w:cs="Times New Roman"/>
          <w:sz w:val="24"/>
          <w:szCs w:val="24"/>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مهريه به نرخ روز</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44 . آيا پرداخت مهريه به همان مبلغى است كه قبلاً معين شده و يا بايد به نرخ روز محاسبه شود؟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آيات عظام امام، تبريزى، بهجت، سيستانى، فاضل و وحيد: بايد همان چيزى كه معين  شده، بپردازد. اگر اسكناس مهر قرار داده شد، همان مبلغ را بدهكار است و به روز محاسبه نمى شود.</w:t>
      </w:r>
      <w:bookmarkStart w:id="109" w:name="_ftnref109"/>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"_ftn109"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[109]</w:t>
      </w:r>
      <w:r w:rsidRPr="00855709">
        <w:rPr>
          <w:rFonts w:ascii="Tahoma" w:eastAsia="Times New Roman" w:hAnsi="Tahoma" w:cs="Tahoma"/>
          <w:sz w:val="18"/>
          <w:szCs w:val="18"/>
          <w:rtl/>
        </w:rPr>
        <w:fldChar w:fldCharType="end"/>
      </w:r>
      <w:bookmarkEnd w:id="109"/>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آيه اللّه  صافى: اگر فاصله زمانى به قدرى طولانى باشد كه اختلاف ارزش مهريه،  زياد و غيرمتعارف باشد - به طورى كه در نظر عرف پرداختن آن، به مبلغ سابق  بدل آن محسوب نشود و در اين مدت نيز زن مطالبه مى كرده - بايد به نرخ روز  محاسبه شود. با وجود آن، احتياط اين است كه دو طرف با مصالحه و تراضى رفع  اختلاف كنند و در غير اين صورت، بايد مرد همان مقدار مهر را كه عقد برآن  خوانده شده، بپردازد.</w:t>
      </w:r>
      <w:bookmarkStart w:id="110" w:name="_ftnref110"/>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"_ftn110"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[110]</w:t>
      </w:r>
      <w:r w:rsidRPr="00855709">
        <w:rPr>
          <w:rFonts w:ascii="Tahoma" w:eastAsia="Times New Roman" w:hAnsi="Tahoma" w:cs="Tahoma"/>
          <w:sz w:val="18"/>
          <w:szCs w:val="18"/>
          <w:rtl/>
        </w:rPr>
        <w:fldChar w:fldCharType="end"/>
      </w:r>
      <w:bookmarkEnd w:id="110"/>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آيه اللّه  خامنه اى: اگر زمان زيادى بر مهريه گذشته باشد، احتياط آن است كه  مصالحه كنند و چنانچه قانون معتبرى در ميان است، بايد مراعات شود.</w:t>
      </w:r>
      <w:bookmarkStart w:id="111" w:name="_ftnref111"/>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"_ftn111"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[111]</w:t>
      </w:r>
      <w:r w:rsidRPr="00855709">
        <w:rPr>
          <w:rFonts w:ascii="Tahoma" w:eastAsia="Times New Roman" w:hAnsi="Tahoma" w:cs="Tahoma"/>
          <w:sz w:val="18"/>
          <w:szCs w:val="18"/>
          <w:rtl/>
        </w:rPr>
        <w:fldChar w:fldCharType="end"/>
      </w:r>
      <w:bookmarkEnd w:id="111"/>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آيه اللّه  مكارم: اگر فاصله زمانى به قدرى زياد باشد كه ارزش پول، فوق العاده  كاهش يابد - به طورى كه در نظر عرف اداى دين محسوب نشود، مانند  مهريه هاى مربوط به ده، بيست سال قبل - بايد معادل روز در نظر گرفته شود و يا    لااقل مصالحه گردد.</w:t>
      </w:r>
      <w:bookmarkStart w:id="112" w:name="_ftnref112"/>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"_ftn112"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[112]</w:t>
      </w:r>
      <w:r w:rsidRPr="00855709">
        <w:rPr>
          <w:rFonts w:ascii="Tahoma" w:eastAsia="Times New Roman" w:hAnsi="Tahoma" w:cs="Tahoma"/>
          <w:sz w:val="18"/>
          <w:szCs w:val="18"/>
          <w:rtl/>
        </w:rPr>
        <w:fldChar w:fldCharType="end"/>
      </w:r>
      <w:bookmarkEnd w:id="112"/>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آيه اللّه  نورى: بايد به نرخ روز محاسبه شود.</w:t>
      </w:r>
      <w:bookmarkStart w:id="113" w:name="_ftnref113"/>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"_ftn113"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[113]</w:t>
      </w:r>
      <w:r w:rsidRPr="00855709">
        <w:rPr>
          <w:rFonts w:ascii="Tahoma" w:eastAsia="Times New Roman" w:hAnsi="Tahoma" w:cs="Tahoma"/>
          <w:sz w:val="18"/>
          <w:szCs w:val="18"/>
          <w:rtl/>
        </w:rPr>
        <w:fldChar w:fldCharType="end"/>
      </w:r>
      <w:bookmarkEnd w:id="113"/>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imes New Roman" w:eastAsia="Times New Roman" w:hAnsi="Times New Roman" w:cs="Times New Roman"/>
          <w:sz w:val="24"/>
          <w:szCs w:val="24"/>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45 . در عقد نامه، مهريه خانمى ذكر شده (مقدار بيست مثقال طلا،  به قيمت ده هزار تومان) آيا مهريه بيست مثقال طلا است يا  ده هزار تومان؟</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در فرض ياد شده، بيست مثقال طلا بر عهده شوهر است.</w:t>
      </w:r>
      <w:bookmarkStart w:id="114" w:name="_ftnref114"/>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"_ftn114"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[114]</w:t>
      </w:r>
      <w:r w:rsidRPr="00855709">
        <w:rPr>
          <w:rFonts w:ascii="Tahoma" w:eastAsia="Times New Roman" w:hAnsi="Tahoma" w:cs="Tahoma"/>
          <w:sz w:val="18"/>
          <w:szCs w:val="18"/>
          <w:rtl/>
        </w:rPr>
        <w:fldChar w:fldCharType="end"/>
      </w:r>
      <w:bookmarkEnd w:id="114"/>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تغيير مهريه</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46 . دخترى را يك بار با 500 هزار تومان و پس از چند ماه با مهريه سى سكه بهار آزادى عقد مى خوانند؛ كدام مهريه بر عهده پسر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lastRenderedPageBreak/>
        <w:t>همه مراجع: اگر عقد اول بر پانصد هزار تومان مهر خوانده شده، مهريه همين  مقدار است و عقد دوم هيچ اثرى ندارد و نوشتن سى سكه در قباله محضرى، هيچ حقى براى زن ايجاد نمى كند؛ مگر آنكه در ضمن عقد لازم ديگرى، شرط كنند كه سى سكه بر مهريه اول اضافه گردد.</w:t>
      </w:r>
      <w:bookmarkStart w:id="115" w:name="_ftnref115"/>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"_ftn115"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[115]</w:t>
      </w:r>
      <w:r w:rsidRPr="00855709">
        <w:rPr>
          <w:rFonts w:ascii="Tahoma" w:eastAsia="Times New Roman" w:hAnsi="Tahoma" w:cs="Tahoma"/>
          <w:sz w:val="18"/>
          <w:szCs w:val="18"/>
          <w:rtl/>
        </w:rPr>
        <w:fldChar w:fldCharType="end"/>
      </w:r>
      <w:bookmarkEnd w:id="115"/>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بخشش مهريه</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47 . آيا زن مى تواند پيش از خواندن عقد موقّت، مهريه خويش را ببخشد و خطبه عقد را بدون ذكر مهريه بخوانند؟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خير، عقد موقّت بدون ذكر مهر باطل است؛ ولى مى تواند بعد از  عقد آن را ببخشد.</w:t>
      </w:r>
      <w:bookmarkStart w:id="116" w:name="_ftnref116"/>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"_ftn116"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[116]</w:t>
      </w:r>
      <w:r w:rsidRPr="00855709">
        <w:rPr>
          <w:rFonts w:ascii="Tahoma" w:eastAsia="Times New Roman" w:hAnsi="Tahoma" w:cs="Tahoma"/>
          <w:sz w:val="18"/>
          <w:szCs w:val="18"/>
          <w:rtl/>
        </w:rPr>
        <w:fldChar w:fldCharType="end"/>
      </w:r>
      <w:bookmarkEnd w:id="116"/>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imes New Roman" w:eastAsia="Times New Roman" w:hAnsi="Times New Roman" w:cs="Times New Roman"/>
          <w:sz w:val="24"/>
          <w:szCs w:val="24"/>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48 . اگر مهريه زن عين خارجى (مانند خانه، ماشين و...) باشد و سپس آن  را به شوهر ببخشد، آيا مى تواند دوباره آن را پس بگيرد؟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(به جز تبريزى و صافى): اگر هنوز عين خارجى در اختيار شوهر است  و آن را به ديگرى واگذار نكرده، مى تواند دوباره آن را پس بگيرد؛ هر چند نگرفتن بهتر است.</w:t>
      </w:r>
      <w:bookmarkStart w:id="117" w:name="_ftnref117"/>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"_ftn117"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[117]</w:t>
      </w:r>
      <w:r w:rsidRPr="00855709">
        <w:rPr>
          <w:rFonts w:ascii="Tahoma" w:eastAsia="Times New Roman" w:hAnsi="Tahoma" w:cs="Tahoma"/>
          <w:sz w:val="18"/>
          <w:szCs w:val="18"/>
          <w:rtl/>
        </w:rPr>
        <w:fldChar w:fldCharType="end"/>
      </w:r>
      <w:bookmarkEnd w:id="117"/>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آيات عظام تبريزى و صافى: اگر آن را در اختيار شوهر قرار داده باشد، بنابر احتياط  واجب، نمى تواند آن را پس بگيرد.</w:t>
      </w:r>
      <w:bookmarkStart w:id="118" w:name="_ftnref118"/>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"_ftn118"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[118]</w:t>
      </w:r>
      <w:r w:rsidRPr="00855709">
        <w:rPr>
          <w:rFonts w:ascii="Tahoma" w:eastAsia="Times New Roman" w:hAnsi="Tahoma" w:cs="Tahoma"/>
          <w:sz w:val="18"/>
          <w:szCs w:val="18"/>
          <w:rtl/>
        </w:rPr>
        <w:fldChar w:fldCharType="end"/>
      </w:r>
      <w:bookmarkEnd w:id="118"/>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49 . اگر زن مهريه خود را - كه در ذمه شوهر است - به او ببخشد، بعد پشيمان شود؛ آيا مى تواند آن را از شوهر طلب كند؟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اگر مهريه در ذمه شوهر بوده و ابرا كرده (بخشيده) است، نمى تواند از او مطالبه كند.</w:t>
      </w:r>
      <w:bookmarkStart w:id="119" w:name="_ftnref119"/>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"_ftn119"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[119]</w:t>
      </w:r>
      <w:r w:rsidRPr="00855709">
        <w:rPr>
          <w:rFonts w:ascii="Tahoma" w:eastAsia="Times New Roman" w:hAnsi="Tahoma" w:cs="Tahoma"/>
          <w:sz w:val="18"/>
          <w:szCs w:val="18"/>
          <w:rtl/>
        </w:rPr>
        <w:fldChar w:fldCharType="end"/>
      </w:r>
      <w:bookmarkEnd w:id="119"/>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xml:space="preserve">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مطالبه مهريه</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50 . آيا زن به مجرد اجراى عقد ازدواج، مى تواند مهريه را مطالبه  كند؟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در صورتى كه هنگام خواندن عقد براى پرداخت مهر، مدتى معين نكرده باشند و مرد نيز قدرت و توانايى مالى داشته باشد؛ مى تواند مهر خود را  از او مطالبه كند.</w:t>
      </w:r>
      <w:bookmarkStart w:id="120" w:name="_ftnref120"/>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"_ftn120"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[120]</w:t>
      </w:r>
      <w:r w:rsidRPr="00855709">
        <w:rPr>
          <w:rFonts w:ascii="Tahoma" w:eastAsia="Times New Roman" w:hAnsi="Tahoma" w:cs="Tahoma"/>
          <w:sz w:val="18"/>
          <w:szCs w:val="18"/>
          <w:rtl/>
        </w:rPr>
        <w:fldChar w:fldCharType="end"/>
      </w:r>
      <w:bookmarkEnd w:id="120"/>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51 . اگر زن مهريه خود را از شوهر مطالبه كند، وظيفه او چيست؟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اگر براى مهريه مدت تعيين نشده، چنانچه بتواند بدهى او را بدهد،  بايد در اسرع وقت آن را بپردازد و اگر تأخير بيندازد گناهكار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imes New Roman" w:eastAsia="Times New Roman" w:hAnsi="Times New Roman" w:cs="Times New Roman"/>
          <w:sz w:val="24"/>
          <w:szCs w:val="24"/>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52 . اگر زن بعد از نزديكى، مهرش را از شوهر بطلبد؛ ولى او قادر به  پرداخت آن نباشد، تكليف چيست؟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اگر شوهر به جز خانه و اثاثيه آن و چيزهاى ديگرى كه به آنها نياز  دارد و يا در شأن او است، چيز ديگرى نداشته باشد؛ زن نمى تواند مهر خود را از  او مطالبه كند؛ بلكه بايد صبر كند تا او بتواند بدهى خود را بپردازد.</w:t>
      </w:r>
      <w:bookmarkStart w:id="121" w:name="_ftnref121"/>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"_ftn121"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[121]</w:t>
      </w:r>
      <w:r w:rsidRPr="00855709">
        <w:rPr>
          <w:rFonts w:ascii="Tahoma" w:eastAsia="Times New Roman" w:hAnsi="Tahoma" w:cs="Tahoma"/>
          <w:sz w:val="18"/>
          <w:szCs w:val="18"/>
          <w:rtl/>
        </w:rPr>
        <w:fldChar w:fldCharType="end"/>
      </w:r>
      <w:bookmarkEnd w:id="121"/>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مهريه مشروط</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53 . اگر مردى، هنگام اجراى عقد ازدواج، شرط كند كه در صورت  توانايى، مهريه را بپردازد، آيا زن مى تواند در حال نادارى تقاضاى مهريه كند؟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خير، در صورت عدم توانايى شوهر، زن حق مطالبه ندارد.</w:t>
      </w:r>
      <w:bookmarkStart w:id="122" w:name="_ftnref122"/>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"_ftn122"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[122]</w:t>
      </w:r>
      <w:r w:rsidRPr="00855709">
        <w:rPr>
          <w:rFonts w:ascii="Tahoma" w:eastAsia="Times New Roman" w:hAnsi="Tahoma" w:cs="Tahoma"/>
          <w:sz w:val="18"/>
          <w:szCs w:val="18"/>
          <w:rtl/>
        </w:rPr>
        <w:fldChar w:fldCharType="end"/>
      </w:r>
      <w:bookmarkEnd w:id="122"/>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imes New Roman" w:eastAsia="Times New Roman" w:hAnsi="Times New Roman" w:cs="Times New Roman"/>
          <w:sz w:val="24"/>
          <w:szCs w:val="24"/>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مهريه نامزد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54 . دخترى كه در دوران عقد تا عروسى، در خانه پدر زندگى مى كند،  آيا مى تواند مهريه خود را بخواهد؟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در صورتى كه هنگام خواندن عقد، براى پرداخت مهريه  مدتى معين نكرده باشند و مرد نيز توانايى مالى داشته باشد؛ مى تواند مهريه خود  را از او مطالبه كند.</w:t>
      </w:r>
      <w:bookmarkStart w:id="123" w:name="_ftnref123"/>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"_ftn123"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[123]</w:t>
      </w:r>
      <w:r w:rsidRPr="00855709">
        <w:rPr>
          <w:rFonts w:ascii="Tahoma" w:eastAsia="Times New Roman" w:hAnsi="Tahoma" w:cs="Tahoma"/>
          <w:sz w:val="18"/>
          <w:szCs w:val="18"/>
          <w:rtl/>
        </w:rPr>
        <w:fldChar w:fldCharType="end"/>
      </w:r>
      <w:bookmarkEnd w:id="123"/>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مهريه و تمكين</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55 . اگر مرد بعد از ازدواج، قدرت پرداختن مهريه را نداشته باشد،  آيا زن مى تواند از نزديكى او ممانعت كند؟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اگر در عقد ازدواج براى پرداخت مهريه، مدت معيّن نشده باشد،  زن مى تواند از نزديكى شوهر جلوگيرى كند؛ ولى اگر پيش از گرفتن مهريه،  به نزديكى راضى شود و شوهر با او نزديكى كند، ديگر نمى تواند بدون عذر شرعى از نزديكى او ممانعت نمايد.</w:t>
      </w:r>
      <w:bookmarkStart w:id="124" w:name="_ftnref124"/>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"_ftn124"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[124]</w:t>
      </w:r>
      <w:r w:rsidRPr="00855709">
        <w:rPr>
          <w:rFonts w:ascii="Tahoma" w:eastAsia="Times New Roman" w:hAnsi="Tahoma" w:cs="Tahoma"/>
          <w:sz w:val="18"/>
          <w:szCs w:val="18"/>
          <w:rtl/>
        </w:rPr>
        <w:fldChar w:fldCharType="end"/>
      </w:r>
      <w:bookmarkEnd w:id="124"/>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lastRenderedPageBreak/>
        <w:t xml:space="preserve">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مهريه زن بيوه</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56 . اگر به اعتقاد اينكه، دختر باكره است با او ازدواج كند؛ آن گاه بعد از عقد متوجه شود كه بكارتش از بين رفته؛ آيا عقد صحيح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آرى، عقد صحيح است و بايد مقدار تفاوت مهريه دختر باكره و  غير باكره را - كه همانند و هم شأن او هستند - در نظر گرفت و به نسبت آن از  مهريه او كم كرد. به عنوان مثال اگر مهريه اين دختر صد سكه و مهريه دختر باكره  هم شأن او، هشتاد سكه و مهريه دختر غيرباكره هم شأن او شصت سكه طلا باشد؛ در اين صورت شوهر مى تواند، 75 سكه طلا به همسرش بدهد.</w:t>
      </w:r>
      <w:bookmarkStart w:id="125" w:name="_ftnref125"/>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"_ftn125"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[125]</w:t>
      </w:r>
      <w:r w:rsidRPr="00855709">
        <w:rPr>
          <w:rFonts w:ascii="Tahoma" w:eastAsia="Times New Roman" w:hAnsi="Tahoma" w:cs="Tahoma"/>
          <w:sz w:val="18"/>
          <w:szCs w:val="18"/>
          <w:rtl/>
        </w:rPr>
        <w:fldChar w:fldCharType="end"/>
      </w:r>
      <w:bookmarkEnd w:id="125"/>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مهريه زن نازا</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57 . اگر زن نازا باشد و مرد او را طلاق بدهد، آيا حق دريافت مهريه را دارد؟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نازايى عيب محسوب نمى شود و زن حق دريافت تمام مهريه را دارد.</w:t>
      </w:r>
      <w:bookmarkStart w:id="126" w:name="_ftnref126"/>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"_ftn126"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[126]</w:t>
      </w:r>
      <w:r w:rsidRPr="00855709">
        <w:rPr>
          <w:rFonts w:ascii="Tahoma" w:eastAsia="Times New Roman" w:hAnsi="Tahoma" w:cs="Tahoma"/>
          <w:sz w:val="18"/>
          <w:szCs w:val="18"/>
          <w:rtl/>
        </w:rPr>
        <w:fldChar w:fldCharType="end"/>
      </w:r>
      <w:bookmarkEnd w:id="126"/>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مهريه عقد منفسخ</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58 . اگر بعد از ازدواج، معلوم شود كه زن عيبى دارد كه شوهر مى تواند عقد را فسخ كند؛ آيا زن هنگام فسخ عقد حق مطالبه مهر را دارد؟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اگر مرد پيش از نزديكى عقد را فسخ كند، زن حق دريافت چيزى را  ندارد؛ ولى اگر بعد از نزديكى باشد، زن مى تواند تمام مهر خود را از شوهر  بگيرد.</w:t>
      </w:r>
      <w:bookmarkStart w:id="127" w:name="_ftnref127"/>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"_ftn127"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[127]</w:t>
      </w:r>
      <w:r w:rsidRPr="00855709">
        <w:rPr>
          <w:rFonts w:ascii="Tahoma" w:eastAsia="Times New Roman" w:hAnsi="Tahoma" w:cs="Tahoma"/>
          <w:sz w:val="18"/>
          <w:szCs w:val="18"/>
          <w:rtl/>
        </w:rPr>
        <w:fldChar w:fldCharType="end"/>
      </w:r>
      <w:bookmarkEnd w:id="127"/>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imes New Roman" w:eastAsia="Times New Roman" w:hAnsi="Times New Roman" w:cs="Times New Roman"/>
          <w:sz w:val="24"/>
          <w:szCs w:val="24"/>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59 . اگر بعد از عقد ازدواج، معلوم شود كه مرد عيبى دارد كه زن مى تواند عقد را فسخ كند؛ آيا در اين هنگام حق مطالبه مهريه را دارد؟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اگر بعد از نزديكى عقد را فسخ كند، مى تواند تمام مهر خود را  از شوهر بگيرد. اما اگر پيش از نزديكى باشد، حق دريافت چيزى را ندارد؛ مگر اينكه شوهرش عنين باشد كه در اين صورت، مى تواند نصف مهر خود را از او بگيرد.</w:t>
      </w:r>
      <w:bookmarkStart w:id="128" w:name="_ftnref128"/>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"_ftn128"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[128]</w:t>
      </w:r>
      <w:r w:rsidRPr="00855709">
        <w:rPr>
          <w:rFonts w:ascii="Tahoma" w:eastAsia="Times New Roman" w:hAnsi="Tahoma" w:cs="Tahoma"/>
          <w:sz w:val="18"/>
          <w:szCs w:val="18"/>
          <w:rtl/>
        </w:rPr>
        <w:fldChar w:fldCharType="end"/>
      </w:r>
      <w:bookmarkEnd w:id="128"/>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تبصره. «عنين» به مردى گويند كه توان آميزش جنسى را ندارد.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مهريه در عقد موقت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60 . اگر زن در عقد موقّت تمكين نكند، آيا مى تواند مهريه خود را از شوهر مطالبه كند؟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به هر مقدارى كه در اين مدت تعيين شده، تمكين نكند؛ به نسبت از مهريه او، كاسته خواهد شد.</w:t>
      </w:r>
      <w:bookmarkStart w:id="129" w:name="_ftnref129"/>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"_ftn129"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[129]</w:t>
      </w:r>
      <w:r w:rsidRPr="00855709">
        <w:rPr>
          <w:rFonts w:ascii="Tahoma" w:eastAsia="Times New Roman" w:hAnsi="Tahoma" w:cs="Tahoma"/>
          <w:sz w:val="18"/>
          <w:szCs w:val="18"/>
          <w:rtl/>
        </w:rPr>
        <w:fldChar w:fldCharType="end"/>
      </w:r>
      <w:bookmarkEnd w:id="129"/>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xml:space="preserve">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61 . اگر در عقد موقّت، شوهر مدت را ببخشد، آيا مهرى بر عهده  او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اگر با او نزديكى كرده باشد، بايد تمام مهر را بدهد و اگر  نزديكى نكرده، نصف آن را بايد بپردازد.</w:t>
      </w:r>
      <w:bookmarkStart w:id="130" w:name="_ftnref130"/>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"_ftn130"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[130]</w:t>
      </w:r>
      <w:r w:rsidRPr="00855709">
        <w:rPr>
          <w:rFonts w:ascii="Tahoma" w:eastAsia="Times New Roman" w:hAnsi="Tahoma" w:cs="Tahoma"/>
          <w:sz w:val="18"/>
          <w:szCs w:val="18"/>
          <w:rtl/>
        </w:rPr>
        <w:fldChar w:fldCharType="end"/>
      </w:r>
      <w:bookmarkEnd w:id="130"/>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imes New Roman" w:eastAsia="Times New Roman" w:hAnsi="Times New Roman" w:cs="Times New Roman"/>
          <w:sz w:val="24"/>
          <w:szCs w:val="24"/>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سقوط مهريه</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62 . اگر زن از حقوق شرعى و واجب شوهر سرپيچى كند، آيا مرد  مى تواند مهريه او را ندهد؟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خير، حق ندارد به اين بهانه مهريه او را ندهد.</w:t>
      </w:r>
      <w:bookmarkStart w:id="131" w:name="_ftnref131"/>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"_ftn131"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[131]</w:t>
      </w:r>
      <w:r w:rsidRPr="00855709">
        <w:rPr>
          <w:rFonts w:ascii="Tahoma" w:eastAsia="Times New Roman" w:hAnsi="Tahoma" w:cs="Tahoma"/>
          <w:sz w:val="18"/>
          <w:szCs w:val="18"/>
          <w:rtl/>
        </w:rPr>
        <w:fldChar w:fldCharType="end"/>
      </w:r>
      <w:bookmarkEnd w:id="131"/>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كفالت مهريه</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63 . اگر مادر يا پدر شوهر مهريه عروس را قبول كنند، آيا پرداختن آن  بر عهده او است يا شوهر؟</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هر كس مهريه دختر را قبول كند، بر عهده او است.</w:t>
      </w:r>
      <w:bookmarkStart w:id="132" w:name="_ftnref132"/>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"_ftn132"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[132]</w:t>
      </w:r>
      <w:r w:rsidRPr="00855709">
        <w:rPr>
          <w:rFonts w:ascii="Tahoma" w:eastAsia="Times New Roman" w:hAnsi="Tahoma" w:cs="Tahoma"/>
          <w:sz w:val="18"/>
          <w:szCs w:val="18"/>
          <w:rtl/>
        </w:rPr>
        <w:fldChar w:fldCharType="end"/>
      </w:r>
      <w:bookmarkEnd w:id="132"/>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تبصره. البته بهتر است، نخست آن را به داماد ببخشد.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xml:space="preserve">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i/>
          <w:iCs/>
          <w:sz w:val="20"/>
          <w:szCs w:val="20"/>
          <w:rtl/>
        </w:rPr>
        <w:t>شيربها و جهيزيه</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شير بها</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lastRenderedPageBreak/>
        <w:t>پرسش 64 . در برخى محيط ها، مرسوم است كه خانواده عروس، پولى را به  عناوين مختلف (مانند شيربها) از داماد مى گيرند، حكم آن چيست؟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اگر آن را به عنوان جعاله در مقابل عمل مباحى دريافت كنند (مانند  اينكه پدر يا برادر دختر براى وساطت، پول مى گيرند تا رضايت او را كسب كنند و يا  اينكه خود داماد، مبلغى را با رضايت كامل به آنان مى بخشد) در اين صورت دريافت  آن حلال است. اما اگر داماد آن را با ميل و رضايت نمى دهد؛ بلكه براى اين است كه  خانواده عروس مانع ازدواج آنان نشوند، در اين صورت دريافت آن حرام است</w:t>
      </w:r>
      <w:bookmarkStart w:id="133" w:name="_ftnref133"/>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"_ftn133"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[133]</w:t>
      </w:r>
      <w:r w:rsidRPr="00855709">
        <w:rPr>
          <w:rFonts w:ascii="Tahoma" w:eastAsia="Times New Roman" w:hAnsi="Tahoma" w:cs="Tahoma"/>
          <w:sz w:val="18"/>
          <w:szCs w:val="18"/>
          <w:rtl/>
        </w:rPr>
        <w:fldChar w:fldCharType="end"/>
      </w:r>
      <w:bookmarkEnd w:id="133"/>
      <w:r w:rsidRPr="00855709">
        <w:rPr>
          <w:rFonts w:ascii="Tahoma" w:eastAsia="Times New Roman" w:hAnsi="Tahoma" w:cs="Tahoma" w:hint="cs"/>
          <w:sz w:val="18"/>
          <w:szCs w:val="18"/>
          <w:rtl/>
        </w:rPr>
        <w:t>.</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65 . آيا شير بهايى كه داماد به خانواده عروس داده است، مى تواند بعد از  عقد از آنان باز پس گيرد؟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اگر با رضايت تمام بخشيده و عين مال هم هنوز باقى است و يا  اينكه اصلاً با ميل و رضايت نداده، مى تواند از آنان پس بگيرد. اما اگر به عنوان  جعاله داده نمى تواند.</w:t>
      </w:r>
      <w:bookmarkStart w:id="134" w:name="_ftnref134"/>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"_ftn134"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[134]</w:t>
      </w:r>
      <w:r w:rsidRPr="00855709">
        <w:rPr>
          <w:rFonts w:ascii="Tahoma" w:eastAsia="Times New Roman" w:hAnsi="Tahoma" w:cs="Tahoma"/>
          <w:sz w:val="18"/>
          <w:szCs w:val="18"/>
          <w:rtl/>
        </w:rPr>
        <w:fldChar w:fldCharType="end"/>
      </w:r>
      <w:bookmarkEnd w:id="134"/>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imes New Roman" w:eastAsia="Times New Roman" w:hAnsi="Times New Roman" w:cs="Times New Roman"/>
          <w:sz w:val="24"/>
          <w:szCs w:val="24"/>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 xml:space="preserve">جهيزيه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66 . جهيزيه اى كه دختر با خود به خانه شوهر مى آورد، از آن كيست؟  اگر او از شوهرش جدا شود، آيا مى تواند آنها را با خود ببرد؟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جهيزيه، ملك دختر است  و مى تواند آن را با خود ببرد.</w:t>
      </w:r>
      <w:bookmarkStart w:id="135" w:name="_ftnref135"/>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"_ftn135"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[135]</w:t>
      </w:r>
      <w:r w:rsidRPr="00855709">
        <w:rPr>
          <w:rFonts w:ascii="Tahoma" w:eastAsia="Times New Roman" w:hAnsi="Tahoma" w:cs="Tahoma"/>
          <w:sz w:val="18"/>
          <w:szCs w:val="18"/>
          <w:rtl/>
        </w:rPr>
        <w:fldChar w:fldCharType="end"/>
      </w:r>
      <w:bookmarkEnd w:id="135"/>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67 . جهيزيه اى كه پدر به دخترش داده، آيا مى تواند باز پس بگيرد؟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اگر به دخترش تمليك كرده و يا بخشيده است، نمى تواند آن را  باز پس بگيرد.</w:t>
      </w:r>
      <w:bookmarkStart w:id="136" w:name="_ftnref136"/>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"_ftn136"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[136]</w:t>
      </w:r>
      <w:r w:rsidRPr="00855709">
        <w:rPr>
          <w:rFonts w:ascii="Tahoma" w:eastAsia="Times New Roman" w:hAnsi="Tahoma" w:cs="Tahoma"/>
          <w:sz w:val="18"/>
          <w:szCs w:val="18"/>
          <w:rtl/>
        </w:rPr>
        <w:fldChar w:fldCharType="end"/>
      </w:r>
      <w:bookmarkEnd w:id="136"/>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هزينه عروسى</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68 . مرد هنگام خريد، مخارجى را براى همسرش هزينه مى كند؛ حال اگر  عقد به هم بخورد، مى تواند آن را مطالبه كند؟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اگر عين آن اموال موجود باشد، مى تواند مطالبه كند.</w:t>
      </w:r>
      <w:bookmarkStart w:id="137" w:name="_ftnref137"/>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"_ftn137"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[137]</w:t>
      </w:r>
      <w:r w:rsidRPr="00855709">
        <w:rPr>
          <w:rFonts w:ascii="Tahoma" w:eastAsia="Times New Roman" w:hAnsi="Tahoma" w:cs="Tahoma"/>
          <w:sz w:val="18"/>
          <w:szCs w:val="18"/>
          <w:rtl/>
        </w:rPr>
        <w:fldChar w:fldCharType="end"/>
      </w:r>
      <w:bookmarkEnd w:id="137"/>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xml:space="preserve">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i/>
          <w:iCs/>
          <w:sz w:val="20"/>
          <w:szCs w:val="20"/>
          <w:rtl/>
        </w:rPr>
        <w:t>حقوق مرد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خروج زن با اجازه</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69 . آيا زن مى تواند بدون اجازه شوهر، از منزل خارج شود؟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(به جز تبريزى و مكارم): خير، بيرون رفتن از منزل، بدون اجازه شوهر جايز نيست؛ مگر اينكه براى واجب شرعى باشد و يا ضرورتى ايجاب كند.</w:t>
      </w:r>
      <w:bookmarkStart w:id="138" w:name="_ftnref138"/>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"_ftn138"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[138]</w:t>
      </w:r>
      <w:r w:rsidRPr="00855709">
        <w:rPr>
          <w:rFonts w:ascii="Tahoma" w:eastAsia="Times New Roman" w:hAnsi="Tahoma" w:cs="Tahoma"/>
          <w:sz w:val="18"/>
          <w:szCs w:val="18"/>
          <w:rtl/>
        </w:rPr>
        <w:fldChar w:fldCharType="end"/>
      </w:r>
      <w:bookmarkEnd w:id="138"/>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آيات عظام تبريزى و مكارم: بنابر احتياط واجب بيرون رفتن از منزل، بدون اجازه شوهر جايز نيست؛ مگر اينكه براى واجب شرعى باشد يا ضرورتى ايجاب كند.</w:t>
      </w:r>
      <w:bookmarkStart w:id="139" w:name="_ftnref139"/>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"_ftn139"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[139]</w:t>
      </w:r>
      <w:r w:rsidRPr="00855709">
        <w:rPr>
          <w:rFonts w:ascii="Tahoma" w:eastAsia="Times New Roman" w:hAnsi="Tahoma" w:cs="Tahoma"/>
          <w:sz w:val="18"/>
          <w:szCs w:val="18"/>
          <w:rtl/>
        </w:rPr>
        <w:fldChar w:fldCharType="end"/>
      </w:r>
      <w:bookmarkEnd w:id="139"/>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تبصره. هر چند در كلام برخى از مراجع تقليد، استثناى بالا بيان نشده است؛  ولى بى شك آن را قبول دارند.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imes New Roman" w:eastAsia="Times New Roman" w:hAnsi="Times New Roman" w:cs="Times New Roman"/>
          <w:sz w:val="24"/>
          <w:szCs w:val="24"/>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 xml:space="preserve">خروج از منزل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70 . در جايى كه بيرون رفتن زن با حق شوهر منافات نداشته باشد  (مانند اينكه شوهر سر كار است)، آيا باز اجازه او لازم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(به جز تبريزى و مكارم): آرى، اجازه شوهر در اين فرض نيز لازم است.</w:t>
      </w:r>
      <w:bookmarkStart w:id="140" w:name="_ftnref140"/>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"_ftn140"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[140]</w:t>
      </w:r>
      <w:r w:rsidRPr="00855709">
        <w:rPr>
          <w:rFonts w:ascii="Tahoma" w:eastAsia="Times New Roman" w:hAnsi="Tahoma" w:cs="Tahoma"/>
          <w:sz w:val="18"/>
          <w:szCs w:val="18"/>
          <w:rtl/>
        </w:rPr>
        <w:fldChar w:fldCharType="end"/>
      </w:r>
      <w:bookmarkEnd w:id="140"/>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آيات عظام تبريزى و مكارم: بنابر احتياط واجب، در اين فرض نيز اجازه شوهر  لازم است.</w:t>
      </w:r>
      <w:bookmarkStart w:id="141" w:name="_ftnref141"/>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"_ftn141"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[141]</w:t>
      </w:r>
      <w:r w:rsidRPr="00855709">
        <w:rPr>
          <w:rFonts w:ascii="Tahoma" w:eastAsia="Times New Roman" w:hAnsi="Tahoma" w:cs="Tahoma"/>
          <w:sz w:val="18"/>
          <w:szCs w:val="18"/>
          <w:rtl/>
        </w:rPr>
        <w:fldChar w:fldCharType="end"/>
      </w:r>
      <w:bookmarkEnd w:id="141"/>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اجبار زن</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71 . اگر شوهر از روى لجاجت و انتقام گيرى از زن، اجازه بيرون رفتن به او ندهد، آيا اطاعت از او واجب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هر چند انتقام گيرى و اذيت كردن از سوى مرد، بر خلاف اخلاق اسلامى است؛ ولى اگر به هر جهت اجازه ندهد، زن بايد اطاعت كند.</w:t>
      </w:r>
      <w:bookmarkStart w:id="142" w:name="_ftnref142"/>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"_ftn142"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[142]</w:t>
      </w:r>
      <w:r w:rsidRPr="00855709">
        <w:rPr>
          <w:rFonts w:ascii="Tahoma" w:eastAsia="Times New Roman" w:hAnsi="Tahoma" w:cs="Tahoma"/>
          <w:sz w:val="18"/>
          <w:szCs w:val="18"/>
          <w:rtl/>
        </w:rPr>
        <w:fldChar w:fldCharType="end"/>
      </w:r>
      <w:bookmarkEnd w:id="142"/>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lastRenderedPageBreak/>
        <w:t>شرط اجازه خروج</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72 . آيا زن مى تواند در عقد شرط كند كه شوهر بر او ولايت نداشته باشد  و بدون اجازه او از خانه بيرون رود؟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خير، اين شرط نافذ نيست.</w:t>
      </w:r>
      <w:bookmarkStart w:id="143" w:name="_ftnref143"/>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"_ftn143"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[143]</w:t>
      </w:r>
      <w:r w:rsidRPr="00855709">
        <w:rPr>
          <w:rFonts w:ascii="Tahoma" w:eastAsia="Times New Roman" w:hAnsi="Tahoma" w:cs="Tahoma"/>
          <w:sz w:val="18"/>
          <w:szCs w:val="18"/>
          <w:rtl/>
        </w:rPr>
        <w:fldChar w:fldCharType="end"/>
      </w:r>
      <w:bookmarkEnd w:id="143"/>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73 . آيا زن در ضمن عقد مى تواند شرط كند كه شوهر پس از عقد، اجازه خروج از منزل را به عهده او بگذارد؟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آيات عظام امام و بهجت: خير، نمى تواند چنين شرطى كند و اين شرط باطل است.</w:t>
      </w:r>
      <w:bookmarkStart w:id="144" w:name="_ftnref144"/>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"_ftn144"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[144]</w:t>
      </w:r>
      <w:r w:rsidRPr="00855709">
        <w:rPr>
          <w:rFonts w:ascii="Tahoma" w:eastAsia="Times New Roman" w:hAnsi="Tahoma" w:cs="Tahoma"/>
          <w:sz w:val="18"/>
          <w:szCs w:val="18"/>
          <w:rtl/>
        </w:rPr>
        <w:fldChar w:fldCharType="end"/>
      </w:r>
      <w:bookmarkEnd w:id="144"/>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آيات عظام تبريزى و سيستانى: نمى تواند چنين شرطى كند؛ ولى مى تواند شرط  كند كه شوهر بعد از ازدواج، اجازه بيرون رفتن از منزل را به او بدهد.</w:t>
      </w:r>
      <w:bookmarkStart w:id="145" w:name="_ftnref145"/>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"_ftn145"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[145]</w:t>
      </w:r>
      <w:r w:rsidRPr="00855709">
        <w:rPr>
          <w:rFonts w:ascii="Tahoma" w:eastAsia="Times New Roman" w:hAnsi="Tahoma" w:cs="Tahoma"/>
          <w:sz w:val="18"/>
          <w:szCs w:val="18"/>
          <w:rtl/>
        </w:rPr>
        <w:fldChar w:fldCharType="end"/>
      </w:r>
      <w:bookmarkEnd w:id="145"/>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imes New Roman" w:eastAsia="Times New Roman" w:hAnsi="Times New Roman" w:cs="Times New Roman"/>
          <w:sz w:val="24"/>
          <w:szCs w:val="24"/>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b/>
          <w:bCs/>
          <w:color w:val="000080"/>
          <w:sz w:val="18"/>
          <w:szCs w:val="18"/>
          <w:rtl/>
        </w:rPr>
        <w:t>ا</w:t>
      </w:r>
      <w:r w:rsidRPr="00855709">
        <w:rPr>
          <w:rFonts w:ascii="Tahoma" w:eastAsia="Times New Roman" w:hAnsi="Tahoma" w:cs="Tahoma" w:hint="cs"/>
          <w:b/>
          <w:bCs/>
          <w:color w:val="000080"/>
          <w:sz w:val="18"/>
          <w:szCs w:val="18"/>
          <w:rtl/>
        </w:rPr>
        <w:t>جازه غيابى</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74 . اگر كسى به شوهرش دسترسى ندارد، براى مسافرت و بيرون رفتن از  منزل چه بايد بكند؟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تنها براى كارهاى واجب و ضرورى زندگى، مى تواند بيرون برود؛  مگر اينكه اطمينان داشته باشد شوهرش با رفتن او مخالف نيست.</w:t>
      </w:r>
      <w:bookmarkStart w:id="146" w:name="_ftnref146"/>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"_ftn146"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[146]</w:t>
      </w:r>
      <w:r w:rsidRPr="00855709">
        <w:rPr>
          <w:rFonts w:ascii="Tahoma" w:eastAsia="Times New Roman" w:hAnsi="Tahoma" w:cs="Tahoma"/>
          <w:sz w:val="18"/>
          <w:szCs w:val="18"/>
          <w:rtl/>
        </w:rPr>
        <w:fldChar w:fldCharType="end"/>
      </w:r>
      <w:bookmarkEnd w:id="146"/>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اجازه خروج و مهريه</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75 . چنانچه مرد مهريه زن را به هر علتى نپردازد، آيا براى خروج از منزل  نياز به اذن شوهر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(به جز تبريزى و مكارم): آرى، بايد از شوهر اجازه بگيرد.</w:t>
      </w:r>
      <w:bookmarkStart w:id="147" w:name="_ftnref147"/>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"_ftn147"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[147]</w:t>
      </w:r>
      <w:r w:rsidRPr="00855709">
        <w:rPr>
          <w:rFonts w:ascii="Tahoma" w:eastAsia="Times New Roman" w:hAnsi="Tahoma" w:cs="Tahoma"/>
          <w:sz w:val="18"/>
          <w:szCs w:val="18"/>
          <w:rtl/>
        </w:rPr>
        <w:fldChar w:fldCharType="end"/>
      </w:r>
      <w:bookmarkEnd w:id="147"/>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آيات عظام تبريزى و مكارم: بنابر احتياط واجب، بايد از شوهر اجازه  بگيرد.</w:t>
      </w:r>
      <w:bookmarkStart w:id="148" w:name="_ftnref148"/>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"_ftn148"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[148]</w:t>
      </w:r>
      <w:r w:rsidRPr="00855709">
        <w:rPr>
          <w:rFonts w:ascii="Tahoma" w:eastAsia="Times New Roman" w:hAnsi="Tahoma" w:cs="Tahoma"/>
          <w:sz w:val="18"/>
          <w:szCs w:val="18"/>
          <w:rtl/>
        </w:rPr>
        <w:fldChar w:fldCharType="end"/>
      </w:r>
      <w:bookmarkEnd w:id="148"/>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رضايت شوهر</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76 . آيا همين اندازه كه زن بداند شوهرش براى بيرون رفتن از منزل  راضى است، كفايت مى كند، يا اينكه بايد از او اجازه بگيرد؟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اگر مى داند كه شوهر راضى است، كفايت مى كند و اجازه گرفتن لازم نيست.</w:t>
      </w:r>
      <w:bookmarkStart w:id="149" w:name="_ftnref149"/>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"_ftn149"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[149]</w:t>
      </w:r>
      <w:r w:rsidRPr="00855709">
        <w:rPr>
          <w:rFonts w:ascii="Tahoma" w:eastAsia="Times New Roman" w:hAnsi="Tahoma" w:cs="Tahoma"/>
          <w:sz w:val="18"/>
          <w:szCs w:val="18"/>
          <w:rtl/>
        </w:rPr>
        <w:fldChar w:fldCharType="end"/>
      </w:r>
      <w:bookmarkEnd w:id="149"/>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imes New Roman" w:eastAsia="Times New Roman" w:hAnsi="Times New Roman" w:cs="Times New Roman"/>
          <w:sz w:val="24"/>
          <w:szCs w:val="24"/>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محدوده اجازه</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xml:space="preserve">پرسش 77 . اگر خانمى از شوهرش اجازه گرفت كه به محلى برود، آيا مى تواند از  آنجا به محل ديگرى (مانند خانه پدر و مادر و..) نيز برود؟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به همان اندازه كه اجازه داده، بايد عمل كند و نسبت به محل ديگر،  بايد رضايت شوهر احراز گردد.</w:t>
      </w:r>
      <w:bookmarkStart w:id="150" w:name="_ftnref150"/>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"_ftn150"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[150]</w:t>
      </w:r>
      <w:r w:rsidRPr="00855709">
        <w:rPr>
          <w:rFonts w:ascii="Tahoma" w:eastAsia="Times New Roman" w:hAnsi="Tahoma" w:cs="Tahoma"/>
          <w:sz w:val="18"/>
          <w:szCs w:val="18"/>
          <w:rtl/>
        </w:rPr>
        <w:fldChar w:fldCharType="end"/>
      </w:r>
      <w:bookmarkEnd w:id="150"/>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اجازه ادامه تحصيل</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78 . هنگام ازدواج (در ضمن عقد) با شوهرم شرط كردم كه اجازه ادامه  تحصيل در دانشگاه را به من بدهد؛ آيا اكنون مى تواند از شرط خود دست بردارد؟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خير؛ شما مى توانيد بدون اجازه شوهرتان، به تحصيل ادامه دهيد.</w:t>
      </w:r>
      <w:bookmarkStart w:id="151" w:name="_ftnref151"/>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"_ftn151"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[151]</w:t>
      </w:r>
      <w:r w:rsidRPr="00855709">
        <w:rPr>
          <w:rFonts w:ascii="Tahoma" w:eastAsia="Times New Roman" w:hAnsi="Tahoma" w:cs="Tahoma"/>
          <w:sz w:val="18"/>
          <w:szCs w:val="18"/>
          <w:rtl/>
        </w:rPr>
        <w:fldChar w:fldCharType="end"/>
      </w:r>
      <w:bookmarkEnd w:id="151"/>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79 . دختر و پسرى با يكديگر ازدواج كرده اند زن مى خواهد براى  ادامه تحصيل به دانشگاه برود؛ شوهرش اجازه نمى دهد، وظيفه زن چيست؟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(به جز مكارم و تبريزى): بدون اجازه شوهر جايز نيست.</w:t>
      </w:r>
      <w:bookmarkStart w:id="152" w:name="_ftnref152"/>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"_ftn152"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[152]</w:t>
      </w:r>
      <w:r w:rsidRPr="00855709">
        <w:rPr>
          <w:rFonts w:ascii="Tahoma" w:eastAsia="Times New Roman" w:hAnsi="Tahoma" w:cs="Tahoma"/>
          <w:sz w:val="18"/>
          <w:szCs w:val="18"/>
          <w:rtl/>
        </w:rPr>
        <w:fldChar w:fldCharType="end"/>
      </w:r>
      <w:bookmarkEnd w:id="152"/>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آيه اللّه  تبريزى: بنابر احتياط واجب، بدون اجازه شوهر جايز نيست.</w:t>
      </w:r>
      <w:bookmarkStart w:id="153" w:name="_ftnref153"/>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"_ftn153"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[153]</w:t>
      </w:r>
      <w:r w:rsidRPr="00855709">
        <w:rPr>
          <w:rFonts w:ascii="Tahoma" w:eastAsia="Times New Roman" w:hAnsi="Tahoma" w:cs="Tahoma"/>
          <w:sz w:val="18"/>
          <w:szCs w:val="18"/>
          <w:rtl/>
        </w:rPr>
        <w:fldChar w:fldCharType="end"/>
      </w:r>
      <w:bookmarkEnd w:id="153"/>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آيه اللّه  مكارم: اگر موجب تضييع حق شوهر نشود، اشكال ندارد (هر چند  بهتر است رضايت او را جلب كند).</w:t>
      </w:r>
      <w:bookmarkStart w:id="154" w:name="_ftnref154"/>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"_ftn154"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[154]</w:t>
      </w:r>
      <w:r w:rsidRPr="00855709">
        <w:rPr>
          <w:rFonts w:ascii="Tahoma" w:eastAsia="Times New Roman" w:hAnsi="Tahoma" w:cs="Tahoma"/>
          <w:sz w:val="18"/>
          <w:szCs w:val="18"/>
          <w:rtl/>
        </w:rPr>
        <w:fldChar w:fldCharType="end"/>
      </w:r>
      <w:bookmarkEnd w:id="154"/>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imes New Roman" w:eastAsia="Times New Roman" w:hAnsi="Times New Roman" w:cs="Times New Roman"/>
          <w:sz w:val="24"/>
          <w:szCs w:val="24"/>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 xml:space="preserve">شرط ادامه تحصيل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80 . مردى با دخترى دانشجو ازدواج مى كند؛ آيا پس از آن، شوهر  مى تواند او را از ادامه تحصيل باز دارد؟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(به جز نورى): اگر در ضمن عقد، شرط نشده كه زن به تحصيل خود  ادامه دهد و يا عقد بر طبق اين شرط و توافق واقع نشده است، زن نمى تواند بدون  اذن شوهر، از منزل خارج شود. در غير اين صورت، مى تواند به تحصيل خود  ادامه دهد.</w:t>
      </w:r>
      <w:bookmarkStart w:id="155" w:name="_ftnref155"/>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"_ftn155"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[155]</w:t>
      </w:r>
      <w:r w:rsidRPr="00855709">
        <w:rPr>
          <w:rFonts w:ascii="Tahoma" w:eastAsia="Times New Roman" w:hAnsi="Tahoma" w:cs="Tahoma"/>
          <w:sz w:val="18"/>
          <w:szCs w:val="18"/>
          <w:rtl/>
        </w:rPr>
        <w:fldChar w:fldCharType="end"/>
      </w:r>
      <w:bookmarkEnd w:id="155"/>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آيه اللّه  نورى: اگر تحصيل دختر باعث تضييع حق شوهر نباشد، مى تواند بدون  اذن او به تحصيل خود ادامه دهد.</w:t>
      </w:r>
      <w:bookmarkStart w:id="156" w:name="_ftnref156"/>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"_ftn156"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[156]</w:t>
      </w:r>
      <w:r w:rsidRPr="00855709">
        <w:rPr>
          <w:rFonts w:ascii="Tahoma" w:eastAsia="Times New Roman" w:hAnsi="Tahoma" w:cs="Tahoma"/>
          <w:sz w:val="18"/>
          <w:szCs w:val="18"/>
          <w:rtl/>
        </w:rPr>
        <w:fldChar w:fldCharType="end"/>
      </w:r>
      <w:bookmarkEnd w:id="156"/>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lastRenderedPageBreak/>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اجازه شغل</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81 . در جايى كه شوهر نتواند مخارج زن و بچه را تأمين كند، آيا زن مى تواند بدون اجازه او شغلى را انتخاب كرده و از منزل بيرون رود؟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در فرض ياد شده، براى بيرون رفتن از منزل ـ به مقدارى كه تأمين  معاش و نيازهاى زندگى بر آن توقف دارد ـ اجازه شوهر لازم نيست.</w:t>
      </w:r>
      <w:bookmarkStart w:id="157" w:name="_ftnref157"/>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"_ftn157"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[157]</w:t>
      </w:r>
      <w:r w:rsidRPr="00855709">
        <w:rPr>
          <w:rFonts w:ascii="Tahoma" w:eastAsia="Times New Roman" w:hAnsi="Tahoma" w:cs="Tahoma"/>
          <w:sz w:val="18"/>
          <w:szCs w:val="18"/>
          <w:rtl/>
        </w:rPr>
        <w:fldChar w:fldCharType="end"/>
      </w:r>
      <w:bookmarkEnd w:id="157"/>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imes New Roman" w:eastAsia="Times New Roman" w:hAnsi="Times New Roman" w:cs="Times New Roman"/>
          <w:sz w:val="24"/>
          <w:szCs w:val="24"/>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82 . اگر بعد از ازدواج، زن شغلى را انتخاب كند و شوهر هم رضايت دهد؛ آيا بعد از مدتى مى تواند مانع ادامه شغل او شود؟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اگر زن با اجازه شوهر، قراردادى با اداره يا مؤسّسه اى بسته است؛ تا هنگامى كه قرارداد پايان نيافته، شوهر حق ممانعت ندارد.</w:t>
      </w:r>
      <w:bookmarkStart w:id="158" w:name="_ftnref158"/>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"_ftn158"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[158]</w:t>
      </w:r>
      <w:r w:rsidRPr="00855709">
        <w:rPr>
          <w:rFonts w:ascii="Tahoma" w:eastAsia="Times New Roman" w:hAnsi="Tahoma" w:cs="Tahoma"/>
          <w:sz w:val="18"/>
          <w:szCs w:val="18"/>
          <w:rtl/>
        </w:rPr>
        <w:fldChar w:fldCharType="end"/>
      </w:r>
      <w:bookmarkEnd w:id="158"/>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اجازه ادامه كارمندى</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83 . مردى با زن كارمند ازدواج مى كند، آيا پس از ازدواج مى تواند او را  از ادامه كار باز دارد؟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(به جز سيستانى، فاضل و نورى): اگر در ضمن عقد شرط نشده كه زن به كار خود مشغول باشد و يا عقد بر طبق اين شرط و توافق واقع نشده است؛ زن نمى تواند بدون اذن شوهر از منزل خارج شود. در غير اين صورت مى تواند به كار  خود ادامه دهد.</w:t>
      </w:r>
      <w:bookmarkStart w:id="159" w:name="_ftnref159"/>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"_ftn159"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[159]</w:t>
      </w:r>
      <w:r w:rsidRPr="00855709">
        <w:rPr>
          <w:rFonts w:ascii="Tahoma" w:eastAsia="Times New Roman" w:hAnsi="Tahoma" w:cs="Tahoma"/>
          <w:sz w:val="18"/>
          <w:szCs w:val="18"/>
          <w:rtl/>
        </w:rPr>
        <w:fldChar w:fldCharType="end"/>
      </w:r>
      <w:bookmarkEnd w:id="159"/>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آيات عظام سيستانى و فاضل: اگر شوهر پيش از ازدواج مى دانسته كه همسرش كارمند دولت و يا مؤسسه اى است و با اين حال اقدام به ازدواج كرده، حق ممانعت از ادامه كار او را ندارد.</w:t>
      </w:r>
      <w:bookmarkStart w:id="160" w:name="_ftnref160"/>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"_ftn160"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[160]</w:t>
      </w:r>
      <w:r w:rsidRPr="00855709">
        <w:rPr>
          <w:rFonts w:ascii="Tahoma" w:eastAsia="Times New Roman" w:hAnsi="Tahoma" w:cs="Tahoma"/>
          <w:sz w:val="18"/>
          <w:szCs w:val="18"/>
          <w:rtl/>
        </w:rPr>
        <w:fldChar w:fldCharType="end"/>
      </w:r>
      <w:bookmarkEnd w:id="160"/>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آيه اللّه  نورى: اگر كار او باعث تضييع حق شوهر نباشد، مى تواند به كار خود ادامه دهد و اجازه او لازم نيست.</w:t>
      </w:r>
      <w:bookmarkStart w:id="161" w:name="_ftnref161"/>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"_ftn161"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[161]</w:t>
      </w:r>
      <w:r w:rsidRPr="00855709">
        <w:rPr>
          <w:rFonts w:ascii="Tahoma" w:eastAsia="Times New Roman" w:hAnsi="Tahoma" w:cs="Tahoma"/>
          <w:sz w:val="18"/>
          <w:szCs w:val="18"/>
          <w:rtl/>
        </w:rPr>
        <w:fldChar w:fldCharType="end"/>
      </w:r>
      <w:bookmarkEnd w:id="161"/>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imes New Roman" w:eastAsia="Times New Roman" w:hAnsi="Times New Roman" w:cs="Times New Roman"/>
          <w:sz w:val="24"/>
          <w:szCs w:val="24"/>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مسافرت زن</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84 . چنانچه زنى بدون اجازه شوهرش، با پدر و مادرش مسافرت كند؛ تكليف نماز او چه مى شود؟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(به جز مكارم): اگر سفر او واجب نباشد، نمازش تمام است و اگر مانند سفر حج واجب باشد، اجازه شوهر لازم نيست و بايد نماز را شكسته بخواند.</w:t>
      </w:r>
      <w:bookmarkStart w:id="162" w:name="_ftnref162"/>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"_ftn162"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[162]</w:t>
      </w:r>
      <w:r w:rsidRPr="00855709">
        <w:rPr>
          <w:rFonts w:ascii="Tahoma" w:eastAsia="Times New Roman" w:hAnsi="Tahoma" w:cs="Tahoma"/>
          <w:sz w:val="18"/>
          <w:szCs w:val="18"/>
          <w:rtl/>
        </w:rPr>
        <w:fldChar w:fldCharType="end"/>
      </w:r>
      <w:bookmarkEnd w:id="162"/>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آيه اللّه  مكارم: اگر سفر او واجب نباشد، بنابر احتياط واجب نمازش تمام است و اگر مانند سفر حج واجب باشد، اجازه شوهر لازم نيست و بايد نماز را شكسته  بخواند.</w:t>
      </w:r>
      <w:bookmarkStart w:id="163" w:name="_ftnref163"/>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"_ftn163"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[163]</w:t>
      </w:r>
      <w:r w:rsidRPr="00855709">
        <w:rPr>
          <w:rFonts w:ascii="Tahoma" w:eastAsia="Times New Roman" w:hAnsi="Tahoma" w:cs="Tahoma"/>
          <w:sz w:val="18"/>
          <w:szCs w:val="18"/>
          <w:rtl/>
        </w:rPr>
        <w:fldChar w:fldCharType="end"/>
      </w:r>
      <w:bookmarkEnd w:id="163"/>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اجازه دوران عقد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85 . آيا در دوران عقد ـ كه دختر در خانه پدر و مادر زندگى مى كند ـ  براى بيرون رفتن از خانه اجازه شوهر لازم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آيات عظام امام، بهجت، صافى، فاضل، مكارم و نورى: آرى، در اين فرض براى خروج از منزل پدر، اجازه شوهر لازم است.</w:t>
      </w:r>
      <w:bookmarkStart w:id="164" w:name="_ftnref164"/>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"_ftn164"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[164]</w:t>
      </w:r>
      <w:r w:rsidRPr="00855709">
        <w:rPr>
          <w:rFonts w:ascii="Tahoma" w:eastAsia="Times New Roman" w:hAnsi="Tahoma" w:cs="Tahoma"/>
          <w:sz w:val="18"/>
          <w:szCs w:val="18"/>
          <w:rtl/>
        </w:rPr>
        <w:fldChar w:fldCharType="end"/>
      </w:r>
      <w:bookmarkEnd w:id="164"/>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آيات عظام تبريزى و وحيد: خير، در اين فرض اجازه شوهر، لازم نيست.</w:t>
      </w:r>
      <w:bookmarkStart w:id="165" w:name="_ftnref165"/>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"_ftn165"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[165]</w:t>
      </w:r>
      <w:r w:rsidRPr="00855709">
        <w:rPr>
          <w:rFonts w:ascii="Tahoma" w:eastAsia="Times New Roman" w:hAnsi="Tahoma" w:cs="Tahoma"/>
          <w:sz w:val="18"/>
          <w:szCs w:val="18"/>
          <w:rtl/>
        </w:rPr>
        <w:fldChar w:fldCharType="end"/>
      </w:r>
      <w:bookmarkEnd w:id="165"/>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آيه اللّه  فاضل: در اين فرض بنا بر احتياط واجب، براى خروج از منزل پدر، اجازه شوهر لازم است.</w:t>
      </w:r>
      <w:bookmarkStart w:id="166" w:name="_ftnref166"/>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"_ftn166"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[166]</w:t>
      </w:r>
      <w:r w:rsidRPr="00855709">
        <w:rPr>
          <w:rFonts w:ascii="Tahoma" w:eastAsia="Times New Roman" w:hAnsi="Tahoma" w:cs="Tahoma"/>
          <w:sz w:val="18"/>
          <w:szCs w:val="18"/>
          <w:rtl/>
        </w:rPr>
        <w:fldChar w:fldCharType="end"/>
      </w:r>
      <w:bookmarkEnd w:id="166"/>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آيه اللّه  سيستانى: اگر در شهرى كه زندگى مى كنند، متعارف اين است كه دختر در  اين مدت از شوهر اجازه نمى گيرد؛ در اين صورت براى بيرون رفتن، اجازه او  لازم نيست و در غير اين صورت، بايد اجازه بگيرد.</w:t>
      </w:r>
      <w:bookmarkStart w:id="167" w:name="_ftnref167"/>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"_ftn167"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[167]</w:t>
      </w:r>
      <w:r w:rsidRPr="00855709">
        <w:rPr>
          <w:rFonts w:ascii="Tahoma" w:eastAsia="Times New Roman" w:hAnsi="Tahoma" w:cs="Tahoma"/>
          <w:sz w:val="18"/>
          <w:szCs w:val="18"/>
          <w:rtl/>
        </w:rPr>
        <w:fldChar w:fldCharType="end"/>
      </w:r>
      <w:bookmarkEnd w:id="167"/>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تبصره. اگر زن در ضمن عقد، شرط كرده باشد كه در اين مدت، بدون اجازه او  بيرون رود و يا عقد بر اين توافق قبلى واقع شده باشد؛ در اين صورت به  فتواى همه مراجع، اين شرط نافذ است و ديگر اجازه شوهر لازم نيست.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اجازه صله رحم</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86 . اگر شوهرى، همسرش را از صله رحم ـ به ويژه ديدار والدين - منع كند، تكليف زن چيست؟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خير، نمى تواند بدون اجازه شوهر به ديدار آنان برود و صله رحم منحصر به رفت و آمد نيست؛ بلكه با احوال پرسى و پيغام فرستادن از طريق تلفن،  نامه و مانند آن نيز محقّق مى شود.</w:t>
      </w:r>
      <w:bookmarkStart w:id="168" w:name="_ftnref168"/>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"_ftn168"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[168]</w:t>
      </w:r>
      <w:r w:rsidRPr="00855709">
        <w:rPr>
          <w:rFonts w:ascii="Tahoma" w:eastAsia="Times New Roman" w:hAnsi="Tahoma" w:cs="Tahoma"/>
          <w:sz w:val="18"/>
          <w:szCs w:val="18"/>
          <w:rtl/>
        </w:rPr>
        <w:fldChar w:fldCharType="end"/>
      </w:r>
      <w:bookmarkEnd w:id="168"/>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xml:space="preserve">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lastRenderedPageBreak/>
        <w:t>پرسش 87 . اگر مرد به همسرش بگويد حق رفت و آمد با مادر و خواهر و... را  ندارى؛ آيا زن مى تواند آنان را به منزلش دعوت كند؟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اگر خانه ملك شوهر باشد، زن حق ندارد بدون اجازه او، آنان را به منزل دعوت كند؛ ولى اگر خانه و اثاثيه آن ملك زن باشد، اجازه او لازم نيست.</w:t>
      </w:r>
      <w:bookmarkStart w:id="169" w:name="_ftnref169"/>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"_ftn169"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[169]</w:t>
      </w:r>
      <w:r w:rsidRPr="00855709">
        <w:rPr>
          <w:rFonts w:ascii="Tahoma" w:eastAsia="Times New Roman" w:hAnsi="Tahoma" w:cs="Tahoma"/>
          <w:sz w:val="18"/>
          <w:szCs w:val="18"/>
          <w:rtl/>
        </w:rPr>
        <w:fldChar w:fldCharType="end"/>
      </w:r>
      <w:bookmarkEnd w:id="169"/>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imes New Roman" w:eastAsia="Times New Roman" w:hAnsi="Times New Roman" w:cs="Times New Roman"/>
          <w:sz w:val="24"/>
          <w:szCs w:val="24"/>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88 . آيا شوهر حق دارد زن را مجبور كند به منزل خويشاوندان خاصى برود؟ آيا اطاعت زن در اين امور واجب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خير، اطاعت از شوهر در اين گونه امور واجب نيست؛ ولى بهتر  است زن رضايت شوهر را به دست آورد.</w:t>
      </w:r>
      <w:bookmarkStart w:id="170" w:name="_ftnref170"/>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"_ftn170"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[170]</w:t>
      </w:r>
      <w:r w:rsidRPr="00855709">
        <w:rPr>
          <w:rFonts w:ascii="Tahoma" w:eastAsia="Times New Roman" w:hAnsi="Tahoma" w:cs="Tahoma"/>
          <w:sz w:val="18"/>
          <w:szCs w:val="18"/>
          <w:rtl/>
        </w:rPr>
        <w:fldChar w:fldCharType="end"/>
      </w:r>
      <w:bookmarkEnd w:id="170"/>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تبصره. اطاعت از شوهر در امورى كه به تمكين و استمتاع بر نمى گردد،  واجب نيست.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روزه مستحبى زن</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89 . آيا براى گرفتن روزه هاى مستحبى، اجازه شوهر لازم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(به جز بهجت، صافى و مكارم): اگر با حق زناشويى شوهر منافات داشته باشد، بنابر احتياط واجب بايد اجازه بگيرد. امّا اگر شوهر او را از روزه گرفتن باز دارد، بايد اطاعت كند؛ هر چند با حق زناشويى او منافات نداشته باشد.</w:t>
      </w:r>
      <w:bookmarkStart w:id="171" w:name="_ftnref171"/>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"_ftn171"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[171]</w:t>
      </w:r>
      <w:r w:rsidRPr="00855709">
        <w:rPr>
          <w:rFonts w:ascii="Tahoma" w:eastAsia="Times New Roman" w:hAnsi="Tahoma" w:cs="Tahoma"/>
          <w:sz w:val="18"/>
          <w:szCs w:val="18"/>
          <w:rtl/>
        </w:rPr>
        <w:fldChar w:fldCharType="end"/>
      </w:r>
      <w:bookmarkEnd w:id="171"/>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آيات عظام بهجت و مكارم: بنابر احتياط واجب، بايد از شوهر اجازه بگيرد؛ هر چند با حق زناشويى او منافات نداشته باشد.</w:t>
      </w:r>
      <w:bookmarkStart w:id="172" w:name="_ftnref172"/>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"_ftn172"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[172]</w:t>
      </w:r>
      <w:r w:rsidRPr="00855709">
        <w:rPr>
          <w:rFonts w:ascii="Tahoma" w:eastAsia="Times New Roman" w:hAnsi="Tahoma" w:cs="Tahoma"/>
          <w:sz w:val="18"/>
          <w:szCs w:val="18"/>
          <w:rtl/>
        </w:rPr>
        <w:fldChar w:fldCharType="end"/>
      </w:r>
      <w:bookmarkEnd w:id="172"/>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آيه اللّه  صافى: اگر با حق شوهر منافات داشته باشد، بايد از شوهر اجازه بگيرد و  اگر منافات نداشته باشد، بنابر احتياط واجب بايد اجازه بگيرد. اگر شوهر، او را از  روزه گرفتن باز دارد، بايد اطاعت كند؛ هر چند با حق زناشويى او هم منافات  نداشته باشد.</w:t>
      </w:r>
      <w:bookmarkStart w:id="173" w:name="_ftnref173"/>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"_ftn173"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[173]</w:t>
      </w:r>
      <w:r w:rsidRPr="00855709">
        <w:rPr>
          <w:rFonts w:ascii="Tahoma" w:eastAsia="Times New Roman" w:hAnsi="Tahoma" w:cs="Tahoma"/>
          <w:sz w:val="18"/>
          <w:szCs w:val="18"/>
          <w:rtl/>
        </w:rPr>
        <w:fldChar w:fldCharType="end"/>
      </w:r>
      <w:bookmarkEnd w:id="173"/>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imes New Roman" w:eastAsia="Times New Roman" w:hAnsi="Times New Roman" w:cs="Times New Roman"/>
          <w:sz w:val="24"/>
          <w:szCs w:val="24"/>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اجازه جلسات مذهبى</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90 . شوهر من احكام شرعى را نمى داند؛ آيا مى توانم بدون اجازه او به جلسات مذهبى رفته و اين مسائل را ياد بگيرم؟</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اگر فراگيرى مسائل شرعى، از واجبات است و زن براى يادگيرى  آن، راهى جز رفتن به اين جلسات ندارد؛ به مقدار واجب مى تواند بيرون برود و  اجازه شوهر لازم نيست.</w:t>
      </w:r>
      <w:bookmarkStart w:id="174" w:name="_ftnref174"/>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"_ftn174"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[174]</w:t>
      </w:r>
      <w:r w:rsidRPr="00855709">
        <w:rPr>
          <w:rFonts w:ascii="Tahoma" w:eastAsia="Times New Roman" w:hAnsi="Tahoma" w:cs="Tahoma"/>
          <w:sz w:val="18"/>
          <w:szCs w:val="18"/>
          <w:rtl/>
        </w:rPr>
        <w:fldChar w:fldCharType="end"/>
      </w:r>
      <w:bookmarkEnd w:id="174"/>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اجازه راهپيمايى</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91 . آيا حضور در مراسم مذهبى (مثل نماز جمعه و راهپيمايى) نياز به  اجازه شوهر دارد؟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(به جز تبريزى و مكارم): آرى، بايد با اجازه شوهر باشد.</w:t>
      </w:r>
      <w:bookmarkStart w:id="175" w:name="_ftnref175"/>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"_ftn175"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[175]</w:t>
      </w:r>
      <w:r w:rsidRPr="00855709">
        <w:rPr>
          <w:rFonts w:ascii="Tahoma" w:eastAsia="Times New Roman" w:hAnsi="Tahoma" w:cs="Tahoma"/>
          <w:sz w:val="18"/>
          <w:szCs w:val="18"/>
          <w:rtl/>
        </w:rPr>
        <w:fldChar w:fldCharType="end"/>
      </w:r>
      <w:bookmarkEnd w:id="175"/>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آيات عظام تبريزى و مكارم: بنابر احتياط واجب، بايد با اجازه شوهر باشد.</w:t>
      </w:r>
      <w:bookmarkStart w:id="176" w:name="_ftnref176"/>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"_ftn176"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[176]</w:t>
      </w:r>
      <w:r w:rsidRPr="00855709">
        <w:rPr>
          <w:rFonts w:ascii="Tahoma" w:eastAsia="Times New Roman" w:hAnsi="Tahoma" w:cs="Tahoma"/>
          <w:sz w:val="18"/>
          <w:szCs w:val="18"/>
          <w:rtl/>
        </w:rPr>
        <w:fldChar w:fldCharType="end"/>
      </w:r>
      <w:bookmarkEnd w:id="176"/>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اجازه اعتكاف</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xml:space="preserve">پرسش 92 . آيا زن براى رفتن به اعتكاف، نياز به اجازه شوهر دارد؟ اگر بدون  اجازه برود، آيا اعتكافش صحيح است؟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امام: زن بايد با اجازه شوهرش، به اعتكاف برود و اگر اجازه ندهد  - چنانچه باعث تضييع حق [زناشويى] او شود - بنابر احتياط واجب، اعتكافش باطل است و اگر با حق او منافات نداشته باشد، اعتكافش صحيح است.</w:t>
      </w:r>
      <w:bookmarkStart w:id="177" w:name="_ftnref177"/>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"_ftn177"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[177]</w:t>
      </w:r>
      <w:r w:rsidRPr="00855709">
        <w:rPr>
          <w:rFonts w:ascii="Tahoma" w:eastAsia="Times New Roman" w:hAnsi="Tahoma" w:cs="Tahoma"/>
          <w:sz w:val="18"/>
          <w:szCs w:val="18"/>
          <w:rtl/>
        </w:rPr>
        <w:fldChar w:fldCharType="end"/>
      </w:r>
      <w:bookmarkEnd w:id="177"/>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آيات عظام فاضل و وحيد: زن بايد با اجازه شوهرش، به اعتكاف برود و اگر اجازه ندهد ـ چنانچه باعث تضييع حق [زناشويى] او شود - اعتكافش باطل است و اگر با حق او منافات نداشته باشد، اعتكافش صحيح است.</w:t>
      </w:r>
      <w:bookmarkStart w:id="178" w:name="_ftnref178"/>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"_ftn178"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[178]</w:t>
      </w:r>
      <w:r w:rsidRPr="00855709">
        <w:rPr>
          <w:rFonts w:ascii="Tahoma" w:eastAsia="Times New Roman" w:hAnsi="Tahoma" w:cs="Tahoma"/>
          <w:sz w:val="18"/>
          <w:szCs w:val="18"/>
          <w:rtl/>
        </w:rPr>
        <w:fldChar w:fldCharType="end"/>
      </w:r>
      <w:bookmarkEnd w:id="178"/>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آيات عظام بهجت و تبريزى: زن بايد با اجازه شوهرش، به اعتكاف برود و اگر اجازه ندهد ـ چنانچه باعث تضييع حق [زناشويى] او شود ـ اعتكافش باطل است. اما اگر با حق او منافات نداشته باشد، بنابر احتياط واجب  باطل است.</w:t>
      </w:r>
      <w:bookmarkStart w:id="179" w:name="_ftnref179"/>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"_ftn179"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[179]</w:t>
      </w:r>
      <w:r w:rsidRPr="00855709">
        <w:rPr>
          <w:rFonts w:ascii="Tahoma" w:eastAsia="Times New Roman" w:hAnsi="Tahoma" w:cs="Tahoma"/>
          <w:sz w:val="18"/>
          <w:szCs w:val="18"/>
          <w:rtl/>
        </w:rPr>
        <w:fldChar w:fldCharType="end"/>
      </w:r>
      <w:bookmarkEnd w:id="179"/>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آيات عظام سيستانى و صافى: زن بايد با اجازه شوهرش از منزل بيرون رود و اگر اجازه ندهد، اعتكافش باطل است (هر چند باعث تضييع حق زناشويى او  نشود).</w:t>
      </w:r>
      <w:bookmarkStart w:id="180" w:name="_ftnref180"/>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"_ftn180"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[180]</w:t>
      </w:r>
      <w:r w:rsidRPr="00855709">
        <w:rPr>
          <w:rFonts w:ascii="Tahoma" w:eastAsia="Times New Roman" w:hAnsi="Tahoma" w:cs="Tahoma"/>
          <w:sz w:val="18"/>
          <w:szCs w:val="18"/>
          <w:rtl/>
        </w:rPr>
        <w:fldChar w:fldCharType="end"/>
      </w:r>
      <w:bookmarkEnd w:id="180"/>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آيه اللّه  مكارم: بنابر احتياط واجب، زن بايد با اجازه شوهرش به اعتكاف رود و اگر اجازه ندهد ـ چنانچه باعث تضييع حق [زناشويى] او شود ـ بنابر احتياط  واجب اعتكافش باطل است.</w:t>
      </w:r>
      <w:bookmarkStart w:id="181" w:name="_ftnref181"/>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"_ftn181"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[181]</w:t>
      </w:r>
      <w:r w:rsidRPr="00855709">
        <w:rPr>
          <w:rFonts w:ascii="Tahoma" w:eastAsia="Times New Roman" w:hAnsi="Tahoma" w:cs="Tahoma"/>
          <w:sz w:val="18"/>
          <w:szCs w:val="18"/>
          <w:rtl/>
        </w:rPr>
        <w:fldChar w:fldCharType="end"/>
      </w:r>
      <w:bookmarkEnd w:id="181"/>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آيه اللّه  نورى: زن بايد با اجازه شوهرش به اعتكاف برود و اگر اجازه ندهد ـ چنانچه باعث تضييع حق [زناشويى] او شود ـ اعتكافش باطل است. اما اگر با حق او منافات نداشته باشد، اعتكافش صحيح است؛ مگر آنكه روزه او در اعتكاف  مستحبى باشد.</w:t>
      </w:r>
      <w:bookmarkStart w:id="182" w:name="_ftnref182"/>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"_ftn182"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[182]</w:t>
      </w:r>
      <w:r w:rsidRPr="00855709">
        <w:rPr>
          <w:rFonts w:ascii="Tahoma" w:eastAsia="Times New Roman" w:hAnsi="Tahoma" w:cs="Tahoma"/>
          <w:sz w:val="18"/>
          <w:szCs w:val="18"/>
          <w:rtl/>
        </w:rPr>
        <w:fldChar w:fldCharType="end"/>
      </w:r>
      <w:bookmarkEnd w:id="182"/>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lastRenderedPageBreak/>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اهداى خون</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93 . آيا اهداى خون نياز به اجازه شوهر دارد؟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در اهداى خون اجازه شوهر لازم نيست؛ ولى براى بيرون رفتن از منزل اجازه او شرط است.</w:t>
      </w:r>
      <w:bookmarkStart w:id="183" w:name="_ftnref183"/>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"_ftn183"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[183]</w:t>
      </w:r>
      <w:r w:rsidRPr="00855709">
        <w:rPr>
          <w:rFonts w:ascii="Tahoma" w:eastAsia="Times New Roman" w:hAnsi="Tahoma" w:cs="Tahoma"/>
          <w:sz w:val="18"/>
          <w:szCs w:val="18"/>
          <w:rtl/>
        </w:rPr>
        <w:fldChar w:fldCharType="end"/>
      </w:r>
      <w:bookmarkEnd w:id="183"/>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اجازه عكس گرفتن</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94 . آيا جايز است زن در جشن هاى عروسى، بدون اجازه شوهرش عكس بيندازد؟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اگر عكس گيرنده زن و يا محرم باشد و ظاهر كننده او را نشناسد و باعث مفسده نيز نباشد، عكس انداختن اشكال ندارد و اجازه شوهر در اينجا لازم نيست.</w:t>
      </w:r>
      <w:bookmarkStart w:id="184" w:name="_ftnref184"/>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"_ftn184"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[184]</w:t>
      </w:r>
      <w:r w:rsidRPr="00855709">
        <w:rPr>
          <w:rFonts w:ascii="Tahoma" w:eastAsia="Times New Roman" w:hAnsi="Tahoma" w:cs="Tahoma"/>
          <w:sz w:val="18"/>
          <w:szCs w:val="18"/>
          <w:rtl/>
        </w:rPr>
        <w:fldChar w:fldCharType="end"/>
      </w:r>
      <w:bookmarkEnd w:id="184"/>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اجازه در ازدواج موقت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95 . آيا در ازدواج موقت هم براى بيرون رفتن از منزل، اجازه شوهرلازم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(به جز تبريزى): اگر به واسطه بيرون رفتن، حق شوهر از بين مى رود،بايد اجازه بگيرد. در غير اين صورت، گرفتن اجازه لازم نيست (هرچند بهتر  است اجازه بگيرد).</w:t>
      </w:r>
      <w:bookmarkStart w:id="185" w:name="_ftnref185"/>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"_ftn185"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[185]</w:t>
      </w:r>
      <w:r w:rsidRPr="00855709">
        <w:rPr>
          <w:rFonts w:ascii="Tahoma" w:eastAsia="Times New Roman" w:hAnsi="Tahoma" w:cs="Tahoma"/>
          <w:sz w:val="18"/>
          <w:szCs w:val="18"/>
          <w:rtl/>
        </w:rPr>
        <w:fldChar w:fldCharType="end"/>
      </w:r>
      <w:bookmarkEnd w:id="185"/>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آيه اللّه  تبريزى: اگر به واسطه بيرون رفتن، حق شوهر از بين مى رود، بايد اجازه  بگيرد و چنانچه حق او از بين نمى رود، بنابر احتياط [واجب] بدون اذن او  بيرون نرود.</w:t>
      </w:r>
      <w:bookmarkStart w:id="186" w:name="_ftnref186"/>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"_ftn186"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[186]</w:t>
      </w:r>
      <w:r w:rsidRPr="00855709">
        <w:rPr>
          <w:rFonts w:ascii="Tahoma" w:eastAsia="Times New Roman" w:hAnsi="Tahoma" w:cs="Tahoma"/>
          <w:sz w:val="18"/>
          <w:szCs w:val="18"/>
          <w:rtl/>
        </w:rPr>
        <w:fldChar w:fldCharType="end"/>
      </w:r>
      <w:bookmarkEnd w:id="186"/>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xml:space="preserve">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i/>
          <w:iCs/>
          <w:sz w:val="20"/>
          <w:szCs w:val="20"/>
          <w:rtl/>
        </w:rPr>
        <w:t>تمكين</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تمكين زن</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96 . تمكين زن نسبت به شوهر چه مقدار بايد باشد؟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اگر عذر شرعى (مانند حيض، ضرر براى سلامتى بدن و...) نداشته  باشد و شوهر بخواهد، بايد تمكين كند.</w:t>
      </w:r>
      <w:bookmarkStart w:id="187" w:name="_ftnref187"/>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"_ftn187"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[187]</w:t>
      </w:r>
      <w:r w:rsidRPr="00855709">
        <w:rPr>
          <w:rFonts w:ascii="Tahoma" w:eastAsia="Times New Roman" w:hAnsi="Tahoma" w:cs="Tahoma"/>
          <w:sz w:val="18"/>
          <w:szCs w:val="18"/>
          <w:rtl/>
        </w:rPr>
        <w:fldChar w:fldCharType="end"/>
      </w:r>
      <w:bookmarkEnd w:id="187"/>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97 . اگر مرد گناهى انجام دهد، آيا زن مى تواند به عنوان نهى از منكر نسبت به او تمكين نكند؟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هر چند نهى از منكر با رعايت مراتب و شرايطش واجب است؛ ولى زن حق ندارد از راه عدم تمكين، نهى از منكر كند.</w:t>
      </w:r>
      <w:bookmarkStart w:id="188" w:name="_ftnref188"/>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"_ftn188"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[188]</w:t>
      </w:r>
      <w:r w:rsidRPr="00855709">
        <w:rPr>
          <w:rFonts w:ascii="Tahoma" w:eastAsia="Times New Roman" w:hAnsi="Tahoma" w:cs="Tahoma"/>
          <w:sz w:val="18"/>
          <w:szCs w:val="18"/>
          <w:rtl/>
        </w:rPr>
        <w:fldChar w:fldCharType="end"/>
      </w:r>
      <w:bookmarkEnd w:id="188"/>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imes New Roman" w:eastAsia="Times New Roman" w:hAnsi="Times New Roman" w:cs="Times New Roman"/>
          <w:sz w:val="24"/>
          <w:szCs w:val="24"/>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98 . اگر مرد به هر علتى اجازه ادامه تحصيل و مانند آن را به زن ندهد،  آيا زن هم مى تواند نسبت به او تمكين نكند؟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در فرض ياد شده، زن چنين حقى ندارد و بايد تمكين كند.</w:t>
      </w:r>
      <w:bookmarkStart w:id="189" w:name="_ftnref189"/>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"_ftn189"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[189]</w:t>
      </w:r>
      <w:r w:rsidRPr="00855709">
        <w:rPr>
          <w:rFonts w:ascii="Tahoma" w:eastAsia="Times New Roman" w:hAnsi="Tahoma" w:cs="Tahoma"/>
          <w:sz w:val="18"/>
          <w:szCs w:val="18"/>
          <w:rtl/>
        </w:rPr>
        <w:fldChar w:fldCharType="end"/>
      </w:r>
      <w:bookmarkEnd w:id="189"/>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imes New Roman" w:eastAsia="Times New Roman" w:hAnsi="Times New Roman" w:cs="Times New Roman"/>
          <w:sz w:val="24"/>
          <w:szCs w:val="24"/>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اطاعت در پوشش</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99 . آيا زن در انتخاب پوشش، بايد مطيع همسرش باشد؟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خير، اطاعت زن از شوهر، تنها در حقوق زناشويى و بيرون رفتن از منزل است و در امور ديگر، اطاعت از او واجب نيست.</w:t>
      </w:r>
      <w:bookmarkStart w:id="190" w:name="_ftnref190"/>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"_ftn190"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[190]</w:t>
      </w:r>
      <w:r w:rsidRPr="00855709">
        <w:rPr>
          <w:rFonts w:ascii="Tahoma" w:eastAsia="Times New Roman" w:hAnsi="Tahoma" w:cs="Tahoma"/>
          <w:sz w:val="18"/>
          <w:szCs w:val="18"/>
          <w:rtl/>
        </w:rPr>
        <w:fldChar w:fldCharType="end"/>
      </w:r>
      <w:bookmarkEnd w:id="190"/>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imes New Roman" w:eastAsia="Times New Roman" w:hAnsi="Times New Roman" w:cs="Times New Roman"/>
          <w:sz w:val="24"/>
          <w:szCs w:val="24"/>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اطاعت شوهر</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100. اگر شوهر پوشيدن لباس و يا آرايش خاصى را از همسرش درخواست كند، آيا اطاعت او بر زن واجب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اگر اين درخواست در راستاى استمتاعات باشد و يا ترك آن  باعث نفرت شوهر گردد، بر زن واجب است اطاعت كند. در غير اين صورت، واجب نيست.</w:t>
      </w:r>
      <w:bookmarkStart w:id="191" w:name="_ftnref191"/>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"_ftn191"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[191]</w:t>
      </w:r>
      <w:r w:rsidRPr="00855709">
        <w:rPr>
          <w:rFonts w:ascii="Tahoma" w:eastAsia="Times New Roman" w:hAnsi="Tahoma" w:cs="Tahoma"/>
          <w:sz w:val="18"/>
          <w:szCs w:val="18"/>
          <w:rtl/>
        </w:rPr>
        <w:fldChar w:fldCharType="end"/>
      </w:r>
      <w:bookmarkEnd w:id="191"/>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نشوز زن</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101 . زن با چند مرتبه اطاعت نكردن در وظايف واجب خود، نسبت به  شوهر ناشزه مى شود؟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lastRenderedPageBreak/>
        <w:t>همه مراجع: اگر بدون عذر از وظايف واجب خود سرپيچى كند، در همان مرتبه اول نشوز محقق مى شود؛ ولى اگر توبه نموده و از شوهر اطاعت كند، نشوز  برداشته مى شود.</w:t>
      </w:r>
      <w:bookmarkStart w:id="192" w:name="_ftnref192"/>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"_ftn192"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[192]</w:t>
      </w:r>
      <w:r w:rsidRPr="00855709">
        <w:rPr>
          <w:rFonts w:ascii="Tahoma" w:eastAsia="Times New Roman" w:hAnsi="Tahoma" w:cs="Tahoma"/>
          <w:sz w:val="18"/>
          <w:szCs w:val="18"/>
          <w:rtl/>
        </w:rPr>
        <w:fldChar w:fldCharType="end"/>
      </w:r>
      <w:bookmarkEnd w:id="192"/>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imes New Roman" w:eastAsia="Times New Roman" w:hAnsi="Times New Roman" w:cs="Times New Roman"/>
          <w:sz w:val="24"/>
          <w:szCs w:val="24"/>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b/>
          <w:bCs/>
          <w:color w:val="000080"/>
          <w:sz w:val="18"/>
          <w:szCs w:val="18"/>
          <w:rtl/>
        </w:rPr>
        <w:t>ا</w:t>
      </w:r>
      <w:r w:rsidRPr="00855709">
        <w:rPr>
          <w:rFonts w:ascii="Tahoma" w:eastAsia="Times New Roman" w:hAnsi="Tahoma" w:cs="Tahoma" w:hint="cs"/>
          <w:b/>
          <w:bCs/>
          <w:color w:val="000080"/>
          <w:sz w:val="18"/>
          <w:szCs w:val="18"/>
          <w:rtl/>
        </w:rPr>
        <w:t>طاعت در آرايش</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102 . اگر شوهرى از همسرش بخواهد كه براى بيرون از منزل آرايش كند، آيا اطاعت او لازم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خير، اطاعت او در اينجا لازم نيست.</w:t>
      </w:r>
      <w:bookmarkStart w:id="193" w:name="_ftnref193"/>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"_ftn193"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[193]</w:t>
      </w:r>
      <w:r w:rsidRPr="00855709">
        <w:rPr>
          <w:rFonts w:ascii="Tahoma" w:eastAsia="Times New Roman" w:hAnsi="Tahoma" w:cs="Tahoma"/>
          <w:sz w:val="18"/>
          <w:szCs w:val="18"/>
          <w:rtl/>
        </w:rPr>
        <w:fldChar w:fldCharType="end"/>
      </w:r>
      <w:bookmarkEnd w:id="193"/>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103 . اگر شوهر از زن خود بخواهد كه برايش آرايش كند؛ آيا اطاعت او  در اين زمينه هم واجب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اگر شوهر درخواست كند، اطاعت او در اين زمينه واجب  است.</w:t>
      </w:r>
      <w:bookmarkStart w:id="194" w:name="_ftnref194"/>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"_ftn194"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[194]</w:t>
      </w:r>
      <w:r w:rsidRPr="00855709">
        <w:rPr>
          <w:rFonts w:ascii="Tahoma" w:eastAsia="Times New Roman" w:hAnsi="Tahoma" w:cs="Tahoma"/>
          <w:sz w:val="18"/>
          <w:szCs w:val="18"/>
          <w:rtl/>
        </w:rPr>
        <w:fldChar w:fldCharType="end"/>
      </w:r>
      <w:bookmarkEnd w:id="194"/>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xml:space="preserve">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i/>
          <w:iCs/>
          <w:sz w:val="20"/>
          <w:szCs w:val="20"/>
          <w:rtl/>
        </w:rPr>
        <w:t>تصرفات زن</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نذر مالى زن</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104 . آيا زن مى تواند بدون اذن شوهر از مال خودش نذر كند؟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آيات عظام امام و خامنه اى: خير، نذر زن در اموال خودش نيز بدون اذن شوهر صحيح نيست.</w:t>
      </w:r>
      <w:bookmarkStart w:id="195" w:name="_ftnref195"/>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"_ftn195"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[195]</w:t>
      </w:r>
      <w:r w:rsidRPr="00855709">
        <w:rPr>
          <w:rFonts w:ascii="Tahoma" w:eastAsia="Times New Roman" w:hAnsi="Tahoma" w:cs="Tahoma"/>
          <w:sz w:val="18"/>
          <w:szCs w:val="18"/>
          <w:rtl/>
        </w:rPr>
        <w:fldChar w:fldCharType="end"/>
      </w:r>
      <w:bookmarkEnd w:id="195"/>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آيه اللّه  بهجت: نذر زن بدون اذن شوهر، بنابر احتياط واجب صحيح نيست  (حتى در اموال خودش).</w:t>
      </w:r>
      <w:bookmarkStart w:id="196" w:name="_ftnref196"/>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"_ftn196"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[196]</w:t>
      </w:r>
      <w:r w:rsidRPr="00855709">
        <w:rPr>
          <w:rFonts w:ascii="Tahoma" w:eastAsia="Times New Roman" w:hAnsi="Tahoma" w:cs="Tahoma"/>
          <w:sz w:val="18"/>
          <w:szCs w:val="18"/>
          <w:rtl/>
        </w:rPr>
        <w:fldChar w:fldCharType="end"/>
      </w:r>
      <w:bookmarkEnd w:id="196"/>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آيات عظام تبريزى و مكارم: اگر نذر زن مزاحم حقوق شوهر باشد، بدون اذن او  [در هر حال] صحيح نيست و اگر مزاحم نباشد، احتياط مستحب آن است كه با  اجازه او باشد (حتى در اموال خودش).</w:t>
      </w:r>
      <w:bookmarkStart w:id="197" w:name="_ftnref197"/>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"_ftn197"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[197]</w:t>
      </w:r>
      <w:r w:rsidRPr="00855709">
        <w:rPr>
          <w:rFonts w:ascii="Tahoma" w:eastAsia="Times New Roman" w:hAnsi="Tahoma" w:cs="Tahoma"/>
          <w:sz w:val="18"/>
          <w:szCs w:val="18"/>
          <w:rtl/>
        </w:rPr>
        <w:fldChar w:fldCharType="end"/>
      </w:r>
      <w:bookmarkEnd w:id="197"/>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آيات عظام سيستانى، صافى و وحيد: اگر نذر زن مزاحم حقوق شوهر باشد، بدون  اذن او [در هر حال] صحيح نيست و بنابر احتياط واجب در اموال خودش نيز  ـ غير از حج، زكات، صله رحم و احسان به پدر و مادر ـ با اذن شوهر نذر كند.</w:t>
      </w:r>
      <w:bookmarkStart w:id="198" w:name="_ftnref198"/>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"_ftn198"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[198]</w:t>
      </w:r>
      <w:r w:rsidRPr="00855709">
        <w:rPr>
          <w:rFonts w:ascii="Tahoma" w:eastAsia="Times New Roman" w:hAnsi="Tahoma" w:cs="Tahoma"/>
          <w:sz w:val="18"/>
          <w:szCs w:val="18"/>
          <w:rtl/>
        </w:rPr>
        <w:fldChar w:fldCharType="end"/>
      </w:r>
      <w:bookmarkEnd w:id="198"/>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آيه اللّه  فاضل: اگر نذر زن، مزاحم حقوق شوهر باشد، بدون اذن او [در هر حال]    صحيح نيست و اگر مزاحم نباشد، احتياط واجب آن است كه با اذن او باشد؛ به خصوص در نذر اموال (هر چند متعلّق به اموال خودش باشد).</w:t>
      </w:r>
      <w:bookmarkStart w:id="199" w:name="_ftnref199"/>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"_ftn199"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[199]</w:t>
      </w:r>
      <w:r w:rsidRPr="00855709">
        <w:rPr>
          <w:rFonts w:ascii="Tahoma" w:eastAsia="Times New Roman" w:hAnsi="Tahoma" w:cs="Tahoma"/>
          <w:sz w:val="18"/>
          <w:szCs w:val="18"/>
          <w:rtl/>
        </w:rPr>
        <w:fldChar w:fldCharType="end"/>
      </w:r>
      <w:bookmarkEnd w:id="199"/>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آيه اللّه  نورى: آرى، نذر زن از مال خودش بدون اذن شوهر صحيح است.</w:t>
      </w:r>
      <w:bookmarkStart w:id="200" w:name="_ftnref200"/>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"_ftn200"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[200]</w:t>
      </w:r>
      <w:r w:rsidRPr="00855709">
        <w:rPr>
          <w:rFonts w:ascii="Tahoma" w:eastAsia="Times New Roman" w:hAnsi="Tahoma" w:cs="Tahoma"/>
          <w:sz w:val="18"/>
          <w:szCs w:val="18"/>
          <w:rtl/>
        </w:rPr>
        <w:fldChar w:fldCharType="end"/>
      </w:r>
      <w:bookmarkEnd w:id="200"/>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نذر زن</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105 . اگر زن بدون اذن شوهر نذر كند و بعد از او اجازه بگيرد، آيا اين نذر صحيح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آيات عظام امام، بهجت، صافى، فاضل، مكارم و نورى: خير، اجازه بعد از نذر  فايده ندارد.</w:t>
      </w:r>
      <w:bookmarkStart w:id="201" w:name="_ftnref201"/>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"_ftn201"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[201]</w:t>
      </w:r>
      <w:r w:rsidRPr="00855709">
        <w:rPr>
          <w:rFonts w:ascii="Tahoma" w:eastAsia="Times New Roman" w:hAnsi="Tahoma" w:cs="Tahoma"/>
          <w:sz w:val="18"/>
          <w:szCs w:val="18"/>
          <w:rtl/>
        </w:rPr>
        <w:fldChar w:fldCharType="end"/>
      </w:r>
      <w:bookmarkEnd w:id="201"/>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آيات عظام تبريزى، سيستانى و وحيد: آرى، اجازه بعد از نذر هم كافى است.</w:t>
      </w:r>
      <w:bookmarkStart w:id="202" w:name="_ftnref202"/>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"_ftn202"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[202]</w:t>
      </w:r>
      <w:r w:rsidRPr="00855709">
        <w:rPr>
          <w:rFonts w:ascii="Tahoma" w:eastAsia="Times New Roman" w:hAnsi="Tahoma" w:cs="Tahoma"/>
          <w:sz w:val="18"/>
          <w:szCs w:val="18"/>
          <w:rtl/>
        </w:rPr>
        <w:fldChar w:fldCharType="end"/>
      </w:r>
      <w:bookmarkEnd w:id="202"/>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106 . حكم نذر زن، بدون اجازه شوهر چيست؟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آيات عظام امام، خامنه اى و نورى: نذر زن بدون اجازه شوهر، باطل است.</w:t>
      </w:r>
      <w:bookmarkStart w:id="203" w:name="_ftnref203"/>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"_ftn203"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[203]</w:t>
      </w:r>
      <w:r w:rsidRPr="00855709">
        <w:rPr>
          <w:rFonts w:ascii="Tahoma" w:eastAsia="Times New Roman" w:hAnsi="Tahoma" w:cs="Tahoma"/>
          <w:sz w:val="18"/>
          <w:szCs w:val="18"/>
          <w:rtl/>
        </w:rPr>
        <w:fldChar w:fldCharType="end"/>
      </w:r>
      <w:bookmarkEnd w:id="203"/>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آيه اللّه  بهجت: نذر زن بنابر احتياط واجب، بدون اجازه شوهر باطل است.</w:t>
      </w:r>
      <w:bookmarkStart w:id="204" w:name="_ftnref204"/>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"_ftn204"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[204]</w:t>
      </w:r>
      <w:r w:rsidRPr="00855709">
        <w:rPr>
          <w:rFonts w:ascii="Tahoma" w:eastAsia="Times New Roman" w:hAnsi="Tahoma" w:cs="Tahoma"/>
          <w:sz w:val="18"/>
          <w:szCs w:val="18"/>
          <w:rtl/>
        </w:rPr>
        <w:fldChar w:fldCharType="end"/>
      </w:r>
      <w:bookmarkEnd w:id="204"/>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آيات عظام تبريزى و مكارم: اگر نذر زن مزاحم حقوق شوهر باشد، بدون اذن او  باطل است و اگر مزاحم نباشد، احتياط مستحب آن است كه با اجازه او باشد.</w:t>
      </w:r>
      <w:bookmarkStart w:id="205" w:name="_ftnref205"/>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"_ftn205"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[205]</w:t>
      </w:r>
      <w:r w:rsidRPr="00855709">
        <w:rPr>
          <w:rFonts w:ascii="Tahoma" w:eastAsia="Times New Roman" w:hAnsi="Tahoma" w:cs="Tahoma"/>
          <w:sz w:val="18"/>
          <w:szCs w:val="18"/>
          <w:rtl/>
        </w:rPr>
        <w:fldChar w:fldCharType="end"/>
      </w:r>
      <w:bookmarkEnd w:id="205"/>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آيه اللّه  فاضل: نذر زن اگر با حق زناشويى شوهر منافات داشته باشد، بدون اجازه  او باطل است و اگر منافات نداشته باشد، احتياط واجب آن است كه با اجازه او  باشد (به ويژه در نذر مال).</w:t>
      </w:r>
      <w:bookmarkStart w:id="206" w:name="_ftnref206"/>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"_ftn206"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[206]</w:t>
      </w:r>
      <w:r w:rsidRPr="00855709">
        <w:rPr>
          <w:rFonts w:ascii="Tahoma" w:eastAsia="Times New Roman" w:hAnsi="Tahoma" w:cs="Tahoma"/>
          <w:sz w:val="18"/>
          <w:szCs w:val="18"/>
          <w:rtl/>
        </w:rPr>
        <w:fldChar w:fldCharType="end"/>
      </w:r>
      <w:bookmarkEnd w:id="206"/>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آيات عظام سيستانى، صافى و وحيد: اگر نذر زن مزاحم حقوق شوهر باشد، بدون اذن او [در هر حال] صحيح نيست و بنابر احتياط واجب در اموال خودش نيز  ـ غير از حج، زكات، صله رحم و احسان به پدر و مادر ـ با اذن شوهر نذر كند.</w:t>
      </w:r>
      <w:bookmarkStart w:id="207" w:name="_ftnref207"/>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"_ftn207"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[207]</w:t>
      </w:r>
      <w:r w:rsidRPr="00855709">
        <w:rPr>
          <w:rFonts w:ascii="Tahoma" w:eastAsia="Times New Roman" w:hAnsi="Tahoma" w:cs="Tahoma"/>
          <w:sz w:val="18"/>
          <w:szCs w:val="18"/>
          <w:rtl/>
        </w:rPr>
        <w:fldChar w:fldCharType="end"/>
      </w:r>
      <w:bookmarkEnd w:id="207"/>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تصرف در مال شوهر</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107 . آيا زن مى تواند در اموال شوهر، بدون اجازه او تصرف كند؟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خير، بايد اجازه بگيرد.</w:t>
      </w:r>
      <w:bookmarkStart w:id="208" w:name="_ftnref208"/>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"_ftn208"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[208]</w:t>
      </w:r>
      <w:r w:rsidRPr="00855709">
        <w:rPr>
          <w:rFonts w:ascii="Tahoma" w:eastAsia="Times New Roman" w:hAnsi="Tahoma" w:cs="Tahoma"/>
          <w:sz w:val="18"/>
          <w:szCs w:val="18"/>
          <w:rtl/>
        </w:rPr>
        <w:fldChar w:fldCharType="end"/>
      </w:r>
      <w:bookmarkEnd w:id="208"/>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تصرفات مالى زن</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lastRenderedPageBreak/>
        <w:t>پرسش 108 . آيا شوهر مى تواند همسر را از تصرف در اموال خودش، نهى كند؟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خير، زن مى تواند هر گونه تصرفى در اموال خود انجام دهد و اجازه شوهر لازم نيست (هر چند بهتر است اجازه بگيرد).</w:t>
      </w:r>
      <w:bookmarkStart w:id="209" w:name="_ftnref209"/>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"_ftn209"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[209]</w:t>
      </w:r>
      <w:r w:rsidRPr="00855709">
        <w:rPr>
          <w:rFonts w:ascii="Tahoma" w:eastAsia="Times New Roman" w:hAnsi="Tahoma" w:cs="Tahoma"/>
          <w:sz w:val="18"/>
          <w:szCs w:val="18"/>
          <w:rtl/>
        </w:rPr>
        <w:fldChar w:fldCharType="end"/>
      </w:r>
      <w:bookmarkEnd w:id="209"/>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تبصره. در مورد نذر زن از اموال خودش، به مسئله نذر زن مراجعه شود.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بخشش زن</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109 . آيا بخشش زن از مال خودش، بايد با اجازه شوهر باشد؟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خير، اذن شوهر در اينجا لازم نيست.</w:t>
      </w:r>
      <w:bookmarkStart w:id="210" w:name="_ftnref210"/>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"_ftn210"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[210]</w:t>
      </w:r>
      <w:r w:rsidRPr="00855709">
        <w:rPr>
          <w:rFonts w:ascii="Tahoma" w:eastAsia="Times New Roman" w:hAnsi="Tahoma" w:cs="Tahoma"/>
          <w:sz w:val="18"/>
          <w:szCs w:val="18"/>
          <w:rtl/>
        </w:rPr>
        <w:fldChar w:fldCharType="end"/>
      </w:r>
      <w:bookmarkEnd w:id="210"/>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imes New Roman" w:eastAsia="Times New Roman" w:hAnsi="Times New Roman" w:cs="Times New Roman"/>
          <w:sz w:val="24"/>
          <w:szCs w:val="24"/>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برپايى مراسم جشن</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110 . آيا زن مى تواند از پولى كه شوهرش به او مى دهد، بدون اجازه او مراسم روضه خوانى و مولودى و مانند آن برپا كند؟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خير، بايد بايد اجازه شوهر باشد؛ مگر آنكه شوهر پول را به همسرش تمليك كرده و منزل و اثاثيه آن (فرش و مانند آن) نيز ملك زن باشد؛ در اين فرض اجازه شوهر لازم نيست.</w:t>
      </w:r>
      <w:bookmarkStart w:id="211" w:name="_ftnref211"/>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"_ftn211"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[211]</w:t>
      </w:r>
      <w:r w:rsidRPr="00855709">
        <w:rPr>
          <w:rFonts w:ascii="Tahoma" w:eastAsia="Times New Roman" w:hAnsi="Tahoma" w:cs="Tahoma"/>
          <w:sz w:val="18"/>
          <w:szCs w:val="18"/>
          <w:rtl/>
        </w:rPr>
        <w:fldChar w:fldCharType="end"/>
      </w:r>
      <w:bookmarkEnd w:id="211"/>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كارهاى خانه</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111 . آيا اطاعت از شوهر در انجام دادن كارهاى خانه (از قبيل آشپزى و  تميز كردن خانه و...) واجب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خير، از نظر شرعى انجام دادن كارهاى خانه، بر زن واجب نيست.</w:t>
      </w:r>
      <w:bookmarkStart w:id="212" w:name="_ftnref212"/>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"_ftn212"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[212]</w:t>
      </w:r>
      <w:r w:rsidRPr="00855709">
        <w:rPr>
          <w:rFonts w:ascii="Tahoma" w:eastAsia="Times New Roman" w:hAnsi="Tahoma" w:cs="Tahoma"/>
          <w:sz w:val="18"/>
          <w:szCs w:val="18"/>
          <w:rtl/>
        </w:rPr>
        <w:fldChar w:fldCharType="end"/>
      </w:r>
      <w:bookmarkEnd w:id="212"/>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تبصره. اگر شوهر در عقد ازدواج با همسرش شرط كند كه كارهاى منزل بر عهده او باشد؛ زن بايد به اين شرط عمل و از شوهر اطاعت كند.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112 . آيا زن مى تواند بعد از گذشت چند سال از ازدواج، اجرت كار در  منزل را از شوهر مطالبه كند؟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اگر زن، كار در منزل را به قصد گرفتن اجرت انجام داده و به امر و  درخواست شوهر بوده است؛ حق مطالبه اجرت را بر طبق ارزش آن در زمان كار دارد.</w:t>
      </w:r>
      <w:bookmarkStart w:id="213" w:name="_ftnref213"/>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"_ftn213"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[213]</w:t>
      </w:r>
      <w:r w:rsidRPr="00855709">
        <w:rPr>
          <w:rFonts w:ascii="Tahoma" w:eastAsia="Times New Roman" w:hAnsi="Tahoma" w:cs="Tahoma"/>
          <w:sz w:val="18"/>
          <w:szCs w:val="18"/>
          <w:rtl/>
        </w:rPr>
        <w:fldChar w:fldCharType="end"/>
      </w:r>
      <w:bookmarkEnd w:id="213"/>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xml:space="preserve">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i/>
          <w:iCs/>
          <w:sz w:val="20"/>
          <w:szCs w:val="20"/>
          <w:rtl/>
        </w:rPr>
        <w:t>آميزش زناشويى</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آداب آميزش</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113 . آداب و مستحبات آميزش را بيان كنيد؟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پاره اى از آداب و مستحبات آميزش عبارتند از:</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1. تعجيل نكنند؛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2. با وضو باشند؛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3. قبل از آميزش ملاعبه كنند؛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4. در مكان پوشيده و پنهان باشند؛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5. در زمانى باشد كه زن ميل به آميزش دارد؛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6. از خداوند فرزندى پاك و مبارك و سالم درخواست كنند؛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7. تسميه «بسم اللّه  الرحمن الرحيم» و استعاذه «اعوذ باللّه  من الشيطان الرجيم» بگويند.</w:t>
      </w:r>
      <w:bookmarkStart w:id="214" w:name="_ftnref214"/>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"_ftn214"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[214]</w:t>
      </w:r>
      <w:r w:rsidRPr="00855709">
        <w:rPr>
          <w:rFonts w:ascii="Tahoma" w:eastAsia="Times New Roman" w:hAnsi="Tahoma" w:cs="Tahoma"/>
          <w:sz w:val="18"/>
          <w:szCs w:val="18"/>
          <w:rtl/>
        </w:rPr>
        <w:fldChar w:fldCharType="end"/>
      </w:r>
      <w:bookmarkEnd w:id="214"/>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بهترين زمان آميزش</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114 . مناسب ترين وقت و ساعت براى نزديكى، چه زمانى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مناسب ترين زمان هاى آميزش عبارت است از:</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1. عصر روز جمعه،</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2. ظهر روز پنج شنبه،</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3. در شب اول ماه رمضان،</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lastRenderedPageBreak/>
        <w:t>4. شب هاى دوشنبه، سه شنبه، پنج شنبه و جمعه.</w:t>
      </w:r>
      <w:bookmarkStart w:id="215" w:name="_ftnref215"/>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"_ftn215"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[215]</w:t>
      </w:r>
      <w:r w:rsidRPr="00855709">
        <w:rPr>
          <w:rFonts w:ascii="Tahoma" w:eastAsia="Times New Roman" w:hAnsi="Tahoma" w:cs="Tahoma"/>
          <w:sz w:val="18"/>
          <w:szCs w:val="18"/>
          <w:rtl/>
        </w:rPr>
        <w:fldChar w:fldCharType="end"/>
      </w:r>
      <w:bookmarkEnd w:id="215"/>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مكروهات آميزش</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115 . مكروهات آميزش چيست؟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در اوقات مواردى آميزش مكروه است؛ از جمله:</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1. اول ظهر،</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2. مقابل قبله،</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3. پشت به قبله،</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4. در زير آسمان،</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5. در حال ايستاده،</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6. در هنگام غروب آفتاب،</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7. در شب عيد فطر و قربان،</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8. بعد از غذا و با شكم پر،</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9. در شبى كه ماه گرفته باشد،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10. در روزى كه خورشيد گرفته باشد،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11. در حالى كه بچه ناظر آنها باشد،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12. در حال احتلام پيش از غسل يا وضو،</w:t>
      </w:r>
      <w:bookmarkStart w:id="216" w:name="_ftnref216"/>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"_ftn216"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[216]</w:t>
      </w:r>
      <w:r w:rsidRPr="00855709">
        <w:rPr>
          <w:rFonts w:ascii="Tahoma" w:eastAsia="Times New Roman" w:hAnsi="Tahoma" w:cs="Tahoma"/>
          <w:sz w:val="18"/>
          <w:szCs w:val="18"/>
          <w:rtl/>
        </w:rPr>
        <w:fldChar w:fldCharType="end"/>
      </w:r>
      <w:bookmarkEnd w:id="216"/>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13. بعد از طلوع فجر تا طلوع خورشيد،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14. در حالى كه هر دو كاملاً عريان باشند.</w:t>
      </w:r>
      <w:bookmarkStart w:id="217" w:name="_ftnref217"/>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"_ftn217"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[217]</w:t>
      </w:r>
      <w:r w:rsidRPr="00855709">
        <w:rPr>
          <w:rFonts w:ascii="Tahoma" w:eastAsia="Times New Roman" w:hAnsi="Tahoma" w:cs="Tahoma"/>
          <w:sz w:val="18"/>
          <w:szCs w:val="18"/>
          <w:rtl/>
        </w:rPr>
        <w:fldChar w:fldCharType="end"/>
      </w:r>
      <w:bookmarkEnd w:id="217"/>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imes New Roman" w:eastAsia="Times New Roman" w:hAnsi="Times New Roman" w:cs="Times New Roman"/>
          <w:sz w:val="24"/>
          <w:szCs w:val="24"/>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محرمات آميزش</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116 . محرمات آميزش چيست؟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موارد و زمان هايى كه نزديكى در آنها حرام است، عبارت است از:</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1. در حال احرام،</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2. زمان نفاس،</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3. در حال اعتكاف،</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4. دوران قاعدگى،</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5. در حال روزه واجب،</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6. زمانى كه زن كمتر از نه سال داشته باشد،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7. جايى كه طواف و نماز نساء در حج را به جا نياورده باشد.</w:t>
      </w:r>
      <w:bookmarkStart w:id="218" w:name="_ftnref218"/>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"_ftn218"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[218]</w:t>
      </w:r>
      <w:r w:rsidRPr="00855709">
        <w:rPr>
          <w:rFonts w:ascii="Tahoma" w:eastAsia="Times New Roman" w:hAnsi="Tahoma" w:cs="Tahoma"/>
          <w:sz w:val="18"/>
          <w:szCs w:val="18"/>
          <w:rtl/>
        </w:rPr>
        <w:fldChar w:fldCharType="end"/>
      </w:r>
      <w:bookmarkEnd w:id="218"/>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تكرار آميزش</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117 . آيا انسان مى تواند در يك شب، چند بار با همسرش مجامعت كند؟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آرى، جايز است؛ مگر آنكه افراط در اين امر، براى سلامتى زن  ضرر داشته باشد.</w:t>
      </w:r>
      <w:bookmarkStart w:id="219" w:name="_ftnref219"/>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"_ftn219"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[219]</w:t>
      </w:r>
      <w:r w:rsidRPr="00855709">
        <w:rPr>
          <w:rFonts w:ascii="Tahoma" w:eastAsia="Times New Roman" w:hAnsi="Tahoma" w:cs="Tahoma"/>
          <w:sz w:val="18"/>
          <w:szCs w:val="18"/>
          <w:rtl/>
        </w:rPr>
        <w:fldChar w:fldCharType="end"/>
      </w:r>
      <w:bookmarkEnd w:id="219"/>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118 . مرد تا چه مدت مى تواند عمل زناشويى را نسبت به همسرش را ترك كند؟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(به جز مكارم): حد آن چهار ماه است و بيشتر از آن، نمى تواند  نزديكى با همسرش را ترك كند.</w:t>
      </w:r>
      <w:bookmarkStart w:id="220" w:name="_ftnref220"/>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"_ftn220"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[220]</w:t>
      </w:r>
      <w:r w:rsidRPr="00855709">
        <w:rPr>
          <w:rFonts w:ascii="Tahoma" w:eastAsia="Times New Roman" w:hAnsi="Tahoma" w:cs="Tahoma"/>
          <w:sz w:val="18"/>
          <w:szCs w:val="18"/>
          <w:rtl/>
        </w:rPr>
        <w:fldChar w:fldCharType="end"/>
      </w:r>
      <w:bookmarkEnd w:id="220"/>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آيه اللّه  مكارم: حد آن چهار ماه است و بيشتر از آن نمى تواند نزديكى با  همسرش را ترك كند؛ بلكه اگر زن جوان باشد و در اين مدت بيم آن مى رود كه به گناه بيفتد؛ احتياط واجب آن است كه طورى رفتار كند كه او به گناه نيفتد.</w:t>
      </w:r>
      <w:bookmarkStart w:id="221" w:name="_ftnref221"/>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"_ftn221"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[221]</w:t>
      </w:r>
      <w:r w:rsidRPr="00855709">
        <w:rPr>
          <w:rFonts w:ascii="Tahoma" w:eastAsia="Times New Roman" w:hAnsi="Tahoma" w:cs="Tahoma"/>
          <w:sz w:val="18"/>
          <w:szCs w:val="18"/>
          <w:rtl/>
        </w:rPr>
        <w:fldChar w:fldCharType="end"/>
      </w:r>
      <w:bookmarkEnd w:id="221"/>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119 . در چه صورت، مرد بايد حداقل هر چهار شب يك شب در بستر زن دائمى بخوابد؟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آيات عظام امام، بهجت، خامنه اى، صافى، مكارم و نورى: اگر مرد بيش از يك زن دارد، واجب است حداقل هر چهار شب، يك شب در بستر يكى از آنان بخوابد و اگر يك زن دارد، رعايت آن لازم نيست؛ ولى حق ندارد او را طورى رها كند كه نه مثل  زن شوهردار باشد و نه مثل زن بى شوهر.</w:t>
      </w:r>
      <w:bookmarkStart w:id="222" w:name="_ftnref222"/>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"_ftn222"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[222]</w:t>
      </w:r>
      <w:r w:rsidRPr="00855709">
        <w:rPr>
          <w:rFonts w:ascii="Tahoma" w:eastAsia="Times New Roman" w:hAnsi="Tahoma" w:cs="Tahoma"/>
          <w:sz w:val="18"/>
          <w:szCs w:val="18"/>
          <w:rtl/>
        </w:rPr>
        <w:fldChar w:fldCharType="end"/>
      </w:r>
      <w:bookmarkEnd w:id="222"/>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آيات عظام تبريزى، سيستانى، فاضل و وحيد:اگر مرد بيش از يك زن دارد،  واجب است حداقل هر چهار شب، يك شب در بستر يكى از آنان بخوابد و اگر  يك زن دارد، بنا بر احتياط [واجب] رعايت آن لازم است.</w:t>
      </w:r>
      <w:bookmarkStart w:id="223" w:name="_ftnref223"/>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"_ftn223"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[223]</w:t>
      </w:r>
      <w:r w:rsidRPr="00855709">
        <w:rPr>
          <w:rFonts w:ascii="Tahoma" w:eastAsia="Times New Roman" w:hAnsi="Tahoma" w:cs="Tahoma"/>
          <w:sz w:val="18"/>
          <w:szCs w:val="18"/>
          <w:rtl/>
        </w:rPr>
        <w:fldChar w:fldCharType="end"/>
      </w:r>
      <w:bookmarkEnd w:id="223"/>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lastRenderedPageBreak/>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نزديكى از پشت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120 . حكم نزديكى با همسر از پشت چگونه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(به جز تبريزى، سيستانى و وحيد): كراهت شديد دارد.</w:t>
      </w:r>
      <w:bookmarkStart w:id="224" w:name="_ftnref224"/>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"_ftn224"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[224]</w:t>
      </w:r>
      <w:r w:rsidRPr="00855709">
        <w:rPr>
          <w:rFonts w:ascii="Tahoma" w:eastAsia="Times New Roman" w:hAnsi="Tahoma" w:cs="Tahoma"/>
          <w:sz w:val="18"/>
          <w:szCs w:val="18"/>
          <w:rtl/>
        </w:rPr>
        <w:fldChar w:fldCharType="end"/>
      </w:r>
      <w:bookmarkEnd w:id="224"/>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آيه اللّه  سيستانى: اگر زن راضى باشد، كراهت شديد دارد و اگر راضى نباشد،  بنا بر احتياط واجب جايز نيست.</w:t>
      </w:r>
      <w:bookmarkStart w:id="225" w:name="_ftnref225"/>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"_ftn225"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[225]</w:t>
      </w:r>
      <w:r w:rsidRPr="00855709">
        <w:rPr>
          <w:rFonts w:ascii="Tahoma" w:eastAsia="Times New Roman" w:hAnsi="Tahoma" w:cs="Tahoma"/>
          <w:sz w:val="18"/>
          <w:szCs w:val="18"/>
          <w:rtl/>
        </w:rPr>
        <w:fldChar w:fldCharType="end"/>
      </w:r>
      <w:bookmarkEnd w:id="225"/>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آيات عظام تبريزى و وحيد: بنا بر احتياط واجب جايز نيست.</w:t>
      </w:r>
      <w:bookmarkStart w:id="226" w:name="_ftnref226"/>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"_ftn226"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[226]</w:t>
      </w:r>
      <w:r w:rsidRPr="00855709">
        <w:rPr>
          <w:rFonts w:ascii="Tahoma" w:eastAsia="Times New Roman" w:hAnsi="Tahoma" w:cs="Tahoma"/>
          <w:sz w:val="18"/>
          <w:szCs w:val="18"/>
          <w:rtl/>
        </w:rPr>
        <w:fldChar w:fldCharType="end"/>
      </w:r>
      <w:bookmarkEnd w:id="226"/>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121 . اگر مرد بخواهد با همسرش از پشت نزديكى كند، آيا زن مى تواند تمكين نكند؟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آرى، زن مى تواند به اين نوع از استمتاع، تمكين نكند.</w:t>
      </w:r>
      <w:bookmarkStart w:id="227" w:name="_ftnref227"/>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"_ftn227"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[227]</w:t>
      </w:r>
      <w:r w:rsidRPr="00855709">
        <w:rPr>
          <w:rFonts w:ascii="Tahoma" w:eastAsia="Times New Roman" w:hAnsi="Tahoma" w:cs="Tahoma"/>
          <w:sz w:val="18"/>
          <w:szCs w:val="18"/>
          <w:rtl/>
        </w:rPr>
        <w:fldChar w:fldCharType="end"/>
      </w:r>
      <w:bookmarkEnd w:id="227"/>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نزديكى در ايام عادت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122 . آيا زن و شوهر، مى توانند در زمان حيض به جز نزديكى، ساير استمتاعات را از يكديگر داشته باشند؟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آرى، جايز است؛ ولى كاميابى از ناف تا زانوى او كراهت دارد، مگر آنكه از روى لباس باشد.</w:t>
      </w:r>
      <w:bookmarkStart w:id="228" w:name="_ftnref228"/>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"_ftn228"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[228]</w:t>
      </w:r>
      <w:r w:rsidRPr="00855709">
        <w:rPr>
          <w:rFonts w:ascii="Tahoma" w:eastAsia="Times New Roman" w:hAnsi="Tahoma" w:cs="Tahoma"/>
          <w:sz w:val="18"/>
          <w:szCs w:val="18"/>
          <w:rtl/>
        </w:rPr>
        <w:fldChar w:fldCharType="end"/>
      </w:r>
      <w:bookmarkEnd w:id="228"/>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123 . حكم مردى كه با همسرش در زمان حيض نزديكى كند، چيست؟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آيات عظام امام، خامنه اى و فاضل: نزديكى، در اين حال بر هر دو حرام است و بنابر احتياط واجب بايد شوهر كفاره بدهد.</w:t>
      </w:r>
      <w:bookmarkStart w:id="229" w:name="_ftnref229"/>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"_ftn229"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[229]</w:t>
      </w:r>
      <w:r w:rsidRPr="00855709">
        <w:rPr>
          <w:rFonts w:ascii="Tahoma" w:eastAsia="Times New Roman" w:hAnsi="Tahoma" w:cs="Tahoma"/>
          <w:sz w:val="18"/>
          <w:szCs w:val="18"/>
          <w:rtl/>
        </w:rPr>
        <w:fldChar w:fldCharType="end"/>
      </w:r>
      <w:bookmarkEnd w:id="229"/>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آيه اللّه  بهجت: نزديكى در اين حال بر هر دو حرام است و بايد شوهر  كفاره بدهد.</w:t>
      </w:r>
      <w:bookmarkStart w:id="230" w:name="_ftnref230"/>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"_ftn230"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[230]</w:t>
      </w:r>
      <w:r w:rsidRPr="00855709">
        <w:rPr>
          <w:rFonts w:ascii="Tahoma" w:eastAsia="Times New Roman" w:hAnsi="Tahoma" w:cs="Tahoma"/>
          <w:sz w:val="18"/>
          <w:szCs w:val="18"/>
          <w:rtl/>
        </w:rPr>
        <w:fldChar w:fldCharType="end"/>
      </w:r>
      <w:bookmarkEnd w:id="230"/>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آيات عظام تبريزى، سيستانى و نورى: نزديكى در اين حال بر هر دو حرام است و  بايد شوهر استغفار كند و بنابر احتياط مستحب كفاره هم بدهد.</w:t>
      </w:r>
      <w:bookmarkStart w:id="231" w:name="_ftnref231"/>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"_ftn231"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[231]</w:t>
      </w:r>
      <w:r w:rsidRPr="00855709">
        <w:rPr>
          <w:rFonts w:ascii="Tahoma" w:eastAsia="Times New Roman" w:hAnsi="Tahoma" w:cs="Tahoma"/>
          <w:sz w:val="18"/>
          <w:szCs w:val="18"/>
          <w:rtl/>
        </w:rPr>
        <w:fldChar w:fldCharType="end"/>
      </w:r>
      <w:bookmarkEnd w:id="231"/>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آيات عظام صافى، مكارم و وحيد: نزديكى در اين حال بر هر دو حرام است  و بهتر (احتياط مستحب) است، شوهر كفاره بدهد.</w:t>
      </w:r>
      <w:bookmarkStart w:id="232" w:name="_ftnref232"/>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"_ftn232"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[232]</w:t>
      </w:r>
      <w:r w:rsidRPr="00855709">
        <w:rPr>
          <w:rFonts w:ascii="Tahoma" w:eastAsia="Times New Roman" w:hAnsi="Tahoma" w:cs="Tahoma"/>
          <w:sz w:val="18"/>
          <w:szCs w:val="18"/>
          <w:rtl/>
        </w:rPr>
        <w:fldChar w:fldCharType="end"/>
      </w:r>
      <w:bookmarkEnd w:id="232"/>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تبصره. مقدار كفّاره ياد شده بدين قرار است: اگر نزديكى در ثلث اول  روزهاى حيض باشد، «يك مثقال» (18 نخود) طلا و در ثلث دوم «نيم مثقال» (9 نخود) طلا و در ثلث سوم، «يك چهارم مثقال» (5/4 نخود) طلا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124 . حكم نزديكى از پشت در زمانى كه زن حائض است، چيست؟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آيات عظام امام، خامنه اى، صافى، مكارم و نورى: كراهت شديد دارد.</w:t>
      </w:r>
      <w:bookmarkStart w:id="233" w:name="_ftnref233"/>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"_ftn233"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[233]</w:t>
      </w:r>
      <w:r w:rsidRPr="00855709">
        <w:rPr>
          <w:rFonts w:ascii="Tahoma" w:eastAsia="Times New Roman" w:hAnsi="Tahoma" w:cs="Tahoma"/>
          <w:sz w:val="18"/>
          <w:szCs w:val="18"/>
          <w:rtl/>
        </w:rPr>
        <w:fldChar w:fldCharType="end"/>
      </w:r>
      <w:bookmarkEnd w:id="233"/>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آيات عظام بهجت، تبريزى و وحيد: بنابر احتياط واجب، جايز نيست.</w:t>
      </w:r>
      <w:bookmarkStart w:id="234" w:name="_ftnref234"/>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"_ftn234"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[234]</w:t>
      </w:r>
      <w:r w:rsidRPr="00855709">
        <w:rPr>
          <w:rFonts w:ascii="Tahoma" w:eastAsia="Times New Roman" w:hAnsi="Tahoma" w:cs="Tahoma"/>
          <w:sz w:val="18"/>
          <w:szCs w:val="18"/>
          <w:rtl/>
        </w:rPr>
        <w:fldChar w:fldCharType="end"/>
      </w:r>
      <w:bookmarkEnd w:id="234"/>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آيات عظام سيستانى و فاضل: اگر زن راضى باشد، كراهت شديد دارد و اگر راضى  نباشد، بنابر احتياط واجب جايز نيست.</w:t>
      </w:r>
      <w:bookmarkStart w:id="235" w:name="_ftnref235"/>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"_ftn235"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[235]</w:t>
      </w:r>
      <w:r w:rsidRPr="00855709">
        <w:rPr>
          <w:rFonts w:ascii="Tahoma" w:eastAsia="Times New Roman" w:hAnsi="Tahoma" w:cs="Tahoma"/>
          <w:sz w:val="18"/>
          <w:szCs w:val="18"/>
          <w:rtl/>
        </w:rPr>
        <w:fldChar w:fldCharType="end"/>
      </w:r>
      <w:bookmarkEnd w:id="235"/>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آميزش و سلامتى زن</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125 . در جايى كه روابط زناشويى (و افراط در آن) براى سلامتى زن  ضرر داشته باشد، آيا زن مى تواند تمكين نكند؟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اگر براى سلامتى زن ضرر داشته باشد، مى تواند تمكين نكند.</w:t>
      </w:r>
      <w:bookmarkStart w:id="236" w:name="_ftnref236"/>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"_ftn236"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[236]</w:t>
      </w:r>
      <w:r w:rsidRPr="00855709">
        <w:rPr>
          <w:rFonts w:ascii="Tahoma" w:eastAsia="Times New Roman" w:hAnsi="Tahoma" w:cs="Tahoma"/>
          <w:sz w:val="18"/>
          <w:szCs w:val="18"/>
          <w:rtl/>
        </w:rPr>
        <w:fldChar w:fldCharType="end"/>
      </w:r>
      <w:bookmarkEnd w:id="236"/>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تبصره. هرگاه زن براى عدم تمكين و نزديكى، عذر شرعى (مانند حيض، خطر سلامتى بدن و...) داشته باشد، مى تواند از نزديكى ممانعت كند.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ملاعبه هنگام روزه</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126 . آيا ملاعبه با همسر - به جز نزديكى - در حال روزه جايز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اگر بدون قصد بيرون آمدن منى با همسرش ملاعبه كند - چنانچه  اطمينان دارد منى از او خارج نمى شود - اشكال ندارد و روزه هر دو صحيح است؛ هر چند اتفاقا از او منى بيرون آيد.</w:t>
      </w:r>
      <w:bookmarkStart w:id="237" w:name="_ftnref237"/>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"_ftn237"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[237]</w:t>
      </w:r>
      <w:r w:rsidRPr="00855709">
        <w:rPr>
          <w:rFonts w:ascii="Tahoma" w:eastAsia="Times New Roman" w:hAnsi="Tahoma" w:cs="Tahoma"/>
          <w:sz w:val="18"/>
          <w:szCs w:val="18"/>
          <w:rtl/>
        </w:rPr>
        <w:fldChar w:fldCharType="end"/>
      </w:r>
      <w:bookmarkEnd w:id="237"/>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آميزش در حال روزه</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127 . اگر زن و شوهر در ماه رمضان روزه دار باشند، نزديكى آنها  چه حكمى دارد؟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اگر از روى عمد و اختيار باشد، حرام است و روزه آنان باطل مى شود و بايد هر كدام يك كفّاره بدهند.</w:t>
      </w:r>
      <w:bookmarkStart w:id="238" w:name="_ftnref238"/>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"_ftn238"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[238]</w:t>
      </w:r>
      <w:r w:rsidRPr="00855709">
        <w:rPr>
          <w:rFonts w:ascii="Tahoma" w:eastAsia="Times New Roman" w:hAnsi="Tahoma" w:cs="Tahoma"/>
          <w:sz w:val="18"/>
          <w:szCs w:val="18"/>
          <w:rtl/>
        </w:rPr>
        <w:fldChar w:fldCharType="end"/>
      </w:r>
      <w:bookmarkEnd w:id="238"/>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imes New Roman" w:eastAsia="Times New Roman" w:hAnsi="Times New Roman" w:cs="Times New Roman"/>
          <w:sz w:val="24"/>
          <w:szCs w:val="24"/>
          <w:rtl/>
        </w:rPr>
        <w:lastRenderedPageBreak/>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نزديكى در دوران آبستنى</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128 . آيا در دوران آبستنى و باردارى، نزديكى با زن جايز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آرى؛ مگر آنكه براى زن يا بچه، ضرر و خطر داشته باشد.</w:t>
      </w:r>
      <w:bookmarkStart w:id="239" w:name="_ftnref239"/>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"_ftn239"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[239]</w:t>
      </w:r>
      <w:r w:rsidRPr="00855709">
        <w:rPr>
          <w:rFonts w:ascii="Tahoma" w:eastAsia="Times New Roman" w:hAnsi="Tahoma" w:cs="Tahoma"/>
          <w:sz w:val="18"/>
          <w:szCs w:val="18"/>
          <w:rtl/>
        </w:rPr>
        <w:fldChar w:fldCharType="end"/>
      </w:r>
      <w:bookmarkEnd w:id="239"/>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استمنا و آزمايشگاه</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129 . براى تشخيص اينكه مرد قادر بر بچه دار شدن هست آيا مى تواند استمنا كند تا آزمايش هاى پزشكى بر روى منى او، انجام شود؟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خير، اين كار جايز نيست؛ مگر آنكه ضرورتى ايجاب كند.</w:t>
      </w:r>
      <w:bookmarkStart w:id="240" w:name="_ftnref240"/>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"_ftn240"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[240]</w:t>
      </w:r>
      <w:r w:rsidRPr="00855709">
        <w:rPr>
          <w:rFonts w:ascii="Tahoma" w:eastAsia="Times New Roman" w:hAnsi="Tahoma" w:cs="Tahoma"/>
          <w:sz w:val="18"/>
          <w:szCs w:val="18"/>
          <w:rtl/>
        </w:rPr>
        <w:fldChar w:fldCharType="end"/>
      </w:r>
      <w:bookmarkEnd w:id="240"/>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تبصره. چنانچه در موردى، بنا به ضرورت مرد استمنا كند؛ در صورتى كه همسر دارد، واجب است اين عمل به وسيله او انجام گيرد (نه با اعضا و جوارح خود).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استمناى بانوان</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130 . آيا استمنا براى بانوان هم هست؟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آرى، استمنا براى بانوان نيز حرام است؛ مگر آنكه به وسيله اعضاى بدن شوهر باشد.</w:t>
      </w:r>
      <w:bookmarkStart w:id="241" w:name="_ftnref241"/>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"_ftn241"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[241]</w:t>
      </w:r>
      <w:r w:rsidRPr="00855709">
        <w:rPr>
          <w:rFonts w:ascii="Tahoma" w:eastAsia="Times New Roman" w:hAnsi="Tahoma" w:cs="Tahoma"/>
          <w:sz w:val="18"/>
          <w:szCs w:val="18"/>
          <w:rtl/>
        </w:rPr>
        <w:fldChar w:fldCharType="end"/>
      </w:r>
      <w:bookmarkEnd w:id="241"/>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استمناى شوهر</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131 . آيا در صورتى كه همسر انسان در دسترس نباشد، شخص مى تواند از  طريق ديگر (استمنا) به ارضاى خود بپردازد؟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خير، اين كار حرام است.</w:t>
      </w:r>
      <w:bookmarkStart w:id="242" w:name="_ftnref242"/>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"_ftn242"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[242]</w:t>
      </w:r>
      <w:r w:rsidRPr="00855709">
        <w:rPr>
          <w:rFonts w:ascii="Tahoma" w:eastAsia="Times New Roman" w:hAnsi="Tahoma" w:cs="Tahoma"/>
          <w:sz w:val="18"/>
          <w:szCs w:val="18"/>
          <w:rtl/>
        </w:rPr>
        <w:fldChar w:fldCharType="end"/>
      </w:r>
      <w:bookmarkEnd w:id="242"/>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imes New Roman" w:eastAsia="Times New Roman" w:hAnsi="Times New Roman" w:cs="Times New Roman"/>
          <w:sz w:val="24"/>
          <w:szCs w:val="24"/>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استمنا با همسر</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132 . شخصى به قصد اينكه از همسرش منى خارج شود، او را با دست  تحريك مى كند، آيا اين كار از نظر شرعى جايز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آرى، استمنا به وسيله بدن همسر جايز است.</w:t>
      </w:r>
      <w:bookmarkStart w:id="243" w:name="_ftnref243"/>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"_ftn243"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[243]</w:t>
      </w:r>
      <w:r w:rsidRPr="00855709">
        <w:rPr>
          <w:rFonts w:ascii="Tahoma" w:eastAsia="Times New Roman" w:hAnsi="Tahoma" w:cs="Tahoma"/>
          <w:sz w:val="18"/>
          <w:szCs w:val="18"/>
          <w:rtl/>
        </w:rPr>
        <w:fldChar w:fldCharType="end"/>
      </w:r>
      <w:bookmarkEnd w:id="243"/>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اشباع همسر</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133 . آيا مرد مى تواند همسرش را با شى ء خارجى و وسايل مصنوعى از  لحاظ جنسى اشباع كند؟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خير، استفاده از اين روش جايز نيست؛ ولى مى تواند با هر نقطه از  بدن خود او را ارضا كند.</w:t>
      </w:r>
      <w:bookmarkStart w:id="244" w:name="_ftnref244"/>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"_ftn244"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[244]</w:t>
      </w:r>
      <w:r w:rsidRPr="00855709">
        <w:rPr>
          <w:rFonts w:ascii="Tahoma" w:eastAsia="Times New Roman" w:hAnsi="Tahoma" w:cs="Tahoma"/>
          <w:sz w:val="18"/>
          <w:szCs w:val="18"/>
          <w:rtl/>
        </w:rPr>
        <w:fldChar w:fldCharType="end"/>
      </w:r>
      <w:bookmarkEnd w:id="244"/>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xml:space="preserve">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xml:space="preserve">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i/>
          <w:iCs/>
          <w:sz w:val="20"/>
          <w:szCs w:val="20"/>
          <w:rtl/>
        </w:rPr>
        <w:t>غسل و جنابت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 xml:space="preserve">غسل هاى واجب زن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134 . تعداد غسل هاى واجب زن چند تا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غسل هاى واجب بر زنان عبارت است از: غسل حيض، نفاس، استحاضه و نيز همه غسل هايى كه بر مردان واجب است.</w:t>
      </w:r>
      <w:bookmarkStart w:id="245" w:name="_ftnref245"/>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"_ftn245"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[245]</w:t>
      </w:r>
      <w:r w:rsidRPr="00855709">
        <w:rPr>
          <w:rFonts w:ascii="Tahoma" w:eastAsia="Times New Roman" w:hAnsi="Tahoma" w:cs="Tahoma"/>
          <w:sz w:val="18"/>
          <w:szCs w:val="18"/>
          <w:rtl/>
        </w:rPr>
        <w:fldChar w:fldCharType="end"/>
      </w:r>
      <w:bookmarkEnd w:id="245"/>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تبصره. غسل هاى واجب بر مردان عبارت است از: غسل جنابت، غسل مسّ ميت و غسلى كه با نذر و مانند آن واجب شده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محرمات جنابت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135 . چه كارهايى بر جنب حرام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1. گذاشتن چيزى در مسجد؛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2. خواندن آيه هاى سجده واجب؛</w:t>
      </w:r>
      <w:bookmarkStart w:id="246" w:name="_ftnref246"/>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"_ftn246"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[246]</w:t>
      </w:r>
      <w:r w:rsidRPr="00855709">
        <w:rPr>
          <w:rFonts w:ascii="Tahoma" w:eastAsia="Times New Roman" w:hAnsi="Tahoma" w:cs="Tahoma"/>
          <w:sz w:val="18"/>
          <w:szCs w:val="18"/>
          <w:rtl/>
        </w:rPr>
        <w:fldChar w:fldCharType="end"/>
      </w:r>
      <w:bookmarkEnd w:id="246"/>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3. رفتن به مسجدالحرام و مسجد النبى؛</w:t>
      </w:r>
      <w:bookmarkStart w:id="247" w:name="_ftnref247"/>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"_ftn247"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[247]</w:t>
      </w:r>
      <w:r w:rsidRPr="00855709">
        <w:rPr>
          <w:rFonts w:ascii="Tahoma" w:eastAsia="Times New Roman" w:hAnsi="Tahoma" w:cs="Tahoma"/>
          <w:sz w:val="18"/>
          <w:szCs w:val="18"/>
          <w:rtl/>
        </w:rPr>
        <w:fldChar w:fldCharType="end"/>
      </w:r>
      <w:bookmarkEnd w:id="247"/>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4. رساندن جايى از بدن به خط قرآن و اسم خداوند؛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lastRenderedPageBreak/>
        <w:t>5. توقف در ساير مساجد و حرم امامان (بنابر احتياط واجب).</w:t>
      </w:r>
      <w:bookmarkStart w:id="248" w:name="_ftnref248"/>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"_ftn248"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[248]</w:t>
      </w:r>
      <w:r w:rsidRPr="00855709">
        <w:rPr>
          <w:rFonts w:ascii="Tahoma" w:eastAsia="Times New Roman" w:hAnsi="Tahoma" w:cs="Tahoma"/>
          <w:sz w:val="18"/>
          <w:szCs w:val="18"/>
          <w:rtl/>
        </w:rPr>
        <w:fldChar w:fldCharType="end"/>
      </w:r>
      <w:bookmarkEnd w:id="248"/>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imes New Roman" w:eastAsia="Times New Roman" w:hAnsi="Times New Roman" w:cs="Times New Roman"/>
          <w:sz w:val="24"/>
          <w:szCs w:val="24"/>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مكروهات جنابت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136 . كارهايى كه براى شخص جنب مكروه است، كدامند؟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چند چيز بر شخص جنب مكروه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1. خوردن و آشاميدن،</w:t>
      </w:r>
      <w:bookmarkStart w:id="249" w:name="_ftnref249"/>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"_ftn249"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[249]</w:t>
      </w:r>
      <w:r w:rsidRPr="00855709">
        <w:rPr>
          <w:rFonts w:ascii="Tahoma" w:eastAsia="Times New Roman" w:hAnsi="Tahoma" w:cs="Tahoma"/>
          <w:sz w:val="18"/>
          <w:szCs w:val="18"/>
          <w:rtl/>
        </w:rPr>
        <w:fldChar w:fldCharType="end"/>
      </w:r>
      <w:bookmarkEnd w:id="249"/>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2. خوابيدن بدون وضو،</w:t>
      </w:r>
      <w:bookmarkStart w:id="250" w:name="_ftnref250"/>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"_ftn250"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[250]</w:t>
      </w:r>
      <w:r w:rsidRPr="00855709">
        <w:rPr>
          <w:rFonts w:ascii="Tahoma" w:eastAsia="Times New Roman" w:hAnsi="Tahoma" w:cs="Tahoma"/>
          <w:sz w:val="18"/>
          <w:szCs w:val="18"/>
          <w:rtl/>
        </w:rPr>
        <w:fldChar w:fldCharType="end"/>
      </w:r>
      <w:bookmarkEnd w:id="250"/>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3. همراه داشتن قرآن،</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4. ماليدن روغن به بدن،</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5. آميزش بعد از احتلام،</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6. خضاب با حنا و مانند آن،</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7. تماس بدن با جلد يا حاشيه قرآن،</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8. خواندن بيشتر از هفت آيه از سوره هايى كه سجده واجب ندارد.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شرايط جنابت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137 . در چه صورت شخص جنب مى شود؟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انسان به دو چيز جنب مى شود: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1. آميزش،</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2. بيرون آمدن منى؛ چه در خواب باشد يا بيدارى، كم باشد يا زياد، با شهوت باشد يا بى شهوت، با اختيار باشد يا بى اختيار.</w:t>
      </w:r>
      <w:bookmarkStart w:id="251" w:name="_ftnref251"/>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"_ftn251"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[251]</w:t>
      </w:r>
      <w:r w:rsidRPr="00855709">
        <w:rPr>
          <w:rFonts w:ascii="Tahoma" w:eastAsia="Times New Roman" w:hAnsi="Tahoma" w:cs="Tahoma"/>
          <w:sz w:val="18"/>
          <w:szCs w:val="18"/>
          <w:rtl/>
        </w:rPr>
        <w:fldChar w:fldCharType="end"/>
      </w:r>
      <w:bookmarkEnd w:id="251"/>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تبصره. هرگاه به اندازه ختنه گاه يا بيشتر داخل شود؛ گرچه منى بيرون نيايد،  هر دو جنب مى شوند و بايد غسل به جا آورند.</w:t>
      </w:r>
      <w:bookmarkStart w:id="252" w:name="_ftnref252"/>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"_ftn252"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[252]</w:t>
      </w:r>
      <w:r w:rsidRPr="00855709">
        <w:rPr>
          <w:rFonts w:ascii="Tahoma" w:eastAsia="Times New Roman" w:hAnsi="Tahoma" w:cs="Tahoma"/>
          <w:sz w:val="18"/>
          <w:szCs w:val="18"/>
          <w:rtl/>
        </w:rPr>
        <w:fldChar w:fldCharType="end"/>
      </w:r>
      <w:bookmarkEnd w:id="252"/>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imes New Roman" w:eastAsia="Times New Roman" w:hAnsi="Times New Roman" w:cs="Times New Roman"/>
          <w:sz w:val="24"/>
          <w:szCs w:val="24"/>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جنابت مرد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138 . راه تشخيص منى و احتلام در مرد چيست؟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(به جز بهجت، صافى و مكارم): خروج منى در مرد داراى سه نشانه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1. همراه با شهوت باشد؛ 2. با جستن بيرون آيد؛ 3. بدن سست شود.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اگر هيچ يك از علامت هاى سه گانه و يا يكى از آنها را نداشت، حكم به منى  نمى شود؛ مگر آنكه از راه ديگرى يقين كند كه منى است.</w:t>
      </w:r>
      <w:bookmarkStart w:id="253" w:name="_ftnref253"/>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"_ftn253"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[253]</w:t>
      </w:r>
      <w:r w:rsidRPr="00855709">
        <w:rPr>
          <w:rFonts w:ascii="Tahoma" w:eastAsia="Times New Roman" w:hAnsi="Tahoma" w:cs="Tahoma"/>
          <w:sz w:val="18"/>
          <w:szCs w:val="18"/>
          <w:rtl/>
        </w:rPr>
        <w:fldChar w:fldCharType="end"/>
      </w:r>
      <w:bookmarkEnd w:id="253"/>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آيه اللّه  بهجت: خروج منى در مرد داراى دو نشانه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1. همراه با شهوت باشد؛ 2. با جستن بيرون آيد.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اگر هيچ يك از دو نشانه را نداشت، حكم به منى نمى شود؛ مگر آنكه از راه ديگرى يقين كند كه منى است.</w:t>
      </w:r>
      <w:bookmarkStart w:id="254" w:name="_ftnref254"/>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"_ftn254"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[254]</w:t>
      </w:r>
      <w:r w:rsidRPr="00855709">
        <w:rPr>
          <w:rFonts w:ascii="Tahoma" w:eastAsia="Times New Roman" w:hAnsi="Tahoma" w:cs="Tahoma"/>
          <w:sz w:val="18"/>
          <w:szCs w:val="18"/>
          <w:rtl/>
        </w:rPr>
        <w:fldChar w:fldCharType="end"/>
      </w:r>
      <w:bookmarkEnd w:id="254"/>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آية اللّه  صافى: اگر با شهوت و جستن بيرون آيد و يا با جستن بيرون آمده و بدن سست شود، آن رطوبت حكم منى را دارد و اگر هيچ يك از اين دو نشانه را  نداشت، حكم به منى نمى شود؛ مگر آنكه از راه ديگرى اطمينان يابد كه منى است.</w:t>
      </w:r>
      <w:bookmarkStart w:id="255" w:name="_ftnref255"/>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"_ftn255"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[255]</w:t>
      </w:r>
      <w:r w:rsidRPr="00855709">
        <w:rPr>
          <w:rFonts w:ascii="Tahoma" w:eastAsia="Times New Roman" w:hAnsi="Tahoma" w:cs="Tahoma"/>
          <w:sz w:val="18"/>
          <w:szCs w:val="18"/>
          <w:rtl/>
        </w:rPr>
        <w:fldChar w:fldCharType="end"/>
      </w:r>
      <w:bookmarkEnd w:id="255"/>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آيه اللّه  مكارم: خروج منى در مرد داراى دو نشانه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1. همراه با شهوت باشد؛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2. با جستن بيرون آيد.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اگر هيچ يك از دو نشانه يا يكى از آنها را نداشت، حكم به منى نمى شود؛  مگر آنكه از راه ديگرى يقين كند كه منى است.</w:t>
      </w:r>
      <w:bookmarkStart w:id="256" w:name="_ftnref256"/>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"_ftn256"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[256]</w:t>
      </w:r>
      <w:r w:rsidRPr="00855709">
        <w:rPr>
          <w:rFonts w:ascii="Tahoma" w:eastAsia="Times New Roman" w:hAnsi="Tahoma" w:cs="Tahoma"/>
          <w:sz w:val="18"/>
          <w:szCs w:val="18"/>
          <w:rtl/>
        </w:rPr>
        <w:fldChar w:fldCharType="end"/>
      </w:r>
      <w:bookmarkEnd w:id="256"/>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imes New Roman" w:eastAsia="Times New Roman" w:hAnsi="Times New Roman" w:cs="Times New Roman"/>
          <w:sz w:val="24"/>
          <w:szCs w:val="24"/>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جنابت زن</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139 . راه تشخيص منى و احتلام در زن چيست؟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(به جز بهجت، تبريزى و نورى): خروج ترشّحات زن، اگر در اوج شهوت  (اوج لذت جنسى) باشد، حكم به جنابت آن مى شود و لازم نيست با جستن بيرون  آيد و بدن سست شود و اگر بدون شهوت باشد، حكم به منى نمى شود؛ مگر آنكه  از راه ديگرى يقين كند منى است.</w:t>
      </w:r>
      <w:bookmarkStart w:id="257" w:name="_ftnref257"/>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"_ftn257"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[257]</w:t>
      </w:r>
      <w:r w:rsidRPr="00855709">
        <w:rPr>
          <w:rFonts w:ascii="Tahoma" w:eastAsia="Times New Roman" w:hAnsi="Tahoma" w:cs="Tahoma"/>
          <w:sz w:val="18"/>
          <w:szCs w:val="18"/>
          <w:rtl/>
        </w:rPr>
        <w:fldChar w:fldCharType="end"/>
      </w:r>
      <w:bookmarkEnd w:id="257"/>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lastRenderedPageBreak/>
        <w:t>آية اللّه  بهجت: خروج ترشّحات زن، اگر همراه با شهوت (اوج لذت جنسى)  باشد و با جستن بيرون آيد، حكم به منى مى شود و اگر هيچ يك از دو علامت  و يا يكى از آنها را نداشت، حكم به منى نمى شود؛ مگر آنكه از راه ديگرى  يقين كند منى است.</w:t>
      </w:r>
      <w:bookmarkStart w:id="258" w:name="_ftnref258"/>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"_ftn258"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[258]</w:t>
      </w:r>
      <w:r w:rsidRPr="00855709">
        <w:rPr>
          <w:rFonts w:ascii="Tahoma" w:eastAsia="Times New Roman" w:hAnsi="Tahoma" w:cs="Tahoma"/>
          <w:sz w:val="18"/>
          <w:szCs w:val="18"/>
          <w:rtl/>
        </w:rPr>
        <w:fldChar w:fldCharType="end"/>
      </w:r>
      <w:bookmarkEnd w:id="258"/>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آيات عظام تبريزى و نورى: خروج ترشحات زن اگر همراه با شهوت خاصى  (اوج لذت جنسى) باشد و بدن پس از آن سست شود، حكم به منى مى شود  و اگر هيچ يك از دو نشانه يا يكى از آنها را نداشت، حكم به منى نمى شود؛  مگر آنكه از راه ديگرى يقين كند، منى است.</w:t>
      </w:r>
      <w:bookmarkStart w:id="259" w:name="_ftnref259"/>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"_ftn259"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[259]</w:t>
      </w:r>
      <w:r w:rsidRPr="00855709">
        <w:rPr>
          <w:rFonts w:ascii="Tahoma" w:eastAsia="Times New Roman" w:hAnsi="Tahoma" w:cs="Tahoma"/>
          <w:sz w:val="18"/>
          <w:szCs w:val="18"/>
          <w:rtl/>
        </w:rPr>
        <w:fldChar w:fldCharType="end"/>
      </w:r>
      <w:bookmarkEnd w:id="259"/>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انواع ترشحات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140 . مذى، وذى و ودى را توضيح دهيد؟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«مذى» به آبى گويند كه گاهى بعد از ملاعبه و شوخى كردن با همسر  بيرون مى آيد.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«وذى» آبى است كه گاهى بعد از منى بيرون مى آيد.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«ودى» به آبى گويند كه گاه بعد از بول بيرون مى آيد و كمى سفيد و  چسبنده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تمامى اين آب ها در صورتى كه مجرا، آلوده به بول و منى نباشد، پاك است.</w:t>
      </w:r>
      <w:bookmarkStart w:id="260" w:name="_ftnref260"/>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"_ftn260"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[260]</w:t>
      </w:r>
      <w:r w:rsidRPr="00855709">
        <w:rPr>
          <w:rFonts w:ascii="Tahoma" w:eastAsia="Times New Roman" w:hAnsi="Tahoma" w:cs="Tahoma"/>
          <w:sz w:val="18"/>
          <w:szCs w:val="18"/>
          <w:rtl/>
        </w:rPr>
        <w:fldChar w:fldCharType="end"/>
      </w:r>
      <w:bookmarkEnd w:id="260"/>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روش استبراء</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141 . استبراء از بول و استبراء از منى چگونه انجام مى شود؟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(به جز مكارم): استبراء عمل مستحبى است كه مردها بعد از بيرون  آمدن بول انجام مى دهند تا اطمينان پيدا كنند بول در مجرا نمانده است و آن داراى اقسامى است. بهترين آنها اين است كه بعد از قطع شدن بول، سه مرتبه با انگشت  ميانه دست چپ از مخرج غائط تا بيخ آلت كشيده و بعد انگشت شست را روى  آلت و انگشت پهلوى شست را زير آن گذاشته و سه مرتبه تا ختنه گاه بكشند و  پس از آن سه مرتبه سر آلت را فشار دهند و استبراء از منى آن است كه بعد از خروج منى، بول كنند تا ذرات باقيمانده خارج شود.</w:t>
      </w:r>
      <w:bookmarkStart w:id="261" w:name="_ftnref261"/>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"_ftn261"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[261]</w:t>
      </w:r>
      <w:r w:rsidRPr="00855709">
        <w:rPr>
          <w:rFonts w:ascii="Tahoma" w:eastAsia="Times New Roman" w:hAnsi="Tahoma" w:cs="Tahoma"/>
          <w:sz w:val="18"/>
          <w:szCs w:val="18"/>
          <w:rtl/>
        </w:rPr>
        <w:fldChar w:fldCharType="end"/>
      </w:r>
      <w:bookmarkEnd w:id="261"/>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آيه اللّه  مكارم: استبراء عمل مستحبى است كه مردها بعد از بيرون آمدن بول  انجام مى دهند، به اين ترتيب كه چند مرتبه از بيخ آلت تا بالا، دست كشيده و قسمت بالا را چند مرتبه فشار دهند تا باقيمانده بول خارج شود، اما استبراء از منى آن است كه بعد از خروج منى، بول كنند تا ذرات باقيمانده خارج شود.</w:t>
      </w:r>
      <w:bookmarkStart w:id="262" w:name="_ftnref262"/>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"_ftn262"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[262]</w:t>
      </w:r>
      <w:r w:rsidRPr="00855709">
        <w:rPr>
          <w:rFonts w:ascii="Tahoma" w:eastAsia="Times New Roman" w:hAnsi="Tahoma" w:cs="Tahoma"/>
          <w:sz w:val="18"/>
          <w:szCs w:val="18"/>
          <w:rtl/>
        </w:rPr>
        <w:fldChar w:fldCharType="end"/>
      </w:r>
      <w:bookmarkEnd w:id="262"/>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تبصره 1. فايده استبرا از بول، اين است كه اگر آب مشكوكى بعد از آن خارج شود، پاك است و وضو را هم باطل نمى كند؛ اما اگر استبرا نكرده باشد، بايد وضو را اعاده كند و محل را بشويد.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فايده استبرا از منى، اين است كه اگر رطوبت مشكوكى از او خارج شود و  نداند منى است يا يكى از آب هاى پاك، غسل ندارد و اگر استبرا نكند و احتمال دهد ذرات منى در مجرا باقى بوده و همراه بول يا رطوبت ديگرى  خارج شده، بايد دوباره غسل كند.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تبصره 2. براى زن ها استبراء از بول نيست و اگر رطوبتى ببينند و شك كنند  پاك است يا نه، پاك مى باشد و وضو و غسل او را هم باطل نمى كند.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142 . اگر در هنگام استبرا از بول يا بعد از آن، مايع سفيد و غليظى  خارج شود، آيا اين منى است يا چيز ديگر؟</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رطوبت ياد شده پاك است؛ مگر آنكه يقين كند كه منى يا بول است.</w:t>
      </w:r>
      <w:bookmarkStart w:id="263" w:name="_ftnref263"/>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"_ftn263"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[263]</w:t>
      </w:r>
      <w:r w:rsidRPr="00855709">
        <w:rPr>
          <w:rFonts w:ascii="Tahoma" w:eastAsia="Times New Roman" w:hAnsi="Tahoma" w:cs="Tahoma"/>
          <w:sz w:val="18"/>
          <w:szCs w:val="18"/>
          <w:rtl/>
        </w:rPr>
        <w:fldChar w:fldCharType="end"/>
      </w:r>
      <w:bookmarkEnd w:id="263"/>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143 . آيا ترشّحات و رطوبت هايى كه از بانوان خارج مى شود، پاك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ترشّحات مزبور پاك است و غسل ندارد؛ مگر آنكه يقين كنند بول يا منى است.</w:t>
      </w:r>
      <w:bookmarkStart w:id="264" w:name="_ftnref264"/>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"_ftn264"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[264]</w:t>
      </w:r>
      <w:r w:rsidRPr="00855709">
        <w:rPr>
          <w:rFonts w:ascii="Tahoma" w:eastAsia="Times New Roman" w:hAnsi="Tahoma" w:cs="Tahoma"/>
          <w:sz w:val="18"/>
          <w:szCs w:val="18"/>
          <w:rtl/>
        </w:rPr>
        <w:fldChar w:fldCharType="end"/>
      </w:r>
      <w:bookmarkEnd w:id="264"/>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xml:space="preserve">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xml:space="preserve">پرسش 144 . اگر در هنگام بازى، زن به حالت ارگاسم و تحريك كامل رسيد، آيا غسل بر او واجب است؟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اگر در اوج لذت جنسى، از زن مايعى خارج شود، حكم منى را دارد و غسل بر او واجب مى شود.</w:t>
      </w:r>
      <w:bookmarkStart w:id="265" w:name="_ftnref265"/>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"_ftn265"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[265]</w:t>
      </w:r>
      <w:r w:rsidRPr="00855709">
        <w:rPr>
          <w:rFonts w:ascii="Tahoma" w:eastAsia="Times New Roman" w:hAnsi="Tahoma" w:cs="Tahoma"/>
          <w:sz w:val="18"/>
          <w:szCs w:val="18"/>
          <w:rtl/>
        </w:rPr>
        <w:fldChar w:fldCharType="end"/>
      </w:r>
      <w:bookmarkEnd w:id="265"/>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imes New Roman" w:eastAsia="Times New Roman" w:hAnsi="Times New Roman" w:cs="Times New Roman"/>
          <w:sz w:val="24"/>
          <w:szCs w:val="24"/>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145 . آيا بعد از ملاعبه بين زن و شوهر، هر دو بايد غسل انجام دهند؟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در صورتى كه نزديكى انجام نگيرد و منى از آن دو خارج نشود،  غسل واجب نمى شود.</w:t>
      </w:r>
      <w:bookmarkStart w:id="266" w:name="_ftnref266"/>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"_ftn266"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[266]</w:t>
      </w:r>
      <w:r w:rsidRPr="00855709">
        <w:rPr>
          <w:rFonts w:ascii="Tahoma" w:eastAsia="Times New Roman" w:hAnsi="Tahoma" w:cs="Tahoma"/>
          <w:sz w:val="18"/>
          <w:szCs w:val="18"/>
          <w:rtl/>
        </w:rPr>
        <w:fldChar w:fldCharType="end"/>
      </w:r>
      <w:bookmarkEnd w:id="266"/>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146 . در هنگام نزديكى زن و مرد، چه موقع غسل واجب مى شود؟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lastRenderedPageBreak/>
        <w:t>همه مراجع: هرگاه به اندازه ختنه گاه يا بيشتر داخل شود (گرچه منى بيرون  نيايد)، هر دو جنب مى شوند وبايد غسل به جا آورند.</w:t>
      </w:r>
      <w:bookmarkStart w:id="267" w:name="_ftnref267"/>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"_ftn267"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[267]</w:t>
      </w:r>
      <w:r w:rsidRPr="00855709">
        <w:rPr>
          <w:rFonts w:ascii="Tahoma" w:eastAsia="Times New Roman" w:hAnsi="Tahoma" w:cs="Tahoma"/>
          <w:sz w:val="18"/>
          <w:szCs w:val="18"/>
          <w:rtl/>
        </w:rPr>
        <w:fldChar w:fldCharType="end"/>
      </w:r>
      <w:bookmarkEnd w:id="267"/>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147 . اگر مردى با زنش از پشت نزديكى كند، بر زن نيز غسل جنابت واجب مى شود؟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(به جز مكارم): اگر به اندازه ختنه گاه يا بيشتر داخل شود (گرچه منى  بيرون نيايد)، هر دو جنب مى شوند و بايد غسل به جا آورند.</w:t>
      </w:r>
      <w:bookmarkStart w:id="268" w:name="_ftnref268"/>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"_ftn268"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[268]</w:t>
      </w:r>
      <w:r w:rsidRPr="00855709">
        <w:rPr>
          <w:rFonts w:ascii="Tahoma" w:eastAsia="Times New Roman" w:hAnsi="Tahoma" w:cs="Tahoma"/>
          <w:sz w:val="18"/>
          <w:szCs w:val="18"/>
          <w:rtl/>
        </w:rPr>
        <w:fldChar w:fldCharType="end"/>
      </w:r>
      <w:bookmarkEnd w:id="268"/>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آيه اللّه  مكارم: اگر به اندازه ختنه گاه يا بيشتر داخل شود، (گرچه منى بيرون  بيايد) بنابر احتياط واجب، بايد بين غسل و وضو جمع كنند.</w:t>
      </w:r>
      <w:bookmarkStart w:id="269" w:name="_ftnref269"/>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"_ftn269"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[269]</w:t>
      </w:r>
      <w:r w:rsidRPr="00855709">
        <w:rPr>
          <w:rFonts w:ascii="Tahoma" w:eastAsia="Times New Roman" w:hAnsi="Tahoma" w:cs="Tahoma"/>
          <w:sz w:val="18"/>
          <w:szCs w:val="18"/>
          <w:rtl/>
        </w:rPr>
        <w:fldChar w:fldCharType="end"/>
      </w:r>
      <w:bookmarkEnd w:id="269"/>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imes New Roman" w:eastAsia="Times New Roman" w:hAnsi="Times New Roman" w:cs="Times New Roman"/>
          <w:sz w:val="24"/>
          <w:szCs w:val="24"/>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 xml:space="preserve">تيمم بدل غسل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148 . كسى كه نمى تواند غسل كند، ولى تيمم برايش ممكن است؛  آيا مى تواند با همسرش نزديكى كند و با تيمم نماز بخواند؟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(به جز فاضل): آرى، مى تواند با همسرش نزديكى كند؛ خواه بعد از  داخل شدن وقت نماز باشد، يا پيش از آن.</w:t>
      </w:r>
      <w:bookmarkStart w:id="270" w:name="_ftnref270"/>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"_ftn270"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[270]</w:t>
      </w:r>
      <w:r w:rsidRPr="00855709">
        <w:rPr>
          <w:rFonts w:ascii="Tahoma" w:eastAsia="Times New Roman" w:hAnsi="Tahoma" w:cs="Tahoma"/>
          <w:sz w:val="18"/>
          <w:szCs w:val="18"/>
          <w:rtl/>
        </w:rPr>
        <w:fldChar w:fldCharType="end"/>
      </w:r>
      <w:bookmarkEnd w:id="270"/>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آيه اللّه  فاضل: پيش از داخل شدن وقت نماز، مانعى ندارد و بعد از آن ـ اگر بدون  جهت با عيال خود نزديكى كند - اشكال دارد؛ ولى اگر نزديكى براى لذت بردن  يا امر عقلايى ديگر باشد اشكال ندارد.</w:t>
      </w:r>
      <w:bookmarkStart w:id="271" w:name="_ftnref271"/>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"_ftn271"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[271]</w:t>
      </w:r>
      <w:r w:rsidRPr="00855709">
        <w:rPr>
          <w:rFonts w:ascii="Tahoma" w:eastAsia="Times New Roman" w:hAnsi="Tahoma" w:cs="Tahoma"/>
          <w:sz w:val="18"/>
          <w:szCs w:val="18"/>
          <w:rtl/>
        </w:rPr>
        <w:fldChar w:fldCharType="end"/>
      </w:r>
      <w:bookmarkEnd w:id="271"/>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149 . آيا براى چند مرتبه آميزش، يك غسل كافى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آرى، يك غسل كافى است.</w:t>
      </w:r>
      <w:bookmarkStart w:id="272" w:name="_ftnref272"/>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"_ftn272"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[272]</w:t>
      </w:r>
      <w:r w:rsidRPr="00855709">
        <w:rPr>
          <w:rFonts w:ascii="Tahoma" w:eastAsia="Times New Roman" w:hAnsi="Tahoma" w:cs="Tahoma"/>
          <w:sz w:val="18"/>
          <w:szCs w:val="18"/>
          <w:rtl/>
        </w:rPr>
        <w:fldChar w:fldCharType="end"/>
      </w:r>
      <w:bookmarkEnd w:id="272"/>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150 . آيا شخص محتلم، قبل از غسل مى تواند با همسرش نزديكى كند؟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آرى، مى تواند؛ ولى كراهت دارد.</w:t>
      </w:r>
      <w:bookmarkStart w:id="273" w:name="_ftnref273"/>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"_ftn273"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[273]</w:t>
      </w:r>
      <w:r w:rsidRPr="00855709">
        <w:rPr>
          <w:rFonts w:ascii="Tahoma" w:eastAsia="Times New Roman" w:hAnsi="Tahoma" w:cs="Tahoma"/>
          <w:sz w:val="18"/>
          <w:szCs w:val="18"/>
          <w:rtl/>
        </w:rPr>
        <w:fldChar w:fldCharType="end"/>
      </w:r>
      <w:bookmarkEnd w:id="273"/>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151 . آيا مرد در هر نوبت كه با همسرش نزديكى مى كند؛ بايد فورى غسل كند؟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خير، غسل تنها براى نماز و عباداتى لازم است كه در آن طهارت شرط است.</w:t>
      </w:r>
      <w:bookmarkStart w:id="274" w:name="_ftnref274"/>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"_ftn274"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[274]</w:t>
      </w:r>
      <w:r w:rsidRPr="00855709">
        <w:rPr>
          <w:rFonts w:ascii="Tahoma" w:eastAsia="Times New Roman" w:hAnsi="Tahoma" w:cs="Tahoma"/>
          <w:sz w:val="18"/>
          <w:szCs w:val="18"/>
          <w:rtl/>
        </w:rPr>
        <w:fldChar w:fldCharType="end"/>
      </w:r>
      <w:bookmarkEnd w:id="274"/>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152 . براى جلوگيرى از حاملگى از كاندوم استفاده مى كنيم، آيا غسل واجب مى شود؟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آرى، غسل واجب مى شود.</w:t>
      </w:r>
      <w:bookmarkStart w:id="275" w:name="_ftnref275"/>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"_ftn275"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[275]</w:t>
      </w:r>
      <w:r w:rsidRPr="00855709">
        <w:rPr>
          <w:rFonts w:ascii="Tahoma" w:eastAsia="Times New Roman" w:hAnsi="Tahoma" w:cs="Tahoma"/>
          <w:sz w:val="18"/>
          <w:szCs w:val="18"/>
          <w:rtl/>
        </w:rPr>
        <w:fldChar w:fldCharType="end"/>
      </w:r>
      <w:bookmarkEnd w:id="275"/>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xml:space="preserve">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i/>
          <w:iCs/>
          <w:sz w:val="18"/>
          <w:szCs w:val="18"/>
          <w:rtl/>
        </w:rPr>
        <w:t>كنترل جمعيت و سقط جنين</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پيشگيرى با دارو</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153 . آيا زن مى تواند با استفاده از دارو يا آمپول، از باردار شدن جلوگيرى كند؟ اگر شوهر اجازه ندهد، چه حكمى دارد؟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آيات عظام امام، بهجت، خامنه اى، نورى و مكارم: اگر زيان مهمى نداشته باشد و  شوهر راضى باشد، اشكال ندارد.</w:t>
      </w:r>
      <w:bookmarkStart w:id="276" w:name="_ftnref276"/>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"_ftn276"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[276]</w:t>
      </w:r>
      <w:r w:rsidRPr="00855709">
        <w:rPr>
          <w:rFonts w:ascii="Tahoma" w:eastAsia="Times New Roman" w:hAnsi="Tahoma" w:cs="Tahoma"/>
          <w:sz w:val="18"/>
          <w:szCs w:val="18"/>
          <w:rtl/>
        </w:rPr>
        <w:fldChar w:fldCharType="end"/>
      </w:r>
      <w:bookmarkEnd w:id="276"/>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آيات عظام تبريزى، وحيد، فاضل و سيستانى: اگر زيان مهمى نداشته باشد،اشكال ندارد؛ هر چند شوهر راضى نباشد.</w:t>
      </w:r>
      <w:bookmarkStart w:id="277" w:name="_ftnref277"/>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"_ftn277"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[277]</w:t>
      </w:r>
      <w:r w:rsidRPr="00855709">
        <w:rPr>
          <w:rFonts w:ascii="Tahoma" w:eastAsia="Times New Roman" w:hAnsi="Tahoma" w:cs="Tahoma"/>
          <w:sz w:val="18"/>
          <w:szCs w:val="18"/>
          <w:rtl/>
        </w:rPr>
        <w:fldChar w:fldCharType="end"/>
      </w:r>
      <w:bookmarkEnd w:id="277"/>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آيه اللّه  صافى: اگر زيان مهمى نداشته باشد و بنا بر احتياط واجب شوهر  راضى باشد، اشكال ندارد.</w:t>
      </w:r>
      <w:bookmarkStart w:id="278" w:name="_ftnref278"/>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"_ftn278"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[278]</w:t>
      </w:r>
      <w:r w:rsidRPr="00855709">
        <w:rPr>
          <w:rFonts w:ascii="Tahoma" w:eastAsia="Times New Roman" w:hAnsi="Tahoma" w:cs="Tahoma"/>
          <w:sz w:val="18"/>
          <w:szCs w:val="18"/>
          <w:rtl/>
        </w:rPr>
        <w:fldChar w:fldCharType="end"/>
      </w:r>
      <w:bookmarkEnd w:id="278"/>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جلوگيرى بدون رضايت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154 . آيا شوهر مى تواند هنگام آميزش بدون رضايت همسرش به طور طبيعى عزل كند؟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(به جز تبريزى): آرى، اشكال ندارد؛ ولى بدون رضايت زن كراهت دارد.</w:t>
      </w:r>
      <w:bookmarkStart w:id="279" w:name="_ftnref279"/>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"_ftn279"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[279]</w:t>
      </w:r>
      <w:r w:rsidRPr="00855709">
        <w:rPr>
          <w:rFonts w:ascii="Tahoma" w:eastAsia="Times New Roman" w:hAnsi="Tahoma" w:cs="Tahoma"/>
          <w:sz w:val="18"/>
          <w:szCs w:val="18"/>
          <w:rtl/>
        </w:rPr>
        <w:fldChar w:fldCharType="end"/>
      </w:r>
      <w:bookmarkEnd w:id="279"/>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آيه اللّه  تبريزى: بنا بر احتياط واجب، بايد با رضايت زن عزل كند.</w:t>
      </w:r>
      <w:bookmarkStart w:id="280" w:name="_ftnref280"/>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"_ftn280"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[280]</w:t>
      </w:r>
      <w:r w:rsidRPr="00855709">
        <w:rPr>
          <w:rFonts w:ascii="Tahoma" w:eastAsia="Times New Roman" w:hAnsi="Tahoma" w:cs="Tahoma"/>
          <w:sz w:val="18"/>
          <w:szCs w:val="18"/>
          <w:rtl/>
        </w:rPr>
        <w:fldChar w:fldCharType="end"/>
      </w:r>
      <w:bookmarkEnd w:id="280"/>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تبصره. عزل مرد به اين است كه هنگام آميزش آب خود را بيرون از رحم زن بريزد.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lastRenderedPageBreak/>
        <w:t>پرسش 155 . آيا زن مى تواند هنگام آميزش به طور طبيعى عزل كند؟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اگر شوهر راضى باشد، اشكال ندارد و در غير اين صورت عزل زن حرام است.</w:t>
      </w:r>
      <w:bookmarkStart w:id="281" w:name="_ftnref281"/>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"_ftn281"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[281]</w:t>
      </w:r>
      <w:r w:rsidRPr="00855709">
        <w:rPr>
          <w:rFonts w:ascii="Tahoma" w:eastAsia="Times New Roman" w:hAnsi="Tahoma" w:cs="Tahoma"/>
          <w:sz w:val="18"/>
          <w:szCs w:val="18"/>
          <w:rtl/>
        </w:rPr>
        <w:fldChar w:fldCharType="end"/>
      </w:r>
      <w:bookmarkEnd w:id="281"/>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تبصره. عزل زن به اين است كه هنگام آميزش خود را كنار بكشد؛ به طورى كه آب شوهر در رحم او ريخته نشود.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پيشگيرى با عمل جراحى</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156 . آيا به جهت كنترل جمعيت، زن و مرد مى توانند با استفاده از  عمل جراحى كارى كنند كه ديگر نتوانند فرزندى بياورند؟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(به جز تبريزى، خامنه اى و سيستانى): خير، اين كار جايز نيست.</w:t>
      </w:r>
      <w:bookmarkStart w:id="282" w:name="_ftnref282"/>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"_ftn282"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[282]</w:t>
      </w:r>
      <w:r w:rsidRPr="00855709">
        <w:rPr>
          <w:rFonts w:ascii="Tahoma" w:eastAsia="Times New Roman" w:hAnsi="Tahoma" w:cs="Tahoma"/>
          <w:sz w:val="18"/>
          <w:szCs w:val="18"/>
          <w:rtl/>
        </w:rPr>
        <w:fldChar w:fldCharType="end"/>
      </w:r>
      <w:bookmarkEnd w:id="282"/>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آيه اللّه  تبريزى: اگر اين كار باعث زيان جدى (مانند قطع عضو) شود و يا نگاه و لمس حرام را به دنبال داشته باشد، حرام است و در غير اين صورت، بنا بر احتياط واجب جايز نيست.</w:t>
      </w:r>
      <w:bookmarkStart w:id="283" w:name="_ftnref283"/>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"_ftn283"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[283]</w:t>
      </w:r>
      <w:r w:rsidRPr="00855709">
        <w:rPr>
          <w:rFonts w:ascii="Tahoma" w:eastAsia="Times New Roman" w:hAnsi="Tahoma" w:cs="Tahoma"/>
          <w:sz w:val="18"/>
          <w:szCs w:val="18"/>
          <w:rtl/>
        </w:rPr>
        <w:fldChar w:fldCharType="end"/>
      </w:r>
      <w:bookmarkEnd w:id="283"/>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آيه اللّه  سيستانى: اگر اين كار باعث زيان جدى (مانند قطع) عضو نشود و نگاه و  لمس حرام را به دنبال نداشته باشد، اشكال ندارد.</w:t>
      </w:r>
      <w:bookmarkStart w:id="284" w:name="_ftnref284"/>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"_ftn284"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[284]</w:t>
      </w:r>
      <w:r w:rsidRPr="00855709">
        <w:rPr>
          <w:rFonts w:ascii="Tahoma" w:eastAsia="Times New Roman" w:hAnsi="Tahoma" w:cs="Tahoma"/>
          <w:sz w:val="18"/>
          <w:szCs w:val="18"/>
          <w:rtl/>
        </w:rPr>
        <w:fldChar w:fldCharType="end"/>
      </w:r>
      <w:bookmarkEnd w:id="284"/>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آيه اللّه  خامنه اى: اگر اين كار به انگيزه [و] غرض عقلايى انجام گيرد و باعث زيان  جدى (مانند قطع عضو) نشود و نگاه و لمس حرام را نيز به دنبال نداشته باشد،اشكال ندارد.</w:t>
      </w:r>
      <w:bookmarkStart w:id="285" w:name="_ftnref285"/>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"_ftn285"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[285]</w:t>
      </w:r>
      <w:r w:rsidRPr="00855709">
        <w:rPr>
          <w:rFonts w:ascii="Tahoma" w:eastAsia="Times New Roman" w:hAnsi="Tahoma" w:cs="Tahoma"/>
          <w:sz w:val="18"/>
          <w:szCs w:val="18"/>
          <w:rtl/>
        </w:rPr>
        <w:fldChar w:fldCharType="end"/>
      </w:r>
      <w:bookmarkEnd w:id="285"/>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عقيم دائمى و موقت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157 . جايى كه باردارى ضرر و خطر جانى زن را به همراه داشته باشد،آيا جايز است با استفاده از دستگاه او را عقيم كرد؟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(به جز خامنه اى و سيستانى): اگر راهى، جز نازايى دائمى نباشد، اشكال ندارد.</w:t>
      </w:r>
      <w:bookmarkStart w:id="286" w:name="_ftnref286"/>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"_ftn286"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[286]</w:t>
      </w:r>
      <w:r w:rsidRPr="00855709">
        <w:rPr>
          <w:rFonts w:ascii="Tahoma" w:eastAsia="Times New Roman" w:hAnsi="Tahoma" w:cs="Tahoma"/>
          <w:sz w:val="18"/>
          <w:szCs w:val="18"/>
          <w:rtl/>
        </w:rPr>
        <w:fldChar w:fldCharType="end"/>
      </w:r>
      <w:bookmarkEnd w:id="286"/>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آيات عظام خامنه اى و سيستانى: در فرض ياد شده، اشكال ندارد.</w:t>
      </w:r>
      <w:bookmarkStart w:id="287" w:name="_ftnref287"/>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"_ftn287"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[287]</w:t>
      </w:r>
      <w:r w:rsidRPr="00855709">
        <w:rPr>
          <w:rFonts w:ascii="Tahoma" w:eastAsia="Times New Roman" w:hAnsi="Tahoma" w:cs="Tahoma"/>
          <w:sz w:val="18"/>
          <w:szCs w:val="18"/>
          <w:rtl/>
        </w:rPr>
        <w:fldChar w:fldCharType="end"/>
      </w:r>
      <w:bookmarkEnd w:id="287"/>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158 . آيا جايز است به جهت كنترل جمعيت، با استفاده از دستگاه  به طور موقت از باردارى جلوگيرى كرد؟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اگر زيان مهمى نرساند و باعث نگاه و لمس حرام نشود،  اشكال ندارد.</w:t>
      </w:r>
      <w:bookmarkStart w:id="288" w:name="_ftnref288"/>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"_ftn288"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[288]</w:t>
      </w:r>
      <w:r w:rsidRPr="00855709">
        <w:rPr>
          <w:rFonts w:ascii="Tahoma" w:eastAsia="Times New Roman" w:hAnsi="Tahoma" w:cs="Tahoma"/>
          <w:sz w:val="18"/>
          <w:szCs w:val="18"/>
          <w:rtl/>
        </w:rPr>
        <w:fldChar w:fldCharType="end"/>
      </w:r>
      <w:bookmarkEnd w:id="288"/>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imes New Roman" w:eastAsia="Times New Roman" w:hAnsi="Times New Roman" w:cs="Times New Roman"/>
          <w:sz w:val="24"/>
          <w:szCs w:val="24"/>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159 . در مواردى كه حاصل حاملگى، به وجود آمدن جنين داراى نقص  يا بيمارى ژنتيكى است، آيا مى توان زن يا مرد را عقيم كرد؟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آيات عظام امام، بهجت، صافى، فاضل، نورى، وحيد: خير، عقيم كردن جايز  نيست.</w:t>
      </w:r>
      <w:bookmarkStart w:id="289" w:name="_ftnref289"/>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"_ftn289"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[289]</w:t>
      </w:r>
      <w:r w:rsidRPr="00855709">
        <w:rPr>
          <w:rFonts w:ascii="Tahoma" w:eastAsia="Times New Roman" w:hAnsi="Tahoma" w:cs="Tahoma"/>
          <w:sz w:val="18"/>
          <w:szCs w:val="18"/>
          <w:rtl/>
        </w:rPr>
        <w:fldChar w:fldCharType="end"/>
      </w:r>
      <w:bookmarkEnd w:id="289"/>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آيه اللّه  تبريزى: اگر اين كار باعث زيان جدى (مانند قطع عضو) شود و يا  نگاه و لمس حرام را به دنبال داشته باشد، حرام است و در غير اين صورت، بنا بر احتياط واجب جايز نيست.</w:t>
      </w:r>
      <w:bookmarkStart w:id="290" w:name="_ftnref290"/>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"_ftn290"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[290]</w:t>
      </w:r>
      <w:r w:rsidRPr="00855709">
        <w:rPr>
          <w:rFonts w:ascii="Tahoma" w:eastAsia="Times New Roman" w:hAnsi="Tahoma" w:cs="Tahoma"/>
          <w:sz w:val="18"/>
          <w:szCs w:val="18"/>
          <w:rtl/>
        </w:rPr>
        <w:fldChar w:fldCharType="end"/>
      </w:r>
      <w:bookmarkEnd w:id="290"/>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آيات عظام سيستانى و مكارم: در فرض ياد شده، عقيم كردن اشكال ندارد.</w:t>
      </w:r>
      <w:bookmarkStart w:id="291" w:name="_ftnref291"/>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"_ftn291"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[291]</w:t>
      </w:r>
      <w:r w:rsidRPr="00855709">
        <w:rPr>
          <w:rFonts w:ascii="Tahoma" w:eastAsia="Times New Roman" w:hAnsi="Tahoma" w:cs="Tahoma"/>
          <w:sz w:val="18"/>
          <w:szCs w:val="18"/>
          <w:rtl/>
        </w:rPr>
        <w:fldChar w:fldCharType="end"/>
      </w:r>
      <w:bookmarkEnd w:id="291"/>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آيه اللّه  خامنه اى: اگر اين كار به انگيزه [و ]غرض عقلايى انجام گيرد و زيان جدى  (مانند قطع عضو) نيز در بر نداشته باشد و باعث نگاه يا لمس حرام نشود، اشكال ندارد.</w:t>
      </w:r>
      <w:bookmarkStart w:id="292" w:name="_ftnref292"/>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"_ftn292"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[292]</w:t>
      </w:r>
      <w:r w:rsidRPr="00855709">
        <w:rPr>
          <w:rFonts w:ascii="Tahoma" w:eastAsia="Times New Roman" w:hAnsi="Tahoma" w:cs="Tahoma"/>
          <w:sz w:val="18"/>
          <w:szCs w:val="18"/>
          <w:rtl/>
        </w:rPr>
        <w:fldChar w:fldCharType="end"/>
      </w:r>
      <w:bookmarkEnd w:id="292"/>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سقط جنين</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160 . آيا سقط جنين در ماه هاى اول حاملگى، اشكال شرعى دارد؟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آرى، سقط جنين پس از انعقاد نطفه در هر ماهى كه باشد، جايز نيست.</w:t>
      </w:r>
      <w:bookmarkStart w:id="293" w:name="_ftnref293"/>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"_ftn293"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[293]</w:t>
      </w:r>
      <w:r w:rsidRPr="00855709">
        <w:rPr>
          <w:rFonts w:ascii="Tahoma" w:eastAsia="Times New Roman" w:hAnsi="Tahoma" w:cs="Tahoma"/>
          <w:sz w:val="18"/>
          <w:szCs w:val="18"/>
          <w:rtl/>
        </w:rPr>
        <w:fldChar w:fldCharType="end"/>
      </w:r>
      <w:bookmarkEnd w:id="293"/>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imes New Roman" w:eastAsia="Times New Roman" w:hAnsi="Times New Roman" w:cs="Times New Roman"/>
          <w:sz w:val="24"/>
          <w:szCs w:val="24"/>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161 . اگر سقط جنين با رضايت كامل پدر و مادر توسط پزشك انجام گيرد، ديه آن به عهده كيست؟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ديه سقط جنين بر عهده قاتل مباشر است و چون اين عمل به وسيله  پزشك انجام شده، بر پدر و مادر تكليفى نيست؛ بلكه او ضامن است و اين ديه به  پدر و مادر پرداخت مى شود. البته مى توانند از حق خود بگذرند و از او چيزى  دريافت نكنند. در هر حال بايد از كار خود توبه كنند.</w:t>
      </w:r>
      <w:bookmarkStart w:id="294" w:name="_ftnref294"/>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"_ftn294"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[294]</w:t>
      </w:r>
      <w:r w:rsidRPr="00855709">
        <w:rPr>
          <w:rFonts w:ascii="Tahoma" w:eastAsia="Times New Roman" w:hAnsi="Tahoma" w:cs="Tahoma"/>
          <w:sz w:val="18"/>
          <w:szCs w:val="18"/>
          <w:rtl/>
        </w:rPr>
        <w:fldChar w:fldCharType="end"/>
      </w:r>
      <w:bookmarkEnd w:id="294"/>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جنين نامشروع</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162 . سقط جنين نامشروع، چه حكمى دارد؟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جايز نيست.</w:t>
      </w:r>
      <w:bookmarkStart w:id="295" w:name="_ftnref295"/>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"_ftn295"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[295]</w:t>
      </w:r>
      <w:r w:rsidRPr="00855709">
        <w:rPr>
          <w:rFonts w:ascii="Tahoma" w:eastAsia="Times New Roman" w:hAnsi="Tahoma" w:cs="Tahoma"/>
          <w:sz w:val="18"/>
          <w:szCs w:val="18"/>
          <w:rtl/>
        </w:rPr>
        <w:fldChar w:fldCharType="end"/>
      </w:r>
      <w:bookmarkEnd w:id="295"/>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lastRenderedPageBreak/>
        <w:t>جنين غيرمسلمان</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163 . مسلمانى با يك دختر مسيحى ازدواج موقت كرده و زن از او باردار  شده است، آيا سقط بچه جايز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سقط او جايز نيست.</w:t>
      </w:r>
      <w:bookmarkStart w:id="296" w:name="_ftnref296"/>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"_ftn296"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[296]</w:t>
      </w:r>
      <w:r w:rsidRPr="00855709">
        <w:rPr>
          <w:rFonts w:ascii="Tahoma" w:eastAsia="Times New Roman" w:hAnsi="Tahoma" w:cs="Tahoma"/>
          <w:sz w:val="18"/>
          <w:szCs w:val="18"/>
          <w:rtl/>
        </w:rPr>
        <w:fldChar w:fldCharType="end"/>
      </w:r>
      <w:bookmarkEnd w:id="296"/>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xml:space="preserve">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جنين ناقص</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164 . سقط كردن جنينى كه ناقص الخلقه به دنيا مى آيد، چه حكمى دارد؟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(به جز فاضل و مكارم): ناقص بودن بچه مجوز شرعى براى سقط جنين  محسوب نمى شود.</w:t>
      </w:r>
      <w:bookmarkStart w:id="297" w:name="_ftnref297"/>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"_ftn297"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[297]</w:t>
      </w:r>
      <w:r w:rsidRPr="00855709">
        <w:rPr>
          <w:rFonts w:ascii="Tahoma" w:eastAsia="Times New Roman" w:hAnsi="Tahoma" w:cs="Tahoma"/>
          <w:sz w:val="18"/>
          <w:szCs w:val="18"/>
          <w:rtl/>
        </w:rPr>
        <w:fldChar w:fldCharType="end"/>
      </w:r>
      <w:bookmarkEnd w:id="297"/>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آيه اللّه  مكارم: اگر در مراحل ابتدايى جنين باشد و به صورت انسان كامل  درنيامده (هنوز روح در آن دميده نشده باشد) و تولد ناقص آن باعث مشقت  و حرج شديد براى پدر و مادرش گردد اشكال ندارد و بنابر احتياط ديه را هم بايد بدهند</w:t>
      </w:r>
      <w:bookmarkStart w:id="298" w:name="_ftnref298"/>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"_ftn298"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[298]</w:t>
      </w:r>
      <w:r w:rsidRPr="00855709">
        <w:rPr>
          <w:rFonts w:ascii="Tahoma" w:eastAsia="Times New Roman" w:hAnsi="Tahoma" w:cs="Tahoma"/>
          <w:sz w:val="18"/>
          <w:szCs w:val="18"/>
          <w:rtl/>
        </w:rPr>
        <w:fldChar w:fldCharType="end"/>
      </w:r>
      <w:bookmarkEnd w:id="298"/>
      <w:r w:rsidRPr="00855709">
        <w:rPr>
          <w:rFonts w:ascii="Tahoma" w:eastAsia="Times New Roman" w:hAnsi="Tahoma" w:cs="Tahoma" w:hint="cs"/>
          <w:sz w:val="18"/>
          <w:szCs w:val="18"/>
          <w:rtl/>
        </w:rPr>
        <w:t>.</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آيه اللّه  فاضل: سقط آن جايز نيست مگر در موارد ضرورت.</w:t>
      </w:r>
      <w:bookmarkStart w:id="299" w:name="_ftnref299"/>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"_ftn299"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[299]</w:t>
      </w:r>
      <w:r w:rsidRPr="00855709">
        <w:rPr>
          <w:rFonts w:ascii="Tahoma" w:eastAsia="Times New Roman" w:hAnsi="Tahoma" w:cs="Tahoma"/>
          <w:sz w:val="18"/>
          <w:szCs w:val="18"/>
          <w:rtl/>
        </w:rPr>
        <w:fldChar w:fldCharType="end"/>
      </w:r>
      <w:bookmarkEnd w:id="299"/>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جنين مرده</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165 . اگر با آزمايش هاى تخصصى يقين پيدا شود؛ كه جنين بعد از تولد  و يا در ماه هاى آخر از دنيا مى رود؛ آيا سقط آن جايز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خير، جايز نيست.</w:t>
      </w:r>
      <w:bookmarkStart w:id="300" w:name="_ftnref300"/>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"_ftn300"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[300]</w:t>
      </w:r>
      <w:r w:rsidRPr="00855709">
        <w:rPr>
          <w:rFonts w:ascii="Tahoma" w:eastAsia="Times New Roman" w:hAnsi="Tahoma" w:cs="Tahoma"/>
          <w:sz w:val="18"/>
          <w:szCs w:val="18"/>
          <w:rtl/>
        </w:rPr>
        <w:fldChar w:fldCharType="end"/>
      </w:r>
      <w:bookmarkEnd w:id="300"/>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حمل مادر در خطر</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166 . سقط جنين براى مادرى كه در معرض مرگ است و شايد با اين كار  بهبود يابد، چه حكمى دارد؟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آيات عظام بهجت، سيستانى، خامنه اى، فاضل، مكارم و نورى: اگر طبق تشخيص دكتر متخصص و مورد اطمينان، بقاى حمل براى مادرش خطر جانى داشته باشد چنانچه روح در او دميده نشده سقط آن اشكال ندارد</w:t>
      </w:r>
      <w:bookmarkStart w:id="301" w:name="_ftnref301"/>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"_ftn301"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[301]</w:t>
      </w:r>
      <w:r w:rsidRPr="00855709">
        <w:rPr>
          <w:rFonts w:ascii="Tahoma" w:eastAsia="Times New Roman" w:hAnsi="Tahoma" w:cs="Tahoma"/>
          <w:sz w:val="18"/>
          <w:szCs w:val="18"/>
          <w:rtl/>
        </w:rPr>
        <w:fldChar w:fldCharType="end"/>
      </w:r>
      <w:bookmarkEnd w:id="301"/>
      <w:r w:rsidRPr="00855709">
        <w:rPr>
          <w:rFonts w:ascii="Tahoma" w:eastAsia="Times New Roman" w:hAnsi="Tahoma" w:cs="Tahoma" w:hint="cs"/>
          <w:sz w:val="18"/>
          <w:szCs w:val="18"/>
          <w:rtl/>
        </w:rPr>
        <w:t>.</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آيات عظام تبريزى و نورى: اگر مادر از هر راهى (هر چند از گفته پزشك)  اطمينان يا خوف داشته باشد كه اين بچه موجب مرگ او مى شود چنانچه  روح در او دميده نشده ميتواند با خوردن دارو و مانند سقط نمايد ولى  بر غيرمادر سقط جايز نيست.</w:t>
      </w:r>
      <w:bookmarkStart w:id="302" w:name="_ftnref302"/>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"_ftn302"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[302]</w:t>
      </w:r>
      <w:r w:rsidRPr="00855709">
        <w:rPr>
          <w:rFonts w:ascii="Tahoma" w:eastAsia="Times New Roman" w:hAnsi="Tahoma" w:cs="Tahoma"/>
          <w:sz w:val="18"/>
          <w:szCs w:val="18"/>
          <w:rtl/>
        </w:rPr>
        <w:fldChar w:fldCharType="end"/>
      </w:r>
      <w:bookmarkEnd w:id="302"/>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ديه سقط جنين</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167 . ديه سقط جنين چه مقدار است؟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ديه براى نطفه، 20 مثقال شرعى طلاى سكه دار؛ براى علقه  (خون بسته شده) 40 مثقال و براى مضغه (پاره گوشت) 60 مثقال است. اگر استخوان داشته و بدون گوشت باشد، 80 مثقال و اگر گوشت آن را پوشانده و خلقت كامل شده باشد، 100 مثقال است. اگر روح در آن دميده شده؛ چنانچه  پسر باشد، 1000 مثقال اگر دختر باشد، 500 مثقال شرعى طلاى سكه دار  ديه دارد. گفتنى است روح در حدود چهار ماهگى، در جنين دميده مى شود.</w:t>
      </w:r>
      <w:bookmarkStart w:id="303" w:name="_ftnref303"/>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"_ftn303"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[303]</w:t>
      </w:r>
      <w:r w:rsidRPr="00855709">
        <w:rPr>
          <w:rFonts w:ascii="Tahoma" w:eastAsia="Times New Roman" w:hAnsi="Tahoma" w:cs="Tahoma"/>
          <w:sz w:val="18"/>
          <w:szCs w:val="18"/>
          <w:rtl/>
        </w:rPr>
        <w:fldChar w:fldCharType="end"/>
      </w:r>
      <w:bookmarkEnd w:id="303"/>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168 . ديه جنينى كه به وسيله پزشك سقط مى شود، بر عهده كيست؟ وظيفه پدر و مادرى كه اقدام به چنين كارى كرده اند، چيست؟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ديه سقط جنين بر عهده قاتل مباشر است و چون اين عمل به وسيله پزشك انجام شده، بر پدر و مادر تكليفى نيست؛ بلكه او ضامن است و اين ديه  به پدر و مادر پرداخت مى شود. البته مى توانند از حق خود بگذرند و از او چيزى  دريافت نكنند. در هر حال بايد از كار خود توبه كنند.</w:t>
      </w:r>
      <w:bookmarkStart w:id="304" w:name="_ftnref304"/>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"_ftn304"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[304]</w:t>
      </w:r>
      <w:r w:rsidRPr="00855709">
        <w:rPr>
          <w:rFonts w:ascii="Tahoma" w:eastAsia="Times New Roman" w:hAnsi="Tahoma" w:cs="Tahoma"/>
          <w:sz w:val="18"/>
          <w:szCs w:val="18"/>
          <w:rtl/>
        </w:rPr>
        <w:fldChar w:fldCharType="end"/>
      </w:r>
      <w:bookmarkEnd w:id="304"/>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xml:space="preserve">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xml:space="preserve">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i/>
          <w:iCs/>
          <w:sz w:val="20"/>
          <w:szCs w:val="20"/>
          <w:rtl/>
        </w:rPr>
        <w:t>دانستنى ها</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ناشزه</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169 . ناشز و ناشزه به كسى چه گفته مى شود؟ در صورت تحقّق نشوز، وظيفه طرف مقابل در اين زمينه چيست؟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«ناشز» و «ناشزه» به مرد يا زنى گفته مى شود كه حقوق واجب و  وظايف شرعى را نسبت به همسرش رعايت نكند.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xml:space="preserve">هرگاه نشوز و نافرمانى، از سوى زن باشد، مرد مى تواند زمينه آن را  از بين ببرد. به اين ترتيب كه نخست او را نصيحت كند و اگر تأثير نگذاشت،  مى تواند از همخوابى با او بپرهيزد؛ يعنى، در بستر خواب به او پشت كند  و يا نزد او نخوابد. اگر اين </w:t>
      </w:r>
      <w:r w:rsidRPr="00855709">
        <w:rPr>
          <w:rFonts w:ascii="Tahoma" w:eastAsia="Times New Roman" w:hAnsi="Tahoma" w:cs="Tahoma" w:hint="cs"/>
          <w:sz w:val="18"/>
          <w:szCs w:val="18"/>
          <w:rtl/>
        </w:rPr>
        <w:lastRenderedPageBreak/>
        <w:t>روش نيز در او اثر نداشت، چنانچه اميد دارد با تنبيه  او را از نافرمانى باز دارد. البته اين كار به قصد اصلاح (نه از روى خشم و انتقام)  و به اندازه اى باشد كه باعث توجه و تنبه او گردد.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هرگاه نشوز و نافرمانى از سوى مرد باشد، زن نخست او را نصيحت مى كند و  اگر تأثير نگذاشت، مى تواند شكايت خود را نزد حاكم ببرد تا او را به انجام  وظايفش وادار كند. البته حق ندارد با او قهر كند و يا او را كتك بزند.</w:t>
      </w:r>
      <w:bookmarkStart w:id="305" w:name="_ftnref305"/>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"_ftn305"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[305]</w:t>
      </w:r>
      <w:r w:rsidRPr="00855709">
        <w:rPr>
          <w:rFonts w:ascii="Tahoma" w:eastAsia="Times New Roman" w:hAnsi="Tahoma" w:cs="Tahoma"/>
          <w:sz w:val="18"/>
          <w:szCs w:val="18"/>
          <w:rtl/>
        </w:rPr>
        <w:fldChar w:fldCharType="end"/>
      </w:r>
      <w:bookmarkEnd w:id="305"/>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imes New Roman" w:eastAsia="Times New Roman" w:hAnsi="Times New Roman" w:cs="Times New Roman"/>
          <w:sz w:val="24"/>
          <w:szCs w:val="24"/>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استمنا</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170 . استمنا چيست؟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همه مراجع: استمنا آن است كه انسان با خود يا ديگرى كارى كند كه از او  منى بيرون آيد. اين كار حرام است و عقوبت اخروى دارد.</w:t>
      </w:r>
      <w:bookmarkStart w:id="306" w:name="_ftnref306"/>
      <w:r w:rsidRPr="00855709">
        <w:rPr>
          <w:rFonts w:ascii="Tahoma" w:eastAsia="Times New Roman" w:hAnsi="Tahoma" w:cs="Tahoma"/>
          <w:sz w:val="18"/>
          <w:szCs w:val="18"/>
          <w:rtl/>
        </w:rPr>
        <w:fldChar w:fldCharType="begin"/>
      </w:r>
      <w:r w:rsidRPr="00855709">
        <w:rPr>
          <w:rFonts w:ascii="Tahoma" w:eastAsia="Times New Roman" w:hAnsi="Tahoma" w:cs="Tahoma"/>
          <w:sz w:val="18"/>
          <w:szCs w:val="18"/>
          <w:rtl/>
        </w:rPr>
        <w:instrText xml:space="preserve"> </w:instrText>
      </w:r>
      <w:r w:rsidRPr="00855709">
        <w:rPr>
          <w:rFonts w:ascii="Tahoma" w:eastAsia="Times New Roman" w:hAnsi="Tahoma" w:cs="Tahoma"/>
          <w:sz w:val="18"/>
          <w:szCs w:val="18"/>
        </w:rPr>
        <w:instrText>HYPERLINK "file:///F:\\internet%20reserch\\data\\20141218074249\\index.html" \l "_ftn306" \o</w:instrText>
      </w:r>
      <w:r w:rsidRPr="00855709">
        <w:rPr>
          <w:rFonts w:ascii="Tahoma" w:eastAsia="Times New Roman" w:hAnsi="Tahoma" w:cs="Tahoma"/>
          <w:sz w:val="18"/>
          <w:szCs w:val="18"/>
          <w:rtl/>
        </w:rPr>
        <w:instrText xml:space="preserve"> "" </w:instrText>
      </w:r>
      <w:r w:rsidRPr="00855709">
        <w:rPr>
          <w:rFonts w:ascii="Tahoma" w:eastAsia="Times New Roman" w:hAnsi="Tahoma" w:cs="Tahoma"/>
          <w:sz w:val="18"/>
          <w:szCs w:val="18"/>
          <w:rtl/>
        </w:rPr>
        <w:fldChar w:fldCharType="separate"/>
      </w:r>
      <w:r w:rsidRPr="00855709">
        <w:rPr>
          <w:rFonts w:ascii="Tahoma" w:eastAsia="Times New Roman" w:hAnsi="Tahoma" w:cs="Tahoma" w:hint="cs"/>
          <w:color w:val="0000FF"/>
          <w:sz w:val="18"/>
          <w:szCs w:val="18"/>
          <w:rtl/>
        </w:rPr>
        <w:t>[306]</w:t>
      </w:r>
      <w:r w:rsidRPr="00855709">
        <w:rPr>
          <w:rFonts w:ascii="Tahoma" w:eastAsia="Times New Roman" w:hAnsi="Tahoma" w:cs="Tahoma"/>
          <w:sz w:val="18"/>
          <w:szCs w:val="18"/>
          <w:rtl/>
        </w:rPr>
        <w:fldChar w:fldCharType="end"/>
      </w:r>
      <w:bookmarkEnd w:id="306"/>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color w:val="000080"/>
          <w:sz w:val="18"/>
          <w:szCs w:val="18"/>
          <w:rtl/>
        </w:rPr>
        <w:t>مهرالمثل</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پرسش 171 . مهر المثل چيست؟</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مهرى كه در هنگام عقد ازدواج براى زن معلوم نشده و پس از زفاف  (نزديكى)، مهريه زنان هم شأن او - از نظر حسب، نسب، سن، عقل و ثروت - تعيين مى شود.</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xml:space="preserve">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imes New Roman" w:eastAsia="Times New Roman" w:hAnsi="Times New Roman" w:cs="Times New Roman"/>
          <w:sz w:val="24"/>
          <w:szCs w:val="24"/>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imes New Roman" w:eastAsia="Times New Roman" w:hAnsi="Times New Roman" w:cs="Times New Roman"/>
          <w:sz w:val="24"/>
          <w:szCs w:val="24"/>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b/>
          <w:bCs/>
          <w:sz w:val="20"/>
          <w:szCs w:val="20"/>
          <w:rtl/>
        </w:rPr>
        <w:t>كتابنامه</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1. قرآن كريم.</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2. امام خمينى، سيد روح اللّه، استفتائات، دفتر انتشارات اسلامى، قم، اول، 1372.</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3. ــــــــــــــــــــــ ، المكاسب المحرمة.</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4. ــــــــــــــــــــــ ، تحريرالوسيلة، پيام، تهران، پنجم،  1365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5. ــــــــــــــــــــــ ، توضيح المسائل، دفتر انتشارات اسلامى، قم، نهم، 1379.</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6. بروجردى، سيدحسين، زبدة المقال، مكتبة الداورى، قم.</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7. بنى هاشمى خمينى، سيد محمدحسن، توضيح المسائل مراجع، دفتر انتشارات  اسلامى، قم، اول، 1377.</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8. بهجت، محمدتقى، توضيح المسائل، شفق، قم، بيست و چهارم، 1379.</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9. تبريزى، ميرزا جواد، استفتائات جديد، سرور، قم، اول، 1378.</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10. ـــــــــــــــــــ ، التعليقة على منهاج الصالحين، مهر، قم، اول، 1415ق.</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11. ـــــــــــــــــــ ، توضيح المسائل، سرور، قم، هفتم، 1379.</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12. ـــــــــــــــــــ ، توضيح المسائل، مهر، هشتاد و يكم، 1381.</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13. ـــــــــــــــــــ ، جامع المسائل، مهر، قم، دوم، 1379.</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14. ـــــــــــــــــــ ، منهاج الصالحين، دارالصديقة الشهيده، قم، دوم، 1382.</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15. حرعاملى، محمدبن حسن، وسائل الشيعه، مكتبه الاسلاميه، تهران، پنجم، 1401ق.</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16. حسينى خامنه اى، سيد على، اجوبة الاستفتائات، الهدى، تهران، اول، 1381.</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17. حسينى سيستانى، سيد على، المسائل المنتخبه، ستاره، قم، 1416 ق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18. ــــــــــــــــــــــــــــ ، توضيح المسائل، دفتر آيه اللّه سيستانى، مشهد، شانزدهم،  1419 ق.</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19. ــــــــــــــــــــــــــــ ، منهاج الصالحين.</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20. حكيم، سيد محسن، مستمسك العروة الوثقى، احياء التراث العربى، بيروت، سوم،  1390 ق.</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21. حلى، اسد، الامام الصادق والمذاهب الاربعه.</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22. خراسانى، محمد كاظم، كفاية الاصول، مؤسسه آل البيت، قم، اول، 1409ق.</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23. خراسانى، وحيد، توضيح المسائل، مدرسة الامام باقرالعلوم، قم، چهارم، 1423ق.</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24. ــــــــــــــــــ ، منهاج الصالحين.</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25. خويى، سيد ابوالقاسم، التنقيح فى شرح العروة الوثقى.</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26. ــــــــــــــــــــــ ، صراط النجاة مع تعليقات التبريزى، دارالاعتصام، قم، اول، 1417ق.</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27. خويى، سيد ابوالقاسم، مصباح الفقاهة.</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lastRenderedPageBreak/>
        <w:t>28. ــــــــــــــــــ ،مستند العروة الوثقى، لطفى، قم، 1364.</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29. صافى گلپايگانى، لطف اللّه، استفتائات پزشكى.</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30. ــــــــــــــــــــ ،توضيح المسائل، قم، دوازدهم، 1418 ق.</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31. ـــــــــــــــــــــــــــ ، جامع الاحكام، حضرت معصومه، قم، دوم، 1378.</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32. طباطبايى يزدى، سيدمحمدكاظم، العروه الوثقى، اسماعيليان، قم، چاپ پنجم،1377.</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33. لنكرانى، محمدفاضل، العروة الوثقى مع تعليقات...، اعتماد، قم، اول، 1422 ق.</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34. شيخ كلينى، الكافى، تهران: دارالكتب الاسلاميه.</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35. مجلسى، محمد تقى، بحارالانوار.</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36. مدرسى، سيدمحمدتقى، احكام الخمس، محبان الحسين، تهران، دوم، 1380.</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37. مطهرى، مرتضى، آشنايى با قرآن، صدرا، تهران، هشتم، 1374.</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38. ـــــــــــــ ، ده گفتار، صدرا، تهران، دهم، 1374.</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39. ـــــــــــــ ، مسأله حجاب، صدرا، تهران.</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40. مغنيه، محمدجواد، الفقه على المذاهب الخمسة، مؤسسة الصادق، چهارم، 1378.</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41. مكارم شيرازى، ناصر، استفتائات جديد، مدرسه على بن ابيطالب، قم، اول، 1379.</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42. ـــــــــــــــــــــ ، انوار الفقاهه، نسل جوان، قم، اول، 1416 ق.</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43. ـــــــــــــــــــــ ، توضيح المسائل، هاتف، مشهد، هفدهم، 1376.</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44. ـــــــــــــــــــــ ، تفسير نمونه، دارالكتب الاسلاميه، تهران، دوازدهم، 1374.</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45. ـــــــــــــــــــــ ، تعليقات على العروة الوثقى، مدرسه على بن ابيطالب، قم، دوم،  1413ق.</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46. ـــــــــــــــــــــ ، يك صد و هشتاد پرسش، دفتر نشر برگزيده، قم، اول، 1378.</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47. مكى عاملى، محمدجمال الدين، اللمعة الدمشقيه، مكتبة الداورى، قم، اول.</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48. نورى همدانى، حسين، التعليقات على كتاب العروة الوثقى.</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49. ــــــــــــــــــــــ ، توضيح المسائل، مؤسسه مهدى موعود، پانزدهم، 1378.</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50. ــــــــــــــــــــــ ، هزار و يك مسأله فقهى، مؤسسه مهدى موعود، اول، 1380.</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51. هاشمى شاهرودى، سيدمحمود، كتاب الخمس، مكتب السيدمحمود الهاشمى، اول،  1409 ق.</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xml:space="preserve">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spacing w:after="0" w:line="30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8"/>
          <w:szCs w:val="18"/>
          <w:rtl/>
        </w:rPr>
        <w:t> </w:t>
      </w:r>
    </w:p>
    <w:p w:rsidR="00855709" w:rsidRPr="00855709" w:rsidRDefault="00855709" w:rsidP="00855709">
      <w:pPr>
        <w:bidi w:val="0"/>
        <w:spacing w:after="0" w:line="240" w:lineRule="auto"/>
        <w:rPr>
          <w:rFonts w:ascii="Times New Roman" w:eastAsia="Times New Roman" w:hAnsi="Times New Roman" w:cs="Times New Roman"/>
          <w:sz w:val="24"/>
          <w:szCs w:val="24"/>
          <w:rtl/>
        </w:rPr>
      </w:pPr>
      <w:r w:rsidRPr="00855709">
        <w:rPr>
          <w:rFonts w:ascii="Times New Roman" w:eastAsia="Times New Roman" w:hAnsi="Times New Roman" w:cs="Times New Roman"/>
          <w:sz w:val="24"/>
          <w:szCs w:val="24"/>
        </w:rPr>
        <w:pict>
          <v:rect id="_x0000_i1025" style="width:148.95pt;height:.75pt" o:hrpct="330" o:hralign="center" o:hrstd="t" o:hr="t" fillcolor="#a0a0a0" stroked="f"/>
        </w:pict>
      </w:r>
    </w:p>
    <w:p w:rsidR="00855709" w:rsidRPr="00855709" w:rsidRDefault="00855709" w:rsidP="00855709">
      <w:pPr>
        <w:spacing w:after="0" w:line="300" w:lineRule="atLeast"/>
        <w:ind w:left="150"/>
        <w:rPr>
          <w:rFonts w:ascii="Times New Roman" w:eastAsia="Times New Roman" w:hAnsi="Times New Roman" w:cs="Times New Roman"/>
          <w:sz w:val="24"/>
          <w:szCs w:val="24"/>
        </w:rPr>
      </w:pPr>
      <w:r w:rsidRPr="00855709">
        <w:rPr>
          <w:rFonts w:ascii="Times New Roman" w:eastAsia="Times New Roman" w:hAnsi="Times New Roman" w:cs="Times New Roman"/>
          <w:sz w:val="24"/>
          <w:szCs w:val="24"/>
          <w:rtl/>
        </w:rPr>
        <w:t> </w:t>
      </w:r>
    </w:p>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b/>
          <w:bCs/>
          <w:color w:val="0000FF"/>
          <w:sz w:val="16"/>
          <w:szCs w:val="16"/>
          <w:rtl/>
        </w:rPr>
        <w:t>پی نوشت ها :</w:t>
      </w:r>
    </w:p>
    <w:bookmarkStart w:id="307" w:name="_ftn1"/>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w:t>
      </w:r>
      <w:r w:rsidRPr="00855709">
        <w:rPr>
          <w:rFonts w:ascii="Tahoma" w:eastAsia="Times New Roman" w:hAnsi="Tahoma" w:cs="Tahoma"/>
          <w:sz w:val="16"/>
          <w:szCs w:val="16"/>
          <w:rtl/>
        </w:rPr>
        <w:fldChar w:fldCharType="end"/>
      </w:r>
      <w:bookmarkEnd w:id="307"/>
      <w:r w:rsidRPr="00855709">
        <w:rPr>
          <w:rFonts w:ascii="Tahoma" w:eastAsia="Times New Roman" w:hAnsi="Tahoma" w:cs="Tahoma" w:hint="cs"/>
          <w:sz w:val="16"/>
          <w:szCs w:val="16"/>
          <w:rtl/>
        </w:rPr>
        <w:t>. روم30، آيه 21.</w:t>
      </w:r>
    </w:p>
    <w:bookmarkStart w:id="308" w:name="_ftn2"/>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w:t>
      </w:r>
      <w:r w:rsidRPr="00855709">
        <w:rPr>
          <w:rFonts w:ascii="Tahoma" w:eastAsia="Times New Roman" w:hAnsi="Tahoma" w:cs="Tahoma"/>
          <w:sz w:val="16"/>
          <w:szCs w:val="16"/>
          <w:rtl/>
        </w:rPr>
        <w:fldChar w:fldCharType="end"/>
      </w:r>
      <w:bookmarkEnd w:id="308"/>
      <w:r w:rsidRPr="00855709">
        <w:rPr>
          <w:rFonts w:ascii="Tahoma" w:eastAsia="Times New Roman" w:hAnsi="Tahoma" w:cs="Tahoma" w:hint="cs"/>
          <w:sz w:val="16"/>
          <w:szCs w:val="16"/>
          <w:rtl/>
        </w:rPr>
        <w:t>. در سوره اعراف آيه 189 نيز تعبير سكونت و آرامش آمده است.</w:t>
      </w:r>
    </w:p>
    <w:bookmarkStart w:id="309" w:name="_ftn3"/>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"_ftnref3"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[3]</w:t>
      </w:r>
      <w:r w:rsidRPr="00855709">
        <w:rPr>
          <w:rFonts w:ascii="Tahoma" w:eastAsia="Times New Roman" w:hAnsi="Tahoma" w:cs="Tahoma"/>
          <w:sz w:val="16"/>
          <w:szCs w:val="16"/>
          <w:rtl/>
        </w:rPr>
        <w:fldChar w:fldCharType="end"/>
      </w:r>
      <w:bookmarkEnd w:id="309"/>
      <w:r w:rsidRPr="00855709">
        <w:rPr>
          <w:rFonts w:ascii="Tahoma" w:eastAsia="Times New Roman" w:hAnsi="Tahoma" w:cs="Tahoma" w:hint="cs"/>
          <w:sz w:val="16"/>
          <w:szCs w:val="16"/>
          <w:rtl/>
        </w:rPr>
        <w:t>. وسائل الشيعه، ج 14، ص 41.</w:t>
      </w:r>
    </w:p>
    <w:bookmarkStart w:id="310" w:name="_ftn4"/>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"_ftnref4"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[4]</w:t>
      </w:r>
      <w:r w:rsidRPr="00855709">
        <w:rPr>
          <w:rFonts w:ascii="Tahoma" w:eastAsia="Times New Roman" w:hAnsi="Tahoma" w:cs="Tahoma"/>
          <w:sz w:val="16"/>
          <w:szCs w:val="16"/>
          <w:rtl/>
        </w:rPr>
        <w:fldChar w:fldCharType="end"/>
      </w:r>
      <w:bookmarkEnd w:id="310"/>
      <w:r w:rsidRPr="00855709">
        <w:rPr>
          <w:rFonts w:ascii="Tahoma" w:eastAsia="Times New Roman" w:hAnsi="Tahoma" w:cs="Tahoma" w:hint="cs"/>
          <w:sz w:val="16"/>
          <w:szCs w:val="16"/>
          <w:rtl/>
        </w:rPr>
        <w:t>. مستدرك الوسائل، ج 8، ص 9.</w:t>
      </w:r>
    </w:p>
    <w:bookmarkStart w:id="311" w:name="_ftn5"/>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"_ftnref5"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[5]</w:t>
      </w:r>
      <w:r w:rsidRPr="00855709">
        <w:rPr>
          <w:rFonts w:ascii="Tahoma" w:eastAsia="Times New Roman" w:hAnsi="Tahoma" w:cs="Tahoma"/>
          <w:sz w:val="16"/>
          <w:szCs w:val="16"/>
          <w:rtl/>
        </w:rPr>
        <w:fldChar w:fldCharType="end"/>
      </w:r>
      <w:bookmarkEnd w:id="311"/>
      <w:r w:rsidRPr="00855709">
        <w:rPr>
          <w:rFonts w:ascii="Tahoma" w:eastAsia="Times New Roman" w:hAnsi="Tahoma" w:cs="Tahoma" w:hint="cs"/>
          <w:sz w:val="16"/>
          <w:szCs w:val="16"/>
          <w:rtl/>
        </w:rPr>
        <w:t>. وسائل الشيعه، ج 12، ص 34.</w:t>
      </w:r>
    </w:p>
    <w:bookmarkStart w:id="312" w:name="_ftn6"/>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"_ftnref6"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[6]</w:t>
      </w:r>
      <w:r w:rsidRPr="00855709">
        <w:rPr>
          <w:rFonts w:ascii="Tahoma" w:eastAsia="Times New Roman" w:hAnsi="Tahoma" w:cs="Tahoma"/>
          <w:sz w:val="16"/>
          <w:szCs w:val="16"/>
          <w:rtl/>
        </w:rPr>
        <w:fldChar w:fldCharType="end"/>
      </w:r>
      <w:bookmarkEnd w:id="312"/>
      <w:r w:rsidRPr="00855709">
        <w:rPr>
          <w:rFonts w:ascii="Tahoma" w:eastAsia="Times New Roman" w:hAnsi="Tahoma" w:cs="Tahoma" w:hint="cs"/>
          <w:sz w:val="16"/>
          <w:szCs w:val="16"/>
          <w:rtl/>
        </w:rPr>
        <w:t>. قلم 68، آيه 4.</w:t>
      </w:r>
    </w:p>
    <w:bookmarkStart w:id="313" w:name="_ftn7"/>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"_ftnref7"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[7]</w:t>
      </w:r>
      <w:r w:rsidRPr="00855709">
        <w:rPr>
          <w:rFonts w:ascii="Tahoma" w:eastAsia="Times New Roman" w:hAnsi="Tahoma" w:cs="Tahoma"/>
          <w:sz w:val="16"/>
          <w:szCs w:val="16"/>
          <w:rtl/>
        </w:rPr>
        <w:fldChar w:fldCharType="end"/>
      </w:r>
      <w:bookmarkEnd w:id="313"/>
      <w:r w:rsidRPr="00855709">
        <w:rPr>
          <w:rFonts w:ascii="Tahoma" w:eastAsia="Times New Roman" w:hAnsi="Tahoma" w:cs="Tahoma" w:hint="cs"/>
          <w:sz w:val="16"/>
          <w:szCs w:val="16"/>
          <w:rtl/>
        </w:rPr>
        <w:t>. نساء 4، آيه 34.</w:t>
      </w:r>
    </w:p>
    <w:bookmarkStart w:id="314" w:name="_ftn8"/>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"_ftnref8"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[8]</w:t>
      </w:r>
      <w:r w:rsidRPr="00855709">
        <w:rPr>
          <w:rFonts w:ascii="Tahoma" w:eastAsia="Times New Roman" w:hAnsi="Tahoma" w:cs="Tahoma"/>
          <w:sz w:val="16"/>
          <w:szCs w:val="16"/>
          <w:rtl/>
        </w:rPr>
        <w:fldChar w:fldCharType="end"/>
      </w:r>
      <w:bookmarkEnd w:id="314"/>
      <w:r w:rsidRPr="00855709">
        <w:rPr>
          <w:rFonts w:ascii="Tahoma" w:eastAsia="Times New Roman" w:hAnsi="Tahoma" w:cs="Tahoma" w:hint="cs"/>
          <w:sz w:val="16"/>
          <w:szCs w:val="16"/>
          <w:rtl/>
        </w:rPr>
        <w:t>. «خَيْرُكُمْ خَيْرُكُمَ لِاَهْلِهِ و أنا خَيْرُكُمْ لِاَهلى»؛ وسائل الشيعه، ج 14، ص 221.</w:t>
      </w:r>
    </w:p>
    <w:bookmarkStart w:id="315" w:name="_ftn9"/>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"_ftnref9"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[9]</w:t>
      </w:r>
      <w:r w:rsidRPr="00855709">
        <w:rPr>
          <w:rFonts w:ascii="Tahoma" w:eastAsia="Times New Roman" w:hAnsi="Tahoma" w:cs="Tahoma"/>
          <w:sz w:val="16"/>
          <w:szCs w:val="16"/>
          <w:rtl/>
        </w:rPr>
        <w:fldChar w:fldCharType="end"/>
      </w:r>
      <w:bookmarkEnd w:id="315"/>
      <w:r w:rsidRPr="00855709">
        <w:rPr>
          <w:rFonts w:ascii="Tahoma" w:eastAsia="Times New Roman" w:hAnsi="Tahoma" w:cs="Tahoma" w:hint="cs"/>
          <w:sz w:val="16"/>
          <w:szCs w:val="16"/>
          <w:rtl/>
        </w:rPr>
        <w:t>. «لَيْسَ مِنّا مَنْ وُسِّعَ عَلَيْهِ ثُمَّ فَتَّرَ عَلى عِيالِهِ»؛ مستدرك الوسائل، ج 15، ص 256.</w:t>
      </w:r>
    </w:p>
    <w:bookmarkStart w:id="316" w:name="_ftn10"/>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"_ftnref10"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[10]</w:t>
      </w:r>
      <w:r w:rsidRPr="00855709">
        <w:rPr>
          <w:rFonts w:ascii="Tahoma" w:eastAsia="Times New Roman" w:hAnsi="Tahoma" w:cs="Tahoma"/>
          <w:sz w:val="16"/>
          <w:szCs w:val="16"/>
          <w:rtl/>
        </w:rPr>
        <w:fldChar w:fldCharType="end"/>
      </w:r>
      <w:bookmarkEnd w:id="316"/>
      <w:r w:rsidRPr="00855709">
        <w:rPr>
          <w:rFonts w:ascii="Tahoma" w:eastAsia="Times New Roman" w:hAnsi="Tahoma" w:cs="Tahoma" w:hint="cs"/>
          <w:sz w:val="16"/>
          <w:szCs w:val="16"/>
          <w:rtl/>
        </w:rPr>
        <w:t>. «مَنْ دَخَلَ السُّوقَ فَاشْتَرى تُحْفَةٌ فَحَمَلَها اِلى عِيالِهِ كانَ كَحامِلِ صَدَقَةٍ اِلى قَوْمِ مَحاوِيجِ»؛ وسائل الشيعة، ج15،  ص227.</w:t>
      </w:r>
    </w:p>
    <w:bookmarkStart w:id="317" w:name="_ftn11"/>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"_ftnref11"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[11]</w:t>
      </w:r>
      <w:r w:rsidRPr="00855709">
        <w:rPr>
          <w:rFonts w:ascii="Tahoma" w:eastAsia="Times New Roman" w:hAnsi="Tahoma" w:cs="Tahoma"/>
          <w:sz w:val="16"/>
          <w:szCs w:val="16"/>
          <w:rtl/>
        </w:rPr>
        <w:fldChar w:fldCharType="end"/>
      </w:r>
      <w:bookmarkEnd w:id="317"/>
      <w:r w:rsidRPr="00855709">
        <w:rPr>
          <w:rFonts w:ascii="Tahoma" w:eastAsia="Times New Roman" w:hAnsi="Tahoma" w:cs="Tahoma" w:hint="cs"/>
          <w:sz w:val="16"/>
          <w:szCs w:val="16"/>
          <w:rtl/>
        </w:rPr>
        <w:t>. «يَنْبَغى لِلرَّجُلِ اَنْ يُوَسِّعَ عَلى عِيالِهِ لِئَلاّ يَتَمَنّوا مَوْتَه»؛ من لايحضره الفقيه، ج 2، ص 68.</w:t>
      </w:r>
    </w:p>
    <w:bookmarkStart w:id="318" w:name="_ftn12"/>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"_ftnref12"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[12]</w:t>
      </w:r>
      <w:r w:rsidRPr="00855709">
        <w:rPr>
          <w:rFonts w:ascii="Tahoma" w:eastAsia="Times New Roman" w:hAnsi="Tahoma" w:cs="Tahoma"/>
          <w:sz w:val="16"/>
          <w:szCs w:val="16"/>
          <w:rtl/>
        </w:rPr>
        <w:fldChar w:fldCharType="end"/>
      </w:r>
      <w:bookmarkEnd w:id="318"/>
      <w:r w:rsidRPr="00855709">
        <w:rPr>
          <w:rFonts w:ascii="Tahoma" w:eastAsia="Times New Roman" w:hAnsi="Tahoma" w:cs="Tahoma" w:hint="cs"/>
          <w:sz w:val="16"/>
          <w:szCs w:val="16"/>
          <w:rtl/>
        </w:rPr>
        <w:t>. «هَلكَ بذى المروةَ انْ يبيت الرّجل عن مَنْزِله بالمصر الذى فيه أهلُه»؛ وسائل الشيعه، ج 14، ص 122.</w:t>
      </w:r>
    </w:p>
    <w:bookmarkStart w:id="319" w:name="_ftn13"/>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"_ftnref13"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[13]</w:t>
      </w:r>
      <w:r w:rsidRPr="00855709">
        <w:rPr>
          <w:rFonts w:ascii="Tahoma" w:eastAsia="Times New Roman" w:hAnsi="Tahoma" w:cs="Tahoma"/>
          <w:sz w:val="16"/>
          <w:szCs w:val="16"/>
          <w:rtl/>
        </w:rPr>
        <w:fldChar w:fldCharType="end"/>
      </w:r>
      <w:bookmarkEnd w:id="319"/>
      <w:r w:rsidRPr="00855709">
        <w:rPr>
          <w:rFonts w:ascii="Tahoma" w:eastAsia="Times New Roman" w:hAnsi="Tahoma" w:cs="Tahoma" w:hint="cs"/>
          <w:sz w:val="16"/>
          <w:szCs w:val="16"/>
          <w:rtl/>
        </w:rPr>
        <w:t>. «جُلُوسُ الْمَرْءِ عِنْدَ عِيالِهِ اَحَبُّ اِلَى اللّه  تَعالى مِن اِعْتِكافٍ فِى مَسْجِدى هذا»؛ ميزان الحكمة، ج4، ص287.</w:t>
      </w:r>
    </w:p>
    <w:bookmarkStart w:id="320" w:name="_ftn14"/>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"_ftnref14"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[14]</w:t>
      </w:r>
      <w:r w:rsidRPr="00855709">
        <w:rPr>
          <w:rFonts w:ascii="Tahoma" w:eastAsia="Times New Roman" w:hAnsi="Tahoma" w:cs="Tahoma"/>
          <w:sz w:val="16"/>
          <w:szCs w:val="16"/>
          <w:rtl/>
        </w:rPr>
        <w:fldChar w:fldCharType="end"/>
      </w:r>
      <w:bookmarkEnd w:id="320"/>
      <w:r w:rsidRPr="00855709">
        <w:rPr>
          <w:rFonts w:ascii="Tahoma" w:eastAsia="Times New Roman" w:hAnsi="Tahoma" w:cs="Tahoma" w:hint="cs"/>
          <w:sz w:val="16"/>
          <w:szCs w:val="16"/>
          <w:rtl/>
        </w:rPr>
        <w:t>. نساء 4، آيه 19.</w:t>
      </w:r>
    </w:p>
    <w:bookmarkStart w:id="321" w:name="_ftn15"/>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"_ftnref15"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[15]</w:t>
      </w:r>
      <w:r w:rsidRPr="00855709">
        <w:rPr>
          <w:rFonts w:ascii="Tahoma" w:eastAsia="Times New Roman" w:hAnsi="Tahoma" w:cs="Tahoma"/>
          <w:sz w:val="16"/>
          <w:szCs w:val="16"/>
          <w:rtl/>
        </w:rPr>
        <w:fldChar w:fldCharType="end"/>
      </w:r>
      <w:bookmarkEnd w:id="321"/>
      <w:r w:rsidRPr="00855709">
        <w:rPr>
          <w:rFonts w:ascii="Tahoma" w:eastAsia="Times New Roman" w:hAnsi="Tahoma" w:cs="Tahoma" w:hint="cs"/>
          <w:sz w:val="16"/>
          <w:szCs w:val="16"/>
          <w:rtl/>
        </w:rPr>
        <w:t>. «مَنْ اِتَّخَذَ اِمْرَأةً فَلْيَكْرِمْها»؛ (بحارالانوار، جلد 103، ص 224).</w:t>
      </w:r>
    </w:p>
    <w:bookmarkStart w:id="322" w:name="_ftn16"/>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"_ftnref16"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[16]</w:t>
      </w:r>
      <w:r w:rsidRPr="00855709">
        <w:rPr>
          <w:rFonts w:ascii="Tahoma" w:eastAsia="Times New Roman" w:hAnsi="Tahoma" w:cs="Tahoma"/>
          <w:sz w:val="16"/>
          <w:szCs w:val="16"/>
          <w:rtl/>
        </w:rPr>
        <w:fldChar w:fldCharType="end"/>
      </w:r>
      <w:bookmarkEnd w:id="322"/>
      <w:r w:rsidRPr="00855709">
        <w:rPr>
          <w:rFonts w:ascii="Tahoma" w:eastAsia="Times New Roman" w:hAnsi="Tahoma" w:cs="Tahoma" w:hint="cs"/>
          <w:sz w:val="16"/>
          <w:szCs w:val="16"/>
          <w:rtl/>
        </w:rPr>
        <w:t>. «اِنَّهُنَّ اَمَانَةُ اللّه  عِنْدَكُمْ فَلا تُضارّوهنُنَّ وَلا تَعْضِلُهُنَّ»؛ مستدرك الوسائل، ج 4، ص 251.</w:t>
      </w:r>
    </w:p>
    <w:bookmarkStart w:id="323" w:name="_ftn17"/>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"_ftnref17"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[17]</w:t>
      </w:r>
      <w:r w:rsidRPr="00855709">
        <w:rPr>
          <w:rFonts w:ascii="Tahoma" w:eastAsia="Times New Roman" w:hAnsi="Tahoma" w:cs="Tahoma"/>
          <w:sz w:val="16"/>
          <w:szCs w:val="16"/>
          <w:rtl/>
        </w:rPr>
        <w:fldChar w:fldCharType="end"/>
      </w:r>
      <w:bookmarkEnd w:id="323"/>
      <w:r w:rsidRPr="00855709">
        <w:rPr>
          <w:rFonts w:ascii="Tahoma" w:eastAsia="Times New Roman" w:hAnsi="Tahoma" w:cs="Tahoma" w:hint="cs"/>
          <w:sz w:val="16"/>
          <w:szCs w:val="16"/>
          <w:rtl/>
        </w:rPr>
        <w:t>. راز تفاهم در زندگى زناشويى، ص99.</w:t>
      </w:r>
    </w:p>
    <w:bookmarkStart w:id="324" w:name="_ftn18"/>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"_ftnref18"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[18]</w:t>
      </w:r>
      <w:r w:rsidRPr="00855709">
        <w:rPr>
          <w:rFonts w:ascii="Tahoma" w:eastAsia="Times New Roman" w:hAnsi="Tahoma" w:cs="Tahoma"/>
          <w:sz w:val="16"/>
          <w:szCs w:val="16"/>
          <w:rtl/>
        </w:rPr>
        <w:fldChar w:fldCharType="end"/>
      </w:r>
      <w:bookmarkEnd w:id="324"/>
      <w:r w:rsidRPr="00855709">
        <w:rPr>
          <w:rFonts w:ascii="Tahoma" w:eastAsia="Times New Roman" w:hAnsi="Tahoma" w:cs="Tahoma" w:hint="cs"/>
          <w:sz w:val="16"/>
          <w:szCs w:val="16"/>
          <w:rtl/>
        </w:rPr>
        <w:t>. «قَوْلُ الرَّجلِ لِلْمَرْأَةِ اِنّى اُحِبُّكَ لايَذْهَبُ مِنْ قَلْبِها اَبَدا»؛ وسائل الشيعة، ج 20، ص 23.</w:t>
      </w:r>
    </w:p>
    <w:bookmarkStart w:id="325" w:name="_ftn19"/>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lastRenderedPageBreak/>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"_ftnref19"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[19]</w:t>
      </w:r>
      <w:r w:rsidRPr="00855709">
        <w:rPr>
          <w:rFonts w:ascii="Tahoma" w:eastAsia="Times New Roman" w:hAnsi="Tahoma" w:cs="Tahoma"/>
          <w:sz w:val="16"/>
          <w:szCs w:val="16"/>
          <w:rtl/>
        </w:rPr>
        <w:fldChar w:fldCharType="end"/>
      </w:r>
      <w:bookmarkEnd w:id="325"/>
      <w:r w:rsidRPr="00855709">
        <w:rPr>
          <w:rFonts w:ascii="Tahoma" w:eastAsia="Times New Roman" w:hAnsi="Tahoma" w:cs="Tahoma" w:hint="cs"/>
          <w:sz w:val="16"/>
          <w:szCs w:val="16"/>
          <w:rtl/>
        </w:rPr>
        <w:t>. «كُلَّما اَزْدادَ الْعَبْدُ اِيمانً اِزْدادَ حُبًّ لِلنِّساءِ»؛ بحارالانوار، ج 103، ص 228.</w:t>
      </w:r>
    </w:p>
    <w:bookmarkStart w:id="326" w:name="_ftn20"/>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"_ftnref20"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[20]</w:t>
      </w:r>
      <w:r w:rsidRPr="00855709">
        <w:rPr>
          <w:rFonts w:ascii="Tahoma" w:eastAsia="Times New Roman" w:hAnsi="Tahoma" w:cs="Tahoma"/>
          <w:sz w:val="16"/>
          <w:szCs w:val="16"/>
          <w:rtl/>
        </w:rPr>
        <w:fldChar w:fldCharType="end"/>
      </w:r>
      <w:bookmarkEnd w:id="326"/>
      <w:r w:rsidRPr="00855709">
        <w:rPr>
          <w:rFonts w:ascii="Tahoma" w:eastAsia="Times New Roman" w:hAnsi="Tahoma" w:cs="Tahoma" w:hint="cs"/>
          <w:sz w:val="16"/>
          <w:szCs w:val="16"/>
          <w:rtl/>
        </w:rPr>
        <w:t>. «من اخلاق الانبياء حب النساء»؛ بحارالانوار، ج 100، ص 236.</w:t>
      </w:r>
    </w:p>
    <w:bookmarkStart w:id="327" w:name="_ftn21"/>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"_ftnref21"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[21]</w:t>
      </w:r>
      <w:r w:rsidRPr="00855709">
        <w:rPr>
          <w:rFonts w:ascii="Tahoma" w:eastAsia="Times New Roman" w:hAnsi="Tahoma" w:cs="Tahoma"/>
          <w:sz w:val="16"/>
          <w:szCs w:val="16"/>
          <w:rtl/>
        </w:rPr>
        <w:fldChar w:fldCharType="end"/>
      </w:r>
      <w:bookmarkEnd w:id="327"/>
      <w:r w:rsidRPr="00855709">
        <w:rPr>
          <w:rFonts w:ascii="Tahoma" w:eastAsia="Times New Roman" w:hAnsi="Tahoma" w:cs="Tahoma" w:hint="cs"/>
          <w:sz w:val="16"/>
          <w:szCs w:val="16"/>
          <w:rtl/>
        </w:rPr>
        <w:t>. «اِعْلَمْ اَنَّ النِّساءَ شَتى فَمِنْهُنَّ الْغَنيمَةُ وَ الْغَرامَةُ وَ هِىَ الْمُتَحَبِّبَةُ لِزَوْجِها وَالْعاشِقَةُ لَهُ»؛ مستدرك الوسائل، ج 14،  ص161.</w:t>
      </w:r>
    </w:p>
    <w:bookmarkStart w:id="328" w:name="_ftn22"/>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"_ftnref22"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[22]</w:t>
      </w:r>
      <w:r w:rsidRPr="00855709">
        <w:rPr>
          <w:rFonts w:ascii="Tahoma" w:eastAsia="Times New Roman" w:hAnsi="Tahoma" w:cs="Tahoma"/>
          <w:sz w:val="16"/>
          <w:szCs w:val="16"/>
          <w:rtl/>
        </w:rPr>
        <w:fldChar w:fldCharType="end"/>
      </w:r>
      <w:bookmarkEnd w:id="328"/>
      <w:r w:rsidRPr="00855709">
        <w:rPr>
          <w:rFonts w:ascii="Tahoma" w:eastAsia="Times New Roman" w:hAnsi="Tahoma" w:cs="Tahoma" w:hint="cs"/>
          <w:sz w:val="16"/>
          <w:szCs w:val="16"/>
          <w:rtl/>
        </w:rPr>
        <w:t>. بحارالانوار، ج 43، ص 123.</w:t>
      </w:r>
    </w:p>
    <w:bookmarkStart w:id="329" w:name="_ftn23"/>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"_ftnref23"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[23]</w:t>
      </w:r>
      <w:r w:rsidRPr="00855709">
        <w:rPr>
          <w:rFonts w:ascii="Tahoma" w:eastAsia="Times New Roman" w:hAnsi="Tahoma" w:cs="Tahoma"/>
          <w:sz w:val="16"/>
          <w:szCs w:val="16"/>
          <w:rtl/>
        </w:rPr>
        <w:fldChar w:fldCharType="end"/>
      </w:r>
      <w:bookmarkEnd w:id="329"/>
      <w:r w:rsidRPr="00855709">
        <w:rPr>
          <w:rFonts w:ascii="Tahoma" w:eastAsia="Times New Roman" w:hAnsi="Tahoma" w:cs="Tahoma" w:hint="cs"/>
          <w:sz w:val="16"/>
          <w:szCs w:val="16"/>
          <w:rtl/>
        </w:rPr>
        <w:t>. «ما مِنْ اِمْرَأَةٍ تَسْقى زَوْجَها شَرْبَةً مِنْ ماءٍ اِلاّ كانَ خَيْرا لَها مِنْ عِبادَةِ سَنَة صِيامِ نَهارِها وَ قِيامِ لَيْلِها»؛  وسائل الشيعه، ج14، ص 123.</w:t>
      </w:r>
    </w:p>
    <w:bookmarkStart w:id="330" w:name="_ftn24"/>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"_ftnref24"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[24]</w:t>
      </w:r>
      <w:r w:rsidRPr="00855709">
        <w:rPr>
          <w:rFonts w:ascii="Tahoma" w:eastAsia="Times New Roman" w:hAnsi="Tahoma" w:cs="Tahoma"/>
          <w:sz w:val="16"/>
          <w:szCs w:val="16"/>
          <w:rtl/>
        </w:rPr>
        <w:fldChar w:fldCharType="end"/>
      </w:r>
      <w:bookmarkEnd w:id="330"/>
      <w:r w:rsidRPr="00855709">
        <w:rPr>
          <w:rFonts w:ascii="Tahoma" w:eastAsia="Times New Roman" w:hAnsi="Tahoma" w:cs="Tahoma" w:hint="cs"/>
          <w:sz w:val="16"/>
          <w:szCs w:val="16"/>
          <w:rtl/>
        </w:rPr>
        <w:t xml:space="preserve">. </w:t>
      </w:r>
      <w:r w:rsidRPr="00855709">
        <w:rPr>
          <w:rFonts w:ascii="Tahoma" w:eastAsia="Times New Roman" w:hAnsi="Tahoma" w:cs="Tahoma" w:hint="cs"/>
          <w:sz w:val="16"/>
          <w:szCs w:val="16"/>
        </w:rPr>
        <w:t>«ِ</w:t>
      </w:r>
      <w:r w:rsidRPr="00855709">
        <w:rPr>
          <w:rFonts w:ascii="Tahoma" w:eastAsia="Times New Roman" w:hAnsi="Tahoma" w:cs="Tahoma" w:hint="cs"/>
          <w:sz w:val="16"/>
          <w:szCs w:val="16"/>
          <w:rtl/>
        </w:rPr>
        <w:t>انَّ للّه  عُمّالاً وَ هذِهِ مِنْ عُمّالِهِ لَها نِصْفُ اَجرِ الشَهيد»؛ وسائل الشيعه، ج 14، ص 17.</w:t>
      </w:r>
    </w:p>
    <w:bookmarkStart w:id="331" w:name="_ftn25"/>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"_ftnref25"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[25]</w:t>
      </w:r>
      <w:r w:rsidRPr="00855709">
        <w:rPr>
          <w:rFonts w:ascii="Tahoma" w:eastAsia="Times New Roman" w:hAnsi="Tahoma" w:cs="Tahoma"/>
          <w:sz w:val="16"/>
          <w:szCs w:val="16"/>
          <w:rtl/>
        </w:rPr>
        <w:fldChar w:fldCharType="end"/>
      </w:r>
      <w:bookmarkEnd w:id="331"/>
      <w:r w:rsidRPr="00855709">
        <w:rPr>
          <w:rFonts w:ascii="Tahoma" w:eastAsia="Times New Roman" w:hAnsi="Tahoma" w:cs="Tahoma" w:hint="cs"/>
          <w:sz w:val="16"/>
          <w:szCs w:val="16"/>
          <w:rtl/>
        </w:rPr>
        <w:t>. «سَعيدَةٌ سَعيدَةٌ اِمْرَأَةٌ تُكْرِمُ زَوْجَها وَلا تُؤْذيهِ وَ تُطيعُهُ فِى جَميعِ اَحْوالِهِ»؛ بحارالانوار، ج 103، ص252.</w:t>
      </w:r>
    </w:p>
    <w:bookmarkStart w:id="332" w:name="_ftn26"/>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"_ftnref26"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[26]</w:t>
      </w:r>
      <w:r w:rsidRPr="00855709">
        <w:rPr>
          <w:rFonts w:ascii="Tahoma" w:eastAsia="Times New Roman" w:hAnsi="Tahoma" w:cs="Tahoma"/>
          <w:sz w:val="16"/>
          <w:szCs w:val="16"/>
          <w:rtl/>
        </w:rPr>
        <w:fldChar w:fldCharType="end"/>
      </w:r>
      <w:bookmarkEnd w:id="332"/>
      <w:r w:rsidRPr="00855709">
        <w:rPr>
          <w:rFonts w:ascii="Tahoma" w:eastAsia="Times New Roman" w:hAnsi="Tahoma" w:cs="Tahoma" w:hint="cs"/>
          <w:sz w:val="16"/>
          <w:szCs w:val="16"/>
          <w:rtl/>
        </w:rPr>
        <w:t>. «لَوْ اَمَرْتُ اَحَدا اَنْ يَسْجُدَ لاَِحَدٍ لاََمَرْتُ الْمَرأةَ اَنْ تَسْجُدَ لِزَوْجِها»؛ كافى، ج 5، ح 508.</w:t>
      </w:r>
    </w:p>
    <w:bookmarkStart w:id="333" w:name="_ftn27"/>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"_ftnref27"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[27]</w:t>
      </w:r>
      <w:r w:rsidRPr="00855709">
        <w:rPr>
          <w:rFonts w:ascii="Tahoma" w:eastAsia="Times New Roman" w:hAnsi="Tahoma" w:cs="Tahoma"/>
          <w:sz w:val="16"/>
          <w:szCs w:val="16"/>
          <w:rtl/>
        </w:rPr>
        <w:fldChar w:fldCharType="end"/>
      </w:r>
      <w:bookmarkEnd w:id="333"/>
      <w:r w:rsidRPr="00855709">
        <w:rPr>
          <w:rFonts w:ascii="Tahoma" w:eastAsia="Times New Roman" w:hAnsi="Tahoma" w:cs="Tahoma" w:hint="cs"/>
          <w:sz w:val="16"/>
          <w:szCs w:val="16"/>
          <w:rtl/>
        </w:rPr>
        <w:t>. «طُوبى لاِِمْرَأةٍ رَضِىَ عَنْها زَوْجُها»؛ وسائل الشيعة، ج14، ص155.</w:t>
      </w:r>
    </w:p>
    <w:bookmarkStart w:id="334" w:name="_ftn28"/>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"_ftnref28"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[28]</w:t>
      </w:r>
      <w:r w:rsidRPr="00855709">
        <w:rPr>
          <w:rFonts w:ascii="Tahoma" w:eastAsia="Times New Roman" w:hAnsi="Tahoma" w:cs="Tahoma"/>
          <w:sz w:val="16"/>
          <w:szCs w:val="16"/>
          <w:rtl/>
        </w:rPr>
        <w:fldChar w:fldCharType="end"/>
      </w:r>
      <w:bookmarkEnd w:id="334"/>
      <w:r w:rsidRPr="00855709">
        <w:rPr>
          <w:rFonts w:ascii="Tahoma" w:eastAsia="Times New Roman" w:hAnsi="Tahoma" w:cs="Tahoma" w:hint="cs"/>
          <w:sz w:val="16"/>
          <w:szCs w:val="16"/>
          <w:rtl/>
        </w:rPr>
        <w:t>. «وَ عَلَيْها اَنْ تَتَطيَّبَ بِأَطْيَبِ طيبِها وَ تَلْبِسَ اَحْسَنَ ثِيابِها وَ تَزَيَنَ بِاَحْسَنِ زِينَتِها وَ تَعْرِضَ نَفْسَها عَلَيْهِ غُدُوةً و  عَشيّةً»؛ وسائل الشيعه، ج 14، ص 211.</w:t>
      </w:r>
    </w:p>
    <w:bookmarkStart w:id="335" w:name="_ftn29"/>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"_ftnref29"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[29]</w:t>
      </w:r>
      <w:r w:rsidRPr="00855709">
        <w:rPr>
          <w:rFonts w:ascii="Tahoma" w:eastAsia="Times New Roman" w:hAnsi="Tahoma" w:cs="Tahoma"/>
          <w:sz w:val="16"/>
          <w:szCs w:val="16"/>
          <w:rtl/>
        </w:rPr>
        <w:fldChar w:fldCharType="end"/>
      </w:r>
      <w:bookmarkEnd w:id="335"/>
      <w:r w:rsidRPr="00855709">
        <w:rPr>
          <w:rFonts w:ascii="Tahoma" w:eastAsia="Times New Roman" w:hAnsi="Tahoma" w:cs="Tahoma" w:hint="cs"/>
          <w:sz w:val="16"/>
          <w:szCs w:val="16"/>
          <w:rtl/>
        </w:rPr>
        <w:t>. «لا يَحِلُّ اَنْ تَنامَ حَتَّى تَعْرِضَ عَلَى زَوْجِها وَ تَخْلَعَ ثِيابَها»؛ وسائل الشيعه، ج 14، ص 21.</w:t>
      </w:r>
    </w:p>
    <w:bookmarkStart w:id="336" w:name="_ftn30"/>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"_ftnref30"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[30]</w:t>
      </w:r>
      <w:r w:rsidRPr="00855709">
        <w:rPr>
          <w:rFonts w:ascii="Tahoma" w:eastAsia="Times New Roman" w:hAnsi="Tahoma" w:cs="Tahoma"/>
          <w:sz w:val="16"/>
          <w:szCs w:val="16"/>
          <w:rtl/>
        </w:rPr>
        <w:fldChar w:fldCharType="end"/>
      </w:r>
      <w:bookmarkEnd w:id="336"/>
      <w:r w:rsidRPr="00855709">
        <w:rPr>
          <w:rFonts w:ascii="Tahoma" w:eastAsia="Times New Roman" w:hAnsi="Tahoma" w:cs="Tahoma" w:hint="cs"/>
          <w:sz w:val="16"/>
          <w:szCs w:val="16"/>
          <w:rtl/>
        </w:rPr>
        <w:t>. «و لقَد تَركَ النِّساء العِفَّةَ بِتَرْكِ ازواجِهنَّ التَّهيِّه»؛ وسائل الشيعه، ج 14، ص 381.</w:t>
      </w:r>
    </w:p>
    <w:bookmarkStart w:id="337" w:name="_ftn31"/>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"_ftnref31"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[31]</w:t>
      </w:r>
      <w:r w:rsidRPr="00855709">
        <w:rPr>
          <w:rFonts w:ascii="Tahoma" w:eastAsia="Times New Roman" w:hAnsi="Tahoma" w:cs="Tahoma"/>
          <w:sz w:val="16"/>
          <w:szCs w:val="16"/>
          <w:rtl/>
        </w:rPr>
        <w:fldChar w:fldCharType="end"/>
      </w:r>
      <w:bookmarkEnd w:id="337"/>
      <w:r w:rsidRPr="00855709">
        <w:rPr>
          <w:rFonts w:ascii="Tahoma" w:eastAsia="Times New Roman" w:hAnsi="Tahoma" w:cs="Tahoma" w:hint="cs"/>
          <w:sz w:val="16"/>
          <w:szCs w:val="16"/>
          <w:rtl/>
        </w:rPr>
        <w:t>. «النِساءُ يُحْبِبْنَ اَنْ يَرينَ الرَّجُلَ فِى مِثْلِ ما يُحبُّ الرَّجُل اَنْ يَرى فِيهِ النِّساء مِنَ الزِينَةِ»؛ مكارم الاخلاق، ص80.</w:t>
      </w:r>
    </w:p>
    <w:bookmarkStart w:id="338" w:name="_ftn32"/>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"_ftnref32"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[32]</w:t>
      </w:r>
      <w:r w:rsidRPr="00855709">
        <w:rPr>
          <w:rFonts w:ascii="Tahoma" w:eastAsia="Times New Roman" w:hAnsi="Tahoma" w:cs="Tahoma"/>
          <w:sz w:val="16"/>
          <w:szCs w:val="16"/>
          <w:rtl/>
        </w:rPr>
        <w:fldChar w:fldCharType="end"/>
      </w:r>
      <w:bookmarkEnd w:id="338"/>
      <w:r w:rsidRPr="00855709">
        <w:rPr>
          <w:rFonts w:ascii="Tahoma" w:eastAsia="Times New Roman" w:hAnsi="Tahoma" w:cs="Tahoma" w:hint="cs"/>
          <w:sz w:val="16"/>
          <w:szCs w:val="16"/>
          <w:rtl/>
        </w:rPr>
        <w:t>. نور 24، آيه 13.</w:t>
      </w:r>
    </w:p>
    <w:bookmarkStart w:id="339" w:name="_ftn33"/>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"_ftnref33"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[33]</w:t>
      </w:r>
      <w:r w:rsidRPr="00855709">
        <w:rPr>
          <w:rFonts w:ascii="Tahoma" w:eastAsia="Times New Roman" w:hAnsi="Tahoma" w:cs="Tahoma"/>
          <w:sz w:val="16"/>
          <w:szCs w:val="16"/>
          <w:rtl/>
        </w:rPr>
        <w:fldChar w:fldCharType="end"/>
      </w:r>
      <w:bookmarkEnd w:id="339"/>
      <w:r w:rsidRPr="00855709">
        <w:rPr>
          <w:rFonts w:ascii="Tahoma" w:eastAsia="Times New Roman" w:hAnsi="Tahoma" w:cs="Tahoma" w:hint="cs"/>
          <w:sz w:val="16"/>
          <w:szCs w:val="16"/>
          <w:rtl/>
        </w:rPr>
        <w:t>. احزاب 33، آيه 33.</w:t>
      </w:r>
    </w:p>
    <w:bookmarkStart w:id="340" w:name="_ftn34"/>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"_ftnref34"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[34]</w:t>
      </w:r>
      <w:r w:rsidRPr="00855709">
        <w:rPr>
          <w:rFonts w:ascii="Tahoma" w:eastAsia="Times New Roman" w:hAnsi="Tahoma" w:cs="Tahoma"/>
          <w:sz w:val="16"/>
          <w:szCs w:val="16"/>
          <w:rtl/>
        </w:rPr>
        <w:fldChar w:fldCharType="end"/>
      </w:r>
      <w:bookmarkEnd w:id="340"/>
      <w:r w:rsidRPr="00855709">
        <w:rPr>
          <w:rFonts w:ascii="Tahoma" w:eastAsia="Times New Roman" w:hAnsi="Tahoma" w:cs="Tahoma" w:hint="cs"/>
          <w:sz w:val="16"/>
          <w:szCs w:val="16"/>
          <w:rtl/>
        </w:rPr>
        <w:t>. «اَيُّما إِمْرَأةِ تَطَيَّبَ لِغَيْرِ زَوْجِها لَمْ يُقْبَلِ اللّه  مِنها صَلاةً حَتَّى تَغْتَسِلَ مِنْ طيبِها»؛ وسائل الشيعه، ج 14، ص 311.</w:t>
      </w:r>
    </w:p>
    <w:bookmarkStart w:id="341" w:name="_ftn35"/>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"_ftnref35"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[35]</w:t>
      </w:r>
      <w:r w:rsidRPr="00855709">
        <w:rPr>
          <w:rFonts w:ascii="Tahoma" w:eastAsia="Times New Roman" w:hAnsi="Tahoma" w:cs="Tahoma"/>
          <w:sz w:val="16"/>
          <w:szCs w:val="16"/>
          <w:rtl/>
        </w:rPr>
        <w:fldChar w:fldCharType="end"/>
      </w:r>
      <w:bookmarkEnd w:id="341"/>
      <w:r w:rsidRPr="00855709">
        <w:rPr>
          <w:rFonts w:ascii="Tahoma" w:eastAsia="Times New Roman" w:hAnsi="Tahoma" w:cs="Tahoma" w:hint="cs"/>
          <w:sz w:val="16"/>
          <w:szCs w:val="16"/>
          <w:rtl/>
        </w:rPr>
        <w:t>. «اَىُّ اِمْرَأَةِ تَطَيِّبَ وَ خَرَجَتْ مِنْ بَيْتِها لاهِىَ تُلْعَنْ حَتّى تَرْجَعَ اِلى بَيْتِهَا»؛ وسائل الشيعه، ج 14، ص 411.</w:t>
      </w:r>
    </w:p>
    <w:bookmarkStart w:id="342" w:name="_ftn36"/>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"_ftnref36"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[36]</w:t>
      </w:r>
      <w:r w:rsidRPr="00855709">
        <w:rPr>
          <w:rFonts w:ascii="Tahoma" w:eastAsia="Times New Roman" w:hAnsi="Tahoma" w:cs="Tahoma"/>
          <w:sz w:val="16"/>
          <w:szCs w:val="16"/>
          <w:rtl/>
        </w:rPr>
        <w:fldChar w:fldCharType="end"/>
      </w:r>
      <w:bookmarkEnd w:id="342"/>
      <w:r w:rsidRPr="00855709">
        <w:rPr>
          <w:rFonts w:ascii="Tahoma" w:eastAsia="Times New Roman" w:hAnsi="Tahoma" w:cs="Tahoma" w:hint="cs"/>
          <w:sz w:val="16"/>
          <w:szCs w:val="16"/>
          <w:rtl/>
        </w:rPr>
        <w:t>. «خَيْرُ نِساءِكُمْ الطَّيِبَةُ الرّيحُ اَلطَّيِبةُ الطَّبيخُ الّتى اِذا اَنْفَقَتْ بِمَعرُوفٍ وَ اِنْ اَمْسَكَتْ اَمْسَكَتْ بِمَعروُفٍ فَتِلْكَ عامِلٌ مِنْ  عُمّالِ اللّه  وَ عامِلُ اَللّه  لا يَخيبُ وَلا يَنْدِمُ»؛ كافى، ج 5، ص 326.</w:t>
      </w:r>
    </w:p>
    <w:bookmarkStart w:id="343" w:name="_ftn37"/>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"_ftnref37"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[37]</w:t>
      </w:r>
      <w:r w:rsidRPr="00855709">
        <w:rPr>
          <w:rFonts w:ascii="Tahoma" w:eastAsia="Times New Roman" w:hAnsi="Tahoma" w:cs="Tahoma"/>
          <w:sz w:val="16"/>
          <w:szCs w:val="16"/>
          <w:rtl/>
        </w:rPr>
        <w:fldChar w:fldCharType="end"/>
      </w:r>
      <w:bookmarkEnd w:id="343"/>
      <w:r w:rsidRPr="00855709">
        <w:rPr>
          <w:rFonts w:ascii="Tahoma" w:eastAsia="Times New Roman" w:hAnsi="Tahoma" w:cs="Tahoma" w:hint="cs"/>
          <w:sz w:val="16"/>
          <w:szCs w:val="16"/>
          <w:rtl/>
        </w:rPr>
        <w:t>. «اَلامُؤمِنُ يَأْكُلُ بِشَهْوِةِ اَهْلِهِ وَالْمُنافِقُ يَأْكُلُ اَهْلُهُ بِشَهْوَتَهِ»؛ كافى، ج 4، ص 12.</w:t>
      </w:r>
    </w:p>
    <w:bookmarkStart w:id="344" w:name="_ftn38"/>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"_ftnref38"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[38]</w:t>
      </w:r>
      <w:r w:rsidRPr="00855709">
        <w:rPr>
          <w:rFonts w:ascii="Tahoma" w:eastAsia="Times New Roman" w:hAnsi="Tahoma" w:cs="Tahoma"/>
          <w:sz w:val="16"/>
          <w:szCs w:val="16"/>
          <w:rtl/>
        </w:rPr>
        <w:fldChar w:fldCharType="end"/>
      </w:r>
      <w:bookmarkEnd w:id="344"/>
      <w:r w:rsidRPr="00855709">
        <w:rPr>
          <w:rFonts w:ascii="Tahoma" w:eastAsia="Times New Roman" w:hAnsi="Tahoma" w:cs="Tahoma" w:hint="cs"/>
          <w:sz w:val="16"/>
          <w:szCs w:val="16"/>
          <w:rtl/>
        </w:rPr>
        <w:t>. «خَيْرُ نِساءِكُمْ الَّتِى اِنْ اُعْطيتِ شَكَرَتْ وَ اِنْ مُنِعَتْ رَضِيَتْ»؛ بحارالانوار، ج 103، ص 235.</w:t>
      </w:r>
    </w:p>
    <w:bookmarkStart w:id="345" w:name="_ftn39"/>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"_ftnref39"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[39]</w:t>
      </w:r>
      <w:r w:rsidRPr="00855709">
        <w:rPr>
          <w:rFonts w:ascii="Tahoma" w:eastAsia="Times New Roman" w:hAnsi="Tahoma" w:cs="Tahoma"/>
          <w:sz w:val="16"/>
          <w:szCs w:val="16"/>
          <w:rtl/>
        </w:rPr>
        <w:fldChar w:fldCharType="end"/>
      </w:r>
      <w:bookmarkEnd w:id="345"/>
      <w:r w:rsidRPr="00855709">
        <w:rPr>
          <w:rFonts w:ascii="Tahoma" w:eastAsia="Times New Roman" w:hAnsi="Tahoma" w:cs="Tahoma" w:hint="cs"/>
          <w:sz w:val="16"/>
          <w:szCs w:val="16"/>
          <w:rtl/>
        </w:rPr>
        <w:t>. «اَيُّما اِمْرَأَةٍ قالَتْ لِزَوْجِها: ما رَأَيْتُ قَطُّ مِنْ وَجْهِكَ خَيْرا فَقَدْ حَبِطَ عَمُلُها»؛ وسائل الشيعه، ج 20، ص 162.</w:t>
      </w:r>
    </w:p>
    <w:bookmarkStart w:id="346" w:name="_ftn40"/>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"_ftnref40"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[40]</w:t>
      </w:r>
      <w:r w:rsidRPr="00855709">
        <w:rPr>
          <w:rFonts w:ascii="Tahoma" w:eastAsia="Times New Roman" w:hAnsi="Tahoma" w:cs="Tahoma"/>
          <w:sz w:val="16"/>
          <w:szCs w:val="16"/>
          <w:rtl/>
        </w:rPr>
        <w:fldChar w:fldCharType="end"/>
      </w:r>
      <w:bookmarkEnd w:id="346"/>
      <w:r w:rsidRPr="00855709">
        <w:rPr>
          <w:rFonts w:ascii="Tahoma" w:eastAsia="Times New Roman" w:hAnsi="Tahoma" w:cs="Tahoma" w:hint="cs"/>
          <w:sz w:val="16"/>
          <w:szCs w:val="16"/>
          <w:rtl/>
        </w:rPr>
        <w:t>. «اَعْلَمُ النِّساءِ بَرَكَةً اَقَلِّهِنَّ مَؤُونَةً»؛ نهج الفصاحه، ح 358.</w:t>
      </w:r>
    </w:p>
    <w:bookmarkStart w:id="347" w:name="_ftn41"/>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"_ftnref41"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[41]</w:t>
      </w:r>
      <w:r w:rsidRPr="00855709">
        <w:rPr>
          <w:rFonts w:ascii="Tahoma" w:eastAsia="Times New Roman" w:hAnsi="Tahoma" w:cs="Tahoma"/>
          <w:sz w:val="16"/>
          <w:szCs w:val="16"/>
          <w:rtl/>
        </w:rPr>
        <w:fldChar w:fldCharType="end"/>
      </w:r>
      <w:bookmarkEnd w:id="347"/>
      <w:r w:rsidRPr="00855709">
        <w:rPr>
          <w:rFonts w:ascii="Tahoma" w:eastAsia="Times New Roman" w:hAnsi="Tahoma" w:cs="Tahoma" w:hint="cs"/>
          <w:sz w:val="16"/>
          <w:szCs w:val="16"/>
          <w:rtl/>
        </w:rPr>
        <w:t>. «لا يَحِلُّ لِلْمَرْأدِ اَنْ تَتَكَلَّفَ زَوْجَها فَوْقَ طاقِتِهِ»؛ مستدرك الوسائل، ج14، ص242.</w:t>
      </w:r>
    </w:p>
    <w:bookmarkStart w:id="348" w:name="_ftn42"/>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"_ftnref42"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[42]</w:t>
      </w:r>
      <w:r w:rsidRPr="00855709">
        <w:rPr>
          <w:rFonts w:ascii="Tahoma" w:eastAsia="Times New Roman" w:hAnsi="Tahoma" w:cs="Tahoma"/>
          <w:sz w:val="16"/>
          <w:szCs w:val="16"/>
          <w:rtl/>
        </w:rPr>
        <w:fldChar w:fldCharType="end"/>
      </w:r>
      <w:bookmarkEnd w:id="348"/>
      <w:r w:rsidRPr="00855709">
        <w:rPr>
          <w:rFonts w:ascii="Tahoma" w:eastAsia="Times New Roman" w:hAnsi="Tahoma" w:cs="Tahoma" w:hint="cs"/>
          <w:sz w:val="16"/>
          <w:szCs w:val="16"/>
          <w:rtl/>
        </w:rPr>
        <w:t>. ر.ك: بحارالانوار، ج 43، ص 113، به نقل از: جلوه هاى رفتارى حضرت زهراس، ص 63.</w:t>
      </w:r>
    </w:p>
    <w:bookmarkStart w:id="349" w:name="_ftn43"/>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"_ftnref43"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[43]</w:t>
      </w:r>
      <w:r w:rsidRPr="00855709">
        <w:rPr>
          <w:rFonts w:ascii="Tahoma" w:eastAsia="Times New Roman" w:hAnsi="Tahoma" w:cs="Tahoma"/>
          <w:sz w:val="16"/>
          <w:szCs w:val="16"/>
          <w:rtl/>
        </w:rPr>
        <w:fldChar w:fldCharType="end"/>
      </w:r>
      <w:bookmarkEnd w:id="349"/>
      <w:r w:rsidRPr="00855709">
        <w:rPr>
          <w:rFonts w:ascii="Tahoma" w:eastAsia="Times New Roman" w:hAnsi="Tahoma" w:cs="Tahoma" w:hint="cs"/>
          <w:sz w:val="16"/>
          <w:szCs w:val="16"/>
          <w:rtl/>
        </w:rPr>
        <w:t>. «وَ عَلَيْها اَنْ تَتَطيَّبَ بِأَطْيَبِ طيبِها وَ تَلْبِسَ اَحْسَنَ ثِيابِها وَ تَزَيَنَ بِاَحْسَنِ زِينَتِها وَ تَعْرِضَ نَفْسَها عَلَيْهِ غُدُوةً و عَشيّةً و...»؛ وسائل الشيعه، ج 14، ص 211.</w:t>
      </w:r>
    </w:p>
    <w:bookmarkStart w:id="350" w:name="_ftn44"/>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"_ftnref44"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[44]</w:t>
      </w:r>
      <w:r w:rsidRPr="00855709">
        <w:rPr>
          <w:rFonts w:ascii="Tahoma" w:eastAsia="Times New Roman" w:hAnsi="Tahoma" w:cs="Tahoma"/>
          <w:sz w:val="16"/>
          <w:szCs w:val="16"/>
          <w:rtl/>
        </w:rPr>
        <w:fldChar w:fldCharType="end"/>
      </w:r>
      <w:bookmarkEnd w:id="350"/>
      <w:r w:rsidRPr="00855709">
        <w:rPr>
          <w:rFonts w:ascii="Tahoma" w:eastAsia="Times New Roman" w:hAnsi="Tahoma" w:cs="Tahoma" w:hint="cs"/>
          <w:sz w:val="16"/>
          <w:szCs w:val="16"/>
          <w:rtl/>
        </w:rPr>
        <w:t>. «وَلا تَمْنَعُهُ نَفْسُها وَ اِنْ كانَتْ عَلَى ظَهْرِ قَتَبٍ»، الكافى، ج 5، ص 507.</w:t>
      </w:r>
    </w:p>
    <w:bookmarkStart w:id="351" w:name="_ftn45"/>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"_ftnref45"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[45]</w:t>
      </w:r>
      <w:r w:rsidRPr="00855709">
        <w:rPr>
          <w:rFonts w:ascii="Tahoma" w:eastAsia="Times New Roman" w:hAnsi="Tahoma" w:cs="Tahoma"/>
          <w:sz w:val="16"/>
          <w:szCs w:val="16"/>
          <w:rtl/>
        </w:rPr>
        <w:fldChar w:fldCharType="end"/>
      </w:r>
      <w:bookmarkEnd w:id="351"/>
      <w:r w:rsidRPr="00855709">
        <w:rPr>
          <w:rFonts w:ascii="Tahoma" w:eastAsia="Times New Roman" w:hAnsi="Tahoma" w:cs="Tahoma" w:hint="cs"/>
          <w:sz w:val="16"/>
          <w:szCs w:val="16"/>
          <w:rtl/>
        </w:rPr>
        <w:t>. تفسير من وحى القرآن، علامه سيدمحمدحسين فضل اللّه .</w:t>
      </w:r>
    </w:p>
    <w:bookmarkStart w:id="352" w:name="_ftn46"/>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"_ftnref46"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[46]</w:t>
      </w:r>
      <w:r w:rsidRPr="00855709">
        <w:rPr>
          <w:rFonts w:ascii="Tahoma" w:eastAsia="Times New Roman" w:hAnsi="Tahoma" w:cs="Tahoma"/>
          <w:sz w:val="16"/>
          <w:szCs w:val="16"/>
          <w:rtl/>
        </w:rPr>
        <w:fldChar w:fldCharType="end"/>
      </w:r>
      <w:bookmarkEnd w:id="352"/>
      <w:r w:rsidRPr="00855709">
        <w:rPr>
          <w:rFonts w:ascii="Tahoma" w:eastAsia="Times New Roman" w:hAnsi="Tahoma" w:cs="Tahoma" w:hint="cs"/>
          <w:sz w:val="16"/>
          <w:szCs w:val="16"/>
          <w:rtl/>
        </w:rPr>
        <w:t>. نساء 4، آيه 34.</w:t>
      </w:r>
    </w:p>
    <w:bookmarkStart w:id="353" w:name="_ftn47"/>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"_ftnref47"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[47]</w:t>
      </w:r>
      <w:r w:rsidRPr="00855709">
        <w:rPr>
          <w:rFonts w:ascii="Tahoma" w:eastAsia="Times New Roman" w:hAnsi="Tahoma" w:cs="Tahoma"/>
          <w:sz w:val="16"/>
          <w:szCs w:val="16"/>
          <w:rtl/>
        </w:rPr>
        <w:fldChar w:fldCharType="end"/>
      </w:r>
      <w:bookmarkEnd w:id="353"/>
      <w:r w:rsidRPr="00855709">
        <w:rPr>
          <w:rFonts w:ascii="Tahoma" w:eastAsia="Times New Roman" w:hAnsi="Tahoma" w:cs="Tahoma" w:hint="cs"/>
          <w:sz w:val="16"/>
          <w:szCs w:val="16"/>
          <w:rtl/>
        </w:rPr>
        <w:t>. بحارالانوار، ج 104، ص 58.</w:t>
      </w:r>
    </w:p>
    <w:bookmarkStart w:id="354" w:name="_ftn48"/>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"_ftnref48"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[48]</w:t>
      </w:r>
      <w:r w:rsidRPr="00855709">
        <w:rPr>
          <w:rFonts w:ascii="Tahoma" w:eastAsia="Times New Roman" w:hAnsi="Tahoma" w:cs="Tahoma"/>
          <w:sz w:val="16"/>
          <w:szCs w:val="16"/>
          <w:rtl/>
        </w:rPr>
        <w:fldChar w:fldCharType="end"/>
      </w:r>
      <w:bookmarkEnd w:id="354"/>
      <w:r w:rsidRPr="00855709">
        <w:rPr>
          <w:rFonts w:ascii="Tahoma" w:eastAsia="Times New Roman" w:hAnsi="Tahoma" w:cs="Tahoma" w:hint="cs"/>
          <w:sz w:val="16"/>
          <w:szCs w:val="16"/>
          <w:rtl/>
        </w:rPr>
        <w:t>. نساء 4، آيه 34.</w:t>
      </w:r>
    </w:p>
    <w:bookmarkStart w:id="355" w:name="_ftn49"/>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"_ftnref49"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[49]</w:t>
      </w:r>
      <w:r w:rsidRPr="00855709">
        <w:rPr>
          <w:rFonts w:ascii="Tahoma" w:eastAsia="Times New Roman" w:hAnsi="Tahoma" w:cs="Tahoma"/>
          <w:sz w:val="16"/>
          <w:szCs w:val="16"/>
          <w:rtl/>
        </w:rPr>
        <w:fldChar w:fldCharType="end"/>
      </w:r>
      <w:bookmarkEnd w:id="355"/>
      <w:r w:rsidRPr="00855709">
        <w:rPr>
          <w:rFonts w:ascii="Tahoma" w:eastAsia="Times New Roman" w:hAnsi="Tahoma" w:cs="Tahoma" w:hint="cs"/>
          <w:sz w:val="16"/>
          <w:szCs w:val="16"/>
          <w:rtl/>
        </w:rPr>
        <w:t>. نساء 4، آيه 35.</w:t>
      </w:r>
    </w:p>
    <w:bookmarkStart w:id="356" w:name="_ftn50"/>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"_ftnref50"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[50]</w:t>
      </w:r>
      <w:r w:rsidRPr="00855709">
        <w:rPr>
          <w:rFonts w:ascii="Tahoma" w:eastAsia="Times New Roman" w:hAnsi="Tahoma" w:cs="Tahoma"/>
          <w:sz w:val="16"/>
          <w:szCs w:val="16"/>
          <w:rtl/>
        </w:rPr>
        <w:fldChar w:fldCharType="end"/>
      </w:r>
      <w:bookmarkEnd w:id="356"/>
      <w:r w:rsidRPr="00855709">
        <w:rPr>
          <w:rFonts w:ascii="Tahoma" w:eastAsia="Times New Roman" w:hAnsi="Tahoma" w:cs="Tahoma" w:hint="cs"/>
          <w:sz w:val="16"/>
          <w:szCs w:val="16"/>
          <w:rtl/>
        </w:rPr>
        <w:t>. براى آگاهى بيشتر ر.ك:</w:t>
      </w:r>
    </w:p>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lang w:bidi="ar-SA"/>
        </w:rPr>
        <w:t xml:space="preserve">الف. </w:t>
      </w:r>
      <w:r w:rsidRPr="00855709">
        <w:rPr>
          <w:rFonts w:ascii="Tahoma" w:eastAsia="Times New Roman" w:hAnsi="Tahoma" w:cs="Tahoma" w:hint="cs"/>
          <w:sz w:val="16"/>
          <w:szCs w:val="16"/>
          <w:rtl/>
        </w:rPr>
        <w:t>واژه نامه روان پزشكى و روان شناسى، ص 132، هارولد كاپلان و بنيامين سادوك.</w:t>
      </w:r>
    </w:p>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lang w:bidi="ar-SA"/>
        </w:rPr>
        <w:t xml:space="preserve">ب. </w:t>
      </w:r>
      <w:r w:rsidRPr="00855709">
        <w:rPr>
          <w:rFonts w:ascii="Tahoma" w:eastAsia="Times New Roman" w:hAnsi="Tahoma" w:cs="Tahoma" w:hint="cs"/>
          <w:sz w:val="16"/>
          <w:szCs w:val="16"/>
          <w:rtl/>
        </w:rPr>
        <w:t>واژه نامه روان پزشكى انجمن روان پزشكان آمريكا، ترجمه: مهرداد فيروز و خشايار بيگى.</w:t>
      </w:r>
    </w:p>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lang w:bidi="ar-SA"/>
        </w:rPr>
        <w:t xml:space="preserve">ج. </w:t>
      </w:r>
      <w:r w:rsidRPr="00855709">
        <w:rPr>
          <w:rFonts w:ascii="Tahoma" w:eastAsia="Times New Roman" w:hAnsi="Tahoma" w:cs="Tahoma" w:hint="cs"/>
          <w:sz w:val="16"/>
          <w:szCs w:val="16"/>
          <w:rtl/>
        </w:rPr>
        <w:t>تفسير نمونه، ج 3، ص 373.</w:t>
      </w:r>
    </w:p>
    <w:bookmarkStart w:id="357" w:name="_ftn51"/>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"_ftnref51"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[51]</w:t>
      </w:r>
      <w:r w:rsidRPr="00855709">
        <w:rPr>
          <w:rFonts w:ascii="Tahoma" w:eastAsia="Times New Roman" w:hAnsi="Tahoma" w:cs="Tahoma"/>
          <w:sz w:val="16"/>
          <w:szCs w:val="16"/>
          <w:rtl/>
        </w:rPr>
        <w:fldChar w:fldCharType="end"/>
      </w:r>
      <w:bookmarkEnd w:id="357"/>
      <w:r w:rsidRPr="00855709">
        <w:rPr>
          <w:rFonts w:ascii="Tahoma" w:eastAsia="Times New Roman" w:hAnsi="Tahoma" w:cs="Tahoma" w:hint="cs"/>
          <w:sz w:val="16"/>
          <w:szCs w:val="16"/>
          <w:rtl/>
        </w:rPr>
        <w:t>. «اِنّى اَتَعَجَّبُ مِمَّنْ يَضْرِبُه اِمْرَأَتَهُ وَ هُوَ بِالضَّرْبِ اُولى مِنْها لا تَضْرِبُوا نِساءَكُمْ بالاخَشَبِ فَاِنَّ فيه القَصاصِ»؛  بحارالانوار، ج 100، ص 249.</w:t>
      </w:r>
    </w:p>
    <w:bookmarkStart w:id="358" w:name="_ftn52"/>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"_ftnref52"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[52]</w:t>
      </w:r>
      <w:r w:rsidRPr="00855709">
        <w:rPr>
          <w:rFonts w:ascii="Tahoma" w:eastAsia="Times New Roman" w:hAnsi="Tahoma" w:cs="Tahoma"/>
          <w:sz w:val="16"/>
          <w:szCs w:val="16"/>
          <w:rtl/>
        </w:rPr>
        <w:fldChar w:fldCharType="end"/>
      </w:r>
      <w:bookmarkEnd w:id="358"/>
      <w:r w:rsidRPr="00855709">
        <w:rPr>
          <w:rFonts w:ascii="Tahoma" w:eastAsia="Times New Roman" w:hAnsi="Tahoma" w:cs="Tahoma" w:hint="cs"/>
          <w:sz w:val="16"/>
          <w:szCs w:val="16"/>
          <w:rtl/>
        </w:rPr>
        <w:t>. «مَنْ اِتَّخَذَ اِمْرَأةً فَلْيَكْرِمْها فَاِنَّما اِمْرَأةُ اَحَرِكُمْ لُعْبَةٌ فَمَنْ اتَّخَذَها فَلا يُضَيِّعْها»؛ بحارالانوار، ج 103، ص 224.</w:t>
      </w:r>
    </w:p>
    <w:bookmarkStart w:id="359" w:name="_ftn53"/>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"_ftnref53"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[53]</w:t>
      </w:r>
      <w:r w:rsidRPr="00855709">
        <w:rPr>
          <w:rFonts w:ascii="Tahoma" w:eastAsia="Times New Roman" w:hAnsi="Tahoma" w:cs="Tahoma"/>
          <w:sz w:val="16"/>
          <w:szCs w:val="16"/>
          <w:rtl/>
        </w:rPr>
        <w:fldChar w:fldCharType="end"/>
      </w:r>
      <w:bookmarkEnd w:id="359"/>
      <w:r w:rsidRPr="00855709">
        <w:rPr>
          <w:rFonts w:ascii="Tahoma" w:eastAsia="Times New Roman" w:hAnsi="Tahoma" w:cs="Tahoma" w:hint="cs"/>
          <w:sz w:val="16"/>
          <w:szCs w:val="16"/>
          <w:rtl/>
        </w:rPr>
        <w:t>. «اَخْبَرنى اَخى جِبْرِئيلَ وَ لَمْ يَزَلْ يُوصينى بِالنِّساءِ حَتَّى ظَنَنْتُ اَنْ لا يَحِلَّ لِزَوْجِها اَنْ يَقُولَ لَها اُفٍّ»؛  مستدرك الوسائل، ج 14، ص 252.</w:t>
      </w:r>
    </w:p>
    <w:bookmarkStart w:id="360" w:name="_ftn54"/>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"_ftnref54"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[54]</w:t>
      </w:r>
      <w:r w:rsidRPr="00855709">
        <w:rPr>
          <w:rFonts w:ascii="Tahoma" w:eastAsia="Times New Roman" w:hAnsi="Tahoma" w:cs="Tahoma"/>
          <w:sz w:val="16"/>
          <w:szCs w:val="16"/>
          <w:rtl/>
        </w:rPr>
        <w:fldChar w:fldCharType="end"/>
      </w:r>
      <w:bookmarkEnd w:id="360"/>
      <w:r w:rsidRPr="00855709">
        <w:rPr>
          <w:rFonts w:ascii="Tahoma" w:eastAsia="Times New Roman" w:hAnsi="Tahoma" w:cs="Tahoma" w:hint="cs"/>
          <w:sz w:val="16"/>
          <w:szCs w:val="16"/>
          <w:rtl/>
        </w:rPr>
        <w:t>. «اَيَضْرِب اَحَدُكُمْ اَلْمَرأَةَ ثُمَّ يَظِلُّ مُعانَقَها»، كافى، ج 5، ص 509.</w:t>
      </w:r>
    </w:p>
    <w:bookmarkStart w:id="361" w:name="_ftn55"/>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"_ftnref55"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[55]</w:t>
      </w:r>
      <w:r w:rsidRPr="00855709">
        <w:rPr>
          <w:rFonts w:ascii="Tahoma" w:eastAsia="Times New Roman" w:hAnsi="Tahoma" w:cs="Tahoma"/>
          <w:sz w:val="16"/>
          <w:szCs w:val="16"/>
          <w:rtl/>
        </w:rPr>
        <w:fldChar w:fldCharType="end"/>
      </w:r>
      <w:bookmarkEnd w:id="361"/>
      <w:r w:rsidRPr="00855709">
        <w:rPr>
          <w:rFonts w:ascii="Tahoma" w:eastAsia="Times New Roman" w:hAnsi="Tahoma" w:cs="Tahoma" w:hint="cs"/>
          <w:sz w:val="16"/>
          <w:szCs w:val="16"/>
          <w:rtl/>
        </w:rPr>
        <w:t>. نشريه پرسمان، شماره 9، سال 1382.</w:t>
      </w:r>
    </w:p>
    <w:bookmarkStart w:id="362" w:name="_ftn56"/>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"_ftnref56"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[56]</w:t>
      </w:r>
      <w:r w:rsidRPr="00855709">
        <w:rPr>
          <w:rFonts w:ascii="Tahoma" w:eastAsia="Times New Roman" w:hAnsi="Tahoma" w:cs="Tahoma"/>
          <w:sz w:val="16"/>
          <w:szCs w:val="16"/>
          <w:rtl/>
        </w:rPr>
        <w:fldChar w:fldCharType="end"/>
      </w:r>
      <w:bookmarkEnd w:id="362"/>
      <w:r w:rsidRPr="00855709">
        <w:rPr>
          <w:rFonts w:ascii="Tahoma" w:eastAsia="Times New Roman" w:hAnsi="Tahoma" w:cs="Tahoma" w:hint="cs"/>
          <w:sz w:val="16"/>
          <w:szCs w:val="16"/>
          <w:rtl/>
        </w:rPr>
        <w:t>. روم30، آيه 21.</w:t>
      </w:r>
    </w:p>
    <w:bookmarkStart w:id="363" w:name="_ftn57"/>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"_ftnref57"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[57]</w:t>
      </w:r>
      <w:r w:rsidRPr="00855709">
        <w:rPr>
          <w:rFonts w:ascii="Tahoma" w:eastAsia="Times New Roman" w:hAnsi="Tahoma" w:cs="Tahoma"/>
          <w:sz w:val="16"/>
          <w:szCs w:val="16"/>
          <w:rtl/>
        </w:rPr>
        <w:fldChar w:fldCharType="end"/>
      </w:r>
      <w:bookmarkEnd w:id="363"/>
      <w:r w:rsidRPr="00855709">
        <w:rPr>
          <w:rFonts w:ascii="Tahoma" w:eastAsia="Times New Roman" w:hAnsi="Tahoma" w:cs="Tahoma" w:hint="cs"/>
          <w:sz w:val="16"/>
          <w:szCs w:val="16"/>
          <w:rtl/>
        </w:rPr>
        <w:t>. «مَنْ اِتَّخَذَ اِمْرَأةً فَلْيَكْرِمْها»؛ بحارالانوار، ج 103، ص 224.</w:t>
      </w:r>
    </w:p>
    <w:bookmarkStart w:id="364" w:name="_ftn58"/>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"_ftnref58"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[58]</w:t>
      </w:r>
      <w:r w:rsidRPr="00855709">
        <w:rPr>
          <w:rFonts w:ascii="Tahoma" w:eastAsia="Times New Roman" w:hAnsi="Tahoma" w:cs="Tahoma"/>
          <w:sz w:val="16"/>
          <w:szCs w:val="16"/>
          <w:rtl/>
        </w:rPr>
        <w:fldChar w:fldCharType="end"/>
      </w:r>
      <w:bookmarkEnd w:id="364"/>
      <w:r w:rsidRPr="00855709">
        <w:rPr>
          <w:rFonts w:ascii="Tahoma" w:eastAsia="Times New Roman" w:hAnsi="Tahoma" w:cs="Tahoma" w:hint="cs"/>
          <w:sz w:val="16"/>
          <w:szCs w:val="16"/>
          <w:rtl/>
        </w:rPr>
        <w:t>. «جهاد المرأة حسن التبعل»، فروع كافى، ج 5.</w:t>
      </w:r>
    </w:p>
    <w:bookmarkStart w:id="365" w:name="_ftn59"/>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"_ftnref59"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[59]</w:t>
      </w:r>
      <w:r w:rsidRPr="00855709">
        <w:rPr>
          <w:rFonts w:ascii="Tahoma" w:eastAsia="Times New Roman" w:hAnsi="Tahoma" w:cs="Tahoma"/>
          <w:sz w:val="16"/>
          <w:szCs w:val="16"/>
          <w:rtl/>
        </w:rPr>
        <w:fldChar w:fldCharType="end"/>
      </w:r>
      <w:bookmarkEnd w:id="365"/>
      <w:r w:rsidRPr="00855709">
        <w:rPr>
          <w:rFonts w:ascii="Tahoma" w:eastAsia="Times New Roman" w:hAnsi="Tahoma" w:cs="Tahoma" w:hint="cs"/>
          <w:sz w:val="16"/>
          <w:szCs w:val="16"/>
          <w:rtl/>
        </w:rPr>
        <w:t>. امام، تحريرالوسيلة، ج 2، النفقات، م 8 ؛ صافى، هدايه العباد، ج 2، النفقات، م 8 ؛ تبريزى،  منهاج الصالحين، ج 2، النفقات ؛ وحيد، منهاج الصالحين، ج 3، النفقات ؛ فاضل، جامع المسائل، ج 2، س 1310 ؛ سيستانى، منهاج الصالحين، ج 3، م 420 ؛ مكارم، توضيح المسائل، م 2062 ؛ نورى، توضيح المسائل، م 2408 ؛ بهجت، توضيح المسائل،م 1897 ؛ خامنه اى، استفتائات، س 383.</w:t>
      </w:r>
    </w:p>
    <w:bookmarkStart w:id="366" w:name="_ftn60"/>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lastRenderedPageBreak/>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"_ftnref60"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[60]</w:t>
      </w:r>
      <w:r w:rsidRPr="00855709">
        <w:rPr>
          <w:rFonts w:ascii="Tahoma" w:eastAsia="Times New Roman" w:hAnsi="Tahoma" w:cs="Tahoma"/>
          <w:sz w:val="16"/>
          <w:szCs w:val="16"/>
          <w:rtl/>
        </w:rPr>
        <w:fldChar w:fldCharType="end"/>
      </w:r>
      <w:bookmarkEnd w:id="366"/>
      <w:r w:rsidRPr="00855709">
        <w:rPr>
          <w:rFonts w:ascii="Tahoma" w:eastAsia="Times New Roman" w:hAnsi="Tahoma" w:cs="Tahoma" w:hint="cs"/>
          <w:sz w:val="16"/>
          <w:szCs w:val="16"/>
          <w:rtl/>
        </w:rPr>
        <w:t>. دفتر: همه مراجع.</w:t>
      </w:r>
    </w:p>
    <w:bookmarkStart w:id="367" w:name="_ftn61"/>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"_ftnref61"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[61]</w:t>
      </w:r>
      <w:r w:rsidRPr="00855709">
        <w:rPr>
          <w:rFonts w:ascii="Tahoma" w:eastAsia="Times New Roman" w:hAnsi="Tahoma" w:cs="Tahoma"/>
          <w:sz w:val="16"/>
          <w:szCs w:val="16"/>
          <w:rtl/>
        </w:rPr>
        <w:fldChar w:fldCharType="end"/>
      </w:r>
      <w:bookmarkEnd w:id="367"/>
      <w:r w:rsidRPr="00855709">
        <w:rPr>
          <w:rFonts w:ascii="Tahoma" w:eastAsia="Times New Roman" w:hAnsi="Tahoma" w:cs="Tahoma" w:hint="cs"/>
          <w:sz w:val="16"/>
          <w:szCs w:val="16"/>
          <w:rtl/>
        </w:rPr>
        <w:t>. امام، تحريرالوسيلة، ج 2، النفقات، م 15 ؛ خامنه اى، استفتاء، س 353 ؛ صافى، هدايه العباد، ج 2،  النفعات، م 15؛ فاضل، تفصيل الشريعة، النكاح، النفقات، م 15 و دفتر: بهجت.</w:t>
      </w:r>
    </w:p>
    <w:bookmarkStart w:id="368" w:name="_ftn62"/>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"_ftnref62"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[62]</w:t>
      </w:r>
      <w:r w:rsidRPr="00855709">
        <w:rPr>
          <w:rFonts w:ascii="Tahoma" w:eastAsia="Times New Roman" w:hAnsi="Tahoma" w:cs="Tahoma"/>
          <w:sz w:val="16"/>
          <w:szCs w:val="16"/>
          <w:rtl/>
        </w:rPr>
        <w:fldChar w:fldCharType="end"/>
      </w:r>
      <w:bookmarkEnd w:id="368"/>
      <w:r w:rsidRPr="00855709">
        <w:rPr>
          <w:rFonts w:ascii="Tahoma" w:eastAsia="Times New Roman" w:hAnsi="Tahoma" w:cs="Tahoma" w:hint="cs"/>
          <w:sz w:val="16"/>
          <w:szCs w:val="16"/>
          <w:rtl/>
        </w:rPr>
        <w:t>. سيستانى، منهاج الصالحين، ج 2، م 425 ؛ تبريزى، منهاج الصالحين، ج 2، م 1408.</w:t>
      </w:r>
    </w:p>
    <w:bookmarkStart w:id="369" w:name="_ftn63"/>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"_ftnref63"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[63]</w:t>
      </w:r>
      <w:r w:rsidRPr="00855709">
        <w:rPr>
          <w:rFonts w:ascii="Tahoma" w:eastAsia="Times New Roman" w:hAnsi="Tahoma" w:cs="Tahoma"/>
          <w:sz w:val="16"/>
          <w:szCs w:val="16"/>
          <w:rtl/>
        </w:rPr>
        <w:fldChar w:fldCharType="end"/>
      </w:r>
      <w:bookmarkEnd w:id="369"/>
      <w:r w:rsidRPr="00855709">
        <w:rPr>
          <w:rFonts w:ascii="Tahoma" w:eastAsia="Times New Roman" w:hAnsi="Tahoma" w:cs="Tahoma" w:hint="cs"/>
          <w:sz w:val="16"/>
          <w:szCs w:val="16"/>
          <w:rtl/>
        </w:rPr>
        <w:t>. منهاج الصالحين، ج 3، م 1408.</w:t>
      </w:r>
    </w:p>
    <w:bookmarkStart w:id="370" w:name="_ftn64"/>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"_ftnref64"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[64]</w:t>
      </w:r>
      <w:r w:rsidRPr="00855709">
        <w:rPr>
          <w:rFonts w:ascii="Tahoma" w:eastAsia="Times New Roman" w:hAnsi="Tahoma" w:cs="Tahoma"/>
          <w:sz w:val="16"/>
          <w:szCs w:val="16"/>
          <w:rtl/>
        </w:rPr>
        <w:fldChar w:fldCharType="end"/>
      </w:r>
      <w:bookmarkEnd w:id="370"/>
      <w:r w:rsidRPr="00855709">
        <w:rPr>
          <w:rFonts w:ascii="Tahoma" w:eastAsia="Times New Roman" w:hAnsi="Tahoma" w:cs="Tahoma" w:hint="cs"/>
          <w:sz w:val="16"/>
          <w:szCs w:val="16"/>
          <w:rtl/>
        </w:rPr>
        <w:t>. دفتر: همه مراجع.</w:t>
      </w:r>
    </w:p>
    <w:bookmarkStart w:id="371" w:name="_ftn65"/>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"_ftnref65"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[65]</w:t>
      </w:r>
      <w:r w:rsidRPr="00855709">
        <w:rPr>
          <w:rFonts w:ascii="Tahoma" w:eastAsia="Times New Roman" w:hAnsi="Tahoma" w:cs="Tahoma"/>
          <w:sz w:val="16"/>
          <w:szCs w:val="16"/>
          <w:rtl/>
        </w:rPr>
        <w:fldChar w:fldCharType="end"/>
      </w:r>
      <w:bookmarkEnd w:id="371"/>
      <w:r w:rsidRPr="00855709">
        <w:rPr>
          <w:rFonts w:ascii="Tahoma" w:eastAsia="Times New Roman" w:hAnsi="Tahoma" w:cs="Tahoma" w:hint="cs"/>
          <w:sz w:val="16"/>
          <w:szCs w:val="16"/>
          <w:rtl/>
        </w:rPr>
        <w:t>. دفتر: همه مراجع.</w:t>
      </w:r>
    </w:p>
    <w:bookmarkStart w:id="372" w:name="_ftn66"/>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"_ftnref66"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[66]</w:t>
      </w:r>
      <w:r w:rsidRPr="00855709">
        <w:rPr>
          <w:rFonts w:ascii="Tahoma" w:eastAsia="Times New Roman" w:hAnsi="Tahoma" w:cs="Tahoma"/>
          <w:sz w:val="16"/>
          <w:szCs w:val="16"/>
          <w:rtl/>
        </w:rPr>
        <w:fldChar w:fldCharType="end"/>
      </w:r>
      <w:bookmarkEnd w:id="372"/>
      <w:r w:rsidRPr="00855709">
        <w:rPr>
          <w:rFonts w:ascii="Tahoma" w:eastAsia="Times New Roman" w:hAnsi="Tahoma" w:cs="Tahoma" w:hint="cs"/>
          <w:sz w:val="16"/>
          <w:szCs w:val="16"/>
          <w:rtl/>
        </w:rPr>
        <w:t>. دفتر: همه مراجع.</w:t>
      </w:r>
    </w:p>
    <w:bookmarkStart w:id="373" w:name="_ftn67"/>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"_ftnref67"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[67]</w:t>
      </w:r>
      <w:r w:rsidRPr="00855709">
        <w:rPr>
          <w:rFonts w:ascii="Tahoma" w:eastAsia="Times New Roman" w:hAnsi="Tahoma" w:cs="Tahoma"/>
          <w:sz w:val="16"/>
          <w:szCs w:val="16"/>
          <w:rtl/>
        </w:rPr>
        <w:fldChar w:fldCharType="end"/>
      </w:r>
      <w:bookmarkEnd w:id="373"/>
      <w:r w:rsidRPr="00855709">
        <w:rPr>
          <w:rFonts w:ascii="Tahoma" w:eastAsia="Times New Roman" w:hAnsi="Tahoma" w:cs="Tahoma" w:hint="cs"/>
          <w:sz w:val="16"/>
          <w:szCs w:val="16"/>
          <w:rtl/>
        </w:rPr>
        <w:t>. امام، تحريرالوسيلة، ج 2، نفقات، م 9؛ صافى، هدايه العباد، ج 2، نفقات، م 9 ؛ فاضل، جامع المسائل، ج  1، س 1686 ؛ مكارم، استفتائات، ج 1، س 847؛ وحيد و تبريزى، منهاج الصالحين، م 1398؛ سيستانى، منهاج الصالحين، ج 3، م 421 و دفتر: بهجت، خامنه اى و نورى.</w:t>
      </w:r>
    </w:p>
    <w:bookmarkStart w:id="374" w:name="_ftn68"/>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"_ftnref68"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[68]</w:t>
      </w:r>
      <w:r w:rsidRPr="00855709">
        <w:rPr>
          <w:rFonts w:ascii="Tahoma" w:eastAsia="Times New Roman" w:hAnsi="Tahoma" w:cs="Tahoma"/>
          <w:sz w:val="16"/>
          <w:szCs w:val="16"/>
          <w:rtl/>
        </w:rPr>
        <w:fldChar w:fldCharType="end"/>
      </w:r>
      <w:bookmarkEnd w:id="374"/>
      <w:r w:rsidRPr="00855709">
        <w:rPr>
          <w:rFonts w:ascii="Tahoma" w:eastAsia="Times New Roman" w:hAnsi="Tahoma" w:cs="Tahoma" w:hint="cs"/>
          <w:sz w:val="16"/>
          <w:szCs w:val="16"/>
          <w:rtl/>
        </w:rPr>
        <w:t>. فاضل، جامع المسائل، ج 2، س 1313 ؛ سيستانى، منهاج الصالحين، ج 3، م 428 و دفتر: همه مراجع.</w:t>
      </w:r>
    </w:p>
    <w:bookmarkStart w:id="375" w:name="_ftn69"/>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"_ftnref69"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[69]</w:t>
      </w:r>
      <w:r w:rsidRPr="00855709">
        <w:rPr>
          <w:rFonts w:ascii="Tahoma" w:eastAsia="Times New Roman" w:hAnsi="Tahoma" w:cs="Tahoma"/>
          <w:sz w:val="16"/>
          <w:szCs w:val="16"/>
          <w:rtl/>
        </w:rPr>
        <w:fldChar w:fldCharType="end"/>
      </w:r>
      <w:bookmarkEnd w:id="375"/>
      <w:r w:rsidRPr="00855709">
        <w:rPr>
          <w:rFonts w:ascii="Tahoma" w:eastAsia="Times New Roman" w:hAnsi="Tahoma" w:cs="Tahoma" w:hint="cs"/>
          <w:sz w:val="16"/>
          <w:szCs w:val="16"/>
          <w:rtl/>
        </w:rPr>
        <w:t>. امام، استفتائات، ج 3، احكام نفقه، س 15 ؛ فاضل، جامع المسائل، ج 1، س 1693، و ج 2، س 1310 و  1311 ؛ مكارم، استفتائات، ج 1، س 846 ؛ تبريزى، منهاج الصالحين، ج 2، النفقات ؛ وحيد، منهاج الصالحين، ج 3، النفقات ؛ صافى، هدايه العباد، ج 2، النفقات، م 8 ؛ بهجت، توضيح المسائل، م 1897 ؛ نورى، توضيح المسائل، م 2408 ؛ دفتر: خامنه اى ؛ سيستانى، منهاج الصالحين، ج 3، م 420.</w:t>
      </w:r>
    </w:p>
    <w:bookmarkStart w:id="376" w:name="_ftn70"/>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"_ftnref70"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[70]</w:t>
      </w:r>
      <w:r w:rsidRPr="00855709">
        <w:rPr>
          <w:rFonts w:ascii="Tahoma" w:eastAsia="Times New Roman" w:hAnsi="Tahoma" w:cs="Tahoma"/>
          <w:sz w:val="16"/>
          <w:szCs w:val="16"/>
          <w:rtl/>
        </w:rPr>
        <w:fldChar w:fldCharType="end"/>
      </w:r>
      <w:bookmarkEnd w:id="376"/>
      <w:r w:rsidRPr="00855709">
        <w:rPr>
          <w:rFonts w:ascii="Tahoma" w:eastAsia="Times New Roman" w:hAnsi="Tahoma" w:cs="Tahoma" w:hint="cs"/>
          <w:sz w:val="16"/>
          <w:szCs w:val="16"/>
          <w:rtl/>
        </w:rPr>
        <w:t>. توضيح المسائل مراجع، م 2424 ؛ سيستانى، منهاج الصالحين، ج 3، م 413 ؛ نورى، توضيح المسائل، م  2420 ؛ وحيد، توضيح المسائل، م 2488 ؛ دفتر: خامنه اى.</w:t>
      </w:r>
    </w:p>
    <w:bookmarkStart w:id="377" w:name="_ftn71"/>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"_ftnref71"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[71]</w:t>
      </w:r>
      <w:r w:rsidRPr="00855709">
        <w:rPr>
          <w:rFonts w:ascii="Tahoma" w:eastAsia="Times New Roman" w:hAnsi="Tahoma" w:cs="Tahoma"/>
          <w:sz w:val="16"/>
          <w:szCs w:val="16"/>
          <w:rtl/>
        </w:rPr>
        <w:fldChar w:fldCharType="end"/>
      </w:r>
      <w:bookmarkEnd w:id="377"/>
      <w:r w:rsidRPr="00855709">
        <w:rPr>
          <w:rFonts w:ascii="Tahoma" w:eastAsia="Times New Roman" w:hAnsi="Tahoma" w:cs="Tahoma" w:hint="cs"/>
          <w:sz w:val="16"/>
          <w:szCs w:val="16"/>
          <w:rtl/>
        </w:rPr>
        <w:t>. صافى، جامع الاحكام، ج2، س 1333 ؛ امام، استفتائات، ج 3، احكام نفقه، س 14 ؛ نورى، استفتائات،  ج 2، س 662 ؛ فاضل، جامع المسائل، ج 2، س 1312 ؛ مكارم، استفتائات، ج 2، س 1051 و ج 1، س 839 و دفتر: بهجت و خامنه اى.</w:t>
      </w:r>
    </w:p>
    <w:bookmarkStart w:id="378" w:name="_ftn72"/>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"_ftnref72"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[72]</w:t>
      </w:r>
      <w:r w:rsidRPr="00855709">
        <w:rPr>
          <w:rFonts w:ascii="Tahoma" w:eastAsia="Times New Roman" w:hAnsi="Tahoma" w:cs="Tahoma"/>
          <w:sz w:val="16"/>
          <w:szCs w:val="16"/>
          <w:rtl/>
        </w:rPr>
        <w:fldChar w:fldCharType="end"/>
      </w:r>
      <w:bookmarkEnd w:id="378"/>
      <w:r w:rsidRPr="00855709">
        <w:rPr>
          <w:rFonts w:ascii="Tahoma" w:eastAsia="Times New Roman" w:hAnsi="Tahoma" w:cs="Tahoma" w:hint="cs"/>
          <w:sz w:val="16"/>
          <w:szCs w:val="16"/>
          <w:rtl/>
        </w:rPr>
        <w:t>. تبريزى، منهاج الصالحين، ج 2، م 1399 و وحيد، منهاج الصالحين، ج 3، م 1399.</w:t>
      </w:r>
    </w:p>
    <w:bookmarkStart w:id="379" w:name="_ftn73"/>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"_ftnref73"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[73]</w:t>
      </w:r>
      <w:r w:rsidRPr="00855709">
        <w:rPr>
          <w:rFonts w:ascii="Tahoma" w:eastAsia="Times New Roman" w:hAnsi="Tahoma" w:cs="Tahoma"/>
          <w:sz w:val="16"/>
          <w:szCs w:val="16"/>
          <w:rtl/>
        </w:rPr>
        <w:fldChar w:fldCharType="end"/>
      </w:r>
      <w:bookmarkEnd w:id="379"/>
      <w:r w:rsidRPr="00855709">
        <w:rPr>
          <w:rFonts w:ascii="Tahoma" w:eastAsia="Times New Roman" w:hAnsi="Tahoma" w:cs="Tahoma" w:hint="cs"/>
          <w:sz w:val="16"/>
          <w:szCs w:val="16"/>
          <w:rtl/>
        </w:rPr>
        <w:t>. سيستانى، منهاج الصالحين، ج 3، م 415.</w:t>
      </w:r>
    </w:p>
    <w:bookmarkStart w:id="380" w:name="_ftn74"/>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"_ftnref74"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[74]</w:t>
      </w:r>
      <w:r w:rsidRPr="00855709">
        <w:rPr>
          <w:rFonts w:ascii="Tahoma" w:eastAsia="Times New Roman" w:hAnsi="Tahoma" w:cs="Tahoma"/>
          <w:sz w:val="16"/>
          <w:szCs w:val="16"/>
          <w:rtl/>
        </w:rPr>
        <w:fldChar w:fldCharType="end"/>
      </w:r>
      <w:bookmarkEnd w:id="380"/>
      <w:r w:rsidRPr="00855709">
        <w:rPr>
          <w:rFonts w:ascii="Tahoma" w:eastAsia="Times New Roman" w:hAnsi="Tahoma" w:cs="Tahoma" w:hint="cs"/>
          <w:sz w:val="16"/>
          <w:szCs w:val="16"/>
          <w:rtl/>
        </w:rPr>
        <w:t>. امام، تحريرالوسيلة، ج 2، النفقات، 19 ؛ صافى، هدايه العباد، ج 2، م 19 ؛ تبريزى، منهاج الصالحين، ج  2، م 1418 ؛ وحيد، منهاج الصالحين، ج 3، م 1418 ؛ فاضل، جامع المسائل، ج 2، س 1310 ؛ سيستانى، منهاج الصالحين، ج 3، م 433 و دفتر: خامنه اى، نورى، مكارم و بهجت.</w:t>
      </w:r>
    </w:p>
    <w:bookmarkStart w:id="381" w:name="_ftn75"/>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"_ftnref75"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[75]</w:t>
      </w:r>
      <w:r w:rsidRPr="00855709">
        <w:rPr>
          <w:rFonts w:ascii="Tahoma" w:eastAsia="Times New Roman" w:hAnsi="Tahoma" w:cs="Tahoma"/>
          <w:sz w:val="16"/>
          <w:szCs w:val="16"/>
          <w:rtl/>
        </w:rPr>
        <w:fldChar w:fldCharType="end"/>
      </w:r>
      <w:bookmarkEnd w:id="381"/>
      <w:r w:rsidRPr="00855709">
        <w:rPr>
          <w:rFonts w:ascii="Tahoma" w:eastAsia="Times New Roman" w:hAnsi="Tahoma" w:cs="Tahoma" w:hint="cs"/>
          <w:sz w:val="16"/>
          <w:szCs w:val="16"/>
          <w:rtl/>
        </w:rPr>
        <w:t>. تبريزى، استفتائات، س 1657 ؛ امام، تحريرالوسيلة، ج 2، النفقات، م 12 و 13 و 14 و 15 ؛ وحيد،  منهاج الصالحين، ج 3، النفقات ؛ صافى، هدايه العباد، ج 2، النفقات، م 12 و 13 و 14 و 15 ؛ مكارم، استفتائات، ج 1، س 843 ؛ سيستانى، منهاج الصالحين، ج 3، م 424 و 425 و دفتر: نورى، فاضل، خامنه اى و بهجت.</w:t>
      </w:r>
    </w:p>
    <w:bookmarkStart w:id="382" w:name="_ftn76"/>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"_ftnref76"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[76]</w:t>
      </w:r>
      <w:r w:rsidRPr="00855709">
        <w:rPr>
          <w:rFonts w:ascii="Tahoma" w:eastAsia="Times New Roman" w:hAnsi="Tahoma" w:cs="Tahoma"/>
          <w:sz w:val="16"/>
          <w:szCs w:val="16"/>
          <w:rtl/>
        </w:rPr>
        <w:fldChar w:fldCharType="end"/>
      </w:r>
      <w:bookmarkEnd w:id="382"/>
      <w:r w:rsidRPr="00855709">
        <w:rPr>
          <w:rFonts w:ascii="Tahoma" w:eastAsia="Times New Roman" w:hAnsi="Tahoma" w:cs="Tahoma" w:hint="cs"/>
          <w:sz w:val="16"/>
          <w:szCs w:val="16"/>
          <w:rtl/>
        </w:rPr>
        <w:t>. سيستانى، منهاج الصالحين، ج 3، م 424 و 425 ؛ امام، تحريرالوسيلة، ج 2، النفقات، م 12 و 13 و 14 و  15 ؛ صافى، هدايه العباد، ج 2، النفقات، م 12 و 13 و 14 و 15 ؛ تبريزى، منهاج الصالحين، ج 2، النفقات ؛ وحيد، منهاج الصالحين، ج 3، النفقات ؛ بهجت، توضيح المسائل، م 1897 ؛ مكارم، توضيح المسائل، م 2062 ؛ فاضل، جامع المسائل، ج 2، س 1310 ؛ نورى، توضيح المسائل، م 2408 ؛ دفتر: خامنه اى.</w:t>
      </w:r>
    </w:p>
    <w:bookmarkStart w:id="383" w:name="_ftn77"/>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"_ftnref77"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[77]</w:t>
      </w:r>
      <w:r w:rsidRPr="00855709">
        <w:rPr>
          <w:rFonts w:ascii="Tahoma" w:eastAsia="Times New Roman" w:hAnsi="Tahoma" w:cs="Tahoma"/>
          <w:sz w:val="16"/>
          <w:szCs w:val="16"/>
          <w:rtl/>
        </w:rPr>
        <w:fldChar w:fldCharType="end"/>
      </w:r>
      <w:bookmarkEnd w:id="383"/>
      <w:r w:rsidRPr="00855709">
        <w:rPr>
          <w:rFonts w:ascii="Tahoma" w:eastAsia="Times New Roman" w:hAnsi="Tahoma" w:cs="Tahoma" w:hint="cs"/>
          <w:sz w:val="16"/>
          <w:szCs w:val="16"/>
          <w:rtl/>
        </w:rPr>
        <w:t>. تبريزى، منهاج الصالحين، ج 2، م 1402 و 1411 ؛ وحيد، منهاج الصالحين، ج 3، 14024 و 1411 ؛  صافى، هدايه العباد، ج 2، النفقات، م 10 ؛ فاضل، جامع المسائل، ج 1، س 1684 ؛ مكارم، استفتائات، ج 2، س 844 ؛ دفتر: بهجت و خامنه اى و ر.ك: توضيح المسائل مراجع، م 2278.</w:t>
      </w:r>
    </w:p>
    <w:bookmarkStart w:id="384" w:name="_ftn78"/>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"_ftnref78"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[78]</w:t>
      </w:r>
      <w:r w:rsidRPr="00855709">
        <w:rPr>
          <w:rFonts w:ascii="Tahoma" w:eastAsia="Times New Roman" w:hAnsi="Tahoma" w:cs="Tahoma"/>
          <w:sz w:val="16"/>
          <w:szCs w:val="16"/>
          <w:rtl/>
        </w:rPr>
        <w:fldChar w:fldCharType="end"/>
      </w:r>
      <w:bookmarkEnd w:id="384"/>
      <w:r w:rsidRPr="00855709">
        <w:rPr>
          <w:rFonts w:ascii="Tahoma" w:eastAsia="Times New Roman" w:hAnsi="Tahoma" w:cs="Tahoma" w:hint="cs"/>
          <w:sz w:val="16"/>
          <w:szCs w:val="16"/>
          <w:rtl/>
        </w:rPr>
        <w:t>. امام، تحريرالوسيلة، ج 2، النفقات، م 10 ؛ امام، تحريرالوسيلة، ج 2، النفقات، م 10؛</w:t>
      </w:r>
    </w:p>
    <w:bookmarkStart w:id="385" w:name="_ftn79"/>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"_ftnref79"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[79]</w:t>
      </w:r>
      <w:r w:rsidRPr="00855709">
        <w:rPr>
          <w:rFonts w:ascii="Tahoma" w:eastAsia="Times New Roman" w:hAnsi="Tahoma" w:cs="Tahoma"/>
          <w:sz w:val="16"/>
          <w:szCs w:val="16"/>
          <w:rtl/>
        </w:rPr>
        <w:fldChar w:fldCharType="end"/>
      </w:r>
      <w:bookmarkEnd w:id="385"/>
      <w:r w:rsidRPr="00855709">
        <w:rPr>
          <w:rFonts w:ascii="Tahoma" w:eastAsia="Times New Roman" w:hAnsi="Tahoma" w:cs="Tahoma" w:hint="cs"/>
          <w:sz w:val="16"/>
          <w:szCs w:val="16"/>
          <w:rtl/>
        </w:rPr>
        <w:t>. مكارم، استفتائات، ج 2، س 844 و توضيح المسائل مراجع، م 2277.</w:t>
      </w:r>
    </w:p>
    <w:bookmarkStart w:id="386" w:name="_ftn80"/>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"_ftnref80"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[80]</w:t>
      </w:r>
      <w:r w:rsidRPr="00855709">
        <w:rPr>
          <w:rFonts w:ascii="Tahoma" w:eastAsia="Times New Roman" w:hAnsi="Tahoma" w:cs="Tahoma"/>
          <w:sz w:val="16"/>
          <w:szCs w:val="16"/>
          <w:rtl/>
        </w:rPr>
        <w:fldChar w:fldCharType="end"/>
      </w:r>
      <w:bookmarkEnd w:id="386"/>
      <w:r w:rsidRPr="00855709">
        <w:rPr>
          <w:rFonts w:ascii="Tahoma" w:eastAsia="Times New Roman" w:hAnsi="Tahoma" w:cs="Tahoma" w:hint="cs"/>
          <w:sz w:val="16"/>
          <w:szCs w:val="16"/>
          <w:rtl/>
        </w:rPr>
        <w:t>. توضيح المسائل مراجع، م 2416.</w:t>
      </w:r>
    </w:p>
    <w:bookmarkStart w:id="387" w:name="_ftn81"/>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"_ftnref81"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[81]</w:t>
      </w:r>
      <w:r w:rsidRPr="00855709">
        <w:rPr>
          <w:rFonts w:ascii="Tahoma" w:eastAsia="Times New Roman" w:hAnsi="Tahoma" w:cs="Tahoma"/>
          <w:sz w:val="16"/>
          <w:szCs w:val="16"/>
          <w:rtl/>
        </w:rPr>
        <w:fldChar w:fldCharType="end"/>
      </w:r>
      <w:bookmarkEnd w:id="387"/>
      <w:r w:rsidRPr="00855709">
        <w:rPr>
          <w:rFonts w:ascii="Tahoma" w:eastAsia="Times New Roman" w:hAnsi="Tahoma" w:cs="Tahoma" w:hint="cs"/>
          <w:sz w:val="16"/>
          <w:szCs w:val="16"/>
          <w:rtl/>
        </w:rPr>
        <w:t>. همان، م 2416 ؛ نورى، توضيح المسائل، م 2412.</w:t>
      </w:r>
    </w:p>
    <w:bookmarkStart w:id="388" w:name="_ftn82"/>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"_ftnref82"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[82]</w:t>
      </w:r>
      <w:r w:rsidRPr="00855709">
        <w:rPr>
          <w:rFonts w:ascii="Tahoma" w:eastAsia="Times New Roman" w:hAnsi="Tahoma" w:cs="Tahoma"/>
          <w:sz w:val="16"/>
          <w:szCs w:val="16"/>
          <w:rtl/>
        </w:rPr>
        <w:fldChar w:fldCharType="end"/>
      </w:r>
      <w:bookmarkEnd w:id="388"/>
      <w:r w:rsidRPr="00855709">
        <w:rPr>
          <w:rFonts w:ascii="Tahoma" w:eastAsia="Times New Roman" w:hAnsi="Tahoma" w:cs="Tahoma" w:hint="cs"/>
          <w:sz w:val="16"/>
          <w:szCs w:val="16"/>
          <w:rtl/>
        </w:rPr>
        <w:t>. وحيد، توضيح المسائل، م 2480.</w:t>
      </w:r>
    </w:p>
    <w:bookmarkStart w:id="389" w:name="_ftn83"/>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"_ftnref83"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[83]</w:t>
      </w:r>
      <w:r w:rsidRPr="00855709">
        <w:rPr>
          <w:rFonts w:ascii="Tahoma" w:eastAsia="Times New Roman" w:hAnsi="Tahoma" w:cs="Tahoma"/>
          <w:sz w:val="16"/>
          <w:szCs w:val="16"/>
          <w:rtl/>
        </w:rPr>
        <w:fldChar w:fldCharType="end"/>
      </w:r>
      <w:bookmarkEnd w:id="389"/>
      <w:r w:rsidRPr="00855709">
        <w:rPr>
          <w:rFonts w:ascii="Tahoma" w:eastAsia="Times New Roman" w:hAnsi="Tahoma" w:cs="Tahoma" w:hint="cs"/>
          <w:sz w:val="16"/>
          <w:szCs w:val="16"/>
          <w:rtl/>
        </w:rPr>
        <w:t>. امام، استفتائات، ج 3، احكام نفقه، س 28 ؛ تبريزى، استفتائات، س 1656 ؛ صافى، جامع الاحكام، ج  2، س 1331 و 1332 و دفتر: همه مراجع.</w:t>
      </w:r>
    </w:p>
    <w:bookmarkStart w:id="390" w:name="_ftn84"/>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"_ftnref84"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[84]</w:t>
      </w:r>
      <w:r w:rsidRPr="00855709">
        <w:rPr>
          <w:rFonts w:ascii="Tahoma" w:eastAsia="Times New Roman" w:hAnsi="Tahoma" w:cs="Tahoma"/>
          <w:sz w:val="16"/>
          <w:szCs w:val="16"/>
          <w:rtl/>
        </w:rPr>
        <w:fldChar w:fldCharType="end"/>
      </w:r>
      <w:bookmarkEnd w:id="390"/>
      <w:r w:rsidRPr="00855709">
        <w:rPr>
          <w:rFonts w:ascii="Tahoma" w:eastAsia="Times New Roman" w:hAnsi="Tahoma" w:cs="Tahoma" w:hint="cs"/>
          <w:sz w:val="16"/>
          <w:szCs w:val="16"/>
          <w:rtl/>
        </w:rPr>
        <w:t>. توضيح المسائل مراجع، م 2412 و 2414 ؛ وحيد، توضيح المسائل، م 2476 و 2478 ؛ نورى،  توضيح المسائل، م 2408 و 2410 و دفتر: خامنه اى.</w:t>
      </w:r>
    </w:p>
    <w:bookmarkStart w:id="391" w:name="_ftn85"/>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"_ftnref85"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[85]</w:t>
      </w:r>
      <w:r w:rsidRPr="00855709">
        <w:rPr>
          <w:rFonts w:ascii="Tahoma" w:eastAsia="Times New Roman" w:hAnsi="Tahoma" w:cs="Tahoma"/>
          <w:sz w:val="16"/>
          <w:szCs w:val="16"/>
          <w:rtl/>
        </w:rPr>
        <w:fldChar w:fldCharType="end"/>
      </w:r>
      <w:bookmarkEnd w:id="391"/>
      <w:r w:rsidRPr="00855709">
        <w:rPr>
          <w:rFonts w:ascii="Tahoma" w:eastAsia="Times New Roman" w:hAnsi="Tahoma" w:cs="Tahoma" w:hint="cs"/>
          <w:sz w:val="16"/>
          <w:szCs w:val="16"/>
          <w:rtl/>
        </w:rPr>
        <w:t>. وحيد، منهاج الصالحين، ج 3، النفقات ؛ امام، تحريرالوسيلة، ج 2، القول فى النشوز ؛ سيستانى،  منهاج الصالحين، ج 3، م 350 ؛ صافى، هدايه العباد، ج 2، القول فى النشوز، م 1 ؛ فاضل، جامع المسائل، ج 1، س 1666.</w:t>
      </w:r>
    </w:p>
    <w:bookmarkStart w:id="392" w:name="_ftn86"/>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"_ftnref86"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[86]</w:t>
      </w:r>
      <w:r w:rsidRPr="00855709">
        <w:rPr>
          <w:rFonts w:ascii="Tahoma" w:eastAsia="Times New Roman" w:hAnsi="Tahoma" w:cs="Tahoma"/>
          <w:sz w:val="16"/>
          <w:szCs w:val="16"/>
          <w:rtl/>
        </w:rPr>
        <w:fldChar w:fldCharType="end"/>
      </w:r>
      <w:bookmarkEnd w:id="392"/>
      <w:r w:rsidRPr="00855709">
        <w:rPr>
          <w:rFonts w:ascii="Tahoma" w:eastAsia="Times New Roman" w:hAnsi="Tahoma" w:cs="Tahoma" w:hint="cs"/>
          <w:sz w:val="16"/>
          <w:szCs w:val="16"/>
          <w:rtl/>
        </w:rPr>
        <w:t>. تبريزى، منهاج الصالحين، ج 2، النفقات.</w:t>
      </w:r>
    </w:p>
    <w:bookmarkStart w:id="393" w:name="_ftn87"/>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"_ftnref87"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[87]</w:t>
      </w:r>
      <w:r w:rsidRPr="00855709">
        <w:rPr>
          <w:rFonts w:ascii="Tahoma" w:eastAsia="Times New Roman" w:hAnsi="Tahoma" w:cs="Tahoma"/>
          <w:sz w:val="16"/>
          <w:szCs w:val="16"/>
          <w:rtl/>
        </w:rPr>
        <w:fldChar w:fldCharType="end"/>
      </w:r>
      <w:bookmarkEnd w:id="393"/>
      <w:r w:rsidRPr="00855709">
        <w:rPr>
          <w:rFonts w:ascii="Tahoma" w:eastAsia="Times New Roman" w:hAnsi="Tahoma" w:cs="Tahoma" w:hint="cs"/>
          <w:sz w:val="16"/>
          <w:szCs w:val="16"/>
          <w:rtl/>
        </w:rPr>
        <w:t>. توضيح المسائل مراجع، م 2413 ؛ وحيد، توضيح المسائل، م 2477 ؛ نورى، توضيح المسائل، م 2409 ؛  دفتر: خامنه اى.</w:t>
      </w:r>
    </w:p>
    <w:bookmarkStart w:id="394" w:name="_ftn88"/>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"_ftnref88"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[88]</w:t>
      </w:r>
      <w:r w:rsidRPr="00855709">
        <w:rPr>
          <w:rFonts w:ascii="Tahoma" w:eastAsia="Times New Roman" w:hAnsi="Tahoma" w:cs="Tahoma"/>
          <w:sz w:val="16"/>
          <w:szCs w:val="16"/>
          <w:rtl/>
        </w:rPr>
        <w:fldChar w:fldCharType="end"/>
      </w:r>
      <w:bookmarkEnd w:id="394"/>
      <w:r w:rsidRPr="00855709">
        <w:rPr>
          <w:rFonts w:ascii="Tahoma" w:eastAsia="Times New Roman" w:hAnsi="Tahoma" w:cs="Tahoma" w:hint="cs"/>
          <w:sz w:val="16"/>
          <w:szCs w:val="16"/>
          <w:rtl/>
        </w:rPr>
        <w:t>. تبريزى، توضيح المسائل مراجع، م 2413.</w:t>
      </w:r>
    </w:p>
    <w:bookmarkStart w:id="395" w:name="_ftn89"/>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"_ftnref89"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[89]</w:t>
      </w:r>
      <w:r w:rsidRPr="00855709">
        <w:rPr>
          <w:rFonts w:ascii="Tahoma" w:eastAsia="Times New Roman" w:hAnsi="Tahoma" w:cs="Tahoma"/>
          <w:sz w:val="16"/>
          <w:szCs w:val="16"/>
          <w:rtl/>
        </w:rPr>
        <w:fldChar w:fldCharType="end"/>
      </w:r>
      <w:bookmarkEnd w:id="395"/>
      <w:r w:rsidRPr="00855709">
        <w:rPr>
          <w:rFonts w:ascii="Tahoma" w:eastAsia="Times New Roman" w:hAnsi="Tahoma" w:cs="Tahoma" w:hint="cs"/>
          <w:sz w:val="16"/>
          <w:szCs w:val="16"/>
          <w:rtl/>
        </w:rPr>
        <w:t>. امام، تحريرالوسيلة، ج 2، النفقات، م 8 ؛ صافى، هدايه العباد، ج 2، النفقات، م 8 ؛تبريزى،  منهاج الصالحين، ج 3، النفقات، م 1408 ؛ وحيد، منهاج الصالحين، ج 3، النفقات، م 1408 ؛ سيستانى، منهاج الصالحين، ج 3، م 425 ؛ فاضل، جامع المسائل، ج 1، س 1687 ؛ خامنه اى، استفتائات، س 300 و دفتر: نورى، بهجت و مكارم.</w:t>
      </w:r>
    </w:p>
    <w:bookmarkStart w:id="396" w:name="_ftn90"/>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lastRenderedPageBreak/>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"_ftnref90"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[90]</w:t>
      </w:r>
      <w:r w:rsidRPr="00855709">
        <w:rPr>
          <w:rFonts w:ascii="Tahoma" w:eastAsia="Times New Roman" w:hAnsi="Tahoma" w:cs="Tahoma"/>
          <w:sz w:val="16"/>
          <w:szCs w:val="16"/>
          <w:rtl/>
        </w:rPr>
        <w:fldChar w:fldCharType="end"/>
      </w:r>
      <w:bookmarkEnd w:id="396"/>
      <w:r w:rsidRPr="00855709">
        <w:rPr>
          <w:rFonts w:ascii="Tahoma" w:eastAsia="Times New Roman" w:hAnsi="Tahoma" w:cs="Tahoma" w:hint="cs"/>
          <w:sz w:val="16"/>
          <w:szCs w:val="16"/>
          <w:rtl/>
        </w:rPr>
        <w:t>. خامنه اى، استفتاء، س 30 ؛ فاضل، جامع المسائل، ج 1، س 1687 و دفتر: همه مراجع.</w:t>
      </w:r>
    </w:p>
    <w:bookmarkStart w:id="397" w:name="_ftn91"/>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"_ftnref91"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[91]</w:t>
      </w:r>
      <w:r w:rsidRPr="00855709">
        <w:rPr>
          <w:rFonts w:ascii="Tahoma" w:eastAsia="Times New Roman" w:hAnsi="Tahoma" w:cs="Tahoma"/>
          <w:sz w:val="16"/>
          <w:szCs w:val="16"/>
          <w:rtl/>
        </w:rPr>
        <w:fldChar w:fldCharType="end"/>
      </w:r>
      <w:bookmarkEnd w:id="397"/>
      <w:r w:rsidRPr="00855709">
        <w:rPr>
          <w:rFonts w:ascii="Tahoma" w:eastAsia="Times New Roman" w:hAnsi="Tahoma" w:cs="Tahoma" w:hint="cs"/>
          <w:sz w:val="16"/>
          <w:szCs w:val="16"/>
          <w:rtl/>
        </w:rPr>
        <w:t>. خامنه اى، استفتاء، س 259 ؛ امام، تحريرالوسيله، ج 2، المهر، م 3 ؛ صافى، هدايه العباد، ج 2، المهر، م 3  ؛ سيستانى، منهاج الصالحين، ج 3، م 288 و دفتر: همه مراجع.</w:t>
      </w:r>
    </w:p>
    <w:bookmarkStart w:id="398" w:name="_ftn92"/>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"_ftnref92"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[92]</w:t>
      </w:r>
      <w:r w:rsidRPr="00855709">
        <w:rPr>
          <w:rFonts w:ascii="Tahoma" w:eastAsia="Times New Roman" w:hAnsi="Tahoma" w:cs="Tahoma"/>
          <w:sz w:val="16"/>
          <w:szCs w:val="16"/>
          <w:rtl/>
        </w:rPr>
        <w:fldChar w:fldCharType="end"/>
      </w:r>
      <w:bookmarkEnd w:id="398"/>
      <w:r w:rsidRPr="00855709">
        <w:rPr>
          <w:rFonts w:ascii="Tahoma" w:eastAsia="Times New Roman" w:hAnsi="Tahoma" w:cs="Tahoma" w:hint="cs"/>
          <w:sz w:val="16"/>
          <w:szCs w:val="16"/>
          <w:rtl/>
        </w:rPr>
        <w:t>. امام، استفتائات، ج 3، احكام نفقه، س 21 ؛ تبريزى، صراط النجاة، ج 5، س 544 و دفتر: همه مراجع.</w:t>
      </w:r>
    </w:p>
    <w:bookmarkStart w:id="399" w:name="_ftn93"/>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"_ftnref93"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[93]</w:t>
      </w:r>
      <w:r w:rsidRPr="00855709">
        <w:rPr>
          <w:rFonts w:ascii="Tahoma" w:eastAsia="Times New Roman" w:hAnsi="Tahoma" w:cs="Tahoma"/>
          <w:sz w:val="16"/>
          <w:szCs w:val="16"/>
          <w:rtl/>
        </w:rPr>
        <w:fldChar w:fldCharType="end"/>
      </w:r>
      <w:bookmarkEnd w:id="399"/>
      <w:r w:rsidRPr="00855709">
        <w:rPr>
          <w:rFonts w:ascii="Tahoma" w:eastAsia="Times New Roman" w:hAnsi="Tahoma" w:cs="Tahoma" w:hint="cs"/>
          <w:sz w:val="16"/>
          <w:szCs w:val="16"/>
          <w:rtl/>
        </w:rPr>
        <w:t>. توضيح المسائل مراجع، م 2451 ؛ نورى، توضيح المسائل، م 2447 ؛ وحيد، توضيح المسائل، م 2515 و  دفتر: خامنه اى.</w:t>
      </w:r>
    </w:p>
    <w:bookmarkStart w:id="400" w:name="_ftn94"/>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"_ftnref94"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[94]</w:t>
      </w:r>
      <w:r w:rsidRPr="00855709">
        <w:rPr>
          <w:rFonts w:ascii="Tahoma" w:eastAsia="Times New Roman" w:hAnsi="Tahoma" w:cs="Tahoma"/>
          <w:sz w:val="16"/>
          <w:szCs w:val="16"/>
          <w:rtl/>
        </w:rPr>
        <w:fldChar w:fldCharType="end"/>
      </w:r>
      <w:bookmarkEnd w:id="400"/>
      <w:r w:rsidRPr="00855709">
        <w:rPr>
          <w:rFonts w:ascii="Tahoma" w:eastAsia="Times New Roman" w:hAnsi="Tahoma" w:cs="Tahoma" w:hint="cs"/>
          <w:sz w:val="16"/>
          <w:szCs w:val="16"/>
          <w:rtl/>
        </w:rPr>
        <w:t>. خامنه اى، استفتاء، س 333 ؛ صافى، جامع الاحكام، ج 2، س 1255 ؛ سيستانى، منهاج الصالحين، ج 2،  م 333؛ تبريزى، منهاج الصالحين، ج2، م 1359 ؛ وحيد، منهاج الصالحين، ج 3، م 1359 ؛ امام، تحريرالوسيلة، ج 2، الشروط المذكورة فى عقد النكاح، م 2 و استفتائات، ج 3، احكام ازدواج، س 55 ؛ نورى، استفتائات، ج 2، س 637 ؛ مكارم، استفتائات، ج 2، س 905 و 907 و دفتر: فاضل و بهجت.</w:t>
      </w:r>
    </w:p>
    <w:bookmarkStart w:id="401" w:name="_ftn95"/>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"_ftnref95"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[95]</w:t>
      </w:r>
      <w:r w:rsidRPr="00855709">
        <w:rPr>
          <w:rFonts w:ascii="Tahoma" w:eastAsia="Times New Roman" w:hAnsi="Tahoma" w:cs="Tahoma"/>
          <w:sz w:val="16"/>
          <w:szCs w:val="16"/>
          <w:rtl/>
        </w:rPr>
        <w:fldChar w:fldCharType="end"/>
      </w:r>
      <w:bookmarkEnd w:id="401"/>
      <w:r w:rsidRPr="00855709">
        <w:rPr>
          <w:rFonts w:ascii="Tahoma" w:eastAsia="Times New Roman" w:hAnsi="Tahoma" w:cs="Tahoma" w:hint="cs"/>
          <w:sz w:val="16"/>
          <w:szCs w:val="16"/>
          <w:rtl/>
        </w:rPr>
        <w:t>. امام، استفتائات، ج 3، احكام ازدواج، س 55؛ مكارم، استفتائات، ج 2، س 907؛ خامنه اى، استفتاء،  س 7 ؛ فاضل، جامع المسائل، ج 1، س 1533؛ نورى، استفتائات، ج 2، س 637 و توضيح المسائل، م 2534 ؛ دفتر: بهجت.</w:t>
      </w:r>
    </w:p>
    <w:bookmarkStart w:id="402" w:name="_ftn96"/>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"_ftnref96"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[96]</w:t>
      </w:r>
      <w:r w:rsidRPr="00855709">
        <w:rPr>
          <w:rFonts w:ascii="Tahoma" w:eastAsia="Times New Roman" w:hAnsi="Tahoma" w:cs="Tahoma"/>
          <w:sz w:val="16"/>
          <w:szCs w:val="16"/>
          <w:rtl/>
        </w:rPr>
        <w:fldChar w:fldCharType="end"/>
      </w:r>
      <w:bookmarkEnd w:id="402"/>
      <w:r w:rsidRPr="00855709">
        <w:rPr>
          <w:rFonts w:ascii="Tahoma" w:eastAsia="Times New Roman" w:hAnsi="Tahoma" w:cs="Tahoma" w:hint="cs"/>
          <w:sz w:val="16"/>
          <w:szCs w:val="16"/>
          <w:rtl/>
        </w:rPr>
        <w:t>. سيستانى، منهاج الصالحين، ج 2، م 333؛ تبريزى، منهاج الصالحين، ج 2، م 1395؛ صافى،  جامع الاحكام، ج 2، 1255.</w:t>
      </w:r>
    </w:p>
    <w:bookmarkStart w:id="403" w:name="_ftn97"/>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"_ftnref97"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[97]</w:t>
      </w:r>
      <w:r w:rsidRPr="00855709">
        <w:rPr>
          <w:rFonts w:ascii="Tahoma" w:eastAsia="Times New Roman" w:hAnsi="Tahoma" w:cs="Tahoma"/>
          <w:sz w:val="16"/>
          <w:szCs w:val="16"/>
          <w:rtl/>
        </w:rPr>
        <w:fldChar w:fldCharType="end"/>
      </w:r>
      <w:bookmarkEnd w:id="403"/>
      <w:r w:rsidRPr="00855709">
        <w:rPr>
          <w:rFonts w:ascii="Tahoma" w:eastAsia="Times New Roman" w:hAnsi="Tahoma" w:cs="Tahoma" w:hint="cs"/>
          <w:sz w:val="16"/>
          <w:szCs w:val="16"/>
          <w:rtl/>
        </w:rPr>
        <w:t>. وحيد، منهاج الصالحين، ج 3، م 1359.</w:t>
      </w:r>
    </w:p>
    <w:bookmarkStart w:id="404" w:name="_ftn98"/>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"_ftnref98"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[98]</w:t>
      </w:r>
      <w:r w:rsidRPr="00855709">
        <w:rPr>
          <w:rFonts w:ascii="Tahoma" w:eastAsia="Times New Roman" w:hAnsi="Tahoma" w:cs="Tahoma"/>
          <w:sz w:val="16"/>
          <w:szCs w:val="16"/>
          <w:rtl/>
        </w:rPr>
        <w:fldChar w:fldCharType="end"/>
      </w:r>
      <w:bookmarkEnd w:id="404"/>
      <w:r w:rsidRPr="00855709">
        <w:rPr>
          <w:rFonts w:ascii="Tahoma" w:eastAsia="Times New Roman" w:hAnsi="Tahoma" w:cs="Tahoma" w:hint="cs"/>
          <w:sz w:val="16"/>
          <w:szCs w:val="16"/>
          <w:rtl/>
        </w:rPr>
        <w:t>. توضيح المسائل مراجع، م 2460 ؛ نورى، توضيح المسائل، م 2456 و دفتر: خامنه اى.</w:t>
      </w:r>
    </w:p>
    <w:bookmarkStart w:id="405" w:name="_ftn99"/>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"_ftnref99"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[99]</w:t>
      </w:r>
      <w:r w:rsidRPr="00855709">
        <w:rPr>
          <w:rFonts w:ascii="Tahoma" w:eastAsia="Times New Roman" w:hAnsi="Tahoma" w:cs="Tahoma"/>
          <w:sz w:val="16"/>
          <w:szCs w:val="16"/>
          <w:rtl/>
        </w:rPr>
        <w:fldChar w:fldCharType="end"/>
      </w:r>
      <w:bookmarkEnd w:id="405"/>
      <w:r w:rsidRPr="00855709">
        <w:rPr>
          <w:rFonts w:ascii="Tahoma" w:eastAsia="Times New Roman" w:hAnsi="Tahoma" w:cs="Tahoma" w:hint="cs"/>
          <w:sz w:val="16"/>
          <w:szCs w:val="16"/>
          <w:rtl/>
        </w:rPr>
        <w:t>. توضيح المسائل مراجع، م 2460 ؛ وحيد، توضيح المسائل، م 2524 ؛ مكارم، استفتاآت، ج 2، س 910 و  دفتر: بهجت.</w:t>
      </w:r>
    </w:p>
    <w:bookmarkStart w:id="406" w:name="_ftn100"/>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"_ftnref100"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[100]</w:t>
      </w:r>
      <w:r w:rsidRPr="00855709">
        <w:rPr>
          <w:rFonts w:ascii="Tahoma" w:eastAsia="Times New Roman" w:hAnsi="Tahoma" w:cs="Tahoma"/>
          <w:sz w:val="16"/>
          <w:szCs w:val="16"/>
          <w:rtl/>
        </w:rPr>
        <w:fldChar w:fldCharType="end"/>
      </w:r>
      <w:bookmarkEnd w:id="406"/>
      <w:r w:rsidRPr="00855709">
        <w:rPr>
          <w:rFonts w:ascii="Tahoma" w:eastAsia="Times New Roman" w:hAnsi="Tahoma" w:cs="Tahoma" w:hint="cs"/>
          <w:sz w:val="16"/>
          <w:szCs w:val="16"/>
          <w:rtl/>
        </w:rPr>
        <w:t>. مكارم، استفتائات، ج 1، س 756 و دفتر: بهجت و صافى.</w:t>
      </w:r>
    </w:p>
    <w:bookmarkStart w:id="407" w:name="_ftn101"/>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"_ftnref101"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[101]</w:t>
      </w:r>
      <w:r w:rsidRPr="00855709">
        <w:rPr>
          <w:rFonts w:ascii="Tahoma" w:eastAsia="Times New Roman" w:hAnsi="Tahoma" w:cs="Tahoma"/>
          <w:sz w:val="16"/>
          <w:szCs w:val="16"/>
          <w:rtl/>
        </w:rPr>
        <w:fldChar w:fldCharType="end"/>
      </w:r>
      <w:bookmarkEnd w:id="407"/>
      <w:r w:rsidRPr="00855709">
        <w:rPr>
          <w:rFonts w:ascii="Tahoma" w:eastAsia="Times New Roman" w:hAnsi="Tahoma" w:cs="Tahoma" w:hint="cs"/>
          <w:sz w:val="16"/>
          <w:szCs w:val="16"/>
          <w:rtl/>
        </w:rPr>
        <w:t>. تبريزى، استفتائات، س 1544 تبريزى، صراط النجاة، ج 1، س 837.</w:t>
      </w:r>
    </w:p>
    <w:bookmarkStart w:id="408" w:name="_ftn102"/>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"_ftnref102"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[102]</w:t>
      </w:r>
      <w:r w:rsidRPr="00855709">
        <w:rPr>
          <w:rFonts w:ascii="Tahoma" w:eastAsia="Times New Roman" w:hAnsi="Tahoma" w:cs="Tahoma"/>
          <w:sz w:val="16"/>
          <w:szCs w:val="16"/>
          <w:rtl/>
        </w:rPr>
        <w:fldChar w:fldCharType="end"/>
      </w:r>
      <w:bookmarkEnd w:id="408"/>
      <w:r w:rsidRPr="00855709">
        <w:rPr>
          <w:rFonts w:ascii="Tahoma" w:eastAsia="Times New Roman" w:hAnsi="Tahoma" w:cs="Tahoma" w:hint="cs"/>
          <w:sz w:val="16"/>
          <w:szCs w:val="16"/>
          <w:rtl/>
        </w:rPr>
        <w:t>. سيستانى، منهاج الصالحين، ج 2، م 207.</w:t>
      </w:r>
    </w:p>
    <w:bookmarkStart w:id="409" w:name="_ftn103"/>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"_ftnref103"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[103]</w:t>
      </w:r>
      <w:r w:rsidRPr="00855709">
        <w:rPr>
          <w:rFonts w:ascii="Tahoma" w:eastAsia="Times New Roman" w:hAnsi="Tahoma" w:cs="Tahoma"/>
          <w:sz w:val="16"/>
          <w:szCs w:val="16"/>
          <w:rtl/>
        </w:rPr>
        <w:fldChar w:fldCharType="end"/>
      </w:r>
      <w:bookmarkEnd w:id="409"/>
      <w:r w:rsidRPr="00855709">
        <w:rPr>
          <w:rFonts w:ascii="Tahoma" w:eastAsia="Times New Roman" w:hAnsi="Tahoma" w:cs="Tahoma" w:hint="cs"/>
          <w:sz w:val="16"/>
          <w:szCs w:val="16"/>
          <w:rtl/>
        </w:rPr>
        <w:t>. فاضل، جامع المسائل، س 1244.</w:t>
      </w:r>
    </w:p>
    <w:bookmarkStart w:id="410" w:name="_ftn104"/>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"_ftnref104"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[104]</w:t>
      </w:r>
      <w:r w:rsidRPr="00855709">
        <w:rPr>
          <w:rFonts w:ascii="Tahoma" w:eastAsia="Times New Roman" w:hAnsi="Tahoma" w:cs="Tahoma"/>
          <w:sz w:val="16"/>
          <w:szCs w:val="16"/>
          <w:rtl/>
        </w:rPr>
        <w:fldChar w:fldCharType="end"/>
      </w:r>
      <w:bookmarkEnd w:id="410"/>
      <w:r w:rsidRPr="00855709">
        <w:rPr>
          <w:rFonts w:ascii="Tahoma" w:eastAsia="Times New Roman" w:hAnsi="Tahoma" w:cs="Tahoma" w:hint="cs"/>
          <w:sz w:val="16"/>
          <w:szCs w:val="16"/>
          <w:rtl/>
        </w:rPr>
        <w:t>. امام، تحريرالوسيلة، ج 2، المهر، م 1 ؛ وحيد، منهاج الصالحين، ج 3، المهر، م 1350 ؛ تبريزى،  منهاج الصالحين، ج 2، 1350 ؛ سيستانى، منهاج الصالحين، ج 3، م 287 و 286 ؛ صافى، هدايه العباد، ج 2، المهر، م 1 ؛ مكارم، استفتائات، ج 2، س 989 و دفتر: فاضل، بهجت، خامنه اى، نورى.</w:t>
      </w:r>
    </w:p>
    <w:bookmarkStart w:id="411" w:name="_ftn105"/>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"_ftnref105"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[105]</w:t>
      </w:r>
      <w:r w:rsidRPr="00855709">
        <w:rPr>
          <w:rFonts w:ascii="Tahoma" w:eastAsia="Times New Roman" w:hAnsi="Tahoma" w:cs="Tahoma"/>
          <w:sz w:val="16"/>
          <w:szCs w:val="16"/>
          <w:rtl/>
        </w:rPr>
        <w:fldChar w:fldCharType="end"/>
      </w:r>
      <w:bookmarkEnd w:id="411"/>
      <w:r w:rsidRPr="00855709">
        <w:rPr>
          <w:rFonts w:ascii="Tahoma" w:eastAsia="Times New Roman" w:hAnsi="Tahoma" w:cs="Tahoma" w:hint="cs"/>
          <w:sz w:val="16"/>
          <w:szCs w:val="16"/>
          <w:rtl/>
        </w:rPr>
        <w:t>. تبريزى، استفتائات، س 1631 ؛ امام، استفتائات، ج 3، احكام مهريه، س 31 ؛ مكارم، استفتائات، ج1، س732 ؛ فاضل، جامع المسائل، ج 2، س 1284 ؛ سيستانى، منهاج الصالحين، ج 2، م 287 ؛ نورى،  استفتائات، ج2، س 628 ؛ صافى، هدايه العباد، ج 2، فصل فى المهر، م 1 و دفتر: خامنه اى، بهجت، وحيد.</w:t>
      </w:r>
    </w:p>
    <w:bookmarkStart w:id="412" w:name="_ftn106"/>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"_ftnref106"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[106]</w:t>
      </w:r>
      <w:r w:rsidRPr="00855709">
        <w:rPr>
          <w:rFonts w:ascii="Tahoma" w:eastAsia="Times New Roman" w:hAnsi="Tahoma" w:cs="Tahoma"/>
          <w:sz w:val="16"/>
          <w:szCs w:val="16"/>
          <w:rtl/>
        </w:rPr>
        <w:fldChar w:fldCharType="end"/>
      </w:r>
      <w:bookmarkEnd w:id="412"/>
      <w:r w:rsidRPr="00855709">
        <w:rPr>
          <w:rFonts w:ascii="Tahoma" w:eastAsia="Times New Roman" w:hAnsi="Tahoma" w:cs="Tahoma" w:hint="cs"/>
          <w:sz w:val="16"/>
          <w:szCs w:val="16"/>
          <w:rtl/>
        </w:rPr>
        <w:t>. امام، تحريرالوسيلة، ج 2، فصل فى المهر، م 12 ؛ صافى، هدايه العباد، ج 2، فصل فى المهر، م 12 ؛  سيستانى، منهاج الصالحين، ج 3، م 296 ؛ وحيد، منهاج الصالحين، ج 3، م 1360 ؛ تبريزى، منهاج الصالحين، ج 2، م 1360 و دفتر: بهجت، خامنه اى، فاضل، نورى و مكارم.</w:t>
      </w:r>
    </w:p>
    <w:bookmarkStart w:id="413" w:name="_ftn107"/>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"_ftnref107"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[107]</w:t>
      </w:r>
      <w:r w:rsidRPr="00855709">
        <w:rPr>
          <w:rFonts w:ascii="Tahoma" w:eastAsia="Times New Roman" w:hAnsi="Tahoma" w:cs="Tahoma"/>
          <w:sz w:val="16"/>
          <w:szCs w:val="16"/>
          <w:rtl/>
        </w:rPr>
        <w:fldChar w:fldCharType="end"/>
      </w:r>
      <w:bookmarkEnd w:id="413"/>
      <w:r w:rsidRPr="00855709">
        <w:rPr>
          <w:rFonts w:ascii="Tahoma" w:eastAsia="Times New Roman" w:hAnsi="Tahoma" w:cs="Tahoma" w:hint="cs"/>
          <w:sz w:val="16"/>
          <w:szCs w:val="16"/>
          <w:rtl/>
        </w:rPr>
        <w:t>. دفتر: همه مراجع.</w:t>
      </w:r>
    </w:p>
    <w:bookmarkStart w:id="414" w:name="_ftn108"/>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"_ftnref108"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[108]</w:t>
      </w:r>
      <w:r w:rsidRPr="00855709">
        <w:rPr>
          <w:rFonts w:ascii="Tahoma" w:eastAsia="Times New Roman" w:hAnsi="Tahoma" w:cs="Tahoma"/>
          <w:sz w:val="16"/>
          <w:szCs w:val="16"/>
          <w:rtl/>
        </w:rPr>
        <w:fldChar w:fldCharType="end"/>
      </w:r>
      <w:bookmarkEnd w:id="414"/>
      <w:r w:rsidRPr="00855709">
        <w:rPr>
          <w:rFonts w:ascii="Tahoma" w:eastAsia="Times New Roman" w:hAnsi="Tahoma" w:cs="Tahoma" w:hint="cs"/>
          <w:sz w:val="16"/>
          <w:szCs w:val="16"/>
          <w:rtl/>
        </w:rPr>
        <w:t>. دفتر: همه مراجع.</w:t>
      </w:r>
    </w:p>
    <w:bookmarkStart w:id="415" w:name="_ftn109"/>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"_ftnref109"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[109]</w:t>
      </w:r>
      <w:r w:rsidRPr="00855709">
        <w:rPr>
          <w:rFonts w:ascii="Tahoma" w:eastAsia="Times New Roman" w:hAnsi="Tahoma" w:cs="Tahoma"/>
          <w:sz w:val="16"/>
          <w:szCs w:val="16"/>
          <w:rtl/>
        </w:rPr>
        <w:fldChar w:fldCharType="end"/>
      </w:r>
      <w:bookmarkEnd w:id="415"/>
      <w:r w:rsidRPr="00855709">
        <w:rPr>
          <w:rFonts w:ascii="Tahoma" w:eastAsia="Times New Roman" w:hAnsi="Tahoma" w:cs="Tahoma" w:hint="cs"/>
          <w:sz w:val="16"/>
          <w:szCs w:val="16"/>
          <w:rtl/>
        </w:rPr>
        <w:t>. تبريزى، استفتائات، س 1649 ؛ فاضل، جامع المسائل، ج 1، س 1490 ؛ امام، استفتائات، ج 3، احكام  مهريه، س 17 ؛ سيستانى، سايت، مهريه و دفتر: بهجت و وحيد.</w:t>
      </w:r>
    </w:p>
    <w:bookmarkStart w:id="416" w:name="_ftn110"/>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"_ftnref110"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[110]</w:t>
      </w:r>
      <w:r w:rsidRPr="00855709">
        <w:rPr>
          <w:rFonts w:ascii="Tahoma" w:eastAsia="Times New Roman" w:hAnsi="Tahoma" w:cs="Tahoma"/>
          <w:sz w:val="16"/>
          <w:szCs w:val="16"/>
          <w:rtl/>
        </w:rPr>
        <w:fldChar w:fldCharType="end"/>
      </w:r>
      <w:bookmarkEnd w:id="416"/>
      <w:r w:rsidRPr="00855709">
        <w:rPr>
          <w:rFonts w:ascii="Tahoma" w:eastAsia="Times New Roman" w:hAnsi="Tahoma" w:cs="Tahoma" w:hint="cs"/>
          <w:sz w:val="16"/>
          <w:szCs w:val="16"/>
          <w:rtl/>
        </w:rPr>
        <w:t>. صافى، جامع الاحكام، ج 2، س 1296 و 1297.</w:t>
      </w:r>
    </w:p>
    <w:bookmarkStart w:id="417" w:name="_ftn111"/>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"_ftnref111"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[111]</w:t>
      </w:r>
      <w:r w:rsidRPr="00855709">
        <w:rPr>
          <w:rFonts w:ascii="Tahoma" w:eastAsia="Times New Roman" w:hAnsi="Tahoma" w:cs="Tahoma"/>
          <w:sz w:val="16"/>
          <w:szCs w:val="16"/>
          <w:rtl/>
        </w:rPr>
        <w:fldChar w:fldCharType="end"/>
      </w:r>
      <w:bookmarkEnd w:id="417"/>
      <w:r w:rsidRPr="00855709">
        <w:rPr>
          <w:rFonts w:ascii="Tahoma" w:eastAsia="Times New Roman" w:hAnsi="Tahoma" w:cs="Tahoma" w:hint="cs"/>
          <w:sz w:val="16"/>
          <w:szCs w:val="16"/>
          <w:rtl/>
        </w:rPr>
        <w:t>. خامنه اى، استفتاء، س 227.</w:t>
      </w:r>
    </w:p>
    <w:bookmarkStart w:id="418" w:name="_ftn112"/>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"_ftnref112"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[112]</w:t>
      </w:r>
      <w:r w:rsidRPr="00855709">
        <w:rPr>
          <w:rFonts w:ascii="Tahoma" w:eastAsia="Times New Roman" w:hAnsi="Tahoma" w:cs="Tahoma"/>
          <w:sz w:val="16"/>
          <w:szCs w:val="16"/>
          <w:rtl/>
        </w:rPr>
        <w:fldChar w:fldCharType="end"/>
      </w:r>
      <w:bookmarkEnd w:id="418"/>
      <w:r w:rsidRPr="00855709">
        <w:rPr>
          <w:rFonts w:ascii="Tahoma" w:eastAsia="Times New Roman" w:hAnsi="Tahoma" w:cs="Tahoma" w:hint="cs"/>
          <w:sz w:val="16"/>
          <w:szCs w:val="16"/>
          <w:rtl/>
        </w:rPr>
        <w:t>. مكارم، استفتائات، ج 1، س 657 و 659 و 729.</w:t>
      </w:r>
    </w:p>
    <w:bookmarkStart w:id="419" w:name="_ftn113"/>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"_ftnref113"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[113]</w:t>
      </w:r>
      <w:r w:rsidRPr="00855709">
        <w:rPr>
          <w:rFonts w:ascii="Tahoma" w:eastAsia="Times New Roman" w:hAnsi="Tahoma" w:cs="Tahoma"/>
          <w:sz w:val="16"/>
          <w:szCs w:val="16"/>
          <w:rtl/>
        </w:rPr>
        <w:fldChar w:fldCharType="end"/>
      </w:r>
      <w:bookmarkEnd w:id="419"/>
      <w:r w:rsidRPr="00855709">
        <w:rPr>
          <w:rFonts w:ascii="Tahoma" w:eastAsia="Times New Roman" w:hAnsi="Tahoma" w:cs="Tahoma" w:hint="cs"/>
          <w:sz w:val="16"/>
          <w:szCs w:val="16"/>
          <w:rtl/>
        </w:rPr>
        <w:t>. نورى، استفتائات، ج 1، س 636 و 637.</w:t>
      </w:r>
    </w:p>
    <w:bookmarkStart w:id="420" w:name="_ftn114"/>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"_ftnref114"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[114]</w:t>
      </w:r>
      <w:r w:rsidRPr="00855709">
        <w:rPr>
          <w:rFonts w:ascii="Tahoma" w:eastAsia="Times New Roman" w:hAnsi="Tahoma" w:cs="Tahoma"/>
          <w:sz w:val="16"/>
          <w:szCs w:val="16"/>
          <w:rtl/>
        </w:rPr>
        <w:fldChar w:fldCharType="end"/>
      </w:r>
      <w:bookmarkEnd w:id="420"/>
      <w:r w:rsidRPr="00855709">
        <w:rPr>
          <w:rFonts w:ascii="Tahoma" w:eastAsia="Times New Roman" w:hAnsi="Tahoma" w:cs="Tahoma" w:hint="cs"/>
          <w:sz w:val="16"/>
          <w:szCs w:val="16"/>
          <w:rtl/>
        </w:rPr>
        <w:t>. نورى، استفتائات، ج 1، س 635 ؛ فاضل، جامع المسائل، ج 1، س 1484 ؛ امام، استفتائات، ج 3،  احكام مهريه، س 7 و دفتر: همه مراجع.</w:t>
      </w:r>
    </w:p>
    <w:bookmarkStart w:id="421" w:name="_ftn115"/>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"_ftnref115"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[115]</w:t>
      </w:r>
      <w:r w:rsidRPr="00855709">
        <w:rPr>
          <w:rFonts w:ascii="Tahoma" w:eastAsia="Times New Roman" w:hAnsi="Tahoma" w:cs="Tahoma"/>
          <w:sz w:val="16"/>
          <w:szCs w:val="16"/>
          <w:rtl/>
        </w:rPr>
        <w:fldChar w:fldCharType="end"/>
      </w:r>
      <w:bookmarkEnd w:id="421"/>
      <w:r w:rsidRPr="00855709">
        <w:rPr>
          <w:rFonts w:ascii="Tahoma" w:eastAsia="Times New Roman" w:hAnsi="Tahoma" w:cs="Tahoma" w:hint="cs"/>
          <w:sz w:val="16"/>
          <w:szCs w:val="16"/>
          <w:rtl/>
        </w:rPr>
        <w:t>. تبريزى، استفتائات، س 1643 و دفتر: همه مراجع.</w:t>
      </w:r>
    </w:p>
    <w:bookmarkStart w:id="422" w:name="_ftn116"/>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"_ftnref116"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[116]</w:t>
      </w:r>
      <w:r w:rsidRPr="00855709">
        <w:rPr>
          <w:rFonts w:ascii="Tahoma" w:eastAsia="Times New Roman" w:hAnsi="Tahoma" w:cs="Tahoma"/>
          <w:sz w:val="16"/>
          <w:szCs w:val="16"/>
          <w:rtl/>
        </w:rPr>
        <w:fldChar w:fldCharType="end"/>
      </w:r>
      <w:bookmarkEnd w:id="422"/>
      <w:r w:rsidRPr="00855709">
        <w:rPr>
          <w:rFonts w:ascii="Tahoma" w:eastAsia="Times New Roman" w:hAnsi="Tahoma" w:cs="Tahoma" w:hint="cs"/>
          <w:sz w:val="16"/>
          <w:szCs w:val="16"/>
          <w:rtl/>
        </w:rPr>
        <w:t>. نورى، استفتائات، ج 2، س 634 ؛ تبريزى، منهاج الصالحين، ج 2، عقد المتعه ؛ وحيد،  منهاج الصالحين، ج 3، عقدالمتعه ؛ امام، تحريرالوسيلة، ج 2، النكاح المنقطع، م 5 ؛ صافى، هدايه العباد، ج 2، النكاح المنقطع، م 5 ؛ سيستانى، منهاج الصالحين، ج 3، م 233 و دفتر: بهجت، خامنه اى، مكارم و فاضل.</w:t>
      </w:r>
    </w:p>
    <w:bookmarkStart w:id="423" w:name="_ftn117"/>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"_ftnref117"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[117]</w:t>
      </w:r>
      <w:r w:rsidRPr="00855709">
        <w:rPr>
          <w:rFonts w:ascii="Tahoma" w:eastAsia="Times New Roman" w:hAnsi="Tahoma" w:cs="Tahoma"/>
          <w:sz w:val="16"/>
          <w:szCs w:val="16"/>
          <w:rtl/>
        </w:rPr>
        <w:fldChar w:fldCharType="end"/>
      </w:r>
      <w:bookmarkEnd w:id="423"/>
      <w:r w:rsidRPr="00855709">
        <w:rPr>
          <w:rFonts w:ascii="Tahoma" w:eastAsia="Times New Roman" w:hAnsi="Tahoma" w:cs="Tahoma" w:hint="cs"/>
          <w:sz w:val="16"/>
          <w:szCs w:val="16"/>
          <w:rtl/>
        </w:rPr>
        <w:t>. امام، تحريرالوسيلة، ج 2، كتاب الهبه، م 8 ؛ وحيد، منهاج الصالحين، ج 3، م 975 ؛ فاضل،  جامع المسائل، ج 1، س 1213 ؛ سيستانى، منهاج الصالحين، ج 2، م 1321 ؛ خامنه اى، اجوبه الاستفتائات، س 1724 ؛ مكارم، استفتائات، ج 1، س 1064 و نورى، استفتائات، ج 1، س 623.</w:t>
      </w:r>
    </w:p>
    <w:bookmarkStart w:id="424" w:name="_ftn118"/>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"_ftnref118"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[118]</w:t>
      </w:r>
      <w:r w:rsidRPr="00855709">
        <w:rPr>
          <w:rFonts w:ascii="Tahoma" w:eastAsia="Times New Roman" w:hAnsi="Tahoma" w:cs="Tahoma"/>
          <w:sz w:val="16"/>
          <w:szCs w:val="16"/>
          <w:rtl/>
        </w:rPr>
        <w:fldChar w:fldCharType="end"/>
      </w:r>
      <w:bookmarkEnd w:id="424"/>
      <w:r w:rsidRPr="00855709">
        <w:rPr>
          <w:rFonts w:ascii="Tahoma" w:eastAsia="Times New Roman" w:hAnsi="Tahoma" w:cs="Tahoma" w:hint="cs"/>
          <w:sz w:val="16"/>
          <w:szCs w:val="16"/>
          <w:rtl/>
        </w:rPr>
        <w:t>. تبريزى، منهاج الصالحين، ج 2، م 975 و صافى، هدايه العباد، ج 2، كتاب الهبه، م 8.</w:t>
      </w:r>
    </w:p>
    <w:bookmarkStart w:id="425" w:name="_ftn119"/>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"_ftnref119"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[119]</w:t>
      </w:r>
      <w:r w:rsidRPr="00855709">
        <w:rPr>
          <w:rFonts w:ascii="Tahoma" w:eastAsia="Times New Roman" w:hAnsi="Tahoma" w:cs="Tahoma"/>
          <w:sz w:val="16"/>
          <w:szCs w:val="16"/>
          <w:rtl/>
        </w:rPr>
        <w:fldChar w:fldCharType="end"/>
      </w:r>
      <w:bookmarkEnd w:id="425"/>
      <w:r w:rsidRPr="00855709">
        <w:rPr>
          <w:rFonts w:ascii="Tahoma" w:eastAsia="Times New Roman" w:hAnsi="Tahoma" w:cs="Tahoma" w:hint="cs"/>
          <w:sz w:val="16"/>
          <w:szCs w:val="16"/>
          <w:rtl/>
        </w:rPr>
        <w:t>. تبريزى، استفتائات، س 1639 ؛ امام، تحريرالوسيلة، ج 2، فصل فى المهر، م 16 ؛ صافى، هدايه العباد،  ج 2، فصل فى المهر، م 16 ؛ سيستانى، منهاج الصالحين، ج 3، م 313 و 315 و دفتر: بهجت، فاضل، وحيد، فاضل، مكارم، خامنه اى و نورى.</w:t>
      </w:r>
    </w:p>
    <w:bookmarkStart w:id="426" w:name="_ftn120"/>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"_ftnref120"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[120]</w:t>
      </w:r>
      <w:r w:rsidRPr="00855709">
        <w:rPr>
          <w:rFonts w:ascii="Tahoma" w:eastAsia="Times New Roman" w:hAnsi="Tahoma" w:cs="Tahoma"/>
          <w:sz w:val="16"/>
          <w:szCs w:val="16"/>
          <w:rtl/>
        </w:rPr>
        <w:fldChar w:fldCharType="end"/>
      </w:r>
      <w:bookmarkEnd w:id="426"/>
      <w:r w:rsidRPr="00855709">
        <w:rPr>
          <w:rFonts w:ascii="Tahoma" w:eastAsia="Times New Roman" w:hAnsi="Tahoma" w:cs="Tahoma" w:hint="cs"/>
          <w:sz w:val="16"/>
          <w:szCs w:val="16"/>
          <w:rtl/>
        </w:rPr>
        <w:t>. توضيح المسائل، مراجع، م2420 ؛ نورى، توضيح المسائل، م 2416 ؛ وحيد، توضيح المسائل، م 2484.</w:t>
      </w:r>
    </w:p>
    <w:bookmarkStart w:id="427" w:name="_ftn121"/>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"_ftnref121"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[121]</w:t>
      </w:r>
      <w:r w:rsidRPr="00855709">
        <w:rPr>
          <w:rFonts w:ascii="Tahoma" w:eastAsia="Times New Roman" w:hAnsi="Tahoma" w:cs="Tahoma"/>
          <w:sz w:val="16"/>
          <w:szCs w:val="16"/>
          <w:rtl/>
        </w:rPr>
        <w:fldChar w:fldCharType="end"/>
      </w:r>
      <w:bookmarkEnd w:id="427"/>
      <w:r w:rsidRPr="00855709">
        <w:rPr>
          <w:rFonts w:ascii="Tahoma" w:eastAsia="Times New Roman" w:hAnsi="Tahoma" w:cs="Tahoma" w:hint="cs"/>
          <w:sz w:val="16"/>
          <w:szCs w:val="16"/>
          <w:rtl/>
        </w:rPr>
        <w:t>. توضيح المسائل مراجع، م 2277 ؛ نورى، توضيح المسائل، م 2271 ؛ وحيد، توضيح المسائل، م 2329 و  دفتر: خامنه اى.</w:t>
      </w:r>
    </w:p>
    <w:bookmarkStart w:id="428" w:name="_ftn122"/>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"_ftnref122"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[122]</w:t>
      </w:r>
      <w:r w:rsidRPr="00855709">
        <w:rPr>
          <w:rFonts w:ascii="Tahoma" w:eastAsia="Times New Roman" w:hAnsi="Tahoma" w:cs="Tahoma"/>
          <w:sz w:val="16"/>
          <w:szCs w:val="16"/>
          <w:rtl/>
        </w:rPr>
        <w:fldChar w:fldCharType="end"/>
      </w:r>
      <w:bookmarkEnd w:id="428"/>
      <w:r w:rsidRPr="00855709">
        <w:rPr>
          <w:rFonts w:ascii="Tahoma" w:eastAsia="Times New Roman" w:hAnsi="Tahoma" w:cs="Tahoma" w:hint="cs"/>
          <w:sz w:val="16"/>
          <w:szCs w:val="16"/>
          <w:rtl/>
        </w:rPr>
        <w:t>. امام، تحريرالوسيلة، ج 2، فصل فى المهر، م 11 ؛ صافى، هدايه العباد، ج 2، فصل فى المهر، م 11 ؛  مكارم، استفتائات، ج 1، س 744 ؛ تبريزى، استفتائات، س 1638 ؛ نورى، استفتائات، ج 1، س 640 و دفتر: وحيد، بهجت، خامنه اى، فاضل و سيستانى.</w:t>
      </w:r>
    </w:p>
    <w:bookmarkStart w:id="429" w:name="_ftn123"/>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lastRenderedPageBreak/>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"_ftnref123"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[123]</w:t>
      </w:r>
      <w:r w:rsidRPr="00855709">
        <w:rPr>
          <w:rFonts w:ascii="Tahoma" w:eastAsia="Times New Roman" w:hAnsi="Tahoma" w:cs="Tahoma"/>
          <w:sz w:val="16"/>
          <w:szCs w:val="16"/>
          <w:rtl/>
        </w:rPr>
        <w:fldChar w:fldCharType="end"/>
      </w:r>
      <w:bookmarkEnd w:id="429"/>
      <w:r w:rsidRPr="00855709">
        <w:rPr>
          <w:rFonts w:ascii="Tahoma" w:eastAsia="Times New Roman" w:hAnsi="Tahoma" w:cs="Tahoma" w:hint="cs"/>
          <w:sz w:val="16"/>
          <w:szCs w:val="16"/>
          <w:rtl/>
        </w:rPr>
        <w:t>. امام، تحريرالوسيلة، ج 2، المهر، م 11 ؛ صافى، هدايه العباد، ج 2، المهر، م 11 ؛ وحيد، منهاج الصالحين،  ج 3، م 1362؛ تبريزى، منهاج الصالحين، ج 2، م 1362 و دفتر: فاضل، مكارم، بهجت، سيستانى، نورى و خامنه اى.</w:t>
      </w:r>
    </w:p>
    <w:bookmarkStart w:id="430" w:name="_ftn124"/>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"_ftnref124"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[124]</w:t>
      </w:r>
      <w:r w:rsidRPr="00855709">
        <w:rPr>
          <w:rFonts w:ascii="Tahoma" w:eastAsia="Times New Roman" w:hAnsi="Tahoma" w:cs="Tahoma"/>
          <w:sz w:val="16"/>
          <w:szCs w:val="16"/>
          <w:rtl/>
        </w:rPr>
        <w:fldChar w:fldCharType="end"/>
      </w:r>
      <w:bookmarkEnd w:id="430"/>
      <w:r w:rsidRPr="00855709">
        <w:rPr>
          <w:rFonts w:ascii="Tahoma" w:eastAsia="Times New Roman" w:hAnsi="Tahoma" w:cs="Tahoma" w:hint="cs"/>
          <w:sz w:val="16"/>
          <w:szCs w:val="16"/>
          <w:rtl/>
        </w:rPr>
        <w:t>. توضيح المسائل مراجع، م2420 ؛ نورى، توضيح المسائل، م 2416 ؛ وحيد، توضيح المسائل، م 2484 ؛دفتر: خامنه اى.</w:t>
      </w:r>
    </w:p>
    <w:bookmarkStart w:id="431" w:name="_ftn125"/>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"_ftnref125"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[125]</w:t>
      </w:r>
      <w:r w:rsidRPr="00855709">
        <w:rPr>
          <w:rFonts w:ascii="Tahoma" w:eastAsia="Times New Roman" w:hAnsi="Tahoma" w:cs="Tahoma"/>
          <w:sz w:val="16"/>
          <w:szCs w:val="16"/>
          <w:rtl/>
        </w:rPr>
        <w:fldChar w:fldCharType="end"/>
      </w:r>
      <w:bookmarkEnd w:id="431"/>
      <w:r w:rsidRPr="00855709">
        <w:rPr>
          <w:rFonts w:ascii="Tahoma" w:eastAsia="Times New Roman" w:hAnsi="Tahoma" w:cs="Tahoma" w:hint="cs"/>
          <w:sz w:val="16"/>
          <w:szCs w:val="16"/>
          <w:rtl/>
        </w:rPr>
        <w:t>. وحيد، منهاج الصالحين، ج 3، م 1349 ؛ تبريزى، منهاج الصالحين، ج 2، م 1349 ؛  سيستانى،منهاج الصالحين، ج 3، م 285 ؛ امام، تحريرالوسيلة، ج 2، العيوب، م 16 ؛ صافى، هدايه العباد، ج 2، العيوب، م 17 ؛ دفتر: بهجت، خامنه اى، فاضل، مكارم و نورى.</w:t>
      </w:r>
    </w:p>
    <w:bookmarkStart w:id="432" w:name="_ftn126"/>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"_ftnref126"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[126]</w:t>
      </w:r>
      <w:r w:rsidRPr="00855709">
        <w:rPr>
          <w:rFonts w:ascii="Tahoma" w:eastAsia="Times New Roman" w:hAnsi="Tahoma" w:cs="Tahoma"/>
          <w:sz w:val="16"/>
          <w:szCs w:val="16"/>
          <w:rtl/>
        </w:rPr>
        <w:fldChar w:fldCharType="end"/>
      </w:r>
      <w:bookmarkEnd w:id="432"/>
      <w:r w:rsidRPr="00855709">
        <w:rPr>
          <w:rFonts w:ascii="Tahoma" w:eastAsia="Times New Roman" w:hAnsi="Tahoma" w:cs="Tahoma" w:hint="cs"/>
          <w:sz w:val="16"/>
          <w:szCs w:val="16"/>
          <w:rtl/>
        </w:rPr>
        <w:t>. امام، تحريرالوسيلة، ج 2، فصل فى المهر، م 13 ؛ صافى، هدايه العباد، ج 2، فصل فى المهر، م 13 ؛  وحيد، منهاج الصالحين، ج 3، م 1350 ؛ تبريزى، منهاج الصالحين، ج 2، م 1350 ؛ سيستانى، منهاج الصالحين، ج 3، م 317 ؛ فاضل، جامع المسائل، ج 1، س 1519 ؛ دفتر: خامنه اى، بهجت، نورى و مكارم.</w:t>
      </w:r>
    </w:p>
    <w:bookmarkStart w:id="433" w:name="_ftn127"/>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"_ftnref127"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[127]</w:t>
      </w:r>
      <w:r w:rsidRPr="00855709">
        <w:rPr>
          <w:rFonts w:ascii="Tahoma" w:eastAsia="Times New Roman" w:hAnsi="Tahoma" w:cs="Tahoma"/>
          <w:sz w:val="16"/>
          <w:szCs w:val="16"/>
          <w:rtl/>
        </w:rPr>
        <w:fldChar w:fldCharType="end"/>
      </w:r>
      <w:bookmarkEnd w:id="433"/>
      <w:r w:rsidRPr="00855709">
        <w:rPr>
          <w:rFonts w:ascii="Tahoma" w:eastAsia="Times New Roman" w:hAnsi="Tahoma" w:cs="Tahoma" w:hint="cs"/>
          <w:sz w:val="16"/>
          <w:szCs w:val="16"/>
          <w:rtl/>
        </w:rPr>
        <w:t>. توضيح المسائل مراجع، م 2383 ؛ نورى، توضيح المسائل، م 2379 ؛ وحيد، توضيح المسائل، م 2447 ؛  دفتر: خامنه اى.</w:t>
      </w:r>
    </w:p>
    <w:bookmarkStart w:id="434" w:name="_ftn128"/>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"_ftnref128"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[128]</w:t>
      </w:r>
      <w:r w:rsidRPr="00855709">
        <w:rPr>
          <w:rFonts w:ascii="Tahoma" w:eastAsia="Times New Roman" w:hAnsi="Tahoma" w:cs="Tahoma"/>
          <w:sz w:val="16"/>
          <w:szCs w:val="16"/>
          <w:rtl/>
        </w:rPr>
        <w:fldChar w:fldCharType="end"/>
      </w:r>
      <w:bookmarkEnd w:id="434"/>
      <w:r w:rsidRPr="00855709">
        <w:rPr>
          <w:rFonts w:ascii="Tahoma" w:eastAsia="Times New Roman" w:hAnsi="Tahoma" w:cs="Tahoma" w:hint="cs"/>
          <w:sz w:val="16"/>
          <w:szCs w:val="16"/>
          <w:rtl/>
        </w:rPr>
        <w:t>. توضيح المسائل مراجع، م 2383 ؛ نورى، توضيح المسائل، م 2379 ؛ وحيد، توضيح المسائل، م 2447 و  دفتر: خامنه اى.</w:t>
      </w:r>
    </w:p>
    <w:bookmarkStart w:id="435" w:name="_ftn129"/>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"_ftnref129"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[129]</w:t>
      </w:r>
      <w:r w:rsidRPr="00855709">
        <w:rPr>
          <w:rFonts w:ascii="Tahoma" w:eastAsia="Times New Roman" w:hAnsi="Tahoma" w:cs="Tahoma"/>
          <w:sz w:val="16"/>
          <w:szCs w:val="16"/>
          <w:rtl/>
        </w:rPr>
        <w:fldChar w:fldCharType="end"/>
      </w:r>
      <w:bookmarkEnd w:id="435"/>
      <w:r w:rsidRPr="00855709">
        <w:rPr>
          <w:rFonts w:ascii="Tahoma" w:eastAsia="Times New Roman" w:hAnsi="Tahoma" w:cs="Tahoma" w:hint="cs"/>
          <w:sz w:val="16"/>
          <w:szCs w:val="16"/>
          <w:rtl/>
        </w:rPr>
        <w:t>. وحيد، منهاج الصالحين، ج 3، 1305 ؛ تبريزى، منهاج الصالحين، ج 2، م 1305 ؛ سيستانى،منهاج الصالحين، ج3، م 237 ؛ امام، تحريرالوسيلة، ج2، النكاح المنقطع، م 6 ؛ صافى، هدايه العباد، ج 2،  النكاح المنقطع، م 6 و دفتر: فاضل، نورى، خامنه اى، بهجت و مكارم.</w:t>
      </w:r>
    </w:p>
    <w:bookmarkStart w:id="436" w:name="_ftn130"/>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"_ftnref130"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[130]</w:t>
      </w:r>
      <w:r w:rsidRPr="00855709">
        <w:rPr>
          <w:rFonts w:ascii="Tahoma" w:eastAsia="Times New Roman" w:hAnsi="Tahoma" w:cs="Tahoma"/>
          <w:sz w:val="16"/>
          <w:szCs w:val="16"/>
          <w:rtl/>
        </w:rPr>
        <w:fldChar w:fldCharType="end"/>
      </w:r>
      <w:bookmarkEnd w:id="436"/>
      <w:r w:rsidRPr="00855709">
        <w:rPr>
          <w:rFonts w:ascii="Tahoma" w:eastAsia="Times New Roman" w:hAnsi="Tahoma" w:cs="Tahoma" w:hint="cs"/>
          <w:sz w:val="16"/>
          <w:szCs w:val="16"/>
          <w:rtl/>
        </w:rPr>
        <w:t>. توضيح المسائل مراجع، م 2431 ؛ نورى، توضيح المسائل، م 2427 ؛ وحيد، توضيح المسائل، م 2495 و  دفتر: خامنه اى.</w:t>
      </w:r>
    </w:p>
    <w:bookmarkStart w:id="437" w:name="_ftn131"/>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"_ftnref131"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[131]</w:t>
      </w:r>
      <w:r w:rsidRPr="00855709">
        <w:rPr>
          <w:rFonts w:ascii="Tahoma" w:eastAsia="Times New Roman" w:hAnsi="Tahoma" w:cs="Tahoma"/>
          <w:sz w:val="16"/>
          <w:szCs w:val="16"/>
          <w:rtl/>
        </w:rPr>
        <w:fldChar w:fldCharType="end"/>
      </w:r>
      <w:bookmarkEnd w:id="437"/>
      <w:r w:rsidRPr="00855709">
        <w:rPr>
          <w:rFonts w:ascii="Tahoma" w:eastAsia="Times New Roman" w:hAnsi="Tahoma" w:cs="Tahoma" w:hint="cs"/>
          <w:sz w:val="16"/>
          <w:szCs w:val="16"/>
          <w:rtl/>
        </w:rPr>
        <w:t>. توضيح المسائل مراجع، م 2413 ؛ وحيد، توضيح المسائل، م 2477 ؛ نورى، توضيح المسائل، 2409 و  دفتر: خامنه اى.</w:t>
      </w:r>
    </w:p>
    <w:bookmarkStart w:id="438" w:name="_ftn132"/>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"_ftnref132"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[132]</w:t>
      </w:r>
      <w:r w:rsidRPr="00855709">
        <w:rPr>
          <w:rFonts w:ascii="Tahoma" w:eastAsia="Times New Roman" w:hAnsi="Tahoma" w:cs="Tahoma"/>
          <w:sz w:val="16"/>
          <w:szCs w:val="16"/>
          <w:rtl/>
        </w:rPr>
        <w:fldChar w:fldCharType="end"/>
      </w:r>
      <w:bookmarkEnd w:id="438"/>
      <w:r w:rsidRPr="00855709">
        <w:rPr>
          <w:rFonts w:ascii="Tahoma" w:eastAsia="Times New Roman" w:hAnsi="Tahoma" w:cs="Tahoma" w:hint="cs"/>
          <w:sz w:val="16"/>
          <w:szCs w:val="16"/>
          <w:rtl/>
        </w:rPr>
        <w:t>. خامنه اى، استفتاء، س 231 ؛ تبريزى، استفتائات، س 1642 ؛ فاضل، جامع المسائل، ج 1، س 1480 و  1492 ؛ امام، استفتائات، ج 3، احكام مهريه، س 16 و 19 ؛ نورى، استفتائات، ج 2، س 631 ؛ وحيد، منهاج الصالحين، ج 3، م 1352 ؛ دفتر: سيستانى، صافى، بهجت و مكارم.</w:t>
      </w:r>
    </w:p>
    <w:bookmarkStart w:id="439" w:name="_ftn133"/>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"_ftnref133"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[133]</w:t>
      </w:r>
      <w:r w:rsidRPr="00855709">
        <w:rPr>
          <w:rFonts w:ascii="Tahoma" w:eastAsia="Times New Roman" w:hAnsi="Tahoma" w:cs="Tahoma"/>
          <w:sz w:val="16"/>
          <w:szCs w:val="16"/>
          <w:rtl/>
        </w:rPr>
        <w:fldChar w:fldCharType="end"/>
      </w:r>
      <w:bookmarkEnd w:id="439"/>
      <w:r w:rsidRPr="00855709">
        <w:rPr>
          <w:rFonts w:ascii="Tahoma" w:eastAsia="Times New Roman" w:hAnsi="Tahoma" w:cs="Tahoma" w:hint="cs"/>
          <w:sz w:val="16"/>
          <w:szCs w:val="16"/>
          <w:rtl/>
        </w:rPr>
        <w:t>. فاضل، جامع المسائل، ج 1، س 1497 ؛ امام، تحريرالوسيلة، ج 2، فصل فى المهر، م 9 ؛ صافى،  هدايه العباد، ج 2، فصل فى المهر 9 ؛ سيستانى، منهاج الصالحين، ج 3، م 300 و 301 ؛ نورى، استفتائات، ج 2، س 626 ؛ مكارم، استفتائات، ج 1، س 854 و 855 ؛ تبريزى، استفتائات، س 1628 و دفتر: بهجت، وحيد و خامنه اى.</w:t>
      </w:r>
    </w:p>
    <w:bookmarkStart w:id="440" w:name="_ftn134"/>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"_ftnref134"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[134]</w:t>
      </w:r>
      <w:r w:rsidRPr="00855709">
        <w:rPr>
          <w:rFonts w:ascii="Tahoma" w:eastAsia="Times New Roman" w:hAnsi="Tahoma" w:cs="Tahoma"/>
          <w:sz w:val="16"/>
          <w:szCs w:val="16"/>
          <w:rtl/>
        </w:rPr>
        <w:fldChar w:fldCharType="end"/>
      </w:r>
      <w:bookmarkEnd w:id="440"/>
      <w:r w:rsidRPr="00855709">
        <w:rPr>
          <w:rFonts w:ascii="Tahoma" w:eastAsia="Times New Roman" w:hAnsi="Tahoma" w:cs="Tahoma" w:hint="cs"/>
          <w:sz w:val="16"/>
          <w:szCs w:val="16"/>
          <w:rtl/>
        </w:rPr>
        <w:t>. فاضل، جامع المسائل، ج 1، س 1497 ؛ امام، تحريرالوسيلة، ج 2، فصل فى المهر، م 9 ؛ صافى،هدايه العباد، ج2، فصل فى المهر 9 ؛ سيستانى، منهاج الصالحين، ج 3، م 300 و 301 و دفتر: بهجت،  نورى، مكارم، تبريزى، وحيد و خامنه اى.</w:t>
      </w:r>
    </w:p>
    <w:bookmarkStart w:id="441" w:name="_ftn135"/>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"_ftnref135"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[135]</w:t>
      </w:r>
      <w:r w:rsidRPr="00855709">
        <w:rPr>
          <w:rFonts w:ascii="Tahoma" w:eastAsia="Times New Roman" w:hAnsi="Tahoma" w:cs="Tahoma"/>
          <w:sz w:val="16"/>
          <w:szCs w:val="16"/>
          <w:rtl/>
        </w:rPr>
        <w:fldChar w:fldCharType="end"/>
      </w:r>
      <w:bookmarkEnd w:id="441"/>
      <w:r w:rsidRPr="00855709">
        <w:rPr>
          <w:rFonts w:ascii="Tahoma" w:eastAsia="Times New Roman" w:hAnsi="Tahoma" w:cs="Tahoma" w:hint="cs"/>
          <w:sz w:val="16"/>
          <w:szCs w:val="16"/>
          <w:rtl/>
        </w:rPr>
        <w:t>. امام، استفتائات، ج 3، احكام مهريه، س 34 و دفتر: همه مراجع.</w:t>
      </w:r>
    </w:p>
    <w:bookmarkStart w:id="442" w:name="_ftn136"/>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"_ftnref136"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[136]</w:t>
      </w:r>
      <w:r w:rsidRPr="00855709">
        <w:rPr>
          <w:rFonts w:ascii="Tahoma" w:eastAsia="Times New Roman" w:hAnsi="Tahoma" w:cs="Tahoma"/>
          <w:sz w:val="16"/>
          <w:szCs w:val="16"/>
          <w:rtl/>
        </w:rPr>
        <w:fldChar w:fldCharType="end"/>
      </w:r>
      <w:bookmarkEnd w:id="442"/>
      <w:r w:rsidRPr="00855709">
        <w:rPr>
          <w:rFonts w:ascii="Tahoma" w:eastAsia="Times New Roman" w:hAnsi="Tahoma" w:cs="Tahoma" w:hint="cs"/>
          <w:sz w:val="16"/>
          <w:szCs w:val="16"/>
          <w:rtl/>
        </w:rPr>
        <w:t>. فاضل، جامع المسائل، ج 1، س 1643 ؛ امام، تحريرالوسيلة، ج 2، كتاب الهبه، م 8 ؛ وحيد،  منهاج الصالحين، ج 3، م 974 و 975 ؛ سيستانى، منهاج الصالحين، ج 2، م 1321 ؛ خامنه اى، اجوبه الاستفتائات، س 1724 ؛ مكارم، استفتائات، ج 1، س 1064 و نورى، استفتائات، ج 1، س 623 ؛ تبريزى، منهاج الصالحين، ج 2، م 974 و 975 ؛ صافى، هدايه العباد، ج 2، كتاب الهبه، م 8.</w:t>
      </w:r>
    </w:p>
    <w:bookmarkStart w:id="443" w:name="_ftn137"/>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"_ftnref137"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[137]</w:t>
      </w:r>
      <w:r w:rsidRPr="00855709">
        <w:rPr>
          <w:rFonts w:ascii="Tahoma" w:eastAsia="Times New Roman" w:hAnsi="Tahoma" w:cs="Tahoma"/>
          <w:sz w:val="16"/>
          <w:szCs w:val="16"/>
          <w:rtl/>
        </w:rPr>
        <w:fldChar w:fldCharType="end"/>
      </w:r>
      <w:bookmarkEnd w:id="443"/>
      <w:r w:rsidRPr="00855709">
        <w:rPr>
          <w:rFonts w:ascii="Tahoma" w:eastAsia="Times New Roman" w:hAnsi="Tahoma" w:cs="Tahoma" w:hint="cs"/>
          <w:sz w:val="16"/>
          <w:szCs w:val="16"/>
          <w:rtl/>
        </w:rPr>
        <w:t>. مكارم، استفتائات، ج 1، س 850 ؛ امام، تحريرالوسيلة، ج 2، كتاب الهبه، م 8 ؛ صافى، هدايه العباد، ج  2، كتاب الهبه، م 8 ؛ تبريزى، منهاج الصالحين، ج 2، م 975 ؛ وحيد، منهاج الصالحين، ج 3، م 975 ؛ سيستانى، منهاج الصالحين، ج 2، م 1321 ؛ فاضل، جامع المسائل، ج 1، س 1213 ؛ نورى، استفتائات، ج 2، س 496 ؛ خامنه اى، اجوبة الاستفتائات، س 1724 و دفتر: بهجت.</w:t>
      </w:r>
    </w:p>
    <w:bookmarkStart w:id="444" w:name="_ftn138"/>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"_ftnref138"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[138]</w:t>
      </w:r>
      <w:r w:rsidRPr="00855709">
        <w:rPr>
          <w:rFonts w:ascii="Tahoma" w:eastAsia="Times New Roman" w:hAnsi="Tahoma" w:cs="Tahoma"/>
          <w:sz w:val="16"/>
          <w:szCs w:val="16"/>
          <w:rtl/>
        </w:rPr>
        <w:fldChar w:fldCharType="end"/>
      </w:r>
      <w:bookmarkEnd w:id="444"/>
      <w:r w:rsidRPr="00855709">
        <w:rPr>
          <w:rFonts w:ascii="Tahoma" w:eastAsia="Times New Roman" w:hAnsi="Tahoma" w:cs="Tahoma" w:hint="cs"/>
          <w:sz w:val="16"/>
          <w:szCs w:val="16"/>
          <w:rtl/>
        </w:rPr>
        <w:t>. فاضل، جامع المسائل، ج 1، س 1625 و 1628 و 1634 ؛ صافى، توضيح المسائل، م 2421 ؛ امام،  استفتائات، ج3، حقوق زوجيت، س 16 ؛ بهجت، توضيح المسائل، متفرقه، م 18 ؛ وحيد، توضيح المسائل، م 2476 ؛ نورى، توضيح المسائل، م 2408 ؛ سيستانى، منهاج الصالحين، ج 2، م 337 و 338.</w:t>
      </w:r>
    </w:p>
    <w:bookmarkStart w:id="445" w:name="_ftn139"/>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"_ftnref139"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[139]</w:t>
      </w:r>
      <w:r w:rsidRPr="00855709">
        <w:rPr>
          <w:rFonts w:ascii="Tahoma" w:eastAsia="Times New Roman" w:hAnsi="Tahoma" w:cs="Tahoma"/>
          <w:sz w:val="16"/>
          <w:szCs w:val="16"/>
          <w:rtl/>
        </w:rPr>
        <w:fldChar w:fldCharType="end"/>
      </w:r>
      <w:bookmarkEnd w:id="445"/>
      <w:r w:rsidRPr="00855709">
        <w:rPr>
          <w:rFonts w:ascii="Tahoma" w:eastAsia="Times New Roman" w:hAnsi="Tahoma" w:cs="Tahoma" w:hint="cs"/>
          <w:sz w:val="16"/>
          <w:szCs w:val="16"/>
          <w:rtl/>
        </w:rPr>
        <w:t>. تبريزى، استفتائات، س 1454 و توضيح المسائل، م 2421 ؛ مكارم، استفتائات، ج 2، س 963.</w:t>
      </w:r>
    </w:p>
    <w:bookmarkStart w:id="446" w:name="_ftn140"/>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"_ftnref140"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[140]</w:t>
      </w:r>
      <w:r w:rsidRPr="00855709">
        <w:rPr>
          <w:rFonts w:ascii="Tahoma" w:eastAsia="Times New Roman" w:hAnsi="Tahoma" w:cs="Tahoma"/>
          <w:sz w:val="16"/>
          <w:szCs w:val="16"/>
          <w:rtl/>
        </w:rPr>
        <w:fldChar w:fldCharType="end"/>
      </w:r>
      <w:bookmarkEnd w:id="446"/>
      <w:r w:rsidRPr="00855709">
        <w:rPr>
          <w:rFonts w:ascii="Tahoma" w:eastAsia="Times New Roman" w:hAnsi="Tahoma" w:cs="Tahoma" w:hint="cs"/>
          <w:sz w:val="16"/>
          <w:szCs w:val="16"/>
          <w:rtl/>
        </w:rPr>
        <w:t>. توضيح المسائل مراجع، م 2412 ؛ سيستانى، منهاج الصالحين، ج 2، م 337 و 338. وحيد،  منهاج الصالحين، ج 3، م 1407 و نورى، استفتائات، ج 2، س 675.</w:t>
      </w:r>
    </w:p>
    <w:bookmarkStart w:id="447" w:name="_ftn141"/>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"_ftnref141"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[141]</w:t>
      </w:r>
      <w:r w:rsidRPr="00855709">
        <w:rPr>
          <w:rFonts w:ascii="Tahoma" w:eastAsia="Times New Roman" w:hAnsi="Tahoma" w:cs="Tahoma"/>
          <w:sz w:val="16"/>
          <w:szCs w:val="16"/>
          <w:rtl/>
        </w:rPr>
        <w:fldChar w:fldCharType="end"/>
      </w:r>
      <w:bookmarkEnd w:id="447"/>
      <w:r w:rsidRPr="00855709">
        <w:rPr>
          <w:rFonts w:ascii="Tahoma" w:eastAsia="Times New Roman" w:hAnsi="Tahoma" w:cs="Tahoma" w:hint="cs"/>
          <w:sz w:val="16"/>
          <w:szCs w:val="16"/>
          <w:rtl/>
        </w:rPr>
        <w:t>. تبريزى، منهاج الصالحين، ج 2، م 1407 و مكارم، استفتائات، ج 2، س 964.</w:t>
      </w:r>
    </w:p>
    <w:bookmarkStart w:id="448" w:name="_ftn142"/>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"_ftnref142"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[142]</w:t>
      </w:r>
      <w:r w:rsidRPr="00855709">
        <w:rPr>
          <w:rFonts w:ascii="Tahoma" w:eastAsia="Times New Roman" w:hAnsi="Tahoma" w:cs="Tahoma"/>
          <w:sz w:val="16"/>
          <w:szCs w:val="16"/>
          <w:rtl/>
        </w:rPr>
        <w:fldChar w:fldCharType="end"/>
      </w:r>
      <w:bookmarkEnd w:id="448"/>
      <w:r w:rsidRPr="00855709">
        <w:rPr>
          <w:rFonts w:ascii="Tahoma" w:eastAsia="Times New Roman" w:hAnsi="Tahoma" w:cs="Tahoma" w:hint="cs"/>
          <w:sz w:val="16"/>
          <w:szCs w:val="16"/>
          <w:rtl/>
        </w:rPr>
        <w:t>. فاضل، جامع المسائل، ج1، س1626؛ امام، استفتائات، ج 3، حقوق زوجيت، س 10 و دفتر:  همه مراجع.</w:t>
      </w:r>
    </w:p>
    <w:bookmarkStart w:id="449" w:name="_ftn143"/>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"_ftnref143"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[143]</w:t>
      </w:r>
      <w:r w:rsidRPr="00855709">
        <w:rPr>
          <w:rFonts w:ascii="Tahoma" w:eastAsia="Times New Roman" w:hAnsi="Tahoma" w:cs="Tahoma"/>
          <w:sz w:val="16"/>
          <w:szCs w:val="16"/>
          <w:rtl/>
        </w:rPr>
        <w:fldChar w:fldCharType="end"/>
      </w:r>
      <w:bookmarkEnd w:id="449"/>
      <w:r w:rsidRPr="00855709">
        <w:rPr>
          <w:rFonts w:ascii="Tahoma" w:eastAsia="Times New Roman" w:hAnsi="Tahoma" w:cs="Tahoma" w:hint="cs"/>
          <w:sz w:val="16"/>
          <w:szCs w:val="16"/>
          <w:rtl/>
        </w:rPr>
        <w:t>. امام، تحريرالوسيلة، ج 2، فى الشروط، م 2 و دفتر: بهجت.</w:t>
      </w:r>
    </w:p>
    <w:bookmarkStart w:id="450" w:name="_ftn144"/>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"_ftnref144"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[144]</w:t>
      </w:r>
      <w:r w:rsidRPr="00855709">
        <w:rPr>
          <w:rFonts w:ascii="Tahoma" w:eastAsia="Times New Roman" w:hAnsi="Tahoma" w:cs="Tahoma"/>
          <w:sz w:val="16"/>
          <w:szCs w:val="16"/>
          <w:rtl/>
        </w:rPr>
        <w:fldChar w:fldCharType="end"/>
      </w:r>
      <w:bookmarkEnd w:id="450"/>
      <w:r w:rsidRPr="00855709">
        <w:rPr>
          <w:rFonts w:ascii="Tahoma" w:eastAsia="Times New Roman" w:hAnsi="Tahoma" w:cs="Tahoma" w:hint="cs"/>
          <w:sz w:val="16"/>
          <w:szCs w:val="16"/>
          <w:rtl/>
        </w:rPr>
        <w:t>. امام، تحريرالوسيلة، ج 2، فى الشروط المذكوره فى عقد النكاح، م 2 و دفتر: بهجت.</w:t>
      </w:r>
    </w:p>
    <w:bookmarkStart w:id="451" w:name="_ftn145"/>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"_ftnref145"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[145]</w:t>
      </w:r>
      <w:r w:rsidRPr="00855709">
        <w:rPr>
          <w:rFonts w:ascii="Tahoma" w:eastAsia="Times New Roman" w:hAnsi="Tahoma" w:cs="Tahoma"/>
          <w:sz w:val="16"/>
          <w:szCs w:val="16"/>
          <w:rtl/>
        </w:rPr>
        <w:fldChar w:fldCharType="end"/>
      </w:r>
      <w:bookmarkEnd w:id="451"/>
      <w:r w:rsidRPr="00855709">
        <w:rPr>
          <w:rFonts w:ascii="Tahoma" w:eastAsia="Times New Roman" w:hAnsi="Tahoma" w:cs="Tahoma" w:hint="cs"/>
          <w:sz w:val="16"/>
          <w:szCs w:val="16"/>
          <w:rtl/>
        </w:rPr>
        <w:t xml:space="preserve">. تبريزى، استفتائات، س 1467. </w:t>
      </w:r>
    </w:p>
    <w:bookmarkStart w:id="452" w:name="_ftn146"/>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"_ftnref146"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[146]</w:t>
      </w:r>
      <w:r w:rsidRPr="00855709">
        <w:rPr>
          <w:rFonts w:ascii="Tahoma" w:eastAsia="Times New Roman" w:hAnsi="Tahoma" w:cs="Tahoma"/>
          <w:sz w:val="16"/>
          <w:szCs w:val="16"/>
          <w:rtl/>
        </w:rPr>
        <w:fldChar w:fldCharType="end"/>
      </w:r>
      <w:bookmarkEnd w:id="452"/>
      <w:r w:rsidRPr="00855709">
        <w:rPr>
          <w:rFonts w:ascii="Tahoma" w:eastAsia="Times New Roman" w:hAnsi="Tahoma" w:cs="Tahoma" w:hint="cs"/>
          <w:sz w:val="16"/>
          <w:szCs w:val="16"/>
          <w:rtl/>
        </w:rPr>
        <w:t>. صافى، جامع الاحكام، ج 2، س 1333 ؛ دفتر: همه مراجع.</w:t>
      </w:r>
    </w:p>
    <w:bookmarkStart w:id="453" w:name="_ftn147"/>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"_ftnref147"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[147]</w:t>
      </w:r>
      <w:r w:rsidRPr="00855709">
        <w:rPr>
          <w:rFonts w:ascii="Tahoma" w:eastAsia="Times New Roman" w:hAnsi="Tahoma" w:cs="Tahoma"/>
          <w:sz w:val="16"/>
          <w:szCs w:val="16"/>
          <w:rtl/>
        </w:rPr>
        <w:fldChar w:fldCharType="end"/>
      </w:r>
      <w:bookmarkEnd w:id="453"/>
      <w:r w:rsidRPr="00855709">
        <w:rPr>
          <w:rFonts w:ascii="Tahoma" w:eastAsia="Times New Roman" w:hAnsi="Tahoma" w:cs="Tahoma" w:hint="cs"/>
          <w:sz w:val="16"/>
          <w:szCs w:val="16"/>
          <w:rtl/>
        </w:rPr>
        <w:t>. فاضل، جامع المسائل، ج 1، س 1665 ؛ نورى، استفتائات، ج 2، س635 ؛ دفتر: همه مراجع.</w:t>
      </w:r>
    </w:p>
    <w:bookmarkStart w:id="454" w:name="_ftn148"/>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"_ftnref148"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[148]</w:t>
      </w:r>
      <w:r w:rsidRPr="00855709">
        <w:rPr>
          <w:rFonts w:ascii="Tahoma" w:eastAsia="Times New Roman" w:hAnsi="Tahoma" w:cs="Tahoma"/>
          <w:sz w:val="16"/>
          <w:szCs w:val="16"/>
          <w:rtl/>
        </w:rPr>
        <w:fldChar w:fldCharType="end"/>
      </w:r>
      <w:bookmarkEnd w:id="454"/>
      <w:r w:rsidRPr="00855709">
        <w:rPr>
          <w:rFonts w:ascii="Tahoma" w:eastAsia="Times New Roman" w:hAnsi="Tahoma" w:cs="Tahoma" w:hint="cs"/>
          <w:sz w:val="16"/>
          <w:szCs w:val="16"/>
          <w:rtl/>
        </w:rPr>
        <w:t>. دفتر: تبريزى و مكارم.</w:t>
      </w:r>
    </w:p>
    <w:bookmarkStart w:id="455" w:name="_ftn149"/>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"_ftnref149"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[149]</w:t>
      </w:r>
      <w:r w:rsidRPr="00855709">
        <w:rPr>
          <w:rFonts w:ascii="Tahoma" w:eastAsia="Times New Roman" w:hAnsi="Tahoma" w:cs="Tahoma"/>
          <w:sz w:val="16"/>
          <w:szCs w:val="16"/>
          <w:rtl/>
        </w:rPr>
        <w:fldChar w:fldCharType="end"/>
      </w:r>
      <w:bookmarkEnd w:id="455"/>
      <w:r w:rsidRPr="00855709">
        <w:rPr>
          <w:rFonts w:ascii="Tahoma" w:eastAsia="Times New Roman" w:hAnsi="Tahoma" w:cs="Tahoma" w:hint="cs"/>
          <w:sz w:val="16"/>
          <w:szCs w:val="16"/>
          <w:rtl/>
        </w:rPr>
        <w:t>. فاضل، جامع المسائل، ج 1، س 1635 ؛ بهجت، توضيح المسائل، متفرقه، م 18 ؛ مكارم،  توضيح المسائل، م 2062 ؛ نورى، استفتائات، ج 2، س 687 و دفتر: همه مراجع.</w:t>
      </w:r>
    </w:p>
    <w:bookmarkStart w:id="456" w:name="_ftn150"/>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"_ftnref150"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[150]</w:t>
      </w:r>
      <w:r w:rsidRPr="00855709">
        <w:rPr>
          <w:rFonts w:ascii="Tahoma" w:eastAsia="Times New Roman" w:hAnsi="Tahoma" w:cs="Tahoma"/>
          <w:sz w:val="16"/>
          <w:szCs w:val="16"/>
          <w:rtl/>
        </w:rPr>
        <w:fldChar w:fldCharType="end"/>
      </w:r>
      <w:bookmarkEnd w:id="456"/>
      <w:r w:rsidRPr="00855709">
        <w:rPr>
          <w:rFonts w:ascii="Tahoma" w:eastAsia="Times New Roman" w:hAnsi="Tahoma" w:cs="Tahoma" w:hint="cs"/>
          <w:sz w:val="16"/>
          <w:szCs w:val="16"/>
          <w:rtl/>
        </w:rPr>
        <w:t>. امام، استفتائات، ج 3، حقوق زوجيت، س 19 ؛ تبريزى، استفتائات، س 1453 ؛ فاضل، جامع المسائل،  ج 1، س 1634 ؛ دفتر: همه مراجع.</w:t>
      </w:r>
    </w:p>
    <w:bookmarkStart w:id="457" w:name="_ftn151"/>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"_ftnref151"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[151]</w:t>
      </w:r>
      <w:r w:rsidRPr="00855709">
        <w:rPr>
          <w:rFonts w:ascii="Tahoma" w:eastAsia="Times New Roman" w:hAnsi="Tahoma" w:cs="Tahoma"/>
          <w:sz w:val="16"/>
          <w:szCs w:val="16"/>
          <w:rtl/>
        </w:rPr>
        <w:fldChar w:fldCharType="end"/>
      </w:r>
      <w:bookmarkEnd w:id="457"/>
      <w:r w:rsidRPr="00855709">
        <w:rPr>
          <w:rFonts w:ascii="Tahoma" w:eastAsia="Times New Roman" w:hAnsi="Tahoma" w:cs="Tahoma" w:hint="cs"/>
          <w:sz w:val="16"/>
          <w:szCs w:val="16"/>
          <w:rtl/>
        </w:rPr>
        <w:t>. فاضل، جامع المسائل، ج 2، س 1318 ؛ مكارم، استفتائات، ج 2، س 966 ؛ صافى، جامع الاحكام، ج 2،  س 1334 ؛ تبريزى، استفتائات، س 1467 ؛ دفتر: نورى، وحيد، بهجت و سيستانى.</w:t>
      </w:r>
    </w:p>
    <w:bookmarkStart w:id="458" w:name="_ftn152"/>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"_ftnref152"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[152]</w:t>
      </w:r>
      <w:r w:rsidRPr="00855709">
        <w:rPr>
          <w:rFonts w:ascii="Tahoma" w:eastAsia="Times New Roman" w:hAnsi="Tahoma" w:cs="Tahoma"/>
          <w:sz w:val="16"/>
          <w:szCs w:val="16"/>
          <w:rtl/>
        </w:rPr>
        <w:fldChar w:fldCharType="end"/>
      </w:r>
      <w:bookmarkEnd w:id="458"/>
      <w:r w:rsidRPr="00855709">
        <w:rPr>
          <w:rFonts w:ascii="Tahoma" w:eastAsia="Times New Roman" w:hAnsi="Tahoma" w:cs="Tahoma" w:hint="cs"/>
          <w:sz w:val="16"/>
          <w:szCs w:val="16"/>
          <w:rtl/>
        </w:rPr>
        <w:t>. امام، استفتائات، ج 3، حقوق زوجيت، س 19 ؛ فاضل، توضيح المسائل مراجع، م 2412 وجامع المسائل، ج 2، س 1318 ؛ صافى، توضيح المسائل مراجع، م 2412 و جامع الاحكام، ج 2، س  1334؛ وحيد، توضيح المسائل، م 2421 و خامنه اى، استفتاء، س 368.</w:t>
      </w:r>
    </w:p>
    <w:bookmarkStart w:id="459" w:name="_ftn153"/>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lastRenderedPageBreak/>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"_ftnref153"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[153]</w:t>
      </w:r>
      <w:r w:rsidRPr="00855709">
        <w:rPr>
          <w:rFonts w:ascii="Tahoma" w:eastAsia="Times New Roman" w:hAnsi="Tahoma" w:cs="Tahoma"/>
          <w:sz w:val="16"/>
          <w:szCs w:val="16"/>
          <w:rtl/>
        </w:rPr>
        <w:fldChar w:fldCharType="end"/>
      </w:r>
      <w:bookmarkEnd w:id="459"/>
      <w:r w:rsidRPr="00855709">
        <w:rPr>
          <w:rFonts w:ascii="Tahoma" w:eastAsia="Times New Roman" w:hAnsi="Tahoma" w:cs="Tahoma" w:hint="cs"/>
          <w:sz w:val="16"/>
          <w:szCs w:val="16"/>
          <w:rtl/>
        </w:rPr>
        <w:t>. تبريزى، توضيح المسائل مراجع، م 2412 و استفتائات، س 1454.</w:t>
      </w:r>
    </w:p>
    <w:bookmarkStart w:id="460" w:name="_ftn154"/>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"_ftnref154"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[154]</w:t>
      </w:r>
      <w:r w:rsidRPr="00855709">
        <w:rPr>
          <w:rFonts w:ascii="Tahoma" w:eastAsia="Times New Roman" w:hAnsi="Tahoma" w:cs="Tahoma"/>
          <w:sz w:val="16"/>
          <w:szCs w:val="16"/>
          <w:rtl/>
        </w:rPr>
        <w:fldChar w:fldCharType="end"/>
      </w:r>
      <w:bookmarkEnd w:id="460"/>
      <w:r w:rsidRPr="00855709">
        <w:rPr>
          <w:rFonts w:ascii="Tahoma" w:eastAsia="Times New Roman" w:hAnsi="Tahoma" w:cs="Tahoma" w:hint="cs"/>
          <w:sz w:val="16"/>
          <w:szCs w:val="16"/>
          <w:rtl/>
        </w:rPr>
        <w:t>. مكارم، استفتائات، ج 2، س 964 و 966.</w:t>
      </w:r>
    </w:p>
    <w:bookmarkStart w:id="461" w:name="_ftn155"/>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"_ftnref155"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[155]</w:t>
      </w:r>
      <w:r w:rsidRPr="00855709">
        <w:rPr>
          <w:rFonts w:ascii="Tahoma" w:eastAsia="Times New Roman" w:hAnsi="Tahoma" w:cs="Tahoma"/>
          <w:sz w:val="16"/>
          <w:szCs w:val="16"/>
          <w:rtl/>
        </w:rPr>
        <w:fldChar w:fldCharType="end"/>
      </w:r>
      <w:bookmarkEnd w:id="461"/>
      <w:r w:rsidRPr="00855709">
        <w:rPr>
          <w:rFonts w:ascii="Tahoma" w:eastAsia="Times New Roman" w:hAnsi="Tahoma" w:cs="Tahoma" w:hint="cs"/>
          <w:sz w:val="16"/>
          <w:szCs w:val="16"/>
          <w:rtl/>
        </w:rPr>
        <w:t>. امام، استفتائات، ج3، حقوق زوجيت، س14، 19 و 25؛ صافى، جامع الاحكام، ج 2، س 1253 و  1334؛ مكارم، استفتائات، ج 2، س 966 و 901 و 902 ؛ بهجت، توضيح المسائل، متفرقه، م 18 ؛ فاضل، جامع المسائل، ج 1، س 1627 و 1625 ؛ تبريزى، صراط النجاة، ج 5، س 650 و653 ؛ دفتر: وحيد و سيستانى.</w:t>
      </w:r>
    </w:p>
    <w:bookmarkStart w:id="462" w:name="_ftn156"/>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"_ftnref156"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[156]</w:t>
      </w:r>
      <w:r w:rsidRPr="00855709">
        <w:rPr>
          <w:rFonts w:ascii="Tahoma" w:eastAsia="Times New Roman" w:hAnsi="Tahoma" w:cs="Tahoma"/>
          <w:sz w:val="16"/>
          <w:szCs w:val="16"/>
          <w:rtl/>
        </w:rPr>
        <w:fldChar w:fldCharType="end"/>
      </w:r>
      <w:bookmarkEnd w:id="462"/>
      <w:r w:rsidRPr="00855709">
        <w:rPr>
          <w:rFonts w:ascii="Tahoma" w:eastAsia="Times New Roman" w:hAnsi="Tahoma" w:cs="Tahoma" w:hint="cs"/>
          <w:sz w:val="16"/>
          <w:szCs w:val="16"/>
          <w:rtl/>
        </w:rPr>
        <w:t>. نورى، استفتائات، ج 2، س 675.</w:t>
      </w:r>
    </w:p>
    <w:bookmarkStart w:id="463" w:name="_ftn157"/>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"_ftnref157"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[157]</w:t>
      </w:r>
      <w:r w:rsidRPr="00855709">
        <w:rPr>
          <w:rFonts w:ascii="Tahoma" w:eastAsia="Times New Roman" w:hAnsi="Tahoma" w:cs="Tahoma"/>
          <w:sz w:val="16"/>
          <w:szCs w:val="16"/>
          <w:rtl/>
        </w:rPr>
        <w:fldChar w:fldCharType="end"/>
      </w:r>
      <w:bookmarkEnd w:id="463"/>
      <w:r w:rsidRPr="00855709">
        <w:rPr>
          <w:rFonts w:ascii="Tahoma" w:eastAsia="Times New Roman" w:hAnsi="Tahoma" w:cs="Tahoma" w:hint="cs"/>
          <w:sz w:val="16"/>
          <w:szCs w:val="16"/>
          <w:rtl/>
        </w:rPr>
        <w:t>. توضيح المسائل مراجع، م 2416 ؛ فاضل، جامع المسائل، ج 1، س 1625 ؛ تبريزى، صراط النجاة، ج 5،  س 642 وحيد، توضيح المسائل، م 2480 ؛ نورى، توضيح المسائل، م 2412 و دفتر: خامنه اى.</w:t>
      </w:r>
    </w:p>
    <w:bookmarkStart w:id="464" w:name="_ftn158"/>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"_ftnref158"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[158]</w:t>
      </w:r>
      <w:r w:rsidRPr="00855709">
        <w:rPr>
          <w:rFonts w:ascii="Tahoma" w:eastAsia="Times New Roman" w:hAnsi="Tahoma" w:cs="Tahoma"/>
          <w:sz w:val="16"/>
          <w:szCs w:val="16"/>
          <w:rtl/>
        </w:rPr>
        <w:fldChar w:fldCharType="end"/>
      </w:r>
      <w:bookmarkEnd w:id="464"/>
      <w:r w:rsidRPr="00855709">
        <w:rPr>
          <w:rFonts w:ascii="Tahoma" w:eastAsia="Times New Roman" w:hAnsi="Tahoma" w:cs="Tahoma" w:hint="cs"/>
          <w:sz w:val="16"/>
          <w:szCs w:val="16"/>
          <w:rtl/>
        </w:rPr>
        <w:t>. خامنه اى، استفتاء، س 335 ؛ مكارم، استفتائات، ج 2، س 968 ؛ فاضل، جامع المسائل، ج 1، س 1631  و دفتر: همه مراجع.</w:t>
      </w:r>
    </w:p>
    <w:bookmarkStart w:id="465" w:name="_ftn159"/>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"_ftnref159"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[159]</w:t>
      </w:r>
      <w:r w:rsidRPr="00855709">
        <w:rPr>
          <w:rFonts w:ascii="Tahoma" w:eastAsia="Times New Roman" w:hAnsi="Tahoma" w:cs="Tahoma"/>
          <w:sz w:val="16"/>
          <w:szCs w:val="16"/>
          <w:rtl/>
        </w:rPr>
        <w:fldChar w:fldCharType="end"/>
      </w:r>
      <w:bookmarkEnd w:id="465"/>
      <w:r w:rsidRPr="00855709">
        <w:rPr>
          <w:rFonts w:ascii="Tahoma" w:eastAsia="Times New Roman" w:hAnsi="Tahoma" w:cs="Tahoma" w:hint="cs"/>
          <w:sz w:val="16"/>
          <w:szCs w:val="16"/>
          <w:rtl/>
        </w:rPr>
        <w:t>. خامنه اى، استفتاء، س 343 ؛ امام، استفتائات، ج 3، حقوق زوجيت، س 19 و 25 و احكام ازدواج، س  54 ؛ تبريزى، صراط النجاة، ج 5، س 650 و 653 ؛ مكارم، استفتائات، ج 2، س 966، 901، 902 ؛ صافى، جامع الاحكام، ج 2، س1253 و 1334 ؛ بهجت، توضيح المسائل، متفرقه، م 18 و دفتر: وحيد.</w:t>
      </w:r>
    </w:p>
    <w:bookmarkStart w:id="466" w:name="_ftn160"/>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"_ftnref160"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[160]</w:t>
      </w:r>
      <w:r w:rsidRPr="00855709">
        <w:rPr>
          <w:rFonts w:ascii="Tahoma" w:eastAsia="Times New Roman" w:hAnsi="Tahoma" w:cs="Tahoma"/>
          <w:sz w:val="16"/>
          <w:szCs w:val="16"/>
          <w:rtl/>
        </w:rPr>
        <w:fldChar w:fldCharType="end"/>
      </w:r>
      <w:bookmarkEnd w:id="466"/>
      <w:r w:rsidRPr="00855709">
        <w:rPr>
          <w:rFonts w:ascii="Tahoma" w:eastAsia="Times New Roman" w:hAnsi="Tahoma" w:cs="Tahoma" w:hint="cs"/>
          <w:sz w:val="16"/>
          <w:szCs w:val="16"/>
          <w:rtl/>
        </w:rPr>
        <w:t>. فاضل، جامع المسائل، ج 1، س 1629 و سيستانى، سايت، حق همسر.</w:t>
      </w:r>
    </w:p>
    <w:bookmarkStart w:id="467" w:name="_ftn161"/>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"_ftnref161"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[161]</w:t>
      </w:r>
      <w:r w:rsidRPr="00855709">
        <w:rPr>
          <w:rFonts w:ascii="Tahoma" w:eastAsia="Times New Roman" w:hAnsi="Tahoma" w:cs="Tahoma"/>
          <w:sz w:val="16"/>
          <w:szCs w:val="16"/>
          <w:rtl/>
        </w:rPr>
        <w:fldChar w:fldCharType="end"/>
      </w:r>
      <w:bookmarkEnd w:id="467"/>
      <w:r w:rsidRPr="00855709">
        <w:rPr>
          <w:rFonts w:ascii="Tahoma" w:eastAsia="Times New Roman" w:hAnsi="Tahoma" w:cs="Tahoma" w:hint="cs"/>
          <w:sz w:val="16"/>
          <w:szCs w:val="16"/>
          <w:rtl/>
        </w:rPr>
        <w:t>. دفتر: نورى.</w:t>
      </w:r>
    </w:p>
    <w:bookmarkStart w:id="468" w:name="_ftn162"/>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"_ftnref162"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[162]</w:t>
      </w:r>
      <w:r w:rsidRPr="00855709">
        <w:rPr>
          <w:rFonts w:ascii="Tahoma" w:eastAsia="Times New Roman" w:hAnsi="Tahoma" w:cs="Tahoma"/>
          <w:sz w:val="16"/>
          <w:szCs w:val="16"/>
          <w:rtl/>
        </w:rPr>
        <w:fldChar w:fldCharType="end"/>
      </w:r>
      <w:bookmarkEnd w:id="468"/>
      <w:r w:rsidRPr="00855709">
        <w:rPr>
          <w:rFonts w:ascii="Tahoma" w:eastAsia="Times New Roman" w:hAnsi="Tahoma" w:cs="Tahoma" w:hint="cs"/>
          <w:sz w:val="16"/>
          <w:szCs w:val="16"/>
          <w:rtl/>
        </w:rPr>
        <w:t>. توضيح المسائل مراجع، نماز مسافر، شرط پنجم ؛ نورى، توضيح المسائل، نماز مسافر، شرط پنجم ؛  وحيد، توضيح المسائل، نماز مسافر، شرط پنجم و م 2476 و 2477.</w:t>
      </w:r>
    </w:p>
    <w:bookmarkStart w:id="469" w:name="_ftn163"/>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"_ftnref163"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[163]</w:t>
      </w:r>
      <w:r w:rsidRPr="00855709">
        <w:rPr>
          <w:rFonts w:ascii="Tahoma" w:eastAsia="Times New Roman" w:hAnsi="Tahoma" w:cs="Tahoma"/>
          <w:sz w:val="16"/>
          <w:szCs w:val="16"/>
          <w:rtl/>
        </w:rPr>
        <w:fldChar w:fldCharType="end"/>
      </w:r>
      <w:bookmarkEnd w:id="469"/>
      <w:r w:rsidRPr="00855709">
        <w:rPr>
          <w:rFonts w:ascii="Tahoma" w:eastAsia="Times New Roman" w:hAnsi="Tahoma" w:cs="Tahoma" w:hint="cs"/>
          <w:sz w:val="16"/>
          <w:szCs w:val="16"/>
          <w:rtl/>
        </w:rPr>
        <w:t>. توضيح المسائل مراجع، نماز مسافر، شرط پنجم.</w:t>
      </w:r>
    </w:p>
    <w:bookmarkStart w:id="470" w:name="_ftn164"/>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"_ftnref164"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[164]</w:t>
      </w:r>
      <w:r w:rsidRPr="00855709">
        <w:rPr>
          <w:rFonts w:ascii="Tahoma" w:eastAsia="Times New Roman" w:hAnsi="Tahoma" w:cs="Tahoma"/>
          <w:sz w:val="16"/>
          <w:szCs w:val="16"/>
          <w:rtl/>
        </w:rPr>
        <w:fldChar w:fldCharType="end"/>
      </w:r>
      <w:bookmarkEnd w:id="470"/>
      <w:r w:rsidRPr="00855709">
        <w:rPr>
          <w:rFonts w:ascii="Tahoma" w:eastAsia="Times New Roman" w:hAnsi="Tahoma" w:cs="Tahoma" w:hint="cs"/>
          <w:sz w:val="16"/>
          <w:szCs w:val="16"/>
          <w:rtl/>
        </w:rPr>
        <w:t>. صافى، جامع الاحكام، ج 2، س 1333 ؛ امام، استفتائات، ج 3، حقوق زوجيت، س 22 و 4 و دفتر:  بهجت، مكارم، بهجت، فاضل و نورى.</w:t>
      </w:r>
    </w:p>
    <w:bookmarkStart w:id="471" w:name="_ftn165"/>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"_ftnref165"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[165]</w:t>
      </w:r>
      <w:r w:rsidRPr="00855709">
        <w:rPr>
          <w:rFonts w:ascii="Tahoma" w:eastAsia="Times New Roman" w:hAnsi="Tahoma" w:cs="Tahoma"/>
          <w:sz w:val="16"/>
          <w:szCs w:val="16"/>
          <w:rtl/>
        </w:rPr>
        <w:fldChar w:fldCharType="end"/>
      </w:r>
      <w:bookmarkEnd w:id="471"/>
      <w:r w:rsidRPr="00855709">
        <w:rPr>
          <w:rFonts w:ascii="Tahoma" w:eastAsia="Times New Roman" w:hAnsi="Tahoma" w:cs="Tahoma" w:hint="cs"/>
          <w:sz w:val="16"/>
          <w:szCs w:val="16"/>
          <w:rtl/>
        </w:rPr>
        <w:t>. تبريزى، صراط النجاة، ج 3، 735 ؛ دفتر: وحيد.</w:t>
      </w:r>
    </w:p>
    <w:bookmarkStart w:id="472" w:name="_ftn166"/>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"_ftnref166"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[166]</w:t>
      </w:r>
      <w:r w:rsidRPr="00855709">
        <w:rPr>
          <w:rFonts w:ascii="Tahoma" w:eastAsia="Times New Roman" w:hAnsi="Tahoma" w:cs="Tahoma"/>
          <w:sz w:val="16"/>
          <w:szCs w:val="16"/>
          <w:rtl/>
        </w:rPr>
        <w:fldChar w:fldCharType="end"/>
      </w:r>
      <w:bookmarkEnd w:id="472"/>
      <w:r w:rsidRPr="00855709">
        <w:rPr>
          <w:rFonts w:ascii="Tahoma" w:eastAsia="Times New Roman" w:hAnsi="Tahoma" w:cs="Tahoma" w:hint="cs"/>
          <w:sz w:val="16"/>
          <w:szCs w:val="16"/>
          <w:rtl/>
        </w:rPr>
        <w:t>. فاضل، جامع المسائل، ج 1، س 1677.</w:t>
      </w:r>
    </w:p>
    <w:bookmarkStart w:id="473" w:name="_ftn167"/>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"_ftnref167"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[167]</w:t>
      </w:r>
      <w:r w:rsidRPr="00855709">
        <w:rPr>
          <w:rFonts w:ascii="Tahoma" w:eastAsia="Times New Roman" w:hAnsi="Tahoma" w:cs="Tahoma"/>
          <w:sz w:val="16"/>
          <w:szCs w:val="16"/>
          <w:rtl/>
        </w:rPr>
        <w:fldChar w:fldCharType="end"/>
      </w:r>
      <w:bookmarkEnd w:id="473"/>
      <w:r w:rsidRPr="00855709">
        <w:rPr>
          <w:rFonts w:ascii="Tahoma" w:eastAsia="Times New Roman" w:hAnsi="Tahoma" w:cs="Tahoma" w:hint="cs"/>
          <w:sz w:val="16"/>
          <w:szCs w:val="16"/>
          <w:rtl/>
        </w:rPr>
        <w:t>. دفتر: سيستانى.</w:t>
      </w:r>
    </w:p>
    <w:bookmarkStart w:id="474" w:name="_ftn168"/>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"_ftnref168"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[168]</w:t>
      </w:r>
      <w:r w:rsidRPr="00855709">
        <w:rPr>
          <w:rFonts w:ascii="Tahoma" w:eastAsia="Times New Roman" w:hAnsi="Tahoma" w:cs="Tahoma"/>
          <w:sz w:val="16"/>
          <w:szCs w:val="16"/>
          <w:rtl/>
        </w:rPr>
        <w:fldChar w:fldCharType="end"/>
      </w:r>
      <w:bookmarkEnd w:id="474"/>
      <w:r w:rsidRPr="00855709">
        <w:rPr>
          <w:rFonts w:ascii="Tahoma" w:eastAsia="Times New Roman" w:hAnsi="Tahoma" w:cs="Tahoma" w:hint="cs"/>
          <w:sz w:val="16"/>
          <w:szCs w:val="16"/>
          <w:rtl/>
        </w:rPr>
        <w:t>. فاضل، جامع المسائل، ج 1، س 1632 ؛ امام، تحريرالوسيلة، ج 2، فصل فى القسم و النشوز و  استفتائات، ج 3، سؤالات متفرقه، س 90 ؛ صافى، هدايه العباد، ج 2، فصل فى القسم و النشوز ؛ تبريزى، استفتائات، س 2189 و 1520 و صراط النجاة، ج 5، س 652 ؛ سيستانى، منهاج الصالحين، ج 2، الفصل الثامن، م 338 و سايت، صله رحم، س 1 و 2 و دفتر: بهجت، وحيد، مكارم، نورى و خامنه اى.</w:t>
      </w:r>
    </w:p>
    <w:bookmarkStart w:id="475" w:name="_ftn169"/>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"_ftnref169"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[169]</w:t>
      </w:r>
      <w:r w:rsidRPr="00855709">
        <w:rPr>
          <w:rFonts w:ascii="Tahoma" w:eastAsia="Times New Roman" w:hAnsi="Tahoma" w:cs="Tahoma"/>
          <w:sz w:val="16"/>
          <w:szCs w:val="16"/>
          <w:rtl/>
        </w:rPr>
        <w:fldChar w:fldCharType="end"/>
      </w:r>
      <w:bookmarkEnd w:id="475"/>
      <w:r w:rsidRPr="00855709">
        <w:rPr>
          <w:rFonts w:ascii="Tahoma" w:eastAsia="Times New Roman" w:hAnsi="Tahoma" w:cs="Tahoma" w:hint="cs"/>
          <w:sz w:val="16"/>
          <w:szCs w:val="16"/>
          <w:rtl/>
        </w:rPr>
        <w:t>. تبريزى، استفتائات، س 1520 ؛ دفتر: همه مراجع.</w:t>
      </w:r>
    </w:p>
    <w:bookmarkStart w:id="476" w:name="_ftn170"/>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"_ftnref170"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[170]</w:t>
      </w:r>
      <w:r w:rsidRPr="00855709">
        <w:rPr>
          <w:rFonts w:ascii="Tahoma" w:eastAsia="Times New Roman" w:hAnsi="Tahoma" w:cs="Tahoma"/>
          <w:sz w:val="16"/>
          <w:szCs w:val="16"/>
          <w:rtl/>
        </w:rPr>
        <w:fldChar w:fldCharType="end"/>
      </w:r>
      <w:bookmarkEnd w:id="476"/>
      <w:r w:rsidRPr="00855709">
        <w:rPr>
          <w:rFonts w:ascii="Tahoma" w:eastAsia="Times New Roman" w:hAnsi="Tahoma" w:cs="Tahoma" w:hint="cs"/>
          <w:sz w:val="16"/>
          <w:szCs w:val="16"/>
          <w:rtl/>
        </w:rPr>
        <w:t>. خامنه اى، استفتاء، س 339 ؛ امام، استفتائات، ج 3، حقوق زوجيت، س 8 ؛ تبريزى، استفتائات، س  1557 ؛ مكارم، استفتائات، ج 2، س 969 ؛ وحيد، منهاج الصالحين، ج 3، م 1407 ؛ تبريزى، منهاج الصالحين، ج 2، م 1407 ؛ سيستانى، منهاج الصالحين، ج 3، م 339 و 340 ؛ صافى، هدايه العباد، ج 2، النشوز ؛ فاضل، جامع المسائل، ج 1، س 1673 ؛ دفتر: نورى و بهجت.</w:t>
      </w:r>
    </w:p>
    <w:bookmarkStart w:id="477" w:name="_ftn171"/>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"_ftnref171"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[171]</w:t>
      </w:r>
      <w:r w:rsidRPr="00855709">
        <w:rPr>
          <w:rFonts w:ascii="Tahoma" w:eastAsia="Times New Roman" w:hAnsi="Tahoma" w:cs="Tahoma"/>
          <w:sz w:val="16"/>
          <w:szCs w:val="16"/>
          <w:rtl/>
        </w:rPr>
        <w:fldChar w:fldCharType="end"/>
      </w:r>
      <w:bookmarkEnd w:id="477"/>
      <w:r w:rsidRPr="00855709">
        <w:rPr>
          <w:rFonts w:ascii="Tahoma" w:eastAsia="Times New Roman" w:hAnsi="Tahoma" w:cs="Tahoma" w:hint="cs"/>
          <w:sz w:val="16"/>
          <w:szCs w:val="16"/>
          <w:rtl/>
        </w:rPr>
        <w:t>. امام، سيستانى و نورى، تعليقات على العروة، اقسام الصوم، السابع ؛ تبريزى، منهاج الصالحين، ج 1، م1067 ؛ وحيد، منهاج الصالحين، ج 2، م 1067 و دفتر: خامنه اى.</w:t>
      </w:r>
    </w:p>
    <w:bookmarkStart w:id="478" w:name="_ftn172"/>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"_ftnref172"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[172]</w:t>
      </w:r>
      <w:r w:rsidRPr="00855709">
        <w:rPr>
          <w:rFonts w:ascii="Tahoma" w:eastAsia="Times New Roman" w:hAnsi="Tahoma" w:cs="Tahoma"/>
          <w:sz w:val="16"/>
          <w:szCs w:val="16"/>
          <w:rtl/>
        </w:rPr>
        <w:fldChar w:fldCharType="end"/>
      </w:r>
      <w:bookmarkEnd w:id="478"/>
      <w:r w:rsidRPr="00855709">
        <w:rPr>
          <w:rFonts w:ascii="Tahoma" w:eastAsia="Times New Roman" w:hAnsi="Tahoma" w:cs="Tahoma" w:hint="cs"/>
          <w:sz w:val="16"/>
          <w:szCs w:val="16"/>
          <w:rtl/>
        </w:rPr>
        <w:t>. مكارم، تعليقات على العروة، اقسام الصوم، السابع ؛ بهجت، وسيله النجاة، ج 1، م 1186.</w:t>
      </w:r>
    </w:p>
    <w:bookmarkStart w:id="479" w:name="_ftn173"/>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"_ftnref173"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[173]</w:t>
      </w:r>
      <w:r w:rsidRPr="00855709">
        <w:rPr>
          <w:rFonts w:ascii="Tahoma" w:eastAsia="Times New Roman" w:hAnsi="Tahoma" w:cs="Tahoma"/>
          <w:sz w:val="16"/>
          <w:szCs w:val="16"/>
          <w:rtl/>
        </w:rPr>
        <w:fldChar w:fldCharType="end"/>
      </w:r>
      <w:bookmarkEnd w:id="479"/>
      <w:r w:rsidRPr="00855709">
        <w:rPr>
          <w:rFonts w:ascii="Tahoma" w:eastAsia="Times New Roman" w:hAnsi="Tahoma" w:cs="Tahoma" w:hint="cs"/>
          <w:sz w:val="16"/>
          <w:szCs w:val="16"/>
          <w:rtl/>
        </w:rPr>
        <w:t>. صافى، هدايه العباد، ج 1، م 1399.</w:t>
      </w:r>
    </w:p>
    <w:bookmarkStart w:id="480" w:name="_ftn174"/>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"_ftnref174"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[174]</w:t>
      </w:r>
      <w:r w:rsidRPr="00855709">
        <w:rPr>
          <w:rFonts w:ascii="Tahoma" w:eastAsia="Times New Roman" w:hAnsi="Tahoma" w:cs="Tahoma"/>
          <w:sz w:val="16"/>
          <w:szCs w:val="16"/>
          <w:rtl/>
        </w:rPr>
        <w:fldChar w:fldCharType="end"/>
      </w:r>
      <w:bookmarkEnd w:id="480"/>
      <w:r w:rsidRPr="00855709">
        <w:rPr>
          <w:rFonts w:ascii="Tahoma" w:eastAsia="Times New Roman" w:hAnsi="Tahoma" w:cs="Tahoma" w:hint="cs"/>
          <w:sz w:val="16"/>
          <w:szCs w:val="16"/>
          <w:rtl/>
        </w:rPr>
        <w:t>. فاضل، جامع المسائل، ج 1، س 1634 ؛ امام، استفتائات، ج 3، حقوق زوجيت، س 16 و 24 ؛ بهجت،  توضيح المسائل، متفرقه، م 18 ؛ سيستانى، منهاج الصالحين، ج 3، م 338 ؛ تبريزى، استفتائات، س 1454 ؛ مكارم، استفتائات، ج2، س 963 و 972 و دفتر: خامنه اى، وحيد، صافى و نورى.</w:t>
      </w:r>
    </w:p>
    <w:bookmarkStart w:id="481" w:name="_ftn175"/>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"_ftnref175"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[175]</w:t>
      </w:r>
      <w:r w:rsidRPr="00855709">
        <w:rPr>
          <w:rFonts w:ascii="Tahoma" w:eastAsia="Times New Roman" w:hAnsi="Tahoma" w:cs="Tahoma"/>
          <w:sz w:val="16"/>
          <w:szCs w:val="16"/>
          <w:rtl/>
        </w:rPr>
        <w:fldChar w:fldCharType="end"/>
      </w:r>
      <w:bookmarkEnd w:id="481"/>
      <w:r w:rsidRPr="00855709">
        <w:rPr>
          <w:rFonts w:ascii="Tahoma" w:eastAsia="Times New Roman" w:hAnsi="Tahoma" w:cs="Tahoma" w:hint="cs"/>
          <w:sz w:val="16"/>
          <w:szCs w:val="16"/>
          <w:rtl/>
        </w:rPr>
        <w:t>. فاضل، جامع المسائل، ج 1، س 1634 ؛ امام، استفتائات، ج 3، حقوق زوجيت، س 26 و 29 ؛ بهجت،توضيح المسائل، متفرقه، م 18 ؛ دفتر: سيستانى، وحيد، صافى و نورى.</w:t>
      </w:r>
    </w:p>
    <w:bookmarkStart w:id="482" w:name="_ftn176"/>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"_ftnref176"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[176]</w:t>
      </w:r>
      <w:r w:rsidRPr="00855709">
        <w:rPr>
          <w:rFonts w:ascii="Tahoma" w:eastAsia="Times New Roman" w:hAnsi="Tahoma" w:cs="Tahoma"/>
          <w:sz w:val="16"/>
          <w:szCs w:val="16"/>
          <w:rtl/>
        </w:rPr>
        <w:fldChar w:fldCharType="end"/>
      </w:r>
      <w:bookmarkEnd w:id="482"/>
      <w:r w:rsidRPr="00855709">
        <w:rPr>
          <w:rFonts w:ascii="Tahoma" w:eastAsia="Times New Roman" w:hAnsi="Tahoma" w:cs="Tahoma" w:hint="cs"/>
          <w:sz w:val="16"/>
          <w:szCs w:val="16"/>
          <w:rtl/>
        </w:rPr>
        <w:t>. مكارم، استفتائات، ج 2، س 976 و 963 و تبريزى، استفتائات، س 1454.</w:t>
      </w:r>
    </w:p>
    <w:bookmarkStart w:id="483" w:name="_ftn177"/>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"_ftnref177"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[177]</w:t>
      </w:r>
      <w:r w:rsidRPr="00855709">
        <w:rPr>
          <w:rFonts w:ascii="Tahoma" w:eastAsia="Times New Roman" w:hAnsi="Tahoma" w:cs="Tahoma"/>
          <w:sz w:val="16"/>
          <w:szCs w:val="16"/>
          <w:rtl/>
        </w:rPr>
        <w:fldChar w:fldCharType="end"/>
      </w:r>
      <w:bookmarkEnd w:id="483"/>
      <w:r w:rsidRPr="00855709">
        <w:rPr>
          <w:rFonts w:ascii="Tahoma" w:eastAsia="Times New Roman" w:hAnsi="Tahoma" w:cs="Tahoma" w:hint="cs"/>
          <w:sz w:val="16"/>
          <w:szCs w:val="16"/>
          <w:rtl/>
        </w:rPr>
        <w:t>. امام، تحريرالوسيلة، ج 1،  مشروط الاعتكاف، السادس و استفتائات، ج 3، حقوق زوجيت، س 16.</w:t>
      </w:r>
    </w:p>
    <w:bookmarkStart w:id="484" w:name="_ftn178"/>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"_ftnref178"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[178]</w:t>
      </w:r>
      <w:r w:rsidRPr="00855709">
        <w:rPr>
          <w:rFonts w:ascii="Tahoma" w:eastAsia="Times New Roman" w:hAnsi="Tahoma" w:cs="Tahoma"/>
          <w:sz w:val="16"/>
          <w:szCs w:val="16"/>
          <w:rtl/>
        </w:rPr>
        <w:fldChar w:fldCharType="end"/>
      </w:r>
      <w:bookmarkEnd w:id="484"/>
      <w:r w:rsidRPr="00855709">
        <w:rPr>
          <w:rFonts w:ascii="Tahoma" w:eastAsia="Times New Roman" w:hAnsi="Tahoma" w:cs="Tahoma" w:hint="cs"/>
          <w:sz w:val="16"/>
          <w:szCs w:val="16"/>
          <w:rtl/>
        </w:rPr>
        <w:t>. وحيد، منهاج الصالحين، ج 2، م 1069، الخامس و توضيح المسائل، م 2476 و فاضل، تعليقات على  العروه ج 2، شرائط الاعتكاف، السابع.</w:t>
      </w:r>
    </w:p>
    <w:bookmarkStart w:id="485" w:name="_ftn179"/>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"_ftnref179"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[179]</w:t>
      </w:r>
      <w:r w:rsidRPr="00855709">
        <w:rPr>
          <w:rFonts w:ascii="Tahoma" w:eastAsia="Times New Roman" w:hAnsi="Tahoma" w:cs="Tahoma"/>
          <w:sz w:val="16"/>
          <w:szCs w:val="16"/>
          <w:rtl/>
        </w:rPr>
        <w:fldChar w:fldCharType="end"/>
      </w:r>
      <w:bookmarkEnd w:id="485"/>
      <w:r w:rsidRPr="00855709">
        <w:rPr>
          <w:rFonts w:ascii="Tahoma" w:eastAsia="Times New Roman" w:hAnsi="Tahoma" w:cs="Tahoma" w:hint="cs"/>
          <w:sz w:val="16"/>
          <w:szCs w:val="16"/>
          <w:rtl/>
        </w:rPr>
        <w:t>. بهجت، توضيح المسائل، متفرقه، م 18 و وسيله النجاه، ج1، م1193؛ تبريزى، منهاج الصالحين، ج1،  م1069.</w:t>
      </w:r>
    </w:p>
    <w:bookmarkStart w:id="486" w:name="_ftn180"/>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"_ftnref180"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[180]</w:t>
      </w:r>
      <w:r w:rsidRPr="00855709">
        <w:rPr>
          <w:rFonts w:ascii="Tahoma" w:eastAsia="Times New Roman" w:hAnsi="Tahoma" w:cs="Tahoma"/>
          <w:sz w:val="16"/>
          <w:szCs w:val="16"/>
          <w:rtl/>
        </w:rPr>
        <w:fldChar w:fldCharType="end"/>
      </w:r>
      <w:bookmarkEnd w:id="486"/>
      <w:r w:rsidRPr="00855709">
        <w:rPr>
          <w:rFonts w:ascii="Tahoma" w:eastAsia="Times New Roman" w:hAnsi="Tahoma" w:cs="Tahoma" w:hint="cs"/>
          <w:sz w:val="16"/>
          <w:szCs w:val="16"/>
          <w:rtl/>
        </w:rPr>
        <w:t>. صافى، هدايه العباد، ج 1، شروط الاعتكاف، م 1402، السادس و توضيح المسائل، م 2421، و سيستانى،  تعليقات على العروة، شرائط الاعتكاف، السابع.</w:t>
      </w:r>
    </w:p>
    <w:bookmarkStart w:id="487" w:name="_ftn181"/>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"_ftnref181"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[181]</w:t>
      </w:r>
      <w:r w:rsidRPr="00855709">
        <w:rPr>
          <w:rFonts w:ascii="Tahoma" w:eastAsia="Times New Roman" w:hAnsi="Tahoma" w:cs="Tahoma"/>
          <w:sz w:val="16"/>
          <w:szCs w:val="16"/>
          <w:rtl/>
        </w:rPr>
        <w:fldChar w:fldCharType="end"/>
      </w:r>
      <w:bookmarkEnd w:id="487"/>
      <w:r w:rsidRPr="00855709">
        <w:rPr>
          <w:rFonts w:ascii="Tahoma" w:eastAsia="Times New Roman" w:hAnsi="Tahoma" w:cs="Tahoma" w:hint="cs"/>
          <w:sz w:val="16"/>
          <w:szCs w:val="16"/>
          <w:rtl/>
        </w:rPr>
        <w:t>. مكارم، تعليقات على العروة، شرائط الاعتكاف، السابع و استفتائات، ج 2، س 963.</w:t>
      </w:r>
    </w:p>
    <w:bookmarkStart w:id="488" w:name="_ftn182"/>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"_ftnref182"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[182]</w:t>
      </w:r>
      <w:r w:rsidRPr="00855709">
        <w:rPr>
          <w:rFonts w:ascii="Tahoma" w:eastAsia="Times New Roman" w:hAnsi="Tahoma" w:cs="Tahoma"/>
          <w:sz w:val="16"/>
          <w:szCs w:val="16"/>
          <w:rtl/>
        </w:rPr>
        <w:fldChar w:fldCharType="end"/>
      </w:r>
      <w:bookmarkEnd w:id="488"/>
      <w:r w:rsidRPr="00855709">
        <w:rPr>
          <w:rFonts w:ascii="Tahoma" w:eastAsia="Times New Roman" w:hAnsi="Tahoma" w:cs="Tahoma" w:hint="cs"/>
          <w:sz w:val="16"/>
          <w:szCs w:val="16"/>
          <w:rtl/>
        </w:rPr>
        <w:t>. نورى، تعليقات على العروة، شرائط الاعتكاف، السابع و توضيح المسائل، م 2408.</w:t>
      </w:r>
    </w:p>
    <w:bookmarkStart w:id="489" w:name="_ftn183"/>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"_ftnref183"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[183]</w:t>
      </w:r>
      <w:r w:rsidRPr="00855709">
        <w:rPr>
          <w:rFonts w:ascii="Tahoma" w:eastAsia="Times New Roman" w:hAnsi="Tahoma" w:cs="Tahoma"/>
          <w:sz w:val="16"/>
          <w:szCs w:val="16"/>
          <w:rtl/>
        </w:rPr>
        <w:fldChar w:fldCharType="end"/>
      </w:r>
      <w:bookmarkEnd w:id="489"/>
      <w:r w:rsidRPr="00855709">
        <w:rPr>
          <w:rFonts w:ascii="Tahoma" w:eastAsia="Times New Roman" w:hAnsi="Tahoma" w:cs="Tahoma" w:hint="cs"/>
          <w:sz w:val="16"/>
          <w:szCs w:val="16"/>
          <w:rtl/>
        </w:rPr>
        <w:t>. دفتر: همه مراجع.</w:t>
      </w:r>
    </w:p>
    <w:bookmarkStart w:id="490" w:name="_ftn184"/>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"_ftnref184"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[184]</w:t>
      </w:r>
      <w:r w:rsidRPr="00855709">
        <w:rPr>
          <w:rFonts w:ascii="Tahoma" w:eastAsia="Times New Roman" w:hAnsi="Tahoma" w:cs="Tahoma"/>
          <w:sz w:val="16"/>
          <w:szCs w:val="16"/>
          <w:rtl/>
        </w:rPr>
        <w:fldChar w:fldCharType="end"/>
      </w:r>
      <w:bookmarkEnd w:id="490"/>
      <w:r w:rsidRPr="00855709">
        <w:rPr>
          <w:rFonts w:ascii="Tahoma" w:eastAsia="Times New Roman" w:hAnsi="Tahoma" w:cs="Tahoma" w:hint="cs"/>
          <w:sz w:val="16"/>
          <w:szCs w:val="16"/>
          <w:rtl/>
        </w:rPr>
        <w:t>. خامنه اى، اجوبة الاستفتائات،  س1188 ؛ فاضل، جامع المسائل، ج1، س1732 و 1730 ؛ مكارم،  استفتائات، ج1، س798 و 838 ؛ امام، استفتائات، ج3، احكام حجاب، س15 ؛ دفتر: نورى، بهجت، سيستانى، تبريزى، وحيد و صافى.</w:t>
      </w:r>
    </w:p>
    <w:bookmarkStart w:id="491" w:name="_ftn185"/>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"_ftnref185"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[185]</w:t>
      </w:r>
      <w:r w:rsidRPr="00855709">
        <w:rPr>
          <w:rFonts w:ascii="Tahoma" w:eastAsia="Times New Roman" w:hAnsi="Tahoma" w:cs="Tahoma"/>
          <w:sz w:val="16"/>
          <w:szCs w:val="16"/>
          <w:rtl/>
        </w:rPr>
        <w:fldChar w:fldCharType="end"/>
      </w:r>
      <w:bookmarkEnd w:id="491"/>
      <w:r w:rsidRPr="00855709">
        <w:rPr>
          <w:rFonts w:ascii="Tahoma" w:eastAsia="Times New Roman" w:hAnsi="Tahoma" w:cs="Tahoma" w:hint="cs"/>
          <w:sz w:val="16"/>
          <w:szCs w:val="16"/>
          <w:rtl/>
        </w:rPr>
        <w:t>. توضيح المسائل مراجع، م 2427 ؛ وحيد، توضيح المسائل، م 2491 ؛ نورى، توضيح المسائل، م 2423 ؛  دفتر: بهجت.</w:t>
      </w:r>
    </w:p>
    <w:bookmarkStart w:id="492" w:name="_ftn186"/>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lastRenderedPageBreak/>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"_ftnref186"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[186]</w:t>
      </w:r>
      <w:r w:rsidRPr="00855709">
        <w:rPr>
          <w:rFonts w:ascii="Tahoma" w:eastAsia="Times New Roman" w:hAnsi="Tahoma" w:cs="Tahoma"/>
          <w:sz w:val="16"/>
          <w:szCs w:val="16"/>
          <w:rtl/>
        </w:rPr>
        <w:fldChar w:fldCharType="end"/>
      </w:r>
      <w:bookmarkEnd w:id="492"/>
      <w:r w:rsidRPr="00855709">
        <w:rPr>
          <w:rFonts w:ascii="Tahoma" w:eastAsia="Times New Roman" w:hAnsi="Tahoma" w:cs="Tahoma" w:hint="cs"/>
          <w:sz w:val="16"/>
          <w:szCs w:val="16"/>
          <w:rtl/>
        </w:rPr>
        <w:t>. تبريزى، توضيح المسائل مراجع، م 2427 ؛ دفتر: نورى.</w:t>
      </w:r>
    </w:p>
    <w:bookmarkStart w:id="493" w:name="_ftn187"/>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"_ftnref187"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[187]</w:t>
      </w:r>
      <w:r w:rsidRPr="00855709">
        <w:rPr>
          <w:rFonts w:ascii="Tahoma" w:eastAsia="Times New Roman" w:hAnsi="Tahoma" w:cs="Tahoma"/>
          <w:sz w:val="16"/>
          <w:szCs w:val="16"/>
          <w:rtl/>
        </w:rPr>
        <w:fldChar w:fldCharType="end"/>
      </w:r>
      <w:bookmarkEnd w:id="493"/>
      <w:r w:rsidRPr="00855709">
        <w:rPr>
          <w:rFonts w:ascii="Tahoma" w:eastAsia="Times New Roman" w:hAnsi="Tahoma" w:cs="Tahoma" w:hint="cs"/>
          <w:sz w:val="16"/>
          <w:szCs w:val="16"/>
          <w:rtl/>
        </w:rPr>
        <w:t>. امام، استفتائات، ج 3، احكام نفقه، س 25 ؛ توضيح المسائل مراجع، م 2412 ؛ وحيد، توضيح المسائل،  م2476 ؛ نورى، توضيح المسائل، م 2408 و دفتر: خامنه اى.</w:t>
      </w:r>
    </w:p>
    <w:bookmarkStart w:id="494" w:name="_ftn188"/>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"_ftnref188"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[188]</w:t>
      </w:r>
      <w:r w:rsidRPr="00855709">
        <w:rPr>
          <w:rFonts w:ascii="Tahoma" w:eastAsia="Times New Roman" w:hAnsi="Tahoma" w:cs="Tahoma"/>
          <w:sz w:val="16"/>
          <w:szCs w:val="16"/>
          <w:rtl/>
        </w:rPr>
        <w:fldChar w:fldCharType="end"/>
      </w:r>
      <w:bookmarkEnd w:id="494"/>
      <w:r w:rsidRPr="00855709">
        <w:rPr>
          <w:rFonts w:ascii="Tahoma" w:eastAsia="Times New Roman" w:hAnsi="Tahoma" w:cs="Tahoma" w:hint="cs"/>
          <w:sz w:val="16"/>
          <w:szCs w:val="16"/>
          <w:rtl/>
        </w:rPr>
        <w:t>. فاضل، جامع المسائل، ج 1، س1674پ ؛ دفتر: همه مراجع.</w:t>
      </w:r>
    </w:p>
    <w:bookmarkStart w:id="495" w:name="_ftn189"/>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"_ftnref189"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[189]</w:t>
      </w:r>
      <w:r w:rsidRPr="00855709">
        <w:rPr>
          <w:rFonts w:ascii="Tahoma" w:eastAsia="Times New Roman" w:hAnsi="Tahoma" w:cs="Tahoma"/>
          <w:sz w:val="16"/>
          <w:szCs w:val="16"/>
          <w:rtl/>
        </w:rPr>
        <w:fldChar w:fldCharType="end"/>
      </w:r>
      <w:bookmarkEnd w:id="495"/>
      <w:r w:rsidRPr="00855709">
        <w:rPr>
          <w:rFonts w:ascii="Tahoma" w:eastAsia="Times New Roman" w:hAnsi="Tahoma" w:cs="Tahoma" w:hint="cs"/>
          <w:sz w:val="16"/>
          <w:szCs w:val="16"/>
          <w:rtl/>
        </w:rPr>
        <w:t>. فاضل، جامع المسائل، ج 1، س 1664 ؛ دفتر: همه مراجع.</w:t>
      </w:r>
    </w:p>
    <w:bookmarkStart w:id="496" w:name="_ftn190"/>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"_ftnref190"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[190]</w:t>
      </w:r>
      <w:r w:rsidRPr="00855709">
        <w:rPr>
          <w:rFonts w:ascii="Tahoma" w:eastAsia="Times New Roman" w:hAnsi="Tahoma" w:cs="Tahoma"/>
          <w:sz w:val="16"/>
          <w:szCs w:val="16"/>
          <w:rtl/>
        </w:rPr>
        <w:fldChar w:fldCharType="end"/>
      </w:r>
      <w:bookmarkEnd w:id="496"/>
      <w:r w:rsidRPr="00855709">
        <w:rPr>
          <w:rFonts w:ascii="Tahoma" w:eastAsia="Times New Roman" w:hAnsi="Tahoma" w:cs="Tahoma" w:hint="cs"/>
          <w:sz w:val="16"/>
          <w:szCs w:val="16"/>
          <w:rtl/>
        </w:rPr>
        <w:t>. امام، استفتائات، ج 3، حقوق زوجيت، س 8 ؛ تبريزى، استفتائات، س 1557 ؛ مكارم، استفتائات، ج  2، س 969 ؛ وحيد، منهاج الصالحين، ج 3، م 1407 ؛ تبريزى، منهاج الصالحين، ج 2، م 1407 ؛ سيستانى، منهاج الصالحين، ج 3، م 339 و 340 ؛ صافى، هدايه العباد، ج  2، النشوز ؛ فاضل، جامع المسائل، ج 1، س 1673 و دفتر: خامنه اى، نورى و بهجت.</w:t>
      </w:r>
    </w:p>
    <w:bookmarkStart w:id="497" w:name="_ftn191"/>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"_ftnref191"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[191]</w:t>
      </w:r>
      <w:r w:rsidRPr="00855709">
        <w:rPr>
          <w:rFonts w:ascii="Tahoma" w:eastAsia="Times New Roman" w:hAnsi="Tahoma" w:cs="Tahoma"/>
          <w:sz w:val="16"/>
          <w:szCs w:val="16"/>
          <w:rtl/>
        </w:rPr>
        <w:fldChar w:fldCharType="end"/>
      </w:r>
      <w:bookmarkEnd w:id="497"/>
      <w:r w:rsidRPr="00855709">
        <w:rPr>
          <w:rFonts w:ascii="Tahoma" w:eastAsia="Times New Roman" w:hAnsi="Tahoma" w:cs="Tahoma" w:hint="cs"/>
          <w:sz w:val="16"/>
          <w:szCs w:val="16"/>
          <w:rtl/>
        </w:rPr>
        <w:t>. فاضل، جامع المسائل، ج1، س1673؛ وحيد، منهاج الصالحين، ج3، م1365 و فصل فى النفقات؛  تبريزى، منهاج الصالحين، ج 2، م 1365 و فصل فى النفقات ؛ امام، تحريرالوسيلة، ج 2، النشوز ؛ صافى، هداية العباد، ج 2، النشوز ؛ سيستانى، منهاج الصالحين، ج 3، م 350 و دفتر: خامنه اى، بهجت، نورى و مكارم.</w:t>
      </w:r>
    </w:p>
    <w:bookmarkStart w:id="498" w:name="_ftn192"/>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"_ftnref192"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[192]</w:t>
      </w:r>
      <w:r w:rsidRPr="00855709">
        <w:rPr>
          <w:rFonts w:ascii="Tahoma" w:eastAsia="Times New Roman" w:hAnsi="Tahoma" w:cs="Tahoma"/>
          <w:sz w:val="16"/>
          <w:szCs w:val="16"/>
          <w:rtl/>
        </w:rPr>
        <w:fldChar w:fldCharType="end"/>
      </w:r>
      <w:bookmarkEnd w:id="498"/>
      <w:r w:rsidRPr="00855709">
        <w:rPr>
          <w:rFonts w:ascii="Tahoma" w:eastAsia="Times New Roman" w:hAnsi="Tahoma" w:cs="Tahoma" w:hint="cs"/>
          <w:sz w:val="16"/>
          <w:szCs w:val="16"/>
          <w:rtl/>
        </w:rPr>
        <w:t>. دفتر: همه مراجع.</w:t>
      </w:r>
    </w:p>
    <w:bookmarkStart w:id="499" w:name="_ftn193"/>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"_ftnref193"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[193]</w:t>
      </w:r>
      <w:r w:rsidRPr="00855709">
        <w:rPr>
          <w:rFonts w:ascii="Tahoma" w:eastAsia="Times New Roman" w:hAnsi="Tahoma" w:cs="Tahoma"/>
          <w:sz w:val="16"/>
          <w:szCs w:val="16"/>
          <w:rtl/>
        </w:rPr>
        <w:fldChar w:fldCharType="end"/>
      </w:r>
      <w:bookmarkEnd w:id="499"/>
      <w:r w:rsidRPr="00855709">
        <w:rPr>
          <w:rFonts w:ascii="Tahoma" w:eastAsia="Times New Roman" w:hAnsi="Tahoma" w:cs="Tahoma" w:hint="cs"/>
          <w:sz w:val="16"/>
          <w:szCs w:val="16"/>
          <w:rtl/>
        </w:rPr>
        <w:t>. دفتر: همه مراجع.</w:t>
      </w:r>
    </w:p>
    <w:bookmarkStart w:id="500" w:name="_ftn194"/>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"_ftnref194"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[194]</w:t>
      </w:r>
      <w:r w:rsidRPr="00855709">
        <w:rPr>
          <w:rFonts w:ascii="Tahoma" w:eastAsia="Times New Roman" w:hAnsi="Tahoma" w:cs="Tahoma"/>
          <w:sz w:val="16"/>
          <w:szCs w:val="16"/>
          <w:rtl/>
        </w:rPr>
        <w:fldChar w:fldCharType="end"/>
      </w:r>
      <w:bookmarkEnd w:id="500"/>
      <w:r w:rsidRPr="00855709">
        <w:rPr>
          <w:rFonts w:ascii="Tahoma" w:eastAsia="Times New Roman" w:hAnsi="Tahoma" w:cs="Tahoma" w:hint="cs"/>
          <w:sz w:val="16"/>
          <w:szCs w:val="16"/>
          <w:rtl/>
        </w:rPr>
        <w:t>. امام، تحريرالوسيلة، ج 2، القول فى النشوز ؛ صافى، هدايه العباد، ج 2، القول فى النشوز ؛ سيستانى،  منهاج الصالحين، ج 2، م 350 ؛ فاضل، جامع المسائل، ج 1، س 1669 ؛ دفتر: وحيد، مكارم، بهجت، تبريزى و نورى.</w:t>
      </w:r>
    </w:p>
    <w:bookmarkStart w:id="501" w:name="_ftn195"/>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"_ftnref195"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[195]</w:t>
      </w:r>
      <w:r w:rsidRPr="00855709">
        <w:rPr>
          <w:rFonts w:ascii="Tahoma" w:eastAsia="Times New Roman" w:hAnsi="Tahoma" w:cs="Tahoma"/>
          <w:sz w:val="16"/>
          <w:szCs w:val="16"/>
          <w:rtl/>
        </w:rPr>
        <w:fldChar w:fldCharType="end"/>
      </w:r>
      <w:bookmarkEnd w:id="501"/>
      <w:r w:rsidRPr="00855709">
        <w:rPr>
          <w:rFonts w:ascii="Tahoma" w:eastAsia="Times New Roman" w:hAnsi="Tahoma" w:cs="Tahoma" w:hint="cs"/>
          <w:sz w:val="16"/>
          <w:szCs w:val="16"/>
          <w:rtl/>
        </w:rPr>
        <w:t>. امام، استفتائات، ج 2، نذر، س 10 و خامنه اى، استفتاء، س 1093.</w:t>
      </w:r>
    </w:p>
    <w:bookmarkStart w:id="502" w:name="_ftn196"/>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"_ftnref196"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[196]</w:t>
      </w:r>
      <w:r w:rsidRPr="00855709">
        <w:rPr>
          <w:rFonts w:ascii="Tahoma" w:eastAsia="Times New Roman" w:hAnsi="Tahoma" w:cs="Tahoma"/>
          <w:sz w:val="16"/>
          <w:szCs w:val="16"/>
          <w:rtl/>
        </w:rPr>
        <w:fldChar w:fldCharType="end"/>
      </w:r>
      <w:bookmarkEnd w:id="502"/>
      <w:r w:rsidRPr="00855709">
        <w:rPr>
          <w:rFonts w:ascii="Tahoma" w:eastAsia="Times New Roman" w:hAnsi="Tahoma" w:cs="Tahoma" w:hint="cs"/>
          <w:sz w:val="16"/>
          <w:szCs w:val="16"/>
          <w:rtl/>
        </w:rPr>
        <w:t>. بهجت، توضيح المسائل مراجع، م 2644.</w:t>
      </w:r>
    </w:p>
    <w:bookmarkStart w:id="503" w:name="_ftn197"/>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"_ftnref197"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[197]</w:t>
      </w:r>
      <w:r w:rsidRPr="00855709">
        <w:rPr>
          <w:rFonts w:ascii="Tahoma" w:eastAsia="Times New Roman" w:hAnsi="Tahoma" w:cs="Tahoma"/>
          <w:sz w:val="16"/>
          <w:szCs w:val="16"/>
          <w:rtl/>
        </w:rPr>
        <w:fldChar w:fldCharType="end"/>
      </w:r>
      <w:bookmarkEnd w:id="503"/>
      <w:r w:rsidRPr="00855709">
        <w:rPr>
          <w:rFonts w:ascii="Tahoma" w:eastAsia="Times New Roman" w:hAnsi="Tahoma" w:cs="Tahoma" w:hint="cs"/>
          <w:sz w:val="16"/>
          <w:szCs w:val="16"/>
          <w:rtl/>
        </w:rPr>
        <w:t>. مكارم، توضيح المسائل مراجع، م 2644 ؛ تبريزى، منهاج الصالحين، ج 2، م 1551.</w:t>
      </w:r>
    </w:p>
    <w:bookmarkStart w:id="504" w:name="_ftn198"/>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"_ftnref198"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[198]</w:t>
      </w:r>
      <w:r w:rsidRPr="00855709">
        <w:rPr>
          <w:rFonts w:ascii="Tahoma" w:eastAsia="Times New Roman" w:hAnsi="Tahoma" w:cs="Tahoma"/>
          <w:sz w:val="16"/>
          <w:szCs w:val="16"/>
          <w:rtl/>
        </w:rPr>
        <w:fldChar w:fldCharType="end"/>
      </w:r>
      <w:bookmarkEnd w:id="504"/>
      <w:r w:rsidRPr="00855709">
        <w:rPr>
          <w:rFonts w:ascii="Tahoma" w:eastAsia="Times New Roman" w:hAnsi="Tahoma" w:cs="Tahoma" w:hint="cs"/>
          <w:sz w:val="16"/>
          <w:szCs w:val="16"/>
          <w:rtl/>
        </w:rPr>
        <w:t>. صافى و سيستانى، توضيح المسائل مراجع، م 2644 ؛ وحيد، توضيح المسائل، م 2708.</w:t>
      </w:r>
    </w:p>
    <w:bookmarkStart w:id="505" w:name="_ftn199"/>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"_ftnref199"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[199]</w:t>
      </w:r>
      <w:r w:rsidRPr="00855709">
        <w:rPr>
          <w:rFonts w:ascii="Tahoma" w:eastAsia="Times New Roman" w:hAnsi="Tahoma" w:cs="Tahoma"/>
          <w:sz w:val="16"/>
          <w:szCs w:val="16"/>
          <w:rtl/>
        </w:rPr>
        <w:fldChar w:fldCharType="end"/>
      </w:r>
      <w:bookmarkEnd w:id="505"/>
      <w:r w:rsidRPr="00855709">
        <w:rPr>
          <w:rFonts w:ascii="Tahoma" w:eastAsia="Times New Roman" w:hAnsi="Tahoma" w:cs="Tahoma" w:hint="cs"/>
          <w:sz w:val="16"/>
          <w:szCs w:val="16"/>
          <w:rtl/>
        </w:rPr>
        <w:t>. فاضل، توضيح المسائل مراجع، م 2644.</w:t>
      </w:r>
    </w:p>
    <w:bookmarkStart w:id="506" w:name="_ftn200"/>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"_ftnref200"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[200]</w:t>
      </w:r>
      <w:r w:rsidRPr="00855709">
        <w:rPr>
          <w:rFonts w:ascii="Tahoma" w:eastAsia="Times New Roman" w:hAnsi="Tahoma" w:cs="Tahoma"/>
          <w:sz w:val="16"/>
          <w:szCs w:val="16"/>
          <w:rtl/>
        </w:rPr>
        <w:fldChar w:fldCharType="end"/>
      </w:r>
      <w:bookmarkEnd w:id="506"/>
      <w:r w:rsidRPr="00855709">
        <w:rPr>
          <w:rFonts w:ascii="Tahoma" w:eastAsia="Times New Roman" w:hAnsi="Tahoma" w:cs="Tahoma" w:hint="cs"/>
          <w:sz w:val="16"/>
          <w:szCs w:val="16"/>
          <w:rtl/>
        </w:rPr>
        <w:t>. نورى، استفتائات، ج 1، س 759.</w:t>
      </w:r>
    </w:p>
    <w:bookmarkStart w:id="507" w:name="_ftn201"/>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"_ftnref201"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[201]</w:t>
      </w:r>
      <w:r w:rsidRPr="00855709">
        <w:rPr>
          <w:rFonts w:ascii="Tahoma" w:eastAsia="Times New Roman" w:hAnsi="Tahoma" w:cs="Tahoma"/>
          <w:sz w:val="16"/>
          <w:szCs w:val="16"/>
          <w:rtl/>
        </w:rPr>
        <w:fldChar w:fldCharType="end"/>
      </w:r>
      <w:bookmarkEnd w:id="507"/>
      <w:r w:rsidRPr="00855709">
        <w:rPr>
          <w:rFonts w:ascii="Tahoma" w:eastAsia="Times New Roman" w:hAnsi="Tahoma" w:cs="Tahoma" w:hint="cs"/>
          <w:sz w:val="16"/>
          <w:szCs w:val="16"/>
          <w:rtl/>
        </w:rPr>
        <w:t>. امام، استفتائات، ج 2، نذر، س 9 ؛ فاضل، بهجت و صافى، توضيح المسائل مراجع، م 2644. نورى،  توضيح المسائل، م 2642.</w:t>
      </w:r>
    </w:p>
    <w:bookmarkStart w:id="508" w:name="_ftn202"/>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"_ftnref202"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[202]</w:t>
      </w:r>
      <w:r w:rsidRPr="00855709">
        <w:rPr>
          <w:rFonts w:ascii="Tahoma" w:eastAsia="Times New Roman" w:hAnsi="Tahoma" w:cs="Tahoma"/>
          <w:sz w:val="16"/>
          <w:szCs w:val="16"/>
          <w:rtl/>
        </w:rPr>
        <w:fldChar w:fldCharType="end"/>
      </w:r>
      <w:bookmarkEnd w:id="508"/>
      <w:r w:rsidRPr="00855709">
        <w:rPr>
          <w:rFonts w:ascii="Tahoma" w:eastAsia="Times New Roman" w:hAnsi="Tahoma" w:cs="Tahoma" w:hint="cs"/>
          <w:sz w:val="16"/>
          <w:szCs w:val="16"/>
          <w:rtl/>
        </w:rPr>
        <w:t>. تبريزى، منهاج الصالحين، ج 2، م 1551 ؛ وحيد، منهاج الصالحين، ج 3، م 1551 ؛ سيستانى،  توضيح المسائل مراجع، م 2644.</w:t>
      </w:r>
    </w:p>
    <w:bookmarkStart w:id="509" w:name="_ftn203"/>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"_ftnref203"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[203]</w:t>
      </w:r>
      <w:r w:rsidRPr="00855709">
        <w:rPr>
          <w:rFonts w:ascii="Tahoma" w:eastAsia="Times New Roman" w:hAnsi="Tahoma" w:cs="Tahoma"/>
          <w:sz w:val="16"/>
          <w:szCs w:val="16"/>
          <w:rtl/>
        </w:rPr>
        <w:fldChar w:fldCharType="end"/>
      </w:r>
      <w:bookmarkEnd w:id="509"/>
      <w:r w:rsidRPr="00855709">
        <w:rPr>
          <w:rFonts w:ascii="Tahoma" w:eastAsia="Times New Roman" w:hAnsi="Tahoma" w:cs="Tahoma" w:hint="cs"/>
          <w:sz w:val="16"/>
          <w:szCs w:val="16"/>
          <w:rtl/>
        </w:rPr>
        <w:t>. توضيح المسائل مراجع، م 2644 و نورى، توضيح المسائل، م 2642 و خامنه اى، استفتاء، س 1093.</w:t>
      </w:r>
    </w:p>
    <w:bookmarkStart w:id="510" w:name="_ftn204"/>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"_ftnref204"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[204]</w:t>
      </w:r>
      <w:r w:rsidRPr="00855709">
        <w:rPr>
          <w:rFonts w:ascii="Tahoma" w:eastAsia="Times New Roman" w:hAnsi="Tahoma" w:cs="Tahoma"/>
          <w:sz w:val="16"/>
          <w:szCs w:val="16"/>
          <w:rtl/>
        </w:rPr>
        <w:fldChar w:fldCharType="end"/>
      </w:r>
      <w:bookmarkEnd w:id="510"/>
      <w:r w:rsidRPr="00855709">
        <w:rPr>
          <w:rFonts w:ascii="Tahoma" w:eastAsia="Times New Roman" w:hAnsi="Tahoma" w:cs="Tahoma" w:hint="cs"/>
          <w:sz w:val="16"/>
          <w:szCs w:val="16"/>
          <w:rtl/>
        </w:rPr>
        <w:t>. توضيح المسائل مراجع، م 2644.</w:t>
      </w:r>
    </w:p>
    <w:bookmarkStart w:id="511" w:name="_ftn205"/>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"_ftnref205"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[205]</w:t>
      </w:r>
      <w:r w:rsidRPr="00855709">
        <w:rPr>
          <w:rFonts w:ascii="Tahoma" w:eastAsia="Times New Roman" w:hAnsi="Tahoma" w:cs="Tahoma"/>
          <w:sz w:val="16"/>
          <w:szCs w:val="16"/>
          <w:rtl/>
        </w:rPr>
        <w:fldChar w:fldCharType="end"/>
      </w:r>
      <w:bookmarkEnd w:id="511"/>
      <w:r w:rsidRPr="00855709">
        <w:rPr>
          <w:rFonts w:ascii="Tahoma" w:eastAsia="Times New Roman" w:hAnsi="Tahoma" w:cs="Tahoma" w:hint="cs"/>
          <w:sz w:val="16"/>
          <w:szCs w:val="16"/>
          <w:rtl/>
        </w:rPr>
        <w:t>. مكارم، توضيح المسائل مراجع، م 2644 ؛ تبريزى، منهاج الصالحين، ج 2، م 1551.</w:t>
      </w:r>
    </w:p>
    <w:bookmarkStart w:id="512" w:name="_ftn206"/>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"_ftnref206"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[206]</w:t>
      </w:r>
      <w:r w:rsidRPr="00855709">
        <w:rPr>
          <w:rFonts w:ascii="Tahoma" w:eastAsia="Times New Roman" w:hAnsi="Tahoma" w:cs="Tahoma"/>
          <w:sz w:val="16"/>
          <w:szCs w:val="16"/>
          <w:rtl/>
        </w:rPr>
        <w:fldChar w:fldCharType="end"/>
      </w:r>
      <w:bookmarkEnd w:id="512"/>
      <w:r w:rsidRPr="00855709">
        <w:rPr>
          <w:rFonts w:ascii="Tahoma" w:eastAsia="Times New Roman" w:hAnsi="Tahoma" w:cs="Tahoma" w:hint="cs"/>
          <w:sz w:val="16"/>
          <w:szCs w:val="16"/>
          <w:rtl/>
        </w:rPr>
        <w:t>. توضيح المسائل مراجع، م 2644.</w:t>
      </w:r>
    </w:p>
    <w:bookmarkStart w:id="513" w:name="_ftn207"/>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"_ftnref207"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[207]</w:t>
      </w:r>
      <w:r w:rsidRPr="00855709">
        <w:rPr>
          <w:rFonts w:ascii="Tahoma" w:eastAsia="Times New Roman" w:hAnsi="Tahoma" w:cs="Tahoma"/>
          <w:sz w:val="16"/>
          <w:szCs w:val="16"/>
          <w:rtl/>
        </w:rPr>
        <w:fldChar w:fldCharType="end"/>
      </w:r>
      <w:bookmarkEnd w:id="513"/>
      <w:r w:rsidRPr="00855709">
        <w:rPr>
          <w:rFonts w:ascii="Tahoma" w:eastAsia="Times New Roman" w:hAnsi="Tahoma" w:cs="Tahoma" w:hint="cs"/>
          <w:sz w:val="16"/>
          <w:szCs w:val="16"/>
          <w:rtl/>
        </w:rPr>
        <w:t>. صافى و سيستانى، توضيح المسائل مراجع، م 2644 ؛ وحيد، توضيح المسائل، م 2708.</w:t>
      </w:r>
    </w:p>
    <w:bookmarkStart w:id="514" w:name="_ftn208"/>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"_ftnref208"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[208]</w:t>
      </w:r>
      <w:r w:rsidRPr="00855709">
        <w:rPr>
          <w:rFonts w:ascii="Tahoma" w:eastAsia="Times New Roman" w:hAnsi="Tahoma" w:cs="Tahoma"/>
          <w:sz w:val="16"/>
          <w:szCs w:val="16"/>
          <w:rtl/>
        </w:rPr>
        <w:fldChar w:fldCharType="end"/>
      </w:r>
      <w:bookmarkEnd w:id="514"/>
      <w:r w:rsidRPr="00855709">
        <w:rPr>
          <w:rFonts w:ascii="Tahoma" w:eastAsia="Times New Roman" w:hAnsi="Tahoma" w:cs="Tahoma" w:hint="cs"/>
          <w:sz w:val="16"/>
          <w:szCs w:val="16"/>
          <w:rtl/>
        </w:rPr>
        <w:t>. دفتر: همه مراجع.</w:t>
      </w:r>
    </w:p>
    <w:bookmarkStart w:id="515" w:name="_ftn209"/>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"_ftnref209"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[209]</w:t>
      </w:r>
      <w:r w:rsidRPr="00855709">
        <w:rPr>
          <w:rFonts w:ascii="Tahoma" w:eastAsia="Times New Roman" w:hAnsi="Tahoma" w:cs="Tahoma"/>
          <w:sz w:val="16"/>
          <w:szCs w:val="16"/>
          <w:rtl/>
        </w:rPr>
        <w:fldChar w:fldCharType="end"/>
      </w:r>
      <w:bookmarkEnd w:id="515"/>
      <w:r w:rsidRPr="00855709">
        <w:rPr>
          <w:rFonts w:ascii="Tahoma" w:eastAsia="Times New Roman" w:hAnsi="Tahoma" w:cs="Tahoma" w:hint="cs"/>
          <w:sz w:val="16"/>
          <w:szCs w:val="16"/>
          <w:rtl/>
        </w:rPr>
        <w:t>. تبريزى، صراط النجاة، ج5، س 518 ؛ دفتر: همه مراجع.</w:t>
      </w:r>
    </w:p>
    <w:bookmarkStart w:id="516" w:name="_ftn210"/>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"_ftnref210"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[210]</w:t>
      </w:r>
      <w:r w:rsidRPr="00855709">
        <w:rPr>
          <w:rFonts w:ascii="Tahoma" w:eastAsia="Times New Roman" w:hAnsi="Tahoma" w:cs="Tahoma"/>
          <w:sz w:val="16"/>
          <w:szCs w:val="16"/>
          <w:rtl/>
        </w:rPr>
        <w:fldChar w:fldCharType="end"/>
      </w:r>
      <w:bookmarkEnd w:id="516"/>
      <w:r w:rsidRPr="00855709">
        <w:rPr>
          <w:rFonts w:ascii="Tahoma" w:eastAsia="Times New Roman" w:hAnsi="Tahoma" w:cs="Tahoma" w:hint="cs"/>
          <w:sz w:val="16"/>
          <w:szCs w:val="16"/>
          <w:rtl/>
        </w:rPr>
        <w:t>. امام، استفتائات، ج 2، نذر، س 11 ؛ فاضل، جامع المسائل، ج 1، س 1214 ؛ دفتر: همه مراجع.</w:t>
      </w:r>
    </w:p>
    <w:bookmarkStart w:id="517" w:name="_ftn211"/>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"_ftnref211"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[211]</w:t>
      </w:r>
      <w:r w:rsidRPr="00855709">
        <w:rPr>
          <w:rFonts w:ascii="Tahoma" w:eastAsia="Times New Roman" w:hAnsi="Tahoma" w:cs="Tahoma"/>
          <w:sz w:val="16"/>
          <w:szCs w:val="16"/>
          <w:rtl/>
        </w:rPr>
        <w:fldChar w:fldCharType="end"/>
      </w:r>
      <w:bookmarkEnd w:id="517"/>
      <w:r w:rsidRPr="00855709">
        <w:rPr>
          <w:rFonts w:ascii="Tahoma" w:eastAsia="Times New Roman" w:hAnsi="Tahoma" w:cs="Tahoma" w:hint="cs"/>
          <w:sz w:val="16"/>
          <w:szCs w:val="16"/>
          <w:rtl/>
        </w:rPr>
        <w:t>. فاضل، جامع المسائل، ج 1، س 2182 ؛ تبريزى، استفتائات، س 1520 ؛ دفتر: همه مراجع.</w:t>
      </w:r>
    </w:p>
    <w:bookmarkStart w:id="518" w:name="_ftn212"/>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"_ftnref212"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[212]</w:t>
      </w:r>
      <w:r w:rsidRPr="00855709">
        <w:rPr>
          <w:rFonts w:ascii="Tahoma" w:eastAsia="Times New Roman" w:hAnsi="Tahoma" w:cs="Tahoma"/>
          <w:sz w:val="16"/>
          <w:szCs w:val="16"/>
          <w:rtl/>
        </w:rPr>
        <w:fldChar w:fldCharType="end"/>
      </w:r>
      <w:bookmarkEnd w:id="518"/>
      <w:r w:rsidRPr="00855709">
        <w:rPr>
          <w:rFonts w:ascii="Tahoma" w:eastAsia="Times New Roman" w:hAnsi="Tahoma" w:cs="Tahoma" w:hint="cs"/>
          <w:sz w:val="16"/>
          <w:szCs w:val="16"/>
          <w:rtl/>
        </w:rPr>
        <w:t>. توضيح المسائل مراجع، م 2414 ؛ وحيد، توضيح المسائل، م 2478 ؛ نورى، توضيح المسائل، م 2410 ؛  دفتر: بهجت.</w:t>
      </w:r>
    </w:p>
    <w:bookmarkStart w:id="519" w:name="_ftn213"/>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"_ftnref213"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[213]</w:t>
      </w:r>
      <w:r w:rsidRPr="00855709">
        <w:rPr>
          <w:rFonts w:ascii="Tahoma" w:eastAsia="Times New Roman" w:hAnsi="Tahoma" w:cs="Tahoma"/>
          <w:sz w:val="16"/>
          <w:szCs w:val="16"/>
          <w:rtl/>
        </w:rPr>
        <w:fldChar w:fldCharType="end"/>
      </w:r>
      <w:bookmarkEnd w:id="519"/>
      <w:r w:rsidRPr="00855709">
        <w:rPr>
          <w:rFonts w:ascii="Tahoma" w:eastAsia="Times New Roman" w:hAnsi="Tahoma" w:cs="Tahoma" w:hint="cs"/>
          <w:sz w:val="16"/>
          <w:szCs w:val="16"/>
          <w:rtl/>
        </w:rPr>
        <w:t>. خامنه اى، استفتاء، س 330 ؛ فاضل، جامع المسائل، ج 1، س 1490 و دفتر: همه مراجع.</w:t>
      </w:r>
    </w:p>
    <w:bookmarkStart w:id="520" w:name="_ftn214"/>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"_ftnref214"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[214]</w:t>
      </w:r>
      <w:r w:rsidRPr="00855709">
        <w:rPr>
          <w:rFonts w:ascii="Tahoma" w:eastAsia="Times New Roman" w:hAnsi="Tahoma" w:cs="Tahoma"/>
          <w:sz w:val="16"/>
          <w:szCs w:val="16"/>
          <w:rtl/>
        </w:rPr>
        <w:fldChar w:fldCharType="end"/>
      </w:r>
      <w:bookmarkEnd w:id="520"/>
      <w:r w:rsidRPr="00855709">
        <w:rPr>
          <w:rFonts w:ascii="Tahoma" w:eastAsia="Times New Roman" w:hAnsi="Tahoma" w:cs="Tahoma" w:hint="cs"/>
          <w:sz w:val="16"/>
          <w:szCs w:val="16"/>
          <w:rtl/>
        </w:rPr>
        <w:t>. همان، م 9 و 18 و 20</w:t>
      </w:r>
    </w:p>
    <w:bookmarkStart w:id="521" w:name="_ftn215"/>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"_ftnref215"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[215]</w:t>
      </w:r>
      <w:r w:rsidRPr="00855709">
        <w:rPr>
          <w:rFonts w:ascii="Tahoma" w:eastAsia="Times New Roman" w:hAnsi="Tahoma" w:cs="Tahoma"/>
          <w:sz w:val="16"/>
          <w:szCs w:val="16"/>
          <w:rtl/>
        </w:rPr>
        <w:fldChar w:fldCharType="end"/>
      </w:r>
      <w:bookmarkEnd w:id="521"/>
      <w:r w:rsidRPr="00855709">
        <w:rPr>
          <w:rFonts w:ascii="Tahoma" w:eastAsia="Times New Roman" w:hAnsi="Tahoma" w:cs="Tahoma" w:hint="cs"/>
          <w:sz w:val="16"/>
          <w:szCs w:val="16"/>
          <w:rtl/>
        </w:rPr>
        <w:t>. العروة الوثقى، النكاح، م 11.</w:t>
      </w:r>
    </w:p>
    <w:bookmarkStart w:id="522" w:name="_ftn216"/>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"_ftnref216"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[216]</w:t>
      </w:r>
      <w:r w:rsidRPr="00855709">
        <w:rPr>
          <w:rFonts w:ascii="Tahoma" w:eastAsia="Times New Roman" w:hAnsi="Tahoma" w:cs="Tahoma"/>
          <w:sz w:val="16"/>
          <w:szCs w:val="16"/>
          <w:rtl/>
        </w:rPr>
        <w:fldChar w:fldCharType="end"/>
      </w:r>
      <w:bookmarkEnd w:id="522"/>
      <w:r w:rsidRPr="00855709">
        <w:rPr>
          <w:rFonts w:ascii="Tahoma" w:eastAsia="Times New Roman" w:hAnsi="Tahoma" w:cs="Tahoma" w:hint="cs"/>
          <w:sz w:val="16"/>
          <w:szCs w:val="16"/>
          <w:rtl/>
        </w:rPr>
        <w:t>. البته اگر بدون فاصله چند بار آميزش انجام گيرد مكروه نيست.</w:t>
      </w:r>
    </w:p>
    <w:bookmarkStart w:id="523" w:name="_ftn217"/>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"_ftnref217"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[217]</w:t>
      </w:r>
      <w:r w:rsidRPr="00855709">
        <w:rPr>
          <w:rFonts w:ascii="Tahoma" w:eastAsia="Times New Roman" w:hAnsi="Tahoma" w:cs="Tahoma"/>
          <w:sz w:val="16"/>
          <w:szCs w:val="16"/>
          <w:rtl/>
        </w:rPr>
        <w:fldChar w:fldCharType="end"/>
      </w:r>
      <w:bookmarkEnd w:id="523"/>
      <w:r w:rsidRPr="00855709">
        <w:rPr>
          <w:rFonts w:ascii="Tahoma" w:eastAsia="Times New Roman" w:hAnsi="Tahoma" w:cs="Tahoma" w:hint="cs"/>
          <w:sz w:val="16"/>
          <w:szCs w:val="16"/>
          <w:rtl/>
        </w:rPr>
        <w:t>. العروة الوثقى، النكاح، م 11.</w:t>
      </w:r>
    </w:p>
    <w:bookmarkStart w:id="524" w:name="_ftn218"/>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"_ftnref218"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[218]</w:t>
      </w:r>
      <w:r w:rsidRPr="00855709">
        <w:rPr>
          <w:rFonts w:ascii="Tahoma" w:eastAsia="Times New Roman" w:hAnsi="Tahoma" w:cs="Tahoma"/>
          <w:sz w:val="16"/>
          <w:szCs w:val="16"/>
          <w:rtl/>
        </w:rPr>
        <w:fldChar w:fldCharType="end"/>
      </w:r>
      <w:bookmarkEnd w:id="524"/>
      <w:r w:rsidRPr="00855709">
        <w:rPr>
          <w:rFonts w:ascii="Tahoma" w:eastAsia="Times New Roman" w:hAnsi="Tahoma" w:cs="Tahoma" w:hint="cs"/>
          <w:sz w:val="16"/>
          <w:szCs w:val="16"/>
          <w:rtl/>
        </w:rPr>
        <w:t>. العروة الوثقى، ج 1، احكام الحائض، السابع و احكام النفاس، م 10، ج 2، المفطرات، الثالث، و اقسام  الصوم، السابع و احكام الاعتكاف و احكام النكاح، فصل 2، م 1 ؛ توضيح المسائل مراجع، م 450 و 513 و 1584 ؛ نورى، توضيح المسائل، م 452 و 515 و 1581 ؛ وحيد، توضيح المسائل، م 456 و 520 و 1592 ؛ العروه الوثقى، احكام الاعتكاف ؛</w:t>
      </w:r>
    </w:p>
    <w:bookmarkStart w:id="525" w:name="_ftn219"/>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"_ftnref219"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[219]</w:t>
      </w:r>
      <w:r w:rsidRPr="00855709">
        <w:rPr>
          <w:rFonts w:ascii="Tahoma" w:eastAsia="Times New Roman" w:hAnsi="Tahoma" w:cs="Tahoma"/>
          <w:sz w:val="16"/>
          <w:szCs w:val="16"/>
          <w:rtl/>
        </w:rPr>
        <w:fldChar w:fldCharType="end"/>
      </w:r>
      <w:bookmarkEnd w:id="525"/>
      <w:r w:rsidRPr="00855709">
        <w:rPr>
          <w:rFonts w:ascii="Tahoma" w:eastAsia="Times New Roman" w:hAnsi="Tahoma" w:cs="Tahoma" w:hint="cs"/>
          <w:sz w:val="16"/>
          <w:szCs w:val="16"/>
          <w:rtl/>
        </w:rPr>
        <w:t>. العروة الوثقى، فى ما يكره على الجنب، السابع.</w:t>
      </w:r>
    </w:p>
    <w:bookmarkStart w:id="526" w:name="_ftn220"/>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"_ftnref220"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[220]</w:t>
      </w:r>
      <w:r w:rsidRPr="00855709">
        <w:rPr>
          <w:rFonts w:ascii="Tahoma" w:eastAsia="Times New Roman" w:hAnsi="Tahoma" w:cs="Tahoma"/>
          <w:sz w:val="16"/>
          <w:szCs w:val="16"/>
          <w:rtl/>
        </w:rPr>
        <w:fldChar w:fldCharType="end"/>
      </w:r>
      <w:bookmarkEnd w:id="526"/>
      <w:r w:rsidRPr="00855709">
        <w:rPr>
          <w:rFonts w:ascii="Tahoma" w:eastAsia="Times New Roman" w:hAnsi="Tahoma" w:cs="Tahoma" w:hint="cs"/>
          <w:sz w:val="16"/>
          <w:szCs w:val="16"/>
          <w:rtl/>
        </w:rPr>
        <w:t>. توضيح المسائل مراجع، م 2417 ؛ وحيد، توضيح المسائل، م 2482 ؛ نورى، توضيح المسائل، م 2414 ؛  دفتر: خامنه اى.</w:t>
      </w:r>
    </w:p>
    <w:bookmarkStart w:id="527" w:name="_ftn221"/>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"_ftnref221"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[221]</w:t>
      </w:r>
      <w:r w:rsidRPr="00855709">
        <w:rPr>
          <w:rFonts w:ascii="Tahoma" w:eastAsia="Times New Roman" w:hAnsi="Tahoma" w:cs="Tahoma"/>
          <w:sz w:val="16"/>
          <w:szCs w:val="16"/>
          <w:rtl/>
        </w:rPr>
        <w:fldChar w:fldCharType="end"/>
      </w:r>
      <w:bookmarkEnd w:id="527"/>
      <w:r w:rsidRPr="00855709">
        <w:rPr>
          <w:rFonts w:ascii="Tahoma" w:eastAsia="Times New Roman" w:hAnsi="Tahoma" w:cs="Tahoma" w:hint="cs"/>
          <w:sz w:val="16"/>
          <w:szCs w:val="16"/>
          <w:rtl/>
        </w:rPr>
        <w:t>. مكارم، توضيح المسائل مراجع، م 2417.</w:t>
      </w:r>
    </w:p>
    <w:bookmarkStart w:id="528" w:name="_ftn222"/>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"_ftnref222"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[222]</w:t>
      </w:r>
      <w:r w:rsidRPr="00855709">
        <w:rPr>
          <w:rFonts w:ascii="Tahoma" w:eastAsia="Times New Roman" w:hAnsi="Tahoma" w:cs="Tahoma"/>
          <w:sz w:val="16"/>
          <w:szCs w:val="16"/>
          <w:rtl/>
        </w:rPr>
        <w:fldChar w:fldCharType="end"/>
      </w:r>
      <w:bookmarkEnd w:id="528"/>
      <w:r w:rsidRPr="00855709">
        <w:rPr>
          <w:rFonts w:ascii="Tahoma" w:eastAsia="Times New Roman" w:hAnsi="Tahoma" w:cs="Tahoma" w:hint="cs"/>
          <w:sz w:val="16"/>
          <w:szCs w:val="16"/>
          <w:rtl/>
        </w:rPr>
        <w:t>. خامنه اى، استفتائات، س 340 ؛ امام، تحريرالوسيلة، ج 2، القسم، م 1 ؛ توضيح المسائل مراجع، م 2417  و دفتر: بهجت.</w:t>
      </w:r>
    </w:p>
    <w:bookmarkStart w:id="529" w:name="_ftn223"/>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"_ftnref223"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[223]</w:t>
      </w:r>
      <w:r w:rsidRPr="00855709">
        <w:rPr>
          <w:rFonts w:ascii="Tahoma" w:eastAsia="Times New Roman" w:hAnsi="Tahoma" w:cs="Tahoma"/>
          <w:sz w:val="16"/>
          <w:szCs w:val="16"/>
          <w:rtl/>
        </w:rPr>
        <w:fldChar w:fldCharType="end"/>
      </w:r>
      <w:bookmarkEnd w:id="529"/>
      <w:r w:rsidRPr="00855709">
        <w:rPr>
          <w:rFonts w:ascii="Tahoma" w:eastAsia="Times New Roman" w:hAnsi="Tahoma" w:cs="Tahoma" w:hint="cs"/>
          <w:sz w:val="16"/>
          <w:szCs w:val="16"/>
          <w:rtl/>
        </w:rPr>
        <w:t>. وحيد، توضيح المسائل، م 2481 ؛ سيستانى، تبريزى، فاضل، توضيح المسائل مراجع، م 2417.</w:t>
      </w:r>
    </w:p>
    <w:bookmarkStart w:id="530" w:name="_ftn224"/>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"_ftnref224"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[224]</w:t>
      </w:r>
      <w:r w:rsidRPr="00855709">
        <w:rPr>
          <w:rFonts w:ascii="Tahoma" w:eastAsia="Times New Roman" w:hAnsi="Tahoma" w:cs="Tahoma"/>
          <w:sz w:val="16"/>
          <w:szCs w:val="16"/>
          <w:rtl/>
        </w:rPr>
        <w:fldChar w:fldCharType="end"/>
      </w:r>
      <w:bookmarkEnd w:id="530"/>
      <w:r w:rsidRPr="00855709">
        <w:rPr>
          <w:rFonts w:ascii="Tahoma" w:eastAsia="Times New Roman" w:hAnsi="Tahoma" w:cs="Tahoma" w:hint="cs"/>
          <w:sz w:val="16"/>
          <w:szCs w:val="16"/>
          <w:rtl/>
        </w:rPr>
        <w:t>. امام، نورى و فاضل، تعليقات على العروة، ج 2، النكاح، الفصل الاول، م 1 ؛ صافى، توضيح المسائل  مراجع، م 450 ؛ خامنه اى، استفتاء، س 419 ؛ مكارم، تعليقات على العروة، احكام الحيض، السابع و دفتر: بهجت.</w:t>
      </w:r>
    </w:p>
    <w:bookmarkStart w:id="531" w:name="_ftn225"/>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"_ftnref225"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[225]</w:t>
      </w:r>
      <w:r w:rsidRPr="00855709">
        <w:rPr>
          <w:rFonts w:ascii="Tahoma" w:eastAsia="Times New Roman" w:hAnsi="Tahoma" w:cs="Tahoma"/>
          <w:sz w:val="16"/>
          <w:szCs w:val="16"/>
          <w:rtl/>
        </w:rPr>
        <w:fldChar w:fldCharType="end"/>
      </w:r>
      <w:bookmarkEnd w:id="531"/>
      <w:r w:rsidRPr="00855709">
        <w:rPr>
          <w:rFonts w:ascii="Tahoma" w:eastAsia="Times New Roman" w:hAnsi="Tahoma" w:cs="Tahoma" w:hint="cs"/>
          <w:sz w:val="16"/>
          <w:szCs w:val="16"/>
          <w:rtl/>
        </w:rPr>
        <w:t>. سيستانى، توضيح المسائل مراجع، م 450.</w:t>
      </w:r>
    </w:p>
    <w:bookmarkStart w:id="532" w:name="_ftn226"/>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"_ftnref226"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[226]</w:t>
      </w:r>
      <w:r w:rsidRPr="00855709">
        <w:rPr>
          <w:rFonts w:ascii="Tahoma" w:eastAsia="Times New Roman" w:hAnsi="Tahoma" w:cs="Tahoma"/>
          <w:sz w:val="16"/>
          <w:szCs w:val="16"/>
          <w:rtl/>
        </w:rPr>
        <w:fldChar w:fldCharType="end"/>
      </w:r>
      <w:bookmarkEnd w:id="532"/>
      <w:r w:rsidRPr="00855709">
        <w:rPr>
          <w:rFonts w:ascii="Tahoma" w:eastAsia="Times New Roman" w:hAnsi="Tahoma" w:cs="Tahoma" w:hint="cs"/>
          <w:sz w:val="16"/>
          <w:szCs w:val="16"/>
          <w:rtl/>
        </w:rPr>
        <w:t>. تبريزى، استفتائات، س 1463 و منهاج الصالحين، ج 1، م 228 و وحيد، منهاج الصالحين، ج 2، م 228.</w:t>
      </w:r>
    </w:p>
    <w:bookmarkStart w:id="533" w:name="_ftn227"/>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lastRenderedPageBreak/>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"_ftnref227"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[227]</w:t>
      </w:r>
      <w:r w:rsidRPr="00855709">
        <w:rPr>
          <w:rFonts w:ascii="Tahoma" w:eastAsia="Times New Roman" w:hAnsi="Tahoma" w:cs="Tahoma"/>
          <w:sz w:val="16"/>
          <w:szCs w:val="16"/>
          <w:rtl/>
        </w:rPr>
        <w:fldChar w:fldCharType="end"/>
      </w:r>
      <w:bookmarkEnd w:id="533"/>
      <w:r w:rsidRPr="00855709">
        <w:rPr>
          <w:rFonts w:ascii="Tahoma" w:eastAsia="Times New Roman" w:hAnsi="Tahoma" w:cs="Tahoma" w:hint="cs"/>
          <w:sz w:val="16"/>
          <w:szCs w:val="16"/>
          <w:rtl/>
        </w:rPr>
        <w:t>. فاضل، جامع المسائل، ج 1، س 1670 ؛ سيستانى، توضيح المسائل، م 450 ؛ خامنه اى، استفتاء، س 425 ؛  وحيد، منهاج الصالحين، ج 2، م 228 ؛ تبريزى، منهاج الصالحين، ج 1، م 228 ؛ نورى، امام، مكارم، تعليقات على العروة، ج 2، الفصل الاول، م 1.</w:t>
      </w:r>
    </w:p>
    <w:bookmarkStart w:id="534" w:name="_ftn228"/>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"_ftnref228"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[228]</w:t>
      </w:r>
      <w:r w:rsidRPr="00855709">
        <w:rPr>
          <w:rFonts w:ascii="Tahoma" w:eastAsia="Times New Roman" w:hAnsi="Tahoma" w:cs="Tahoma"/>
          <w:sz w:val="16"/>
          <w:szCs w:val="16"/>
          <w:rtl/>
        </w:rPr>
        <w:fldChar w:fldCharType="end"/>
      </w:r>
      <w:bookmarkEnd w:id="534"/>
      <w:r w:rsidRPr="00855709">
        <w:rPr>
          <w:rFonts w:ascii="Tahoma" w:eastAsia="Times New Roman" w:hAnsi="Tahoma" w:cs="Tahoma" w:hint="cs"/>
          <w:sz w:val="16"/>
          <w:szCs w:val="16"/>
          <w:rtl/>
        </w:rPr>
        <w:t>. العروة الوثقى، احكام الحيض، السابع.</w:t>
      </w:r>
    </w:p>
    <w:bookmarkStart w:id="535" w:name="_ftn229"/>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"_ftnref229"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[229]</w:t>
      </w:r>
      <w:r w:rsidRPr="00855709">
        <w:rPr>
          <w:rFonts w:ascii="Tahoma" w:eastAsia="Times New Roman" w:hAnsi="Tahoma" w:cs="Tahoma"/>
          <w:sz w:val="16"/>
          <w:szCs w:val="16"/>
          <w:rtl/>
        </w:rPr>
        <w:fldChar w:fldCharType="end"/>
      </w:r>
      <w:bookmarkEnd w:id="535"/>
      <w:r w:rsidRPr="00855709">
        <w:rPr>
          <w:rFonts w:ascii="Tahoma" w:eastAsia="Times New Roman" w:hAnsi="Tahoma" w:cs="Tahoma" w:hint="cs"/>
          <w:sz w:val="16"/>
          <w:szCs w:val="16"/>
          <w:rtl/>
        </w:rPr>
        <w:t>. توضيح المسائل مراجع، م 450 و 452 و دفتر: خامنه اى.</w:t>
      </w:r>
    </w:p>
    <w:bookmarkStart w:id="536" w:name="_ftn230"/>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"_ftnref230"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[230]</w:t>
      </w:r>
      <w:r w:rsidRPr="00855709">
        <w:rPr>
          <w:rFonts w:ascii="Tahoma" w:eastAsia="Times New Roman" w:hAnsi="Tahoma" w:cs="Tahoma"/>
          <w:sz w:val="16"/>
          <w:szCs w:val="16"/>
          <w:rtl/>
        </w:rPr>
        <w:fldChar w:fldCharType="end"/>
      </w:r>
      <w:bookmarkEnd w:id="536"/>
      <w:r w:rsidRPr="00855709">
        <w:rPr>
          <w:rFonts w:ascii="Tahoma" w:eastAsia="Times New Roman" w:hAnsi="Tahoma" w:cs="Tahoma" w:hint="cs"/>
          <w:sz w:val="16"/>
          <w:szCs w:val="16"/>
          <w:rtl/>
        </w:rPr>
        <w:t>. بهجت، توضيح المسائل مراجع، م 450 و 452.</w:t>
      </w:r>
    </w:p>
    <w:bookmarkStart w:id="537" w:name="_ftn231"/>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"_ftnref231"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[231]</w:t>
      </w:r>
      <w:r w:rsidRPr="00855709">
        <w:rPr>
          <w:rFonts w:ascii="Tahoma" w:eastAsia="Times New Roman" w:hAnsi="Tahoma" w:cs="Tahoma"/>
          <w:sz w:val="16"/>
          <w:szCs w:val="16"/>
          <w:rtl/>
        </w:rPr>
        <w:fldChar w:fldCharType="end"/>
      </w:r>
      <w:bookmarkEnd w:id="537"/>
      <w:r w:rsidRPr="00855709">
        <w:rPr>
          <w:rFonts w:ascii="Tahoma" w:eastAsia="Times New Roman" w:hAnsi="Tahoma" w:cs="Tahoma" w:hint="cs"/>
          <w:sz w:val="16"/>
          <w:szCs w:val="16"/>
          <w:rtl/>
        </w:rPr>
        <w:t>. سيستانى و تبريزى، توضيح المسائل مراجع، م 450 و 452 ؛ نورى، توضيح المسائل، م 452 و 454.</w:t>
      </w:r>
    </w:p>
    <w:bookmarkStart w:id="538" w:name="_ftn232"/>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"_ftnref232"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[232]</w:t>
      </w:r>
      <w:r w:rsidRPr="00855709">
        <w:rPr>
          <w:rFonts w:ascii="Tahoma" w:eastAsia="Times New Roman" w:hAnsi="Tahoma" w:cs="Tahoma"/>
          <w:sz w:val="16"/>
          <w:szCs w:val="16"/>
          <w:rtl/>
        </w:rPr>
        <w:fldChar w:fldCharType="end"/>
      </w:r>
      <w:bookmarkEnd w:id="538"/>
      <w:r w:rsidRPr="00855709">
        <w:rPr>
          <w:rFonts w:ascii="Tahoma" w:eastAsia="Times New Roman" w:hAnsi="Tahoma" w:cs="Tahoma" w:hint="cs"/>
          <w:sz w:val="16"/>
          <w:szCs w:val="16"/>
          <w:rtl/>
        </w:rPr>
        <w:t>. مكارم و صافى، توضيح المسائل مراجع، م 450 و 452 ؛ وحيد، توضيح المسائل، م 456 و 458.</w:t>
      </w:r>
    </w:p>
    <w:bookmarkStart w:id="539" w:name="_ftn233"/>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"_ftnref233"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[233]</w:t>
      </w:r>
      <w:r w:rsidRPr="00855709">
        <w:rPr>
          <w:rFonts w:ascii="Tahoma" w:eastAsia="Times New Roman" w:hAnsi="Tahoma" w:cs="Tahoma"/>
          <w:sz w:val="16"/>
          <w:szCs w:val="16"/>
          <w:rtl/>
        </w:rPr>
        <w:fldChar w:fldCharType="end"/>
      </w:r>
      <w:bookmarkEnd w:id="539"/>
      <w:r w:rsidRPr="00855709">
        <w:rPr>
          <w:rFonts w:ascii="Tahoma" w:eastAsia="Times New Roman" w:hAnsi="Tahoma" w:cs="Tahoma" w:hint="cs"/>
          <w:sz w:val="16"/>
          <w:szCs w:val="16"/>
          <w:rtl/>
        </w:rPr>
        <w:t>. نورى، توضيح المسائل، م 452 ؛ امام و صافى، توضيح المسائل مراجع، م 450 ؛ مكارم، تعليقات على  العروة، احكام الحيض، السابع و خامنه اى، استفتاء، س 425.</w:t>
      </w:r>
    </w:p>
    <w:bookmarkStart w:id="540" w:name="_ftn234"/>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"_ftnref234"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[234]</w:t>
      </w:r>
      <w:r w:rsidRPr="00855709">
        <w:rPr>
          <w:rFonts w:ascii="Tahoma" w:eastAsia="Times New Roman" w:hAnsi="Tahoma" w:cs="Tahoma"/>
          <w:sz w:val="16"/>
          <w:szCs w:val="16"/>
          <w:rtl/>
        </w:rPr>
        <w:fldChar w:fldCharType="end"/>
      </w:r>
      <w:bookmarkEnd w:id="540"/>
      <w:r w:rsidRPr="00855709">
        <w:rPr>
          <w:rFonts w:ascii="Tahoma" w:eastAsia="Times New Roman" w:hAnsi="Tahoma" w:cs="Tahoma" w:hint="cs"/>
          <w:sz w:val="16"/>
          <w:szCs w:val="16"/>
          <w:rtl/>
        </w:rPr>
        <w:t>. وحيد، منهاج الصالحين، ج 2، م 228 ؛ بهجت، وسيلة النجاه، ج 1، م 268 ؛ تبريزى، منهاج الصالحين، ج  1، م 228.</w:t>
      </w:r>
    </w:p>
    <w:bookmarkStart w:id="541" w:name="_ftn235"/>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"_ftnref235"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[235]</w:t>
      </w:r>
      <w:r w:rsidRPr="00855709">
        <w:rPr>
          <w:rFonts w:ascii="Tahoma" w:eastAsia="Times New Roman" w:hAnsi="Tahoma" w:cs="Tahoma"/>
          <w:sz w:val="16"/>
          <w:szCs w:val="16"/>
          <w:rtl/>
        </w:rPr>
        <w:fldChar w:fldCharType="end"/>
      </w:r>
      <w:bookmarkEnd w:id="541"/>
      <w:r w:rsidRPr="00855709">
        <w:rPr>
          <w:rFonts w:ascii="Tahoma" w:eastAsia="Times New Roman" w:hAnsi="Tahoma" w:cs="Tahoma" w:hint="cs"/>
          <w:sz w:val="16"/>
          <w:szCs w:val="16"/>
          <w:rtl/>
        </w:rPr>
        <w:t>. فاضل، تعليقات على العروة، احكام الحيض، السابع ؛ سيستانى، توضيح المسائل مراجع، م 450.</w:t>
      </w:r>
    </w:p>
    <w:bookmarkStart w:id="542" w:name="_ftn236"/>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"_ftnref236"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[236]</w:t>
      </w:r>
      <w:r w:rsidRPr="00855709">
        <w:rPr>
          <w:rFonts w:ascii="Tahoma" w:eastAsia="Times New Roman" w:hAnsi="Tahoma" w:cs="Tahoma"/>
          <w:sz w:val="16"/>
          <w:szCs w:val="16"/>
          <w:rtl/>
        </w:rPr>
        <w:fldChar w:fldCharType="end"/>
      </w:r>
      <w:bookmarkEnd w:id="542"/>
      <w:r w:rsidRPr="00855709">
        <w:rPr>
          <w:rFonts w:ascii="Tahoma" w:eastAsia="Times New Roman" w:hAnsi="Tahoma" w:cs="Tahoma" w:hint="cs"/>
          <w:sz w:val="16"/>
          <w:szCs w:val="16"/>
          <w:rtl/>
        </w:rPr>
        <w:t>. فاضل، جامع المسائل، ج 1، س 1658 ؛ توضيح المسائل مراجع، م 2412 ؛ وحيد، توضيح المسائل، م  2476 ؛ نورى، توضيح المسائل، م 2408 ؛ دفتر: خامنه اى.</w:t>
      </w:r>
    </w:p>
    <w:bookmarkStart w:id="543" w:name="_ftn237"/>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"_ftnref237"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[237]</w:t>
      </w:r>
      <w:r w:rsidRPr="00855709">
        <w:rPr>
          <w:rFonts w:ascii="Tahoma" w:eastAsia="Times New Roman" w:hAnsi="Tahoma" w:cs="Tahoma"/>
          <w:sz w:val="16"/>
          <w:szCs w:val="16"/>
          <w:rtl/>
        </w:rPr>
        <w:fldChar w:fldCharType="end"/>
      </w:r>
      <w:bookmarkEnd w:id="543"/>
      <w:r w:rsidRPr="00855709">
        <w:rPr>
          <w:rFonts w:ascii="Tahoma" w:eastAsia="Times New Roman" w:hAnsi="Tahoma" w:cs="Tahoma" w:hint="cs"/>
          <w:sz w:val="16"/>
          <w:szCs w:val="16"/>
          <w:rtl/>
        </w:rPr>
        <w:t>. توضيح المسائل مراجع، م 1595 ؛ وحيد، توضيح المسائل، م 1603 و دفتر: امام، خامنه اى و بهجت.</w:t>
      </w:r>
    </w:p>
    <w:bookmarkStart w:id="544" w:name="_ftn238"/>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"_ftnref238"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[238]</w:t>
      </w:r>
      <w:r w:rsidRPr="00855709">
        <w:rPr>
          <w:rFonts w:ascii="Tahoma" w:eastAsia="Times New Roman" w:hAnsi="Tahoma" w:cs="Tahoma"/>
          <w:sz w:val="16"/>
          <w:szCs w:val="16"/>
          <w:rtl/>
        </w:rPr>
        <w:fldChar w:fldCharType="end"/>
      </w:r>
      <w:bookmarkEnd w:id="544"/>
      <w:r w:rsidRPr="00855709">
        <w:rPr>
          <w:rFonts w:ascii="Tahoma" w:eastAsia="Times New Roman" w:hAnsi="Tahoma" w:cs="Tahoma" w:hint="cs"/>
          <w:sz w:val="16"/>
          <w:szCs w:val="16"/>
          <w:rtl/>
        </w:rPr>
        <w:t>. همان، المفطرات، الثالث و فصل 3، احكام المفطرات و فصل 6.</w:t>
      </w:r>
    </w:p>
    <w:bookmarkStart w:id="545" w:name="_ftn239"/>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"_ftnref239"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[239]</w:t>
      </w:r>
      <w:r w:rsidRPr="00855709">
        <w:rPr>
          <w:rFonts w:ascii="Tahoma" w:eastAsia="Times New Roman" w:hAnsi="Tahoma" w:cs="Tahoma"/>
          <w:sz w:val="16"/>
          <w:szCs w:val="16"/>
          <w:rtl/>
        </w:rPr>
        <w:fldChar w:fldCharType="end"/>
      </w:r>
      <w:bookmarkEnd w:id="545"/>
      <w:r w:rsidRPr="00855709">
        <w:rPr>
          <w:rFonts w:ascii="Tahoma" w:eastAsia="Times New Roman" w:hAnsi="Tahoma" w:cs="Tahoma" w:hint="cs"/>
          <w:sz w:val="16"/>
          <w:szCs w:val="16"/>
          <w:rtl/>
        </w:rPr>
        <w:t>. فاضل، جامع المسائل، ج 1، س 1658 و دفتر: همه مراجع.</w:t>
      </w:r>
    </w:p>
    <w:bookmarkStart w:id="546" w:name="_ftn240"/>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"_ftnref240"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[240]</w:t>
      </w:r>
      <w:r w:rsidRPr="00855709">
        <w:rPr>
          <w:rFonts w:ascii="Tahoma" w:eastAsia="Times New Roman" w:hAnsi="Tahoma" w:cs="Tahoma"/>
          <w:sz w:val="16"/>
          <w:szCs w:val="16"/>
          <w:rtl/>
        </w:rPr>
        <w:fldChar w:fldCharType="end"/>
      </w:r>
      <w:bookmarkEnd w:id="546"/>
      <w:r w:rsidRPr="00855709">
        <w:rPr>
          <w:rFonts w:ascii="Tahoma" w:eastAsia="Times New Roman" w:hAnsi="Tahoma" w:cs="Tahoma" w:hint="cs"/>
          <w:sz w:val="16"/>
          <w:szCs w:val="16"/>
          <w:rtl/>
        </w:rPr>
        <w:t>. خامنه اى، اجوبه الاستفتائات، س 790 ؛ امام، استفتائات، ج 1، غسل جنابت، س 96 و دفتر: همه  مراجع.</w:t>
      </w:r>
    </w:p>
    <w:bookmarkStart w:id="547" w:name="_ftn241"/>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"_ftnref241"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[241]</w:t>
      </w:r>
      <w:r w:rsidRPr="00855709">
        <w:rPr>
          <w:rFonts w:ascii="Tahoma" w:eastAsia="Times New Roman" w:hAnsi="Tahoma" w:cs="Tahoma"/>
          <w:sz w:val="16"/>
          <w:szCs w:val="16"/>
          <w:rtl/>
        </w:rPr>
        <w:fldChar w:fldCharType="end"/>
      </w:r>
      <w:bookmarkEnd w:id="547"/>
      <w:r w:rsidRPr="00855709">
        <w:rPr>
          <w:rFonts w:ascii="Tahoma" w:eastAsia="Times New Roman" w:hAnsi="Tahoma" w:cs="Tahoma" w:hint="cs"/>
          <w:sz w:val="16"/>
          <w:szCs w:val="16"/>
          <w:rtl/>
        </w:rPr>
        <w:t>. العروة الوثقى، ج 1، غسل الجنابه.</w:t>
      </w:r>
    </w:p>
    <w:bookmarkStart w:id="548" w:name="_ftn242"/>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"_ftnref242"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[242]</w:t>
      </w:r>
      <w:r w:rsidRPr="00855709">
        <w:rPr>
          <w:rFonts w:ascii="Tahoma" w:eastAsia="Times New Roman" w:hAnsi="Tahoma" w:cs="Tahoma"/>
          <w:sz w:val="16"/>
          <w:szCs w:val="16"/>
          <w:rtl/>
        </w:rPr>
        <w:fldChar w:fldCharType="end"/>
      </w:r>
      <w:bookmarkEnd w:id="548"/>
      <w:r w:rsidRPr="00855709">
        <w:rPr>
          <w:rFonts w:ascii="Tahoma" w:eastAsia="Times New Roman" w:hAnsi="Tahoma" w:cs="Tahoma" w:hint="cs"/>
          <w:sz w:val="16"/>
          <w:szCs w:val="16"/>
          <w:rtl/>
        </w:rPr>
        <w:t>. تبريزى، صراط النجاة، ج 5 س 658 ؛ دفتر: همه مراجع.</w:t>
      </w:r>
    </w:p>
    <w:bookmarkStart w:id="549" w:name="_ftn243"/>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"_ftnref243"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[243]</w:t>
      </w:r>
      <w:r w:rsidRPr="00855709">
        <w:rPr>
          <w:rFonts w:ascii="Tahoma" w:eastAsia="Times New Roman" w:hAnsi="Tahoma" w:cs="Tahoma"/>
          <w:sz w:val="16"/>
          <w:szCs w:val="16"/>
          <w:rtl/>
        </w:rPr>
        <w:fldChar w:fldCharType="end"/>
      </w:r>
      <w:bookmarkEnd w:id="549"/>
      <w:r w:rsidRPr="00855709">
        <w:rPr>
          <w:rFonts w:ascii="Tahoma" w:eastAsia="Times New Roman" w:hAnsi="Tahoma" w:cs="Tahoma" w:hint="cs"/>
          <w:sz w:val="16"/>
          <w:szCs w:val="16"/>
          <w:rtl/>
        </w:rPr>
        <w:t>. العروة الوثقى، 19 ؛ فاضل، جامع المسائل، ج 1، س 986 ؛ مكارم، استفتائات، ج 1، س 1246 ؛ تبريزى،  صراط النجاة، ج 5، س 656 ؛ سيستانى، سايت، استمنا ؛ خامنه اى، اجوبة الاستفتائات، س 788.</w:t>
      </w:r>
    </w:p>
    <w:bookmarkStart w:id="550" w:name="_ftn244"/>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"_ftnref244"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[244]</w:t>
      </w:r>
      <w:r w:rsidRPr="00855709">
        <w:rPr>
          <w:rFonts w:ascii="Tahoma" w:eastAsia="Times New Roman" w:hAnsi="Tahoma" w:cs="Tahoma"/>
          <w:sz w:val="16"/>
          <w:szCs w:val="16"/>
          <w:rtl/>
        </w:rPr>
        <w:fldChar w:fldCharType="end"/>
      </w:r>
      <w:bookmarkEnd w:id="550"/>
      <w:r w:rsidRPr="00855709">
        <w:rPr>
          <w:rFonts w:ascii="Tahoma" w:eastAsia="Times New Roman" w:hAnsi="Tahoma" w:cs="Tahoma" w:hint="cs"/>
          <w:sz w:val="16"/>
          <w:szCs w:val="16"/>
          <w:rtl/>
        </w:rPr>
        <w:t>. فاضل، جامع المسائل، ج 1، س 1656 ؛ صافى، جامع الاحكام، ج 2، س 1327 ؛ دفتر: همه مراجع.</w:t>
      </w:r>
    </w:p>
    <w:bookmarkStart w:id="551" w:name="_ftn245"/>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"_ftnref245"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[245]</w:t>
      </w:r>
      <w:r w:rsidRPr="00855709">
        <w:rPr>
          <w:rFonts w:ascii="Tahoma" w:eastAsia="Times New Roman" w:hAnsi="Tahoma" w:cs="Tahoma"/>
          <w:sz w:val="16"/>
          <w:szCs w:val="16"/>
          <w:rtl/>
        </w:rPr>
        <w:fldChar w:fldCharType="end"/>
      </w:r>
      <w:bookmarkEnd w:id="551"/>
      <w:r w:rsidRPr="00855709">
        <w:rPr>
          <w:rFonts w:ascii="Tahoma" w:eastAsia="Times New Roman" w:hAnsi="Tahoma" w:cs="Tahoma" w:hint="cs"/>
          <w:sz w:val="16"/>
          <w:szCs w:val="16"/>
          <w:rtl/>
        </w:rPr>
        <w:t>. العروة الوثقى، ج 1، فصل فى الاغسال.</w:t>
      </w:r>
    </w:p>
    <w:bookmarkStart w:id="552" w:name="_ftn246"/>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"_ftnref246"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[246]</w:t>
      </w:r>
      <w:r w:rsidRPr="00855709">
        <w:rPr>
          <w:rFonts w:ascii="Tahoma" w:eastAsia="Times New Roman" w:hAnsi="Tahoma" w:cs="Tahoma"/>
          <w:sz w:val="16"/>
          <w:szCs w:val="16"/>
          <w:rtl/>
        </w:rPr>
        <w:fldChar w:fldCharType="end"/>
      </w:r>
      <w:bookmarkEnd w:id="552"/>
      <w:r w:rsidRPr="00855709">
        <w:rPr>
          <w:rFonts w:ascii="Tahoma" w:eastAsia="Times New Roman" w:hAnsi="Tahoma" w:cs="Tahoma" w:hint="cs"/>
          <w:sz w:val="16"/>
          <w:szCs w:val="16"/>
          <w:rtl/>
        </w:rPr>
        <w:t>. اين آيه ها در چهار سوره قرآن آمده است: سجده آيه15، فصلت (آيه37)، نجم (آيه62)،  علق(آيه19).</w:t>
      </w:r>
    </w:p>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hint="cs"/>
          <w:sz w:val="16"/>
          <w:szCs w:val="16"/>
          <w:rtl/>
        </w:rPr>
        <w:t>برخى مراجع تقليد، افزون بر آيه هاى سجده واجب، خواندن سوره هاى ياد شده را حرام مى دانند.</w:t>
      </w:r>
    </w:p>
    <w:bookmarkStart w:id="553" w:name="_ftn247"/>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"_ftnref247"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[247]</w:t>
      </w:r>
      <w:r w:rsidRPr="00855709">
        <w:rPr>
          <w:rFonts w:ascii="Tahoma" w:eastAsia="Times New Roman" w:hAnsi="Tahoma" w:cs="Tahoma"/>
          <w:sz w:val="16"/>
          <w:szCs w:val="16"/>
          <w:rtl/>
        </w:rPr>
        <w:fldChar w:fldCharType="end"/>
      </w:r>
      <w:bookmarkEnd w:id="553"/>
      <w:r w:rsidRPr="00855709">
        <w:rPr>
          <w:rFonts w:ascii="Tahoma" w:eastAsia="Times New Roman" w:hAnsi="Tahoma" w:cs="Tahoma" w:hint="cs"/>
          <w:sz w:val="16"/>
          <w:szCs w:val="16"/>
          <w:rtl/>
        </w:rPr>
        <w:t>. هر چند از يك در وارد شود و از در ديگر بيرون رود.</w:t>
      </w:r>
    </w:p>
    <w:bookmarkStart w:id="554" w:name="_ftn248"/>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"_ftnref248"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[248]</w:t>
      </w:r>
      <w:r w:rsidRPr="00855709">
        <w:rPr>
          <w:rFonts w:ascii="Tahoma" w:eastAsia="Times New Roman" w:hAnsi="Tahoma" w:cs="Tahoma"/>
          <w:sz w:val="16"/>
          <w:szCs w:val="16"/>
          <w:rtl/>
        </w:rPr>
        <w:fldChar w:fldCharType="end"/>
      </w:r>
      <w:bookmarkEnd w:id="554"/>
      <w:r w:rsidRPr="00855709">
        <w:rPr>
          <w:rFonts w:ascii="Tahoma" w:eastAsia="Times New Roman" w:hAnsi="Tahoma" w:cs="Tahoma" w:hint="cs"/>
          <w:sz w:val="16"/>
          <w:szCs w:val="16"/>
          <w:rtl/>
        </w:rPr>
        <w:t>. ولى اگر از يك در برود و از در ديگر خارج شود مانعى ندارد.</w:t>
      </w:r>
    </w:p>
    <w:bookmarkStart w:id="555" w:name="_ftn249"/>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"_ftnref249"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[249]</w:t>
      </w:r>
      <w:r w:rsidRPr="00855709">
        <w:rPr>
          <w:rFonts w:ascii="Tahoma" w:eastAsia="Times New Roman" w:hAnsi="Tahoma" w:cs="Tahoma"/>
          <w:sz w:val="16"/>
          <w:szCs w:val="16"/>
          <w:rtl/>
        </w:rPr>
        <w:fldChar w:fldCharType="end"/>
      </w:r>
      <w:bookmarkEnd w:id="555"/>
      <w:r w:rsidRPr="00855709">
        <w:rPr>
          <w:rFonts w:ascii="Tahoma" w:eastAsia="Times New Roman" w:hAnsi="Tahoma" w:cs="Tahoma" w:hint="cs"/>
          <w:sz w:val="16"/>
          <w:szCs w:val="16"/>
          <w:rtl/>
        </w:rPr>
        <w:t>. ولى اگر وضو بگيرد و يا براساس فتواى عده اى دست و صورت را بشويد كراهت برطرف مى شود.</w:t>
      </w:r>
    </w:p>
    <w:bookmarkStart w:id="556" w:name="_ftn250"/>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"_ftnref250"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[250]</w:t>
      </w:r>
      <w:r w:rsidRPr="00855709">
        <w:rPr>
          <w:rFonts w:ascii="Tahoma" w:eastAsia="Times New Roman" w:hAnsi="Tahoma" w:cs="Tahoma"/>
          <w:sz w:val="16"/>
          <w:szCs w:val="16"/>
          <w:rtl/>
        </w:rPr>
        <w:fldChar w:fldCharType="end"/>
      </w:r>
      <w:bookmarkEnd w:id="556"/>
      <w:r w:rsidRPr="00855709">
        <w:rPr>
          <w:rFonts w:ascii="Tahoma" w:eastAsia="Times New Roman" w:hAnsi="Tahoma" w:cs="Tahoma" w:hint="cs"/>
          <w:sz w:val="16"/>
          <w:szCs w:val="16"/>
          <w:rtl/>
        </w:rPr>
        <w:t>. ولى اگر وضو بگيرد يا به واسطه نداشتن آب بدل از غسل تيمم كند، مكروه نيست.</w:t>
      </w:r>
    </w:p>
    <w:bookmarkStart w:id="557" w:name="_ftn251"/>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"_ftnref251"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[251]</w:t>
      </w:r>
      <w:r w:rsidRPr="00855709">
        <w:rPr>
          <w:rFonts w:ascii="Tahoma" w:eastAsia="Times New Roman" w:hAnsi="Tahoma" w:cs="Tahoma"/>
          <w:sz w:val="16"/>
          <w:szCs w:val="16"/>
          <w:rtl/>
        </w:rPr>
        <w:fldChar w:fldCharType="end"/>
      </w:r>
      <w:bookmarkEnd w:id="557"/>
      <w:r w:rsidRPr="00855709">
        <w:rPr>
          <w:rFonts w:ascii="Tahoma" w:eastAsia="Times New Roman" w:hAnsi="Tahoma" w:cs="Tahoma" w:hint="cs"/>
          <w:sz w:val="16"/>
          <w:szCs w:val="16"/>
          <w:rtl/>
        </w:rPr>
        <w:t>. توضيح المسائل مراجع، م 345؛ وحيد، توضيح المسائل، م 351؛ نورى، توضيح المسائل، م 346 و  خامنه اى، اجوبه الاستفتائات، احكام غسل جنابت.</w:t>
      </w:r>
    </w:p>
    <w:bookmarkStart w:id="558" w:name="_ftn252"/>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"_ftnref252"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[252]</w:t>
      </w:r>
      <w:r w:rsidRPr="00855709">
        <w:rPr>
          <w:rFonts w:ascii="Tahoma" w:eastAsia="Times New Roman" w:hAnsi="Tahoma" w:cs="Tahoma"/>
          <w:sz w:val="16"/>
          <w:szCs w:val="16"/>
          <w:rtl/>
        </w:rPr>
        <w:fldChar w:fldCharType="end"/>
      </w:r>
      <w:bookmarkEnd w:id="558"/>
      <w:r w:rsidRPr="00855709">
        <w:rPr>
          <w:rFonts w:ascii="Tahoma" w:eastAsia="Times New Roman" w:hAnsi="Tahoma" w:cs="Tahoma" w:hint="cs"/>
          <w:sz w:val="16"/>
          <w:szCs w:val="16"/>
          <w:rtl/>
        </w:rPr>
        <w:t>. توضيح المسائل مراجع، م 349؛ وحيد، توضيح المسائل، م 355؛ نورى، توضيح المسائل، م 350؛  خامنه اى، اجوبه الاستفتائات، س 170.</w:t>
      </w:r>
    </w:p>
    <w:bookmarkStart w:id="559" w:name="_ftn253"/>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"_ftnref253"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[253]</w:t>
      </w:r>
      <w:r w:rsidRPr="00855709">
        <w:rPr>
          <w:rFonts w:ascii="Tahoma" w:eastAsia="Times New Roman" w:hAnsi="Tahoma" w:cs="Tahoma"/>
          <w:sz w:val="16"/>
          <w:szCs w:val="16"/>
          <w:rtl/>
        </w:rPr>
        <w:fldChar w:fldCharType="end"/>
      </w:r>
      <w:bookmarkEnd w:id="559"/>
      <w:r w:rsidRPr="00855709">
        <w:rPr>
          <w:rFonts w:ascii="Tahoma" w:eastAsia="Times New Roman" w:hAnsi="Tahoma" w:cs="Tahoma" w:hint="cs"/>
          <w:sz w:val="16"/>
          <w:szCs w:val="16"/>
          <w:rtl/>
        </w:rPr>
        <w:t>. توضيح المسائل مراجع، م 346؛ وحيد، توضيح المسائل، م 352؛ نورى، توضيح المسائل، م 347؛  خامنه اى، اجوبه الاستفتائات، س 180.</w:t>
      </w:r>
    </w:p>
    <w:bookmarkStart w:id="560" w:name="_ftn254"/>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"_ftnref254"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[254]</w:t>
      </w:r>
      <w:r w:rsidRPr="00855709">
        <w:rPr>
          <w:rFonts w:ascii="Tahoma" w:eastAsia="Times New Roman" w:hAnsi="Tahoma" w:cs="Tahoma"/>
          <w:sz w:val="16"/>
          <w:szCs w:val="16"/>
          <w:rtl/>
        </w:rPr>
        <w:fldChar w:fldCharType="end"/>
      </w:r>
      <w:bookmarkEnd w:id="560"/>
      <w:r w:rsidRPr="00855709">
        <w:rPr>
          <w:rFonts w:ascii="Tahoma" w:eastAsia="Times New Roman" w:hAnsi="Tahoma" w:cs="Tahoma" w:hint="cs"/>
          <w:sz w:val="16"/>
          <w:szCs w:val="16"/>
          <w:rtl/>
        </w:rPr>
        <w:t>. بهجت، توضيح المسائل مراجع، م 346 و مكارم، تعليقات على العروة، غسل الجنابة.</w:t>
      </w:r>
    </w:p>
    <w:bookmarkStart w:id="561" w:name="_ftn255"/>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"_ftnref255"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[255]</w:t>
      </w:r>
      <w:r w:rsidRPr="00855709">
        <w:rPr>
          <w:rFonts w:ascii="Tahoma" w:eastAsia="Times New Roman" w:hAnsi="Tahoma" w:cs="Tahoma"/>
          <w:sz w:val="16"/>
          <w:szCs w:val="16"/>
          <w:rtl/>
        </w:rPr>
        <w:fldChar w:fldCharType="end"/>
      </w:r>
      <w:bookmarkEnd w:id="561"/>
      <w:r w:rsidRPr="00855709">
        <w:rPr>
          <w:rFonts w:ascii="Tahoma" w:eastAsia="Times New Roman" w:hAnsi="Tahoma" w:cs="Tahoma" w:hint="cs"/>
          <w:sz w:val="16"/>
          <w:szCs w:val="16"/>
          <w:rtl/>
        </w:rPr>
        <w:t>. توضيح المسائل، م 352.</w:t>
      </w:r>
    </w:p>
    <w:bookmarkStart w:id="562" w:name="_ftn256"/>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"_ftnref256"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[256]</w:t>
      </w:r>
      <w:r w:rsidRPr="00855709">
        <w:rPr>
          <w:rFonts w:ascii="Tahoma" w:eastAsia="Times New Roman" w:hAnsi="Tahoma" w:cs="Tahoma"/>
          <w:sz w:val="16"/>
          <w:szCs w:val="16"/>
          <w:rtl/>
        </w:rPr>
        <w:fldChar w:fldCharType="end"/>
      </w:r>
      <w:bookmarkEnd w:id="562"/>
      <w:r w:rsidRPr="00855709">
        <w:rPr>
          <w:rFonts w:ascii="Tahoma" w:eastAsia="Times New Roman" w:hAnsi="Tahoma" w:cs="Tahoma" w:hint="cs"/>
          <w:sz w:val="16"/>
          <w:szCs w:val="16"/>
          <w:rtl/>
        </w:rPr>
        <w:t>. بهجت، توضيح المسائل مراجع، م 346 و مكارم، تعليقات على العروة، غسل الجنابة.</w:t>
      </w:r>
    </w:p>
    <w:bookmarkStart w:id="563" w:name="_ftn257"/>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"_ftnref257"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[257]</w:t>
      </w:r>
      <w:r w:rsidRPr="00855709">
        <w:rPr>
          <w:rFonts w:ascii="Tahoma" w:eastAsia="Times New Roman" w:hAnsi="Tahoma" w:cs="Tahoma"/>
          <w:sz w:val="16"/>
          <w:szCs w:val="16"/>
          <w:rtl/>
        </w:rPr>
        <w:fldChar w:fldCharType="end"/>
      </w:r>
      <w:bookmarkEnd w:id="563"/>
      <w:r w:rsidRPr="00855709">
        <w:rPr>
          <w:rFonts w:ascii="Tahoma" w:eastAsia="Times New Roman" w:hAnsi="Tahoma" w:cs="Tahoma" w:hint="cs"/>
          <w:sz w:val="16"/>
          <w:szCs w:val="16"/>
          <w:rtl/>
        </w:rPr>
        <w:t>. توضيح المسائل مراجع، م 346؛ وحيد، توضيح المسائل، م 352 ؛ سيستانى، تعليقات على العروة، ج 1،  غسل الجنابة، الاول ؛ خامنه اى، اجوبه الاستفتائات، س 171؛ صافى، هدايه العباد، ج 1، م 175.</w:t>
      </w:r>
    </w:p>
    <w:bookmarkStart w:id="564" w:name="_ftn258"/>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"_ftnref258"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[258]</w:t>
      </w:r>
      <w:r w:rsidRPr="00855709">
        <w:rPr>
          <w:rFonts w:ascii="Tahoma" w:eastAsia="Times New Roman" w:hAnsi="Tahoma" w:cs="Tahoma"/>
          <w:sz w:val="16"/>
          <w:szCs w:val="16"/>
          <w:rtl/>
        </w:rPr>
        <w:fldChar w:fldCharType="end"/>
      </w:r>
      <w:bookmarkEnd w:id="564"/>
      <w:r w:rsidRPr="00855709">
        <w:rPr>
          <w:rFonts w:ascii="Tahoma" w:eastAsia="Times New Roman" w:hAnsi="Tahoma" w:cs="Tahoma" w:hint="cs"/>
          <w:sz w:val="16"/>
          <w:szCs w:val="16"/>
          <w:rtl/>
        </w:rPr>
        <w:t>. بهجت، توضيح المسائل مراجع، م 346.</w:t>
      </w:r>
    </w:p>
    <w:bookmarkStart w:id="565" w:name="_ftn259"/>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"_ftnref259"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[259]</w:t>
      </w:r>
      <w:r w:rsidRPr="00855709">
        <w:rPr>
          <w:rFonts w:ascii="Tahoma" w:eastAsia="Times New Roman" w:hAnsi="Tahoma" w:cs="Tahoma"/>
          <w:sz w:val="16"/>
          <w:szCs w:val="16"/>
          <w:rtl/>
        </w:rPr>
        <w:fldChar w:fldCharType="end"/>
      </w:r>
      <w:bookmarkEnd w:id="565"/>
      <w:r w:rsidRPr="00855709">
        <w:rPr>
          <w:rFonts w:ascii="Tahoma" w:eastAsia="Times New Roman" w:hAnsi="Tahoma" w:cs="Tahoma" w:hint="cs"/>
          <w:sz w:val="16"/>
          <w:szCs w:val="16"/>
          <w:rtl/>
        </w:rPr>
        <w:t>. تبريزى، استفتائات، س 248.</w:t>
      </w:r>
    </w:p>
    <w:bookmarkStart w:id="566" w:name="_ftn260"/>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"_ftnref260"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[260]</w:t>
      </w:r>
      <w:r w:rsidRPr="00855709">
        <w:rPr>
          <w:rFonts w:ascii="Tahoma" w:eastAsia="Times New Roman" w:hAnsi="Tahoma" w:cs="Tahoma"/>
          <w:sz w:val="16"/>
          <w:szCs w:val="16"/>
          <w:rtl/>
        </w:rPr>
        <w:fldChar w:fldCharType="end"/>
      </w:r>
      <w:bookmarkEnd w:id="566"/>
      <w:r w:rsidRPr="00855709">
        <w:rPr>
          <w:rFonts w:ascii="Tahoma" w:eastAsia="Times New Roman" w:hAnsi="Tahoma" w:cs="Tahoma" w:hint="cs"/>
          <w:sz w:val="16"/>
          <w:szCs w:val="16"/>
          <w:rtl/>
        </w:rPr>
        <w:t>. توضيح المسائل مراجع، م 73 و 348؛ العروة الوثقى، ج 1، مستحبات غسل الجنابه، م 2 و 3؛ نورى،  توضيح المسائل، م 349 و 73؛ وحيد، توضيح المسائل، م 74 و 354 و دفتر: خامنه اى.</w:t>
      </w:r>
    </w:p>
    <w:bookmarkStart w:id="567" w:name="_ftn261"/>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"_ftnref261"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[261]</w:t>
      </w:r>
      <w:r w:rsidRPr="00855709">
        <w:rPr>
          <w:rFonts w:ascii="Tahoma" w:eastAsia="Times New Roman" w:hAnsi="Tahoma" w:cs="Tahoma"/>
          <w:sz w:val="16"/>
          <w:szCs w:val="16"/>
          <w:rtl/>
        </w:rPr>
        <w:fldChar w:fldCharType="end"/>
      </w:r>
      <w:bookmarkEnd w:id="567"/>
      <w:r w:rsidRPr="00855709">
        <w:rPr>
          <w:rFonts w:ascii="Tahoma" w:eastAsia="Times New Roman" w:hAnsi="Tahoma" w:cs="Tahoma" w:hint="cs"/>
          <w:sz w:val="16"/>
          <w:szCs w:val="16"/>
          <w:rtl/>
        </w:rPr>
        <w:t>. توضيح المسائل مراجع، م 72 و 348 ؛ وحيد، توضيح المسائل، م 73 و 354 ؛ دفتر: خامنه اى.</w:t>
      </w:r>
    </w:p>
    <w:bookmarkStart w:id="568" w:name="_ftn262"/>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"_ftnref262"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[262]</w:t>
      </w:r>
      <w:r w:rsidRPr="00855709">
        <w:rPr>
          <w:rFonts w:ascii="Tahoma" w:eastAsia="Times New Roman" w:hAnsi="Tahoma" w:cs="Tahoma"/>
          <w:sz w:val="16"/>
          <w:szCs w:val="16"/>
          <w:rtl/>
        </w:rPr>
        <w:fldChar w:fldCharType="end"/>
      </w:r>
      <w:bookmarkEnd w:id="568"/>
      <w:r w:rsidRPr="00855709">
        <w:rPr>
          <w:rFonts w:ascii="Tahoma" w:eastAsia="Times New Roman" w:hAnsi="Tahoma" w:cs="Tahoma" w:hint="cs"/>
          <w:sz w:val="16"/>
          <w:szCs w:val="16"/>
          <w:rtl/>
        </w:rPr>
        <w:t>. توضيح المسائل مراجع، م 73.</w:t>
      </w:r>
    </w:p>
    <w:bookmarkStart w:id="569" w:name="_ftn263"/>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"_ftnref263"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[263]</w:t>
      </w:r>
      <w:r w:rsidRPr="00855709">
        <w:rPr>
          <w:rFonts w:ascii="Tahoma" w:eastAsia="Times New Roman" w:hAnsi="Tahoma" w:cs="Tahoma"/>
          <w:sz w:val="16"/>
          <w:szCs w:val="16"/>
          <w:rtl/>
        </w:rPr>
        <w:fldChar w:fldCharType="end"/>
      </w:r>
      <w:bookmarkEnd w:id="569"/>
      <w:r w:rsidRPr="00855709">
        <w:rPr>
          <w:rFonts w:ascii="Tahoma" w:eastAsia="Times New Roman" w:hAnsi="Tahoma" w:cs="Tahoma" w:hint="cs"/>
          <w:sz w:val="16"/>
          <w:szCs w:val="16"/>
          <w:rtl/>
        </w:rPr>
        <w:t>. توضيح المسائل مراجع، م 73 و 348 و العروة الوثقى، ج 1، مستحبات غسل الجنابه، م 3 و 24؛ وحيد،  توضيح المسائل، م 74 و 354؛ نورى، توضيح المسائل، م 73 و 349.</w:t>
      </w:r>
    </w:p>
    <w:bookmarkStart w:id="570" w:name="_ftn264"/>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"_ftnref264"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[264]</w:t>
      </w:r>
      <w:r w:rsidRPr="00855709">
        <w:rPr>
          <w:rFonts w:ascii="Tahoma" w:eastAsia="Times New Roman" w:hAnsi="Tahoma" w:cs="Tahoma"/>
          <w:sz w:val="16"/>
          <w:szCs w:val="16"/>
          <w:rtl/>
        </w:rPr>
        <w:fldChar w:fldCharType="end"/>
      </w:r>
      <w:bookmarkEnd w:id="570"/>
      <w:r w:rsidRPr="00855709">
        <w:rPr>
          <w:rFonts w:ascii="Tahoma" w:eastAsia="Times New Roman" w:hAnsi="Tahoma" w:cs="Tahoma" w:hint="cs"/>
          <w:sz w:val="16"/>
          <w:szCs w:val="16"/>
          <w:rtl/>
        </w:rPr>
        <w:t>. العروة الوثقى، ج 1، مستحبات غسل الجنابه، م 6.</w:t>
      </w:r>
    </w:p>
    <w:bookmarkStart w:id="571" w:name="_ftn265"/>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"_ftnref265"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[265]</w:t>
      </w:r>
      <w:r w:rsidRPr="00855709">
        <w:rPr>
          <w:rFonts w:ascii="Tahoma" w:eastAsia="Times New Roman" w:hAnsi="Tahoma" w:cs="Tahoma"/>
          <w:sz w:val="16"/>
          <w:szCs w:val="16"/>
          <w:rtl/>
        </w:rPr>
        <w:fldChar w:fldCharType="end"/>
      </w:r>
      <w:bookmarkEnd w:id="571"/>
      <w:r w:rsidRPr="00855709">
        <w:rPr>
          <w:rFonts w:ascii="Tahoma" w:eastAsia="Times New Roman" w:hAnsi="Tahoma" w:cs="Tahoma" w:hint="cs"/>
          <w:sz w:val="16"/>
          <w:szCs w:val="16"/>
          <w:rtl/>
        </w:rPr>
        <w:t>. امام، استفتائات، ج 1، س 104 ؛ اجوبه الاستفتائات، س 171، دفتر: استفتائات بهجت، سيستانى ؛  مكارم، استفتائات، ج 1، س 78 ؛ جامع الاحكام، ج 1، س 123 ؛ تبريزى، استفتائات، س 248 ؛ توضيح المسائل مراجع، م 345 ؛ نورى، توضيح المسائل، م 346.</w:t>
      </w:r>
    </w:p>
    <w:bookmarkStart w:id="572" w:name="_ftn266"/>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lastRenderedPageBreak/>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"_ftnref266"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[266]</w:t>
      </w:r>
      <w:r w:rsidRPr="00855709">
        <w:rPr>
          <w:rFonts w:ascii="Tahoma" w:eastAsia="Times New Roman" w:hAnsi="Tahoma" w:cs="Tahoma"/>
          <w:sz w:val="16"/>
          <w:szCs w:val="16"/>
          <w:rtl/>
        </w:rPr>
        <w:fldChar w:fldCharType="end"/>
      </w:r>
      <w:bookmarkEnd w:id="572"/>
      <w:r w:rsidRPr="00855709">
        <w:rPr>
          <w:rFonts w:ascii="Tahoma" w:eastAsia="Times New Roman" w:hAnsi="Tahoma" w:cs="Tahoma" w:hint="cs"/>
          <w:sz w:val="16"/>
          <w:szCs w:val="16"/>
          <w:rtl/>
        </w:rPr>
        <w:t>. توضيح المسائل مراجع، م345؛ وحيد، توضيح المسائل، م351؛ نورى، توضيح المسائل، م346؛ دفتر: خامنه اى.</w:t>
      </w:r>
    </w:p>
    <w:bookmarkStart w:id="573" w:name="_ftn267"/>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"_ftnref267"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[267]</w:t>
      </w:r>
      <w:r w:rsidRPr="00855709">
        <w:rPr>
          <w:rFonts w:ascii="Tahoma" w:eastAsia="Times New Roman" w:hAnsi="Tahoma" w:cs="Tahoma"/>
          <w:sz w:val="16"/>
          <w:szCs w:val="16"/>
          <w:rtl/>
        </w:rPr>
        <w:fldChar w:fldCharType="end"/>
      </w:r>
      <w:bookmarkEnd w:id="573"/>
      <w:r w:rsidRPr="00855709">
        <w:rPr>
          <w:rFonts w:ascii="Tahoma" w:eastAsia="Times New Roman" w:hAnsi="Tahoma" w:cs="Tahoma" w:hint="cs"/>
          <w:sz w:val="16"/>
          <w:szCs w:val="16"/>
          <w:rtl/>
        </w:rPr>
        <w:t>. توضيح المسائل مراجع، م 349 ؛ وحيد، توضيح المسائل، م 355 ؛ نورى، توضيح المسائل، م 350 ؛  خامنه اى، اجوبه الاستفتائات، س 170.</w:t>
      </w:r>
    </w:p>
    <w:bookmarkStart w:id="574" w:name="_ftn268"/>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"_ftnref268"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[268]</w:t>
      </w:r>
      <w:r w:rsidRPr="00855709">
        <w:rPr>
          <w:rFonts w:ascii="Tahoma" w:eastAsia="Times New Roman" w:hAnsi="Tahoma" w:cs="Tahoma"/>
          <w:sz w:val="16"/>
          <w:szCs w:val="16"/>
          <w:rtl/>
        </w:rPr>
        <w:fldChar w:fldCharType="end"/>
      </w:r>
      <w:bookmarkEnd w:id="574"/>
      <w:r w:rsidRPr="00855709">
        <w:rPr>
          <w:rFonts w:ascii="Tahoma" w:eastAsia="Times New Roman" w:hAnsi="Tahoma" w:cs="Tahoma" w:hint="cs"/>
          <w:sz w:val="16"/>
          <w:szCs w:val="16"/>
          <w:rtl/>
        </w:rPr>
        <w:t>. توضيح المسائل مراجع، م 349 ؛ نورى، توضيح المسائل، م 350 ؛ دفتر: خامنه اى.</w:t>
      </w:r>
    </w:p>
    <w:bookmarkStart w:id="575" w:name="_ftn269"/>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"_ftnref269"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[269]</w:t>
      </w:r>
      <w:r w:rsidRPr="00855709">
        <w:rPr>
          <w:rFonts w:ascii="Tahoma" w:eastAsia="Times New Roman" w:hAnsi="Tahoma" w:cs="Tahoma"/>
          <w:sz w:val="16"/>
          <w:szCs w:val="16"/>
          <w:rtl/>
        </w:rPr>
        <w:fldChar w:fldCharType="end"/>
      </w:r>
      <w:bookmarkEnd w:id="575"/>
      <w:r w:rsidRPr="00855709">
        <w:rPr>
          <w:rFonts w:ascii="Tahoma" w:eastAsia="Times New Roman" w:hAnsi="Tahoma" w:cs="Tahoma" w:hint="cs"/>
          <w:sz w:val="16"/>
          <w:szCs w:val="16"/>
          <w:rtl/>
        </w:rPr>
        <w:t xml:space="preserve">. توضيح المسائل مراجع، م 349. </w:t>
      </w:r>
    </w:p>
    <w:bookmarkStart w:id="576" w:name="_ftn270"/>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"_ftnref270"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[270]</w:t>
      </w:r>
      <w:r w:rsidRPr="00855709">
        <w:rPr>
          <w:rFonts w:ascii="Tahoma" w:eastAsia="Times New Roman" w:hAnsi="Tahoma" w:cs="Tahoma"/>
          <w:sz w:val="16"/>
          <w:szCs w:val="16"/>
          <w:rtl/>
        </w:rPr>
        <w:fldChar w:fldCharType="end"/>
      </w:r>
      <w:bookmarkEnd w:id="576"/>
      <w:r w:rsidRPr="00855709">
        <w:rPr>
          <w:rFonts w:ascii="Tahoma" w:eastAsia="Times New Roman" w:hAnsi="Tahoma" w:cs="Tahoma" w:hint="cs"/>
          <w:sz w:val="16"/>
          <w:szCs w:val="16"/>
          <w:rtl/>
        </w:rPr>
        <w:t>. توضيح المسائل مراجع، م 353 ؛ امام، تحريرالوسيلة، ج 1 غسل الجنابه، م 3 نورى، توضيح المسائل،  م 354 ؛ وحيد، توضيح المسائل، م 359 و خامنه اى، اجوبه الاستفتائات، 190.</w:t>
      </w:r>
    </w:p>
    <w:bookmarkStart w:id="577" w:name="_ftn271"/>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"_ftnref271"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[271]</w:t>
      </w:r>
      <w:r w:rsidRPr="00855709">
        <w:rPr>
          <w:rFonts w:ascii="Tahoma" w:eastAsia="Times New Roman" w:hAnsi="Tahoma" w:cs="Tahoma"/>
          <w:sz w:val="16"/>
          <w:szCs w:val="16"/>
          <w:rtl/>
        </w:rPr>
        <w:fldChar w:fldCharType="end"/>
      </w:r>
      <w:bookmarkEnd w:id="577"/>
      <w:r w:rsidRPr="00855709">
        <w:rPr>
          <w:rFonts w:ascii="Tahoma" w:eastAsia="Times New Roman" w:hAnsi="Tahoma" w:cs="Tahoma" w:hint="cs"/>
          <w:sz w:val="16"/>
          <w:szCs w:val="16"/>
          <w:rtl/>
        </w:rPr>
        <w:t>. فاضل، تعليقات على العروة، غسل الجنابه، م 8.</w:t>
      </w:r>
    </w:p>
    <w:bookmarkStart w:id="578" w:name="_ftn272"/>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"_ftnref272"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[272]</w:t>
      </w:r>
      <w:r w:rsidRPr="00855709">
        <w:rPr>
          <w:rFonts w:ascii="Tahoma" w:eastAsia="Times New Roman" w:hAnsi="Tahoma" w:cs="Tahoma"/>
          <w:sz w:val="16"/>
          <w:szCs w:val="16"/>
          <w:rtl/>
        </w:rPr>
        <w:fldChar w:fldCharType="end"/>
      </w:r>
      <w:bookmarkEnd w:id="578"/>
      <w:r w:rsidRPr="00855709">
        <w:rPr>
          <w:rFonts w:ascii="Tahoma" w:eastAsia="Times New Roman" w:hAnsi="Tahoma" w:cs="Tahoma" w:hint="cs"/>
          <w:sz w:val="16"/>
          <w:szCs w:val="16"/>
          <w:rtl/>
        </w:rPr>
        <w:t>. العروة الوثقى، ج 1، فصل فى الاغسال.</w:t>
      </w:r>
    </w:p>
    <w:bookmarkStart w:id="579" w:name="_ftn273"/>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"_ftnref273"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[273]</w:t>
      </w:r>
      <w:r w:rsidRPr="00855709">
        <w:rPr>
          <w:rFonts w:ascii="Tahoma" w:eastAsia="Times New Roman" w:hAnsi="Tahoma" w:cs="Tahoma"/>
          <w:sz w:val="16"/>
          <w:szCs w:val="16"/>
          <w:rtl/>
        </w:rPr>
        <w:fldChar w:fldCharType="end"/>
      </w:r>
      <w:bookmarkEnd w:id="579"/>
      <w:r w:rsidRPr="00855709">
        <w:rPr>
          <w:rFonts w:ascii="Tahoma" w:eastAsia="Times New Roman" w:hAnsi="Tahoma" w:cs="Tahoma" w:hint="cs"/>
          <w:sz w:val="16"/>
          <w:szCs w:val="16"/>
          <w:rtl/>
        </w:rPr>
        <w:t>. همان، فصل فى ما يكره على الجنب، السابع.</w:t>
      </w:r>
    </w:p>
    <w:bookmarkStart w:id="580" w:name="_ftn274"/>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"_ftnref274"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[274]</w:t>
      </w:r>
      <w:r w:rsidRPr="00855709">
        <w:rPr>
          <w:rFonts w:ascii="Tahoma" w:eastAsia="Times New Roman" w:hAnsi="Tahoma" w:cs="Tahoma"/>
          <w:sz w:val="16"/>
          <w:szCs w:val="16"/>
          <w:rtl/>
        </w:rPr>
        <w:fldChar w:fldCharType="end"/>
      </w:r>
      <w:bookmarkEnd w:id="580"/>
      <w:r w:rsidRPr="00855709">
        <w:rPr>
          <w:rFonts w:ascii="Tahoma" w:eastAsia="Times New Roman" w:hAnsi="Tahoma" w:cs="Tahoma" w:hint="cs"/>
          <w:sz w:val="16"/>
          <w:szCs w:val="16"/>
          <w:rtl/>
        </w:rPr>
        <w:t>. العروة الوثقى، ج 1، فيما يكره على الجنب، السابع.</w:t>
      </w:r>
    </w:p>
    <w:bookmarkStart w:id="581" w:name="_ftn275"/>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"_ftnref275"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[275]</w:t>
      </w:r>
      <w:r w:rsidRPr="00855709">
        <w:rPr>
          <w:rFonts w:ascii="Tahoma" w:eastAsia="Times New Roman" w:hAnsi="Tahoma" w:cs="Tahoma"/>
          <w:sz w:val="16"/>
          <w:szCs w:val="16"/>
          <w:rtl/>
        </w:rPr>
        <w:fldChar w:fldCharType="end"/>
      </w:r>
      <w:bookmarkEnd w:id="581"/>
      <w:r w:rsidRPr="00855709">
        <w:rPr>
          <w:rFonts w:ascii="Tahoma" w:eastAsia="Times New Roman" w:hAnsi="Tahoma" w:cs="Tahoma" w:hint="cs"/>
          <w:sz w:val="16"/>
          <w:szCs w:val="16"/>
          <w:rtl/>
        </w:rPr>
        <w:t>. العروة الوثقى، ج 1، غسل الجنابه م 10.</w:t>
      </w:r>
    </w:p>
    <w:bookmarkStart w:id="582" w:name="_ftn276"/>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"_ftnref276"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[276]</w:t>
      </w:r>
      <w:r w:rsidRPr="00855709">
        <w:rPr>
          <w:rFonts w:ascii="Tahoma" w:eastAsia="Times New Roman" w:hAnsi="Tahoma" w:cs="Tahoma"/>
          <w:sz w:val="16"/>
          <w:szCs w:val="16"/>
          <w:rtl/>
        </w:rPr>
        <w:fldChar w:fldCharType="end"/>
      </w:r>
      <w:bookmarkEnd w:id="582"/>
      <w:r w:rsidRPr="00855709">
        <w:rPr>
          <w:rFonts w:ascii="Tahoma" w:eastAsia="Times New Roman" w:hAnsi="Tahoma" w:cs="Tahoma" w:hint="cs"/>
          <w:sz w:val="16"/>
          <w:szCs w:val="16"/>
          <w:rtl/>
        </w:rPr>
        <w:t>. خامنه اى، استفتائات، س 1353 ؛ مكارم، استفتائات، ج 2، س 1765 ؛ بهجت، توضيح المسائل، متفرقه،  م 11 ؛ امام، استفتائات، ج 3، جلوگيرى از باردارى، س 5 و 7 ؛ نورى، استفتائات، ج 1، س 958 و 960.</w:t>
      </w:r>
    </w:p>
    <w:bookmarkStart w:id="583" w:name="_ftn277"/>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"_ftnref277"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[277]</w:t>
      </w:r>
      <w:r w:rsidRPr="00855709">
        <w:rPr>
          <w:rFonts w:ascii="Tahoma" w:eastAsia="Times New Roman" w:hAnsi="Tahoma" w:cs="Tahoma"/>
          <w:sz w:val="16"/>
          <w:szCs w:val="16"/>
          <w:rtl/>
        </w:rPr>
        <w:fldChar w:fldCharType="end"/>
      </w:r>
      <w:bookmarkEnd w:id="583"/>
      <w:r w:rsidRPr="00855709">
        <w:rPr>
          <w:rFonts w:ascii="Tahoma" w:eastAsia="Times New Roman" w:hAnsi="Tahoma" w:cs="Tahoma" w:hint="cs"/>
          <w:sz w:val="16"/>
          <w:szCs w:val="16"/>
          <w:rtl/>
        </w:rPr>
        <w:t>. سيستانى، توضيح المسائل، احكام كنترل جمعيت، م 70 ؛ فاضل، جامع المسائل، ج 1، س 1751 ؛  تبريزى، منهاج الصالحين، ج 2، م 1378 ؛ وحيد، منهاج الصالحين، ج 2، م 1378.</w:t>
      </w:r>
    </w:p>
    <w:bookmarkStart w:id="584" w:name="_ftn278"/>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"_ftnref278"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[278]</w:t>
      </w:r>
      <w:r w:rsidRPr="00855709">
        <w:rPr>
          <w:rFonts w:ascii="Tahoma" w:eastAsia="Times New Roman" w:hAnsi="Tahoma" w:cs="Tahoma"/>
          <w:sz w:val="16"/>
          <w:szCs w:val="16"/>
          <w:rtl/>
        </w:rPr>
        <w:fldChar w:fldCharType="end"/>
      </w:r>
      <w:bookmarkEnd w:id="584"/>
      <w:r w:rsidRPr="00855709">
        <w:rPr>
          <w:rFonts w:ascii="Tahoma" w:eastAsia="Times New Roman" w:hAnsi="Tahoma" w:cs="Tahoma" w:hint="cs"/>
          <w:sz w:val="16"/>
          <w:szCs w:val="16"/>
          <w:rtl/>
        </w:rPr>
        <w:t>. صافى، جامع الاحكام، ج 2، س 1405.</w:t>
      </w:r>
    </w:p>
    <w:bookmarkStart w:id="585" w:name="_ftn279"/>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"_ftnref279"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[279]</w:t>
      </w:r>
      <w:r w:rsidRPr="00855709">
        <w:rPr>
          <w:rFonts w:ascii="Tahoma" w:eastAsia="Times New Roman" w:hAnsi="Tahoma" w:cs="Tahoma"/>
          <w:sz w:val="16"/>
          <w:szCs w:val="16"/>
          <w:rtl/>
        </w:rPr>
        <w:fldChar w:fldCharType="end"/>
      </w:r>
      <w:bookmarkEnd w:id="585"/>
      <w:r w:rsidRPr="00855709">
        <w:rPr>
          <w:rFonts w:ascii="Tahoma" w:eastAsia="Times New Roman" w:hAnsi="Tahoma" w:cs="Tahoma" w:hint="cs"/>
          <w:sz w:val="16"/>
          <w:szCs w:val="16"/>
          <w:rtl/>
        </w:rPr>
        <w:t>. امام، فاضل، نورى و مكارم: تعليقات على العروة، ج 2، كتاب النكاح، الفصل الاول، م 6 ؛ بهجت،  احكام پزشكى، ص 41 ؛ سيستانى، منهاج الصالحين، ج 3، م 10 ؛ صافى، هدايه العباد، ج 2، كتاب النكاح، م 10 ؛ خامنه اى، استفتائات، س 764 و 398 و دفتر: وحيد.</w:t>
      </w:r>
    </w:p>
    <w:bookmarkStart w:id="586" w:name="_ftn280"/>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"_ftnref280"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[280]</w:t>
      </w:r>
      <w:r w:rsidRPr="00855709">
        <w:rPr>
          <w:rFonts w:ascii="Tahoma" w:eastAsia="Times New Roman" w:hAnsi="Tahoma" w:cs="Tahoma"/>
          <w:sz w:val="16"/>
          <w:szCs w:val="16"/>
          <w:rtl/>
        </w:rPr>
        <w:fldChar w:fldCharType="end"/>
      </w:r>
      <w:bookmarkEnd w:id="586"/>
      <w:r w:rsidRPr="00855709">
        <w:rPr>
          <w:rFonts w:ascii="Tahoma" w:eastAsia="Times New Roman" w:hAnsi="Tahoma" w:cs="Tahoma" w:hint="cs"/>
          <w:sz w:val="16"/>
          <w:szCs w:val="16"/>
          <w:rtl/>
        </w:rPr>
        <w:t>. تبريزى، صراط النجاة، ج 1، م 796.</w:t>
      </w:r>
    </w:p>
    <w:bookmarkStart w:id="587" w:name="_ftn281"/>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"_ftnref281"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[281]</w:t>
      </w:r>
      <w:r w:rsidRPr="00855709">
        <w:rPr>
          <w:rFonts w:ascii="Tahoma" w:eastAsia="Times New Roman" w:hAnsi="Tahoma" w:cs="Tahoma"/>
          <w:sz w:val="16"/>
          <w:szCs w:val="16"/>
          <w:rtl/>
        </w:rPr>
        <w:fldChar w:fldCharType="end"/>
      </w:r>
      <w:bookmarkEnd w:id="587"/>
      <w:r w:rsidRPr="00855709">
        <w:rPr>
          <w:rFonts w:ascii="Tahoma" w:eastAsia="Times New Roman" w:hAnsi="Tahoma" w:cs="Tahoma" w:hint="cs"/>
          <w:sz w:val="16"/>
          <w:szCs w:val="16"/>
          <w:rtl/>
        </w:rPr>
        <w:t>. امام، فاضل، نورى و مكارم: تعليقات على العروه، ج 2، كتاب النكاح، الفصل الاول، م 6 ؛ بهجت،  توضيح المسائل، متفرقه، م 11 ؛ سيستانى، منهاج الصالحين، ج 3، م 10 ؛ صافى، هدايه العباد، ج 2، كتاب النكاح، م 10 ؛ خامنه اى، استفتائات، س 1353 ؛ تبريزى، صراط النجاة، ج 1، م 796 و دفتر: وحيد.</w:t>
      </w:r>
    </w:p>
    <w:bookmarkStart w:id="588" w:name="_ftn282"/>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"_ftnref282"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[282]</w:t>
      </w:r>
      <w:r w:rsidRPr="00855709">
        <w:rPr>
          <w:rFonts w:ascii="Tahoma" w:eastAsia="Times New Roman" w:hAnsi="Tahoma" w:cs="Tahoma"/>
          <w:sz w:val="16"/>
          <w:szCs w:val="16"/>
          <w:rtl/>
        </w:rPr>
        <w:fldChar w:fldCharType="end"/>
      </w:r>
      <w:bookmarkEnd w:id="588"/>
      <w:r w:rsidRPr="00855709">
        <w:rPr>
          <w:rFonts w:ascii="Tahoma" w:eastAsia="Times New Roman" w:hAnsi="Tahoma" w:cs="Tahoma" w:hint="cs"/>
          <w:sz w:val="16"/>
          <w:szCs w:val="16"/>
          <w:rtl/>
        </w:rPr>
        <w:t>. مكارم، استفتائات، ج 1، س 1515 ؛ فاضل، جامع المسائل، ج 1، س 174 ؛ صافى، جامع الاحكام، ج 2،  س 1406 و 1401 ؛ بهجت، توضيح المسائل، متفرقه، م 11 ؛ امام، استفتائات، ج 3، جلوگيرى از باردارى، س 6 ؛ نورى، استفتائات، ج1، س 961 ؛ دفتر: وحيد.</w:t>
      </w:r>
    </w:p>
    <w:bookmarkStart w:id="589" w:name="_ftn283"/>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"_ftnref283"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[283]</w:t>
      </w:r>
      <w:r w:rsidRPr="00855709">
        <w:rPr>
          <w:rFonts w:ascii="Tahoma" w:eastAsia="Times New Roman" w:hAnsi="Tahoma" w:cs="Tahoma"/>
          <w:sz w:val="16"/>
          <w:szCs w:val="16"/>
          <w:rtl/>
        </w:rPr>
        <w:fldChar w:fldCharType="end"/>
      </w:r>
      <w:bookmarkEnd w:id="589"/>
      <w:r w:rsidRPr="00855709">
        <w:rPr>
          <w:rFonts w:ascii="Tahoma" w:eastAsia="Times New Roman" w:hAnsi="Tahoma" w:cs="Tahoma" w:hint="cs"/>
          <w:sz w:val="16"/>
          <w:szCs w:val="16"/>
          <w:rtl/>
        </w:rPr>
        <w:t>. تبريزى، استفتائات، س 2090 و صراط النجاة، ج 9، س 914 و 915.</w:t>
      </w:r>
    </w:p>
    <w:bookmarkStart w:id="590" w:name="_ftn284"/>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"_ftnref284"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[284]</w:t>
      </w:r>
      <w:r w:rsidRPr="00855709">
        <w:rPr>
          <w:rFonts w:ascii="Tahoma" w:eastAsia="Times New Roman" w:hAnsi="Tahoma" w:cs="Tahoma"/>
          <w:sz w:val="16"/>
          <w:szCs w:val="16"/>
          <w:rtl/>
        </w:rPr>
        <w:fldChar w:fldCharType="end"/>
      </w:r>
      <w:bookmarkEnd w:id="590"/>
      <w:r w:rsidRPr="00855709">
        <w:rPr>
          <w:rFonts w:ascii="Tahoma" w:eastAsia="Times New Roman" w:hAnsi="Tahoma" w:cs="Tahoma" w:hint="cs"/>
          <w:sz w:val="16"/>
          <w:szCs w:val="16"/>
          <w:rtl/>
        </w:rPr>
        <w:t>. سيستانى، توضيح المسائل، كنترل جمعيت، م 72.</w:t>
      </w:r>
    </w:p>
    <w:bookmarkStart w:id="591" w:name="_ftn285"/>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"_ftnref285"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[285]</w:t>
      </w:r>
      <w:r w:rsidRPr="00855709">
        <w:rPr>
          <w:rFonts w:ascii="Tahoma" w:eastAsia="Times New Roman" w:hAnsi="Tahoma" w:cs="Tahoma"/>
          <w:sz w:val="16"/>
          <w:szCs w:val="16"/>
          <w:rtl/>
        </w:rPr>
        <w:fldChar w:fldCharType="end"/>
      </w:r>
      <w:bookmarkEnd w:id="591"/>
      <w:r w:rsidRPr="00855709">
        <w:rPr>
          <w:rFonts w:ascii="Tahoma" w:eastAsia="Times New Roman" w:hAnsi="Tahoma" w:cs="Tahoma" w:hint="cs"/>
          <w:sz w:val="16"/>
          <w:szCs w:val="16"/>
          <w:rtl/>
        </w:rPr>
        <w:t>. خامنه اى، اجوبه الاستفتائات، س 1255 و 1256.</w:t>
      </w:r>
    </w:p>
    <w:bookmarkStart w:id="592" w:name="_ftn286"/>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"_ftnref286"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[286]</w:t>
      </w:r>
      <w:r w:rsidRPr="00855709">
        <w:rPr>
          <w:rFonts w:ascii="Tahoma" w:eastAsia="Times New Roman" w:hAnsi="Tahoma" w:cs="Tahoma"/>
          <w:sz w:val="16"/>
          <w:szCs w:val="16"/>
          <w:rtl/>
        </w:rPr>
        <w:fldChar w:fldCharType="end"/>
      </w:r>
      <w:bookmarkEnd w:id="592"/>
      <w:r w:rsidRPr="00855709">
        <w:rPr>
          <w:rFonts w:ascii="Tahoma" w:eastAsia="Times New Roman" w:hAnsi="Tahoma" w:cs="Tahoma" w:hint="cs"/>
          <w:sz w:val="16"/>
          <w:szCs w:val="16"/>
          <w:rtl/>
        </w:rPr>
        <w:t>. امام، استفتائات، ج3، جلوگيرى از باردارى، س21؛ بهجت، احكام پزشكى، ص38تا 41؛تبريزى،  استفتائات، س2091 ؛ مكارم، استفتائات، ج2، س 1777و 1776 و ج1، س1519؛ دفتر: نورى، وحيد، فاضل و صافى.</w:t>
      </w:r>
    </w:p>
    <w:bookmarkStart w:id="593" w:name="_ftn287"/>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"_ftnref287"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[287]</w:t>
      </w:r>
      <w:r w:rsidRPr="00855709">
        <w:rPr>
          <w:rFonts w:ascii="Tahoma" w:eastAsia="Times New Roman" w:hAnsi="Tahoma" w:cs="Tahoma"/>
          <w:sz w:val="16"/>
          <w:szCs w:val="16"/>
          <w:rtl/>
        </w:rPr>
        <w:fldChar w:fldCharType="end"/>
      </w:r>
      <w:bookmarkEnd w:id="593"/>
      <w:r w:rsidRPr="00855709">
        <w:rPr>
          <w:rFonts w:ascii="Tahoma" w:eastAsia="Times New Roman" w:hAnsi="Tahoma" w:cs="Tahoma" w:hint="cs"/>
          <w:sz w:val="16"/>
          <w:szCs w:val="16"/>
          <w:rtl/>
        </w:rPr>
        <w:t>. سيستانى، توضيح المسائل، احكام كنترل جمعيت، م 72 و خامنه اى، اجوبه الاستفتائات، س 1256.</w:t>
      </w:r>
    </w:p>
    <w:bookmarkStart w:id="594" w:name="_ftn288"/>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"_ftnref288"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[288]</w:t>
      </w:r>
      <w:r w:rsidRPr="00855709">
        <w:rPr>
          <w:rFonts w:ascii="Tahoma" w:eastAsia="Times New Roman" w:hAnsi="Tahoma" w:cs="Tahoma"/>
          <w:sz w:val="16"/>
          <w:szCs w:val="16"/>
          <w:rtl/>
        </w:rPr>
        <w:fldChar w:fldCharType="end"/>
      </w:r>
      <w:bookmarkEnd w:id="594"/>
      <w:r w:rsidRPr="00855709">
        <w:rPr>
          <w:rFonts w:ascii="Tahoma" w:eastAsia="Times New Roman" w:hAnsi="Tahoma" w:cs="Tahoma" w:hint="cs"/>
          <w:sz w:val="16"/>
          <w:szCs w:val="16"/>
          <w:rtl/>
        </w:rPr>
        <w:t>. بهجت، توضيح المسائل، متفرقه، 11 و احكام پزشكى، ص 41 ؛ مكارم، استفتائات، ج 1، س 1516 و  1525 ؛ امام، استفتائات، ج 3، جلوگيرى از باردارى، س 9 ؛ خامنه اى، اجوبه الاستفتائات، س 1256 ؛ صافى، جامع الاحكام، ج 2، س 1402 ؛ سيستانى، توضيح المسائل، احكام كنترل جمعيت، م 71 ؛ تبريزى، صراط النجاة، ج 9، س 912 و 915 و دفتر: فاضل، وحيد و نورى.</w:t>
      </w:r>
    </w:p>
    <w:bookmarkStart w:id="595" w:name="_ftn289"/>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"_ftnref289"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[289]</w:t>
      </w:r>
      <w:r w:rsidRPr="00855709">
        <w:rPr>
          <w:rFonts w:ascii="Tahoma" w:eastAsia="Times New Roman" w:hAnsi="Tahoma" w:cs="Tahoma"/>
          <w:sz w:val="16"/>
          <w:szCs w:val="16"/>
          <w:rtl/>
        </w:rPr>
        <w:fldChar w:fldCharType="end"/>
      </w:r>
      <w:bookmarkEnd w:id="595"/>
      <w:r w:rsidRPr="00855709">
        <w:rPr>
          <w:rFonts w:ascii="Tahoma" w:eastAsia="Times New Roman" w:hAnsi="Tahoma" w:cs="Tahoma" w:hint="cs"/>
          <w:sz w:val="16"/>
          <w:szCs w:val="16"/>
          <w:rtl/>
        </w:rPr>
        <w:t>. امام، استفتائات، ج 3، جلوگيرى از باردارى، س 22 ؛ بهجت، احكام پزشكى، ص 40 ؛ نورى،  استفتائات، ج1، س 961 ؛ فاضل، جامع المسائل، ج 2، س 1320 و دفتر: صافى و وحيد.</w:t>
      </w:r>
    </w:p>
    <w:bookmarkStart w:id="596" w:name="_ftn290"/>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"_ftnref290"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[290]</w:t>
      </w:r>
      <w:r w:rsidRPr="00855709">
        <w:rPr>
          <w:rFonts w:ascii="Tahoma" w:eastAsia="Times New Roman" w:hAnsi="Tahoma" w:cs="Tahoma"/>
          <w:sz w:val="16"/>
          <w:szCs w:val="16"/>
          <w:rtl/>
        </w:rPr>
        <w:fldChar w:fldCharType="end"/>
      </w:r>
      <w:bookmarkEnd w:id="596"/>
      <w:r w:rsidRPr="00855709">
        <w:rPr>
          <w:rFonts w:ascii="Tahoma" w:eastAsia="Times New Roman" w:hAnsi="Tahoma" w:cs="Tahoma" w:hint="cs"/>
          <w:sz w:val="16"/>
          <w:szCs w:val="16"/>
          <w:rtl/>
        </w:rPr>
        <w:t>. تبريزى، صراط النجاة، ج 5، س 995 و ج 9، س 914 و 915.</w:t>
      </w:r>
    </w:p>
    <w:bookmarkStart w:id="597" w:name="_ftn291"/>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"_ftnref291"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[291]</w:t>
      </w:r>
      <w:r w:rsidRPr="00855709">
        <w:rPr>
          <w:rFonts w:ascii="Tahoma" w:eastAsia="Times New Roman" w:hAnsi="Tahoma" w:cs="Tahoma"/>
          <w:sz w:val="16"/>
          <w:szCs w:val="16"/>
          <w:rtl/>
        </w:rPr>
        <w:fldChar w:fldCharType="end"/>
      </w:r>
      <w:bookmarkEnd w:id="597"/>
      <w:r w:rsidRPr="00855709">
        <w:rPr>
          <w:rFonts w:ascii="Tahoma" w:eastAsia="Times New Roman" w:hAnsi="Tahoma" w:cs="Tahoma" w:hint="cs"/>
          <w:sz w:val="16"/>
          <w:szCs w:val="16"/>
          <w:rtl/>
        </w:rPr>
        <w:t>. سيستانى، توضيح المسائل، احكام كنترل جمعيت، م 72 ؛ مكارم، استفتائات، ج 1، س 1519.</w:t>
      </w:r>
    </w:p>
    <w:bookmarkStart w:id="598" w:name="_ftn292"/>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"_ftnref292"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[292]</w:t>
      </w:r>
      <w:r w:rsidRPr="00855709">
        <w:rPr>
          <w:rFonts w:ascii="Tahoma" w:eastAsia="Times New Roman" w:hAnsi="Tahoma" w:cs="Tahoma"/>
          <w:sz w:val="16"/>
          <w:szCs w:val="16"/>
          <w:rtl/>
        </w:rPr>
        <w:fldChar w:fldCharType="end"/>
      </w:r>
      <w:bookmarkEnd w:id="598"/>
      <w:r w:rsidRPr="00855709">
        <w:rPr>
          <w:rFonts w:ascii="Tahoma" w:eastAsia="Times New Roman" w:hAnsi="Tahoma" w:cs="Tahoma" w:hint="cs"/>
          <w:sz w:val="16"/>
          <w:szCs w:val="16"/>
          <w:rtl/>
        </w:rPr>
        <w:t>. خامنه اى، اجوبه الاستفتائات، س 1254 و 1256.</w:t>
      </w:r>
    </w:p>
    <w:bookmarkStart w:id="599" w:name="_ftn293"/>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"_ftnref293"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[293]</w:t>
      </w:r>
      <w:r w:rsidRPr="00855709">
        <w:rPr>
          <w:rFonts w:ascii="Tahoma" w:eastAsia="Times New Roman" w:hAnsi="Tahoma" w:cs="Tahoma"/>
          <w:sz w:val="16"/>
          <w:szCs w:val="16"/>
          <w:rtl/>
        </w:rPr>
        <w:fldChar w:fldCharType="end"/>
      </w:r>
      <w:bookmarkEnd w:id="599"/>
      <w:r w:rsidRPr="00855709">
        <w:rPr>
          <w:rFonts w:ascii="Tahoma" w:eastAsia="Times New Roman" w:hAnsi="Tahoma" w:cs="Tahoma" w:hint="cs"/>
          <w:sz w:val="16"/>
          <w:szCs w:val="16"/>
          <w:rtl/>
        </w:rPr>
        <w:t>. بهجت، استفتائات پزشكى، سقط جنين، ص 43؛ خامنه اى، اجوبه الاستفتائات، س 1263؛ مكارم،  استفتائات، ج 1، س 1498؛ فاضل، جامع المسائل، ج 1، س 1752؛ صافى، جامع الاحكام، ج 1، س 1408؛ نورى، استفتائات، ج 2، س 876؛ تبريزى، استفتائات، س 2099؛ امام، استفتائات، ج 3، سقط جنين، س 12؛ دفتر وحيد.</w:t>
      </w:r>
    </w:p>
    <w:bookmarkStart w:id="600" w:name="_ftn294"/>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"_ftnref294"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[294]</w:t>
      </w:r>
      <w:r w:rsidRPr="00855709">
        <w:rPr>
          <w:rFonts w:ascii="Tahoma" w:eastAsia="Times New Roman" w:hAnsi="Tahoma" w:cs="Tahoma"/>
          <w:sz w:val="16"/>
          <w:szCs w:val="16"/>
          <w:rtl/>
        </w:rPr>
        <w:fldChar w:fldCharType="end"/>
      </w:r>
      <w:bookmarkEnd w:id="600"/>
      <w:r w:rsidRPr="00855709">
        <w:rPr>
          <w:rFonts w:ascii="Tahoma" w:eastAsia="Times New Roman" w:hAnsi="Tahoma" w:cs="Tahoma" w:hint="cs"/>
          <w:sz w:val="16"/>
          <w:szCs w:val="16"/>
          <w:rtl/>
        </w:rPr>
        <w:t>. دفتر: همه مراجع.</w:t>
      </w:r>
    </w:p>
    <w:bookmarkStart w:id="601" w:name="_ftn295"/>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"_ftnref295"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[295]</w:t>
      </w:r>
      <w:r w:rsidRPr="00855709">
        <w:rPr>
          <w:rFonts w:ascii="Tahoma" w:eastAsia="Times New Roman" w:hAnsi="Tahoma" w:cs="Tahoma"/>
          <w:sz w:val="16"/>
          <w:szCs w:val="16"/>
          <w:rtl/>
        </w:rPr>
        <w:fldChar w:fldCharType="end"/>
      </w:r>
      <w:bookmarkEnd w:id="601"/>
      <w:r w:rsidRPr="00855709">
        <w:rPr>
          <w:rFonts w:ascii="Tahoma" w:eastAsia="Times New Roman" w:hAnsi="Tahoma" w:cs="Tahoma" w:hint="cs"/>
          <w:sz w:val="16"/>
          <w:szCs w:val="16"/>
          <w:rtl/>
        </w:rPr>
        <w:t>. خامنه اى، اجوبه الاستفتائات، س 1266؛ بهجت، استفتائات پزشكى، سقط جنين، ص 42؛ مكارم،  استفتائات، ج 1، س 1498؛ سيستانى، سايت، سقط و دفتر: همه مراجع.</w:t>
      </w:r>
    </w:p>
    <w:bookmarkStart w:id="602" w:name="_ftn296"/>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"_ftnref296"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[296]</w:t>
      </w:r>
      <w:r w:rsidRPr="00855709">
        <w:rPr>
          <w:rFonts w:ascii="Tahoma" w:eastAsia="Times New Roman" w:hAnsi="Tahoma" w:cs="Tahoma"/>
          <w:sz w:val="16"/>
          <w:szCs w:val="16"/>
          <w:rtl/>
        </w:rPr>
        <w:fldChar w:fldCharType="end"/>
      </w:r>
      <w:bookmarkEnd w:id="602"/>
      <w:r w:rsidRPr="00855709">
        <w:rPr>
          <w:rFonts w:ascii="Tahoma" w:eastAsia="Times New Roman" w:hAnsi="Tahoma" w:cs="Tahoma" w:hint="cs"/>
          <w:sz w:val="16"/>
          <w:szCs w:val="16"/>
          <w:rtl/>
        </w:rPr>
        <w:t>. صافى، توضيح المسائل مراجع، م 2453 ؛ فاضل، جامع المسائل، ج 1، س 1770 ؛ مكارم، استفتائات،  ج1، س 1498 و دفتر: همه مراجع.</w:t>
      </w:r>
    </w:p>
    <w:bookmarkStart w:id="603" w:name="_ftn297"/>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"_ftnref297"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[297]</w:t>
      </w:r>
      <w:r w:rsidRPr="00855709">
        <w:rPr>
          <w:rFonts w:ascii="Tahoma" w:eastAsia="Times New Roman" w:hAnsi="Tahoma" w:cs="Tahoma"/>
          <w:sz w:val="16"/>
          <w:szCs w:val="16"/>
          <w:rtl/>
        </w:rPr>
        <w:fldChar w:fldCharType="end"/>
      </w:r>
      <w:bookmarkEnd w:id="603"/>
      <w:r w:rsidRPr="00855709">
        <w:rPr>
          <w:rFonts w:ascii="Tahoma" w:eastAsia="Times New Roman" w:hAnsi="Tahoma" w:cs="Tahoma" w:hint="cs"/>
          <w:sz w:val="16"/>
          <w:szCs w:val="16"/>
          <w:rtl/>
        </w:rPr>
        <w:t>. خامنه اى، اجوبه الاستفتائات، س 1261؛ سيستانى، سايت، سقط جنين؛ بهجت، استفتائات پزشكى،  سقط جنين، ص 43؛ صافى، جامع الاحكام، ج 2، س 1410؛ دفتر: تبريزى، وحيد و نورى.</w:t>
      </w:r>
    </w:p>
    <w:bookmarkStart w:id="604" w:name="_ftn298"/>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"_ftnref298"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[298]</w:t>
      </w:r>
      <w:r w:rsidRPr="00855709">
        <w:rPr>
          <w:rFonts w:ascii="Tahoma" w:eastAsia="Times New Roman" w:hAnsi="Tahoma" w:cs="Tahoma"/>
          <w:sz w:val="16"/>
          <w:szCs w:val="16"/>
          <w:rtl/>
        </w:rPr>
        <w:fldChar w:fldCharType="end"/>
      </w:r>
      <w:bookmarkEnd w:id="604"/>
      <w:r w:rsidRPr="00855709">
        <w:rPr>
          <w:rFonts w:ascii="Tahoma" w:eastAsia="Times New Roman" w:hAnsi="Tahoma" w:cs="Tahoma" w:hint="cs"/>
          <w:sz w:val="16"/>
          <w:szCs w:val="16"/>
          <w:rtl/>
        </w:rPr>
        <w:t>. مكارم، استفتائات، ج 1، س 1487.</w:t>
      </w:r>
    </w:p>
    <w:bookmarkStart w:id="605" w:name="_ftn299"/>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lastRenderedPageBreak/>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"_ftnref299"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[299]</w:t>
      </w:r>
      <w:r w:rsidRPr="00855709">
        <w:rPr>
          <w:rFonts w:ascii="Tahoma" w:eastAsia="Times New Roman" w:hAnsi="Tahoma" w:cs="Tahoma"/>
          <w:sz w:val="16"/>
          <w:szCs w:val="16"/>
          <w:rtl/>
        </w:rPr>
        <w:fldChar w:fldCharType="end"/>
      </w:r>
      <w:bookmarkEnd w:id="605"/>
      <w:r w:rsidRPr="00855709">
        <w:rPr>
          <w:rFonts w:ascii="Tahoma" w:eastAsia="Times New Roman" w:hAnsi="Tahoma" w:cs="Tahoma" w:hint="cs"/>
          <w:sz w:val="16"/>
          <w:szCs w:val="16"/>
          <w:rtl/>
        </w:rPr>
        <w:t>. فاضل، جامع المسائل، ج 1، س 1771.</w:t>
      </w:r>
    </w:p>
    <w:bookmarkStart w:id="606" w:name="_ftn300"/>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"_ftnref300"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[300]</w:t>
      </w:r>
      <w:r w:rsidRPr="00855709">
        <w:rPr>
          <w:rFonts w:ascii="Tahoma" w:eastAsia="Times New Roman" w:hAnsi="Tahoma" w:cs="Tahoma"/>
          <w:sz w:val="16"/>
          <w:szCs w:val="16"/>
          <w:rtl/>
        </w:rPr>
        <w:fldChar w:fldCharType="end"/>
      </w:r>
      <w:bookmarkEnd w:id="606"/>
      <w:r w:rsidRPr="00855709">
        <w:rPr>
          <w:rFonts w:ascii="Tahoma" w:eastAsia="Times New Roman" w:hAnsi="Tahoma" w:cs="Tahoma" w:hint="cs"/>
          <w:sz w:val="16"/>
          <w:szCs w:val="16"/>
          <w:rtl/>
        </w:rPr>
        <w:t>. فاضل، جامع المسائل، ج 1، س 1756؛ نورى، استفتائات، ج 2، س 878؛ مكارم، استفتائات، ج 1، س  1500؛ بهجت، استفتائات پزشكى، سقط جنين، ص 44؛ صافى، جامع الاحكام، ج 2، س 1410 و دفتر: امام، سيستانى، وحيد، تبريزى و خامنه اى.</w:t>
      </w:r>
    </w:p>
    <w:bookmarkStart w:id="607" w:name="_ftn301"/>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"_ftnref301"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[301]</w:t>
      </w:r>
      <w:r w:rsidRPr="00855709">
        <w:rPr>
          <w:rFonts w:ascii="Tahoma" w:eastAsia="Times New Roman" w:hAnsi="Tahoma" w:cs="Tahoma"/>
          <w:sz w:val="16"/>
          <w:szCs w:val="16"/>
          <w:rtl/>
        </w:rPr>
        <w:fldChar w:fldCharType="end"/>
      </w:r>
      <w:bookmarkEnd w:id="607"/>
      <w:r w:rsidRPr="00855709">
        <w:rPr>
          <w:rFonts w:ascii="Tahoma" w:eastAsia="Times New Roman" w:hAnsi="Tahoma" w:cs="Tahoma" w:hint="cs"/>
          <w:sz w:val="16"/>
          <w:szCs w:val="16"/>
          <w:rtl/>
        </w:rPr>
        <w:t>. خامنه اى، اجوبه الاستفتائات، س 1261؛ سيستانى، توضيح المسائل، احكام كنترل جمعيت، م 73؛  فاضل، جامع المسائل، ج 1، س 1754؛ مكارم، استفتائات، ج 1، س 1488؛ بهجت، استفتائات پزشكى، سقط جنين، ص 43؛ دفتر: نورى.</w:t>
      </w:r>
    </w:p>
    <w:bookmarkStart w:id="608" w:name="_ftn302"/>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"_ftnref302"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[302]</w:t>
      </w:r>
      <w:r w:rsidRPr="00855709">
        <w:rPr>
          <w:rFonts w:ascii="Tahoma" w:eastAsia="Times New Roman" w:hAnsi="Tahoma" w:cs="Tahoma"/>
          <w:sz w:val="16"/>
          <w:szCs w:val="16"/>
          <w:rtl/>
        </w:rPr>
        <w:fldChar w:fldCharType="end"/>
      </w:r>
      <w:bookmarkEnd w:id="608"/>
      <w:r w:rsidRPr="00855709">
        <w:rPr>
          <w:rFonts w:ascii="Tahoma" w:eastAsia="Times New Roman" w:hAnsi="Tahoma" w:cs="Tahoma" w:hint="cs"/>
          <w:sz w:val="16"/>
          <w:szCs w:val="16"/>
          <w:rtl/>
        </w:rPr>
        <w:t>. نورى، استفتائات، ج 2، س 881؛ تبريزى، استفتائات، س 2097 و 2098 و 2099.</w:t>
      </w:r>
    </w:p>
    <w:bookmarkStart w:id="609" w:name="_ftn303"/>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"_ftnref303"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[303]</w:t>
      </w:r>
      <w:r w:rsidRPr="00855709">
        <w:rPr>
          <w:rFonts w:ascii="Tahoma" w:eastAsia="Times New Roman" w:hAnsi="Tahoma" w:cs="Tahoma"/>
          <w:sz w:val="16"/>
          <w:szCs w:val="16"/>
          <w:rtl/>
        </w:rPr>
        <w:fldChar w:fldCharType="end"/>
      </w:r>
      <w:bookmarkEnd w:id="609"/>
      <w:r w:rsidRPr="00855709">
        <w:rPr>
          <w:rFonts w:ascii="Tahoma" w:eastAsia="Times New Roman" w:hAnsi="Tahoma" w:cs="Tahoma" w:hint="cs"/>
          <w:sz w:val="16"/>
          <w:szCs w:val="16"/>
          <w:rtl/>
        </w:rPr>
        <w:t>. وحيد، منهاج الصالحين، ج 3، م 379؛ فاضل، جامع المسائل، ج 1، س 1946؛ امام، تحريرالوسيلة، ج 2،  ديه الجنين و دفتر: همه مراجع.</w:t>
      </w:r>
    </w:p>
    <w:bookmarkStart w:id="610" w:name="_ftn304"/>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"_ftnref304"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[304]</w:t>
      </w:r>
      <w:r w:rsidRPr="00855709">
        <w:rPr>
          <w:rFonts w:ascii="Tahoma" w:eastAsia="Times New Roman" w:hAnsi="Tahoma" w:cs="Tahoma"/>
          <w:sz w:val="16"/>
          <w:szCs w:val="16"/>
          <w:rtl/>
        </w:rPr>
        <w:fldChar w:fldCharType="end"/>
      </w:r>
      <w:bookmarkEnd w:id="610"/>
      <w:r w:rsidRPr="00855709">
        <w:rPr>
          <w:rFonts w:ascii="Tahoma" w:eastAsia="Times New Roman" w:hAnsi="Tahoma" w:cs="Tahoma" w:hint="cs"/>
          <w:sz w:val="16"/>
          <w:szCs w:val="16"/>
          <w:rtl/>
        </w:rPr>
        <w:t>. دفتر: همه مراجع.</w:t>
      </w:r>
    </w:p>
    <w:bookmarkStart w:id="611" w:name="_ftn305"/>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"_ftnref305"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[305]</w:t>
      </w:r>
      <w:r w:rsidRPr="00855709">
        <w:rPr>
          <w:rFonts w:ascii="Tahoma" w:eastAsia="Times New Roman" w:hAnsi="Tahoma" w:cs="Tahoma"/>
          <w:sz w:val="16"/>
          <w:szCs w:val="16"/>
          <w:rtl/>
        </w:rPr>
        <w:fldChar w:fldCharType="end"/>
      </w:r>
      <w:bookmarkEnd w:id="611"/>
      <w:r w:rsidRPr="00855709">
        <w:rPr>
          <w:rFonts w:ascii="Tahoma" w:eastAsia="Times New Roman" w:hAnsi="Tahoma" w:cs="Tahoma" w:hint="cs"/>
          <w:sz w:val="16"/>
          <w:szCs w:val="16"/>
          <w:rtl/>
        </w:rPr>
        <w:t>. امام، تحريرالوسيلة، ج 2، النشوز، م 1 و 2 ؛ صافى، هدايه العباد، ج 2، النشوز، م 1 و 2 ؛ سيستانى،  منهاج الصالحين، 354</w:t>
      </w:r>
    </w:p>
    <w:bookmarkStart w:id="612" w:name="_ftn306"/>
    <w:p w:rsidR="00855709" w:rsidRPr="00855709" w:rsidRDefault="00855709" w:rsidP="00855709">
      <w:pPr>
        <w:spacing w:after="0" w:line="270" w:lineRule="atLeast"/>
        <w:ind w:left="150"/>
        <w:rPr>
          <w:rFonts w:ascii="Times New Roman" w:eastAsia="Times New Roman" w:hAnsi="Times New Roman" w:cs="Times New Roman"/>
          <w:sz w:val="24"/>
          <w:szCs w:val="24"/>
          <w:rtl/>
        </w:rPr>
      </w:pPr>
      <w:r w:rsidRPr="00855709">
        <w:rPr>
          <w:rFonts w:ascii="Tahoma" w:eastAsia="Times New Roman" w:hAnsi="Tahoma" w:cs="Tahoma"/>
          <w:sz w:val="16"/>
          <w:szCs w:val="16"/>
          <w:rtl/>
        </w:rPr>
        <w:fldChar w:fldCharType="begin"/>
      </w:r>
      <w:r w:rsidRPr="00855709">
        <w:rPr>
          <w:rFonts w:ascii="Tahoma" w:eastAsia="Times New Roman" w:hAnsi="Tahoma" w:cs="Tahoma"/>
          <w:sz w:val="16"/>
          <w:szCs w:val="16"/>
          <w:rtl/>
        </w:rPr>
        <w:instrText xml:space="preserve"> </w:instrText>
      </w:r>
      <w:r w:rsidRPr="00855709">
        <w:rPr>
          <w:rFonts w:ascii="Tahoma" w:eastAsia="Times New Roman" w:hAnsi="Tahoma" w:cs="Tahoma"/>
          <w:sz w:val="16"/>
          <w:szCs w:val="16"/>
        </w:rPr>
        <w:instrText>HYPERLINK "file:///F:\\internet%20reserch\\data\\20141218074249\\index.html" \l "_ftnref306" \o</w:instrText>
      </w:r>
      <w:r w:rsidRPr="00855709">
        <w:rPr>
          <w:rFonts w:ascii="Tahoma" w:eastAsia="Times New Roman" w:hAnsi="Tahoma" w:cs="Tahoma"/>
          <w:sz w:val="16"/>
          <w:szCs w:val="16"/>
          <w:rtl/>
        </w:rPr>
        <w:instrText xml:space="preserve"> "" </w:instrText>
      </w:r>
      <w:r w:rsidRPr="00855709">
        <w:rPr>
          <w:rFonts w:ascii="Tahoma" w:eastAsia="Times New Roman" w:hAnsi="Tahoma" w:cs="Tahoma"/>
          <w:sz w:val="16"/>
          <w:szCs w:val="16"/>
          <w:rtl/>
        </w:rPr>
        <w:fldChar w:fldCharType="separate"/>
      </w:r>
      <w:r w:rsidRPr="00855709">
        <w:rPr>
          <w:rFonts w:ascii="Tahoma" w:eastAsia="Times New Roman" w:hAnsi="Tahoma" w:cs="Tahoma"/>
          <w:color w:val="0000FF"/>
          <w:sz w:val="16"/>
          <w:szCs w:val="16"/>
          <w:rtl/>
        </w:rPr>
        <w:t>[306]</w:t>
      </w:r>
      <w:r w:rsidRPr="00855709">
        <w:rPr>
          <w:rFonts w:ascii="Tahoma" w:eastAsia="Times New Roman" w:hAnsi="Tahoma" w:cs="Tahoma"/>
          <w:sz w:val="16"/>
          <w:szCs w:val="16"/>
          <w:rtl/>
        </w:rPr>
        <w:fldChar w:fldCharType="end"/>
      </w:r>
      <w:bookmarkEnd w:id="612"/>
      <w:r w:rsidRPr="00855709">
        <w:rPr>
          <w:rFonts w:ascii="Tahoma" w:eastAsia="Times New Roman" w:hAnsi="Tahoma" w:cs="Tahoma" w:hint="cs"/>
          <w:sz w:val="16"/>
          <w:szCs w:val="16"/>
          <w:rtl/>
        </w:rPr>
        <w:t>. توضيح المسائل مراجع، م 1572 ؛ وحيد، توضيح المسائل، م 1580 و دفتر: خامنه اى.</w:t>
      </w:r>
    </w:p>
    <w:p w:rsidR="00304F57" w:rsidRDefault="00304F57"/>
    <w:sectPr w:rsidR="00304F57" w:rsidSect="009C42D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709"/>
    <w:rsid w:val="002629EF"/>
    <w:rsid w:val="00304F57"/>
    <w:rsid w:val="00855709"/>
    <w:rsid w:val="009C42D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9EF"/>
    <w:pPr>
      <w:bidi/>
    </w:pPr>
    <w:rPr>
      <w:rFonts w:cs="B Lotu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70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5709"/>
    <w:rPr>
      <w:color w:val="0000FF"/>
      <w:u w:val="single"/>
    </w:rPr>
  </w:style>
  <w:style w:type="character" w:styleId="FollowedHyperlink">
    <w:name w:val="FollowedHyperlink"/>
    <w:basedOn w:val="DefaultParagraphFont"/>
    <w:uiPriority w:val="99"/>
    <w:semiHidden/>
    <w:unhideWhenUsed/>
    <w:rsid w:val="00855709"/>
    <w:rPr>
      <w:color w:val="800080"/>
      <w:u w:val="single"/>
    </w:rPr>
  </w:style>
  <w:style w:type="paragraph" w:styleId="BalloonText">
    <w:name w:val="Balloon Text"/>
    <w:basedOn w:val="Normal"/>
    <w:link w:val="BalloonTextChar"/>
    <w:uiPriority w:val="99"/>
    <w:semiHidden/>
    <w:unhideWhenUsed/>
    <w:rsid w:val="00855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7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9EF"/>
    <w:pPr>
      <w:bidi/>
    </w:pPr>
    <w:rPr>
      <w:rFonts w:cs="B Lotu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70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5709"/>
    <w:rPr>
      <w:color w:val="0000FF"/>
      <w:u w:val="single"/>
    </w:rPr>
  </w:style>
  <w:style w:type="character" w:styleId="FollowedHyperlink">
    <w:name w:val="FollowedHyperlink"/>
    <w:basedOn w:val="DefaultParagraphFont"/>
    <w:uiPriority w:val="99"/>
    <w:semiHidden/>
    <w:unhideWhenUsed/>
    <w:rsid w:val="00855709"/>
    <w:rPr>
      <w:color w:val="800080"/>
      <w:u w:val="single"/>
    </w:rPr>
  </w:style>
  <w:style w:type="paragraph" w:styleId="BalloonText">
    <w:name w:val="Balloon Text"/>
    <w:basedOn w:val="Normal"/>
    <w:link w:val="BalloonTextChar"/>
    <w:uiPriority w:val="99"/>
    <w:semiHidden/>
    <w:unhideWhenUsed/>
    <w:rsid w:val="00855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7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724376">
      <w:bodyDiv w:val="1"/>
      <w:marLeft w:val="0"/>
      <w:marRight w:val="0"/>
      <w:marTop w:val="0"/>
      <w:marBottom w:val="0"/>
      <w:divBdr>
        <w:top w:val="none" w:sz="0" w:space="0" w:color="auto"/>
        <w:left w:val="none" w:sz="0" w:space="0" w:color="auto"/>
        <w:bottom w:val="none" w:sz="0" w:space="0" w:color="auto"/>
        <w:right w:val="none" w:sz="0" w:space="0" w:color="auto"/>
      </w:divBdr>
      <w:divsChild>
        <w:div w:id="389967238">
          <w:marLeft w:val="0"/>
          <w:marRight w:val="0"/>
          <w:marTop w:val="0"/>
          <w:marBottom w:val="0"/>
          <w:divBdr>
            <w:top w:val="none" w:sz="0" w:space="0" w:color="auto"/>
            <w:left w:val="none" w:sz="0" w:space="0" w:color="auto"/>
            <w:bottom w:val="none" w:sz="0" w:space="0" w:color="auto"/>
            <w:right w:val="none" w:sz="0" w:space="0" w:color="auto"/>
          </w:divBdr>
        </w:div>
        <w:div w:id="1346860292">
          <w:marLeft w:val="0"/>
          <w:marRight w:val="0"/>
          <w:marTop w:val="0"/>
          <w:marBottom w:val="0"/>
          <w:divBdr>
            <w:top w:val="none" w:sz="0" w:space="0" w:color="auto"/>
            <w:left w:val="none" w:sz="0" w:space="0" w:color="auto"/>
            <w:bottom w:val="none" w:sz="0" w:space="0" w:color="auto"/>
            <w:right w:val="none" w:sz="0" w:space="0" w:color="auto"/>
          </w:divBdr>
        </w:div>
        <w:div w:id="1314263166">
          <w:marLeft w:val="0"/>
          <w:marRight w:val="0"/>
          <w:marTop w:val="0"/>
          <w:marBottom w:val="0"/>
          <w:divBdr>
            <w:top w:val="none" w:sz="0" w:space="0" w:color="auto"/>
            <w:left w:val="none" w:sz="0" w:space="0" w:color="auto"/>
            <w:bottom w:val="none" w:sz="0" w:space="0" w:color="auto"/>
            <w:right w:val="none" w:sz="0" w:space="0" w:color="auto"/>
          </w:divBdr>
        </w:div>
        <w:div w:id="1209874631">
          <w:marLeft w:val="0"/>
          <w:marRight w:val="0"/>
          <w:marTop w:val="0"/>
          <w:marBottom w:val="0"/>
          <w:divBdr>
            <w:top w:val="none" w:sz="0" w:space="0" w:color="auto"/>
            <w:left w:val="none" w:sz="0" w:space="0" w:color="auto"/>
            <w:bottom w:val="none" w:sz="0" w:space="0" w:color="auto"/>
            <w:right w:val="none" w:sz="0" w:space="0" w:color="auto"/>
          </w:divBdr>
        </w:div>
        <w:div w:id="338968355">
          <w:marLeft w:val="0"/>
          <w:marRight w:val="0"/>
          <w:marTop w:val="0"/>
          <w:marBottom w:val="0"/>
          <w:divBdr>
            <w:top w:val="none" w:sz="0" w:space="0" w:color="auto"/>
            <w:left w:val="none" w:sz="0" w:space="0" w:color="auto"/>
            <w:bottom w:val="none" w:sz="0" w:space="0" w:color="auto"/>
            <w:right w:val="none" w:sz="0" w:space="0" w:color="auto"/>
          </w:divBdr>
          <w:divsChild>
            <w:div w:id="986320444">
              <w:marLeft w:val="0"/>
              <w:marRight w:val="0"/>
              <w:marTop w:val="0"/>
              <w:marBottom w:val="0"/>
              <w:divBdr>
                <w:top w:val="none" w:sz="0" w:space="0" w:color="auto"/>
                <w:left w:val="none" w:sz="0" w:space="0" w:color="auto"/>
                <w:bottom w:val="none" w:sz="0" w:space="0" w:color="auto"/>
                <w:right w:val="none" w:sz="0" w:space="0" w:color="auto"/>
              </w:divBdr>
            </w:div>
            <w:div w:id="545533225">
              <w:marLeft w:val="0"/>
              <w:marRight w:val="0"/>
              <w:marTop w:val="0"/>
              <w:marBottom w:val="0"/>
              <w:divBdr>
                <w:top w:val="none" w:sz="0" w:space="0" w:color="auto"/>
                <w:left w:val="none" w:sz="0" w:space="0" w:color="auto"/>
                <w:bottom w:val="none" w:sz="0" w:space="0" w:color="auto"/>
                <w:right w:val="none" w:sz="0" w:space="0" w:color="auto"/>
              </w:divBdr>
            </w:div>
            <w:div w:id="269241687">
              <w:marLeft w:val="0"/>
              <w:marRight w:val="0"/>
              <w:marTop w:val="0"/>
              <w:marBottom w:val="0"/>
              <w:divBdr>
                <w:top w:val="none" w:sz="0" w:space="0" w:color="auto"/>
                <w:left w:val="none" w:sz="0" w:space="0" w:color="auto"/>
                <w:bottom w:val="none" w:sz="0" w:space="0" w:color="auto"/>
                <w:right w:val="none" w:sz="0" w:space="0" w:color="auto"/>
              </w:divBdr>
            </w:div>
            <w:div w:id="863403214">
              <w:marLeft w:val="0"/>
              <w:marRight w:val="0"/>
              <w:marTop w:val="0"/>
              <w:marBottom w:val="0"/>
              <w:divBdr>
                <w:top w:val="none" w:sz="0" w:space="0" w:color="auto"/>
                <w:left w:val="none" w:sz="0" w:space="0" w:color="auto"/>
                <w:bottom w:val="none" w:sz="0" w:space="0" w:color="auto"/>
                <w:right w:val="none" w:sz="0" w:space="0" w:color="auto"/>
              </w:divBdr>
            </w:div>
            <w:div w:id="103549192">
              <w:marLeft w:val="0"/>
              <w:marRight w:val="0"/>
              <w:marTop w:val="0"/>
              <w:marBottom w:val="0"/>
              <w:divBdr>
                <w:top w:val="none" w:sz="0" w:space="0" w:color="auto"/>
                <w:left w:val="none" w:sz="0" w:space="0" w:color="auto"/>
                <w:bottom w:val="none" w:sz="0" w:space="0" w:color="auto"/>
                <w:right w:val="none" w:sz="0" w:space="0" w:color="auto"/>
              </w:divBdr>
            </w:div>
            <w:div w:id="2105571834">
              <w:marLeft w:val="0"/>
              <w:marRight w:val="0"/>
              <w:marTop w:val="0"/>
              <w:marBottom w:val="0"/>
              <w:divBdr>
                <w:top w:val="none" w:sz="0" w:space="0" w:color="auto"/>
                <w:left w:val="none" w:sz="0" w:space="0" w:color="auto"/>
                <w:bottom w:val="none" w:sz="0" w:space="0" w:color="auto"/>
                <w:right w:val="none" w:sz="0" w:space="0" w:color="auto"/>
              </w:divBdr>
            </w:div>
            <w:div w:id="544223081">
              <w:marLeft w:val="0"/>
              <w:marRight w:val="0"/>
              <w:marTop w:val="0"/>
              <w:marBottom w:val="0"/>
              <w:divBdr>
                <w:top w:val="none" w:sz="0" w:space="0" w:color="auto"/>
                <w:left w:val="none" w:sz="0" w:space="0" w:color="auto"/>
                <w:bottom w:val="none" w:sz="0" w:space="0" w:color="auto"/>
                <w:right w:val="none" w:sz="0" w:space="0" w:color="auto"/>
              </w:divBdr>
            </w:div>
            <w:div w:id="1787387188">
              <w:marLeft w:val="0"/>
              <w:marRight w:val="0"/>
              <w:marTop w:val="0"/>
              <w:marBottom w:val="0"/>
              <w:divBdr>
                <w:top w:val="none" w:sz="0" w:space="0" w:color="auto"/>
                <w:left w:val="none" w:sz="0" w:space="0" w:color="auto"/>
                <w:bottom w:val="none" w:sz="0" w:space="0" w:color="auto"/>
                <w:right w:val="none" w:sz="0" w:space="0" w:color="auto"/>
              </w:divBdr>
            </w:div>
            <w:div w:id="812986729">
              <w:marLeft w:val="0"/>
              <w:marRight w:val="0"/>
              <w:marTop w:val="0"/>
              <w:marBottom w:val="0"/>
              <w:divBdr>
                <w:top w:val="none" w:sz="0" w:space="0" w:color="auto"/>
                <w:left w:val="none" w:sz="0" w:space="0" w:color="auto"/>
                <w:bottom w:val="none" w:sz="0" w:space="0" w:color="auto"/>
                <w:right w:val="none" w:sz="0" w:space="0" w:color="auto"/>
              </w:divBdr>
            </w:div>
            <w:div w:id="258759332">
              <w:marLeft w:val="0"/>
              <w:marRight w:val="0"/>
              <w:marTop w:val="0"/>
              <w:marBottom w:val="0"/>
              <w:divBdr>
                <w:top w:val="none" w:sz="0" w:space="0" w:color="auto"/>
                <w:left w:val="none" w:sz="0" w:space="0" w:color="auto"/>
                <w:bottom w:val="none" w:sz="0" w:space="0" w:color="auto"/>
                <w:right w:val="none" w:sz="0" w:space="0" w:color="auto"/>
              </w:divBdr>
            </w:div>
            <w:div w:id="1466848608">
              <w:marLeft w:val="0"/>
              <w:marRight w:val="0"/>
              <w:marTop w:val="0"/>
              <w:marBottom w:val="0"/>
              <w:divBdr>
                <w:top w:val="none" w:sz="0" w:space="0" w:color="auto"/>
                <w:left w:val="none" w:sz="0" w:space="0" w:color="auto"/>
                <w:bottom w:val="none" w:sz="0" w:space="0" w:color="auto"/>
                <w:right w:val="none" w:sz="0" w:space="0" w:color="auto"/>
              </w:divBdr>
            </w:div>
            <w:div w:id="1667054212">
              <w:marLeft w:val="0"/>
              <w:marRight w:val="0"/>
              <w:marTop w:val="0"/>
              <w:marBottom w:val="0"/>
              <w:divBdr>
                <w:top w:val="none" w:sz="0" w:space="0" w:color="auto"/>
                <w:left w:val="none" w:sz="0" w:space="0" w:color="auto"/>
                <w:bottom w:val="none" w:sz="0" w:space="0" w:color="auto"/>
                <w:right w:val="none" w:sz="0" w:space="0" w:color="auto"/>
              </w:divBdr>
            </w:div>
            <w:div w:id="1613592338">
              <w:marLeft w:val="0"/>
              <w:marRight w:val="0"/>
              <w:marTop w:val="0"/>
              <w:marBottom w:val="0"/>
              <w:divBdr>
                <w:top w:val="none" w:sz="0" w:space="0" w:color="auto"/>
                <w:left w:val="none" w:sz="0" w:space="0" w:color="auto"/>
                <w:bottom w:val="none" w:sz="0" w:space="0" w:color="auto"/>
                <w:right w:val="none" w:sz="0" w:space="0" w:color="auto"/>
              </w:divBdr>
            </w:div>
            <w:div w:id="607615663">
              <w:marLeft w:val="0"/>
              <w:marRight w:val="0"/>
              <w:marTop w:val="0"/>
              <w:marBottom w:val="0"/>
              <w:divBdr>
                <w:top w:val="none" w:sz="0" w:space="0" w:color="auto"/>
                <w:left w:val="none" w:sz="0" w:space="0" w:color="auto"/>
                <w:bottom w:val="none" w:sz="0" w:space="0" w:color="auto"/>
                <w:right w:val="none" w:sz="0" w:space="0" w:color="auto"/>
              </w:divBdr>
            </w:div>
            <w:div w:id="895555814">
              <w:marLeft w:val="0"/>
              <w:marRight w:val="0"/>
              <w:marTop w:val="0"/>
              <w:marBottom w:val="0"/>
              <w:divBdr>
                <w:top w:val="none" w:sz="0" w:space="0" w:color="auto"/>
                <w:left w:val="none" w:sz="0" w:space="0" w:color="auto"/>
                <w:bottom w:val="none" w:sz="0" w:space="0" w:color="auto"/>
                <w:right w:val="none" w:sz="0" w:space="0" w:color="auto"/>
              </w:divBdr>
            </w:div>
            <w:div w:id="982391402">
              <w:marLeft w:val="0"/>
              <w:marRight w:val="0"/>
              <w:marTop w:val="0"/>
              <w:marBottom w:val="0"/>
              <w:divBdr>
                <w:top w:val="none" w:sz="0" w:space="0" w:color="auto"/>
                <w:left w:val="none" w:sz="0" w:space="0" w:color="auto"/>
                <w:bottom w:val="none" w:sz="0" w:space="0" w:color="auto"/>
                <w:right w:val="none" w:sz="0" w:space="0" w:color="auto"/>
              </w:divBdr>
            </w:div>
            <w:div w:id="1970013379">
              <w:marLeft w:val="0"/>
              <w:marRight w:val="0"/>
              <w:marTop w:val="0"/>
              <w:marBottom w:val="0"/>
              <w:divBdr>
                <w:top w:val="none" w:sz="0" w:space="0" w:color="auto"/>
                <w:left w:val="none" w:sz="0" w:space="0" w:color="auto"/>
                <w:bottom w:val="none" w:sz="0" w:space="0" w:color="auto"/>
                <w:right w:val="none" w:sz="0" w:space="0" w:color="auto"/>
              </w:divBdr>
            </w:div>
            <w:div w:id="680353843">
              <w:marLeft w:val="0"/>
              <w:marRight w:val="0"/>
              <w:marTop w:val="0"/>
              <w:marBottom w:val="0"/>
              <w:divBdr>
                <w:top w:val="none" w:sz="0" w:space="0" w:color="auto"/>
                <w:left w:val="none" w:sz="0" w:space="0" w:color="auto"/>
                <w:bottom w:val="none" w:sz="0" w:space="0" w:color="auto"/>
                <w:right w:val="none" w:sz="0" w:space="0" w:color="auto"/>
              </w:divBdr>
            </w:div>
            <w:div w:id="862399623">
              <w:marLeft w:val="0"/>
              <w:marRight w:val="0"/>
              <w:marTop w:val="0"/>
              <w:marBottom w:val="0"/>
              <w:divBdr>
                <w:top w:val="none" w:sz="0" w:space="0" w:color="auto"/>
                <w:left w:val="none" w:sz="0" w:space="0" w:color="auto"/>
                <w:bottom w:val="none" w:sz="0" w:space="0" w:color="auto"/>
                <w:right w:val="none" w:sz="0" w:space="0" w:color="auto"/>
              </w:divBdr>
            </w:div>
            <w:div w:id="1518348104">
              <w:marLeft w:val="0"/>
              <w:marRight w:val="0"/>
              <w:marTop w:val="0"/>
              <w:marBottom w:val="0"/>
              <w:divBdr>
                <w:top w:val="none" w:sz="0" w:space="0" w:color="auto"/>
                <w:left w:val="none" w:sz="0" w:space="0" w:color="auto"/>
                <w:bottom w:val="none" w:sz="0" w:space="0" w:color="auto"/>
                <w:right w:val="none" w:sz="0" w:space="0" w:color="auto"/>
              </w:divBdr>
            </w:div>
            <w:div w:id="467170924">
              <w:marLeft w:val="0"/>
              <w:marRight w:val="0"/>
              <w:marTop w:val="0"/>
              <w:marBottom w:val="0"/>
              <w:divBdr>
                <w:top w:val="none" w:sz="0" w:space="0" w:color="auto"/>
                <w:left w:val="none" w:sz="0" w:space="0" w:color="auto"/>
                <w:bottom w:val="none" w:sz="0" w:space="0" w:color="auto"/>
                <w:right w:val="none" w:sz="0" w:space="0" w:color="auto"/>
              </w:divBdr>
            </w:div>
            <w:div w:id="1034693458">
              <w:marLeft w:val="0"/>
              <w:marRight w:val="0"/>
              <w:marTop w:val="0"/>
              <w:marBottom w:val="0"/>
              <w:divBdr>
                <w:top w:val="none" w:sz="0" w:space="0" w:color="auto"/>
                <w:left w:val="none" w:sz="0" w:space="0" w:color="auto"/>
                <w:bottom w:val="none" w:sz="0" w:space="0" w:color="auto"/>
                <w:right w:val="none" w:sz="0" w:space="0" w:color="auto"/>
              </w:divBdr>
            </w:div>
            <w:div w:id="2092002525">
              <w:marLeft w:val="0"/>
              <w:marRight w:val="0"/>
              <w:marTop w:val="0"/>
              <w:marBottom w:val="0"/>
              <w:divBdr>
                <w:top w:val="none" w:sz="0" w:space="0" w:color="auto"/>
                <w:left w:val="none" w:sz="0" w:space="0" w:color="auto"/>
                <w:bottom w:val="none" w:sz="0" w:space="0" w:color="auto"/>
                <w:right w:val="none" w:sz="0" w:space="0" w:color="auto"/>
              </w:divBdr>
            </w:div>
            <w:div w:id="1937518643">
              <w:marLeft w:val="0"/>
              <w:marRight w:val="0"/>
              <w:marTop w:val="0"/>
              <w:marBottom w:val="0"/>
              <w:divBdr>
                <w:top w:val="none" w:sz="0" w:space="0" w:color="auto"/>
                <w:left w:val="none" w:sz="0" w:space="0" w:color="auto"/>
                <w:bottom w:val="none" w:sz="0" w:space="0" w:color="auto"/>
                <w:right w:val="none" w:sz="0" w:space="0" w:color="auto"/>
              </w:divBdr>
            </w:div>
            <w:div w:id="422340003">
              <w:marLeft w:val="0"/>
              <w:marRight w:val="0"/>
              <w:marTop w:val="0"/>
              <w:marBottom w:val="0"/>
              <w:divBdr>
                <w:top w:val="none" w:sz="0" w:space="0" w:color="auto"/>
                <w:left w:val="none" w:sz="0" w:space="0" w:color="auto"/>
                <w:bottom w:val="none" w:sz="0" w:space="0" w:color="auto"/>
                <w:right w:val="none" w:sz="0" w:space="0" w:color="auto"/>
              </w:divBdr>
            </w:div>
            <w:div w:id="857892692">
              <w:marLeft w:val="0"/>
              <w:marRight w:val="0"/>
              <w:marTop w:val="0"/>
              <w:marBottom w:val="0"/>
              <w:divBdr>
                <w:top w:val="none" w:sz="0" w:space="0" w:color="auto"/>
                <w:left w:val="none" w:sz="0" w:space="0" w:color="auto"/>
                <w:bottom w:val="none" w:sz="0" w:space="0" w:color="auto"/>
                <w:right w:val="none" w:sz="0" w:space="0" w:color="auto"/>
              </w:divBdr>
            </w:div>
            <w:div w:id="739404516">
              <w:marLeft w:val="0"/>
              <w:marRight w:val="0"/>
              <w:marTop w:val="0"/>
              <w:marBottom w:val="0"/>
              <w:divBdr>
                <w:top w:val="none" w:sz="0" w:space="0" w:color="auto"/>
                <w:left w:val="none" w:sz="0" w:space="0" w:color="auto"/>
                <w:bottom w:val="none" w:sz="0" w:space="0" w:color="auto"/>
                <w:right w:val="none" w:sz="0" w:space="0" w:color="auto"/>
              </w:divBdr>
            </w:div>
            <w:div w:id="1456367144">
              <w:marLeft w:val="0"/>
              <w:marRight w:val="0"/>
              <w:marTop w:val="0"/>
              <w:marBottom w:val="0"/>
              <w:divBdr>
                <w:top w:val="none" w:sz="0" w:space="0" w:color="auto"/>
                <w:left w:val="none" w:sz="0" w:space="0" w:color="auto"/>
                <w:bottom w:val="none" w:sz="0" w:space="0" w:color="auto"/>
                <w:right w:val="none" w:sz="0" w:space="0" w:color="auto"/>
              </w:divBdr>
            </w:div>
            <w:div w:id="666178446">
              <w:marLeft w:val="0"/>
              <w:marRight w:val="0"/>
              <w:marTop w:val="0"/>
              <w:marBottom w:val="0"/>
              <w:divBdr>
                <w:top w:val="none" w:sz="0" w:space="0" w:color="auto"/>
                <w:left w:val="none" w:sz="0" w:space="0" w:color="auto"/>
                <w:bottom w:val="none" w:sz="0" w:space="0" w:color="auto"/>
                <w:right w:val="none" w:sz="0" w:space="0" w:color="auto"/>
              </w:divBdr>
            </w:div>
            <w:div w:id="1201741159">
              <w:marLeft w:val="0"/>
              <w:marRight w:val="0"/>
              <w:marTop w:val="0"/>
              <w:marBottom w:val="0"/>
              <w:divBdr>
                <w:top w:val="none" w:sz="0" w:space="0" w:color="auto"/>
                <w:left w:val="none" w:sz="0" w:space="0" w:color="auto"/>
                <w:bottom w:val="none" w:sz="0" w:space="0" w:color="auto"/>
                <w:right w:val="none" w:sz="0" w:space="0" w:color="auto"/>
              </w:divBdr>
            </w:div>
            <w:div w:id="404378003">
              <w:marLeft w:val="0"/>
              <w:marRight w:val="0"/>
              <w:marTop w:val="0"/>
              <w:marBottom w:val="0"/>
              <w:divBdr>
                <w:top w:val="none" w:sz="0" w:space="0" w:color="auto"/>
                <w:left w:val="none" w:sz="0" w:space="0" w:color="auto"/>
                <w:bottom w:val="none" w:sz="0" w:space="0" w:color="auto"/>
                <w:right w:val="none" w:sz="0" w:space="0" w:color="auto"/>
              </w:divBdr>
            </w:div>
            <w:div w:id="631909160">
              <w:marLeft w:val="0"/>
              <w:marRight w:val="0"/>
              <w:marTop w:val="0"/>
              <w:marBottom w:val="0"/>
              <w:divBdr>
                <w:top w:val="none" w:sz="0" w:space="0" w:color="auto"/>
                <w:left w:val="none" w:sz="0" w:space="0" w:color="auto"/>
                <w:bottom w:val="none" w:sz="0" w:space="0" w:color="auto"/>
                <w:right w:val="none" w:sz="0" w:space="0" w:color="auto"/>
              </w:divBdr>
            </w:div>
            <w:div w:id="819420870">
              <w:marLeft w:val="0"/>
              <w:marRight w:val="0"/>
              <w:marTop w:val="0"/>
              <w:marBottom w:val="0"/>
              <w:divBdr>
                <w:top w:val="none" w:sz="0" w:space="0" w:color="auto"/>
                <w:left w:val="none" w:sz="0" w:space="0" w:color="auto"/>
                <w:bottom w:val="none" w:sz="0" w:space="0" w:color="auto"/>
                <w:right w:val="none" w:sz="0" w:space="0" w:color="auto"/>
              </w:divBdr>
            </w:div>
            <w:div w:id="1775594832">
              <w:marLeft w:val="0"/>
              <w:marRight w:val="0"/>
              <w:marTop w:val="0"/>
              <w:marBottom w:val="0"/>
              <w:divBdr>
                <w:top w:val="none" w:sz="0" w:space="0" w:color="auto"/>
                <w:left w:val="none" w:sz="0" w:space="0" w:color="auto"/>
                <w:bottom w:val="none" w:sz="0" w:space="0" w:color="auto"/>
                <w:right w:val="none" w:sz="0" w:space="0" w:color="auto"/>
              </w:divBdr>
            </w:div>
            <w:div w:id="937179889">
              <w:marLeft w:val="0"/>
              <w:marRight w:val="0"/>
              <w:marTop w:val="0"/>
              <w:marBottom w:val="0"/>
              <w:divBdr>
                <w:top w:val="none" w:sz="0" w:space="0" w:color="auto"/>
                <w:left w:val="none" w:sz="0" w:space="0" w:color="auto"/>
                <w:bottom w:val="none" w:sz="0" w:space="0" w:color="auto"/>
                <w:right w:val="none" w:sz="0" w:space="0" w:color="auto"/>
              </w:divBdr>
            </w:div>
            <w:div w:id="1200555895">
              <w:marLeft w:val="0"/>
              <w:marRight w:val="0"/>
              <w:marTop w:val="0"/>
              <w:marBottom w:val="0"/>
              <w:divBdr>
                <w:top w:val="none" w:sz="0" w:space="0" w:color="auto"/>
                <w:left w:val="none" w:sz="0" w:space="0" w:color="auto"/>
                <w:bottom w:val="none" w:sz="0" w:space="0" w:color="auto"/>
                <w:right w:val="none" w:sz="0" w:space="0" w:color="auto"/>
              </w:divBdr>
            </w:div>
            <w:div w:id="1889873742">
              <w:marLeft w:val="0"/>
              <w:marRight w:val="0"/>
              <w:marTop w:val="0"/>
              <w:marBottom w:val="0"/>
              <w:divBdr>
                <w:top w:val="none" w:sz="0" w:space="0" w:color="auto"/>
                <w:left w:val="none" w:sz="0" w:space="0" w:color="auto"/>
                <w:bottom w:val="none" w:sz="0" w:space="0" w:color="auto"/>
                <w:right w:val="none" w:sz="0" w:space="0" w:color="auto"/>
              </w:divBdr>
            </w:div>
            <w:div w:id="1724712963">
              <w:marLeft w:val="0"/>
              <w:marRight w:val="0"/>
              <w:marTop w:val="0"/>
              <w:marBottom w:val="0"/>
              <w:divBdr>
                <w:top w:val="none" w:sz="0" w:space="0" w:color="auto"/>
                <w:left w:val="none" w:sz="0" w:space="0" w:color="auto"/>
                <w:bottom w:val="none" w:sz="0" w:space="0" w:color="auto"/>
                <w:right w:val="none" w:sz="0" w:space="0" w:color="auto"/>
              </w:divBdr>
            </w:div>
            <w:div w:id="1555582870">
              <w:marLeft w:val="0"/>
              <w:marRight w:val="0"/>
              <w:marTop w:val="0"/>
              <w:marBottom w:val="0"/>
              <w:divBdr>
                <w:top w:val="none" w:sz="0" w:space="0" w:color="auto"/>
                <w:left w:val="none" w:sz="0" w:space="0" w:color="auto"/>
                <w:bottom w:val="none" w:sz="0" w:space="0" w:color="auto"/>
                <w:right w:val="none" w:sz="0" w:space="0" w:color="auto"/>
              </w:divBdr>
            </w:div>
            <w:div w:id="1200783284">
              <w:marLeft w:val="0"/>
              <w:marRight w:val="0"/>
              <w:marTop w:val="0"/>
              <w:marBottom w:val="0"/>
              <w:divBdr>
                <w:top w:val="none" w:sz="0" w:space="0" w:color="auto"/>
                <w:left w:val="none" w:sz="0" w:space="0" w:color="auto"/>
                <w:bottom w:val="none" w:sz="0" w:space="0" w:color="auto"/>
                <w:right w:val="none" w:sz="0" w:space="0" w:color="auto"/>
              </w:divBdr>
            </w:div>
            <w:div w:id="1308898700">
              <w:marLeft w:val="0"/>
              <w:marRight w:val="0"/>
              <w:marTop w:val="0"/>
              <w:marBottom w:val="0"/>
              <w:divBdr>
                <w:top w:val="none" w:sz="0" w:space="0" w:color="auto"/>
                <w:left w:val="none" w:sz="0" w:space="0" w:color="auto"/>
                <w:bottom w:val="none" w:sz="0" w:space="0" w:color="auto"/>
                <w:right w:val="none" w:sz="0" w:space="0" w:color="auto"/>
              </w:divBdr>
            </w:div>
            <w:div w:id="1232622651">
              <w:marLeft w:val="0"/>
              <w:marRight w:val="0"/>
              <w:marTop w:val="0"/>
              <w:marBottom w:val="0"/>
              <w:divBdr>
                <w:top w:val="none" w:sz="0" w:space="0" w:color="auto"/>
                <w:left w:val="none" w:sz="0" w:space="0" w:color="auto"/>
                <w:bottom w:val="none" w:sz="0" w:space="0" w:color="auto"/>
                <w:right w:val="none" w:sz="0" w:space="0" w:color="auto"/>
              </w:divBdr>
            </w:div>
            <w:div w:id="1886025012">
              <w:marLeft w:val="0"/>
              <w:marRight w:val="0"/>
              <w:marTop w:val="0"/>
              <w:marBottom w:val="0"/>
              <w:divBdr>
                <w:top w:val="none" w:sz="0" w:space="0" w:color="auto"/>
                <w:left w:val="none" w:sz="0" w:space="0" w:color="auto"/>
                <w:bottom w:val="none" w:sz="0" w:space="0" w:color="auto"/>
                <w:right w:val="none" w:sz="0" w:space="0" w:color="auto"/>
              </w:divBdr>
            </w:div>
            <w:div w:id="1702054155">
              <w:marLeft w:val="0"/>
              <w:marRight w:val="0"/>
              <w:marTop w:val="0"/>
              <w:marBottom w:val="0"/>
              <w:divBdr>
                <w:top w:val="none" w:sz="0" w:space="0" w:color="auto"/>
                <w:left w:val="none" w:sz="0" w:space="0" w:color="auto"/>
                <w:bottom w:val="none" w:sz="0" w:space="0" w:color="auto"/>
                <w:right w:val="none" w:sz="0" w:space="0" w:color="auto"/>
              </w:divBdr>
            </w:div>
            <w:div w:id="1181159342">
              <w:marLeft w:val="0"/>
              <w:marRight w:val="0"/>
              <w:marTop w:val="0"/>
              <w:marBottom w:val="0"/>
              <w:divBdr>
                <w:top w:val="none" w:sz="0" w:space="0" w:color="auto"/>
                <w:left w:val="none" w:sz="0" w:space="0" w:color="auto"/>
                <w:bottom w:val="none" w:sz="0" w:space="0" w:color="auto"/>
                <w:right w:val="none" w:sz="0" w:space="0" w:color="auto"/>
              </w:divBdr>
            </w:div>
            <w:div w:id="318655974">
              <w:marLeft w:val="0"/>
              <w:marRight w:val="0"/>
              <w:marTop w:val="0"/>
              <w:marBottom w:val="0"/>
              <w:divBdr>
                <w:top w:val="none" w:sz="0" w:space="0" w:color="auto"/>
                <w:left w:val="none" w:sz="0" w:space="0" w:color="auto"/>
                <w:bottom w:val="none" w:sz="0" w:space="0" w:color="auto"/>
                <w:right w:val="none" w:sz="0" w:space="0" w:color="auto"/>
              </w:divBdr>
            </w:div>
            <w:div w:id="479883893">
              <w:marLeft w:val="0"/>
              <w:marRight w:val="0"/>
              <w:marTop w:val="0"/>
              <w:marBottom w:val="0"/>
              <w:divBdr>
                <w:top w:val="none" w:sz="0" w:space="0" w:color="auto"/>
                <w:left w:val="none" w:sz="0" w:space="0" w:color="auto"/>
                <w:bottom w:val="none" w:sz="0" w:space="0" w:color="auto"/>
                <w:right w:val="none" w:sz="0" w:space="0" w:color="auto"/>
              </w:divBdr>
            </w:div>
            <w:div w:id="469859373">
              <w:marLeft w:val="0"/>
              <w:marRight w:val="0"/>
              <w:marTop w:val="0"/>
              <w:marBottom w:val="0"/>
              <w:divBdr>
                <w:top w:val="none" w:sz="0" w:space="0" w:color="auto"/>
                <w:left w:val="none" w:sz="0" w:space="0" w:color="auto"/>
                <w:bottom w:val="none" w:sz="0" w:space="0" w:color="auto"/>
                <w:right w:val="none" w:sz="0" w:space="0" w:color="auto"/>
              </w:divBdr>
            </w:div>
            <w:div w:id="111704361">
              <w:marLeft w:val="0"/>
              <w:marRight w:val="0"/>
              <w:marTop w:val="0"/>
              <w:marBottom w:val="0"/>
              <w:divBdr>
                <w:top w:val="none" w:sz="0" w:space="0" w:color="auto"/>
                <w:left w:val="none" w:sz="0" w:space="0" w:color="auto"/>
                <w:bottom w:val="none" w:sz="0" w:space="0" w:color="auto"/>
                <w:right w:val="none" w:sz="0" w:space="0" w:color="auto"/>
              </w:divBdr>
            </w:div>
            <w:div w:id="1194074830">
              <w:marLeft w:val="0"/>
              <w:marRight w:val="0"/>
              <w:marTop w:val="0"/>
              <w:marBottom w:val="0"/>
              <w:divBdr>
                <w:top w:val="none" w:sz="0" w:space="0" w:color="auto"/>
                <w:left w:val="none" w:sz="0" w:space="0" w:color="auto"/>
                <w:bottom w:val="none" w:sz="0" w:space="0" w:color="auto"/>
                <w:right w:val="none" w:sz="0" w:space="0" w:color="auto"/>
              </w:divBdr>
            </w:div>
            <w:div w:id="982273202">
              <w:marLeft w:val="0"/>
              <w:marRight w:val="0"/>
              <w:marTop w:val="0"/>
              <w:marBottom w:val="0"/>
              <w:divBdr>
                <w:top w:val="none" w:sz="0" w:space="0" w:color="auto"/>
                <w:left w:val="none" w:sz="0" w:space="0" w:color="auto"/>
                <w:bottom w:val="none" w:sz="0" w:space="0" w:color="auto"/>
                <w:right w:val="none" w:sz="0" w:space="0" w:color="auto"/>
              </w:divBdr>
            </w:div>
            <w:div w:id="1746534603">
              <w:marLeft w:val="0"/>
              <w:marRight w:val="0"/>
              <w:marTop w:val="0"/>
              <w:marBottom w:val="0"/>
              <w:divBdr>
                <w:top w:val="none" w:sz="0" w:space="0" w:color="auto"/>
                <w:left w:val="none" w:sz="0" w:space="0" w:color="auto"/>
                <w:bottom w:val="none" w:sz="0" w:space="0" w:color="auto"/>
                <w:right w:val="none" w:sz="0" w:space="0" w:color="auto"/>
              </w:divBdr>
            </w:div>
            <w:div w:id="1722365575">
              <w:marLeft w:val="0"/>
              <w:marRight w:val="0"/>
              <w:marTop w:val="0"/>
              <w:marBottom w:val="0"/>
              <w:divBdr>
                <w:top w:val="none" w:sz="0" w:space="0" w:color="auto"/>
                <w:left w:val="none" w:sz="0" w:space="0" w:color="auto"/>
                <w:bottom w:val="none" w:sz="0" w:space="0" w:color="auto"/>
                <w:right w:val="none" w:sz="0" w:space="0" w:color="auto"/>
              </w:divBdr>
            </w:div>
            <w:div w:id="1875728252">
              <w:marLeft w:val="0"/>
              <w:marRight w:val="0"/>
              <w:marTop w:val="0"/>
              <w:marBottom w:val="0"/>
              <w:divBdr>
                <w:top w:val="none" w:sz="0" w:space="0" w:color="auto"/>
                <w:left w:val="none" w:sz="0" w:space="0" w:color="auto"/>
                <w:bottom w:val="none" w:sz="0" w:space="0" w:color="auto"/>
                <w:right w:val="none" w:sz="0" w:space="0" w:color="auto"/>
              </w:divBdr>
            </w:div>
            <w:div w:id="1278489676">
              <w:marLeft w:val="0"/>
              <w:marRight w:val="0"/>
              <w:marTop w:val="0"/>
              <w:marBottom w:val="0"/>
              <w:divBdr>
                <w:top w:val="none" w:sz="0" w:space="0" w:color="auto"/>
                <w:left w:val="none" w:sz="0" w:space="0" w:color="auto"/>
                <w:bottom w:val="none" w:sz="0" w:space="0" w:color="auto"/>
                <w:right w:val="none" w:sz="0" w:space="0" w:color="auto"/>
              </w:divBdr>
            </w:div>
            <w:div w:id="1906600932">
              <w:marLeft w:val="0"/>
              <w:marRight w:val="0"/>
              <w:marTop w:val="0"/>
              <w:marBottom w:val="0"/>
              <w:divBdr>
                <w:top w:val="none" w:sz="0" w:space="0" w:color="auto"/>
                <w:left w:val="none" w:sz="0" w:space="0" w:color="auto"/>
                <w:bottom w:val="none" w:sz="0" w:space="0" w:color="auto"/>
                <w:right w:val="none" w:sz="0" w:space="0" w:color="auto"/>
              </w:divBdr>
            </w:div>
            <w:div w:id="940142824">
              <w:marLeft w:val="0"/>
              <w:marRight w:val="0"/>
              <w:marTop w:val="0"/>
              <w:marBottom w:val="0"/>
              <w:divBdr>
                <w:top w:val="none" w:sz="0" w:space="0" w:color="auto"/>
                <w:left w:val="none" w:sz="0" w:space="0" w:color="auto"/>
                <w:bottom w:val="none" w:sz="0" w:space="0" w:color="auto"/>
                <w:right w:val="none" w:sz="0" w:space="0" w:color="auto"/>
              </w:divBdr>
            </w:div>
            <w:div w:id="698706484">
              <w:marLeft w:val="0"/>
              <w:marRight w:val="0"/>
              <w:marTop w:val="0"/>
              <w:marBottom w:val="0"/>
              <w:divBdr>
                <w:top w:val="none" w:sz="0" w:space="0" w:color="auto"/>
                <w:left w:val="none" w:sz="0" w:space="0" w:color="auto"/>
                <w:bottom w:val="none" w:sz="0" w:space="0" w:color="auto"/>
                <w:right w:val="none" w:sz="0" w:space="0" w:color="auto"/>
              </w:divBdr>
            </w:div>
            <w:div w:id="1913925964">
              <w:marLeft w:val="0"/>
              <w:marRight w:val="0"/>
              <w:marTop w:val="0"/>
              <w:marBottom w:val="0"/>
              <w:divBdr>
                <w:top w:val="none" w:sz="0" w:space="0" w:color="auto"/>
                <w:left w:val="none" w:sz="0" w:space="0" w:color="auto"/>
                <w:bottom w:val="none" w:sz="0" w:space="0" w:color="auto"/>
                <w:right w:val="none" w:sz="0" w:space="0" w:color="auto"/>
              </w:divBdr>
            </w:div>
            <w:div w:id="951665764">
              <w:marLeft w:val="0"/>
              <w:marRight w:val="0"/>
              <w:marTop w:val="0"/>
              <w:marBottom w:val="0"/>
              <w:divBdr>
                <w:top w:val="none" w:sz="0" w:space="0" w:color="auto"/>
                <w:left w:val="none" w:sz="0" w:space="0" w:color="auto"/>
                <w:bottom w:val="none" w:sz="0" w:space="0" w:color="auto"/>
                <w:right w:val="none" w:sz="0" w:space="0" w:color="auto"/>
              </w:divBdr>
            </w:div>
            <w:div w:id="1040937658">
              <w:marLeft w:val="0"/>
              <w:marRight w:val="0"/>
              <w:marTop w:val="0"/>
              <w:marBottom w:val="0"/>
              <w:divBdr>
                <w:top w:val="none" w:sz="0" w:space="0" w:color="auto"/>
                <w:left w:val="none" w:sz="0" w:space="0" w:color="auto"/>
                <w:bottom w:val="none" w:sz="0" w:space="0" w:color="auto"/>
                <w:right w:val="none" w:sz="0" w:space="0" w:color="auto"/>
              </w:divBdr>
            </w:div>
            <w:div w:id="1974870285">
              <w:marLeft w:val="0"/>
              <w:marRight w:val="0"/>
              <w:marTop w:val="0"/>
              <w:marBottom w:val="0"/>
              <w:divBdr>
                <w:top w:val="none" w:sz="0" w:space="0" w:color="auto"/>
                <w:left w:val="none" w:sz="0" w:space="0" w:color="auto"/>
                <w:bottom w:val="none" w:sz="0" w:space="0" w:color="auto"/>
                <w:right w:val="none" w:sz="0" w:space="0" w:color="auto"/>
              </w:divBdr>
            </w:div>
            <w:div w:id="2041473196">
              <w:marLeft w:val="0"/>
              <w:marRight w:val="0"/>
              <w:marTop w:val="0"/>
              <w:marBottom w:val="0"/>
              <w:divBdr>
                <w:top w:val="none" w:sz="0" w:space="0" w:color="auto"/>
                <w:left w:val="none" w:sz="0" w:space="0" w:color="auto"/>
                <w:bottom w:val="none" w:sz="0" w:space="0" w:color="auto"/>
                <w:right w:val="none" w:sz="0" w:space="0" w:color="auto"/>
              </w:divBdr>
            </w:div>
            <w:div w:id="983511317">
              <w:marLeft w:val="0"/>
              <w:marRight w:val="0"/>
              <w:marTop w:val="0"/>
              <w:marBottom w:val="0"/>
              <w:divBdr>
                <w:top w:val="none" w:sz="0" w:space="0" w:color="auto"/>
                <w:left w:val="none" w:sz="0" w:space="0" w:color="auto"/>
                <w:bottom w:val="none" w:sz="0" w:space="0" w:color="auto"/>
                <w:right w:val="none" w:sz="0" w:space="0" w:color="auto"/>
              </w:divBdr>
            </w:div>
            <w:div w:id="28531335">
              <w:marLeft w:val="0"/>
              <w:marRight w:val="0"/>
              <w:marTop w:val="0"/>
              <w:marBottom w:val="0"/>
              <w:divBdr>
                <w:top w:val="none" w:sz="0" w:space="0" w:color="auto"/>
                <w:left w:val="none" w:sz="0" w:space="0" w:color="auto"/>
                <w:bottom w:val="none" w:sz="0" w:space="0" w:color="auto"/>
                <w:right w:val="none" w:sz="0" w:space="0" w:color="auto"/>
              </w:divBdr>
            </w:div>
            <w:div w:id="165052196">
              <w:marLeft w:val="0"/>
              <w:marRight w:val="0"/>
              <w:marTop w:val="0"/>
              <w:marBottom w:val="0"/>
              <w:divBdr>
                <w:top w:val="none" w:sz="0" w:space="0" w:color="auto"/>
                <w:left w:val="none" w:sz="0" w:space="0" w:color="auto"/>
                <w:bottom w:val="none" w:sz="0" w:space="0" w:color="auto"/>
                <w:right w:val="none" w:sz="0" w:space="0" w:color="auto"/>
              </w:divBdr>
            </w:div>
            <w:div w:id="948590538">
              <w:marLeft w:val="0"/>
              <w:marRight w:val="0"/>
              <w:marTop w:val="0"/>
              <w:marBottom w:val="0"/>
              <w:divBdr>
                <w:top w:val="none" w:sz="0" w:space="0" w:color="auto"/>
                <w:left w:val="none" w:sz="0" w:space="0" w:color="auto"/>
                <w:bottom w:val="none" w:sz="0" w:space="0" w:color="auto"/>
                <w:right w:val="none" w:sz="0" w:space="0" w:color="auto"/>
              </w:divBdr>
            </w:div>
            <w:div w:id="2135705610">
              <w:marLeft w:val="0"/>
              <w:marRight w:val="0"/>
              <w:marTop w:val="0"/>
              <w:marBottom w:val="0"/>
              <w:divBdr>
                <w:top w:val="none" w:sz="0" w:space="0" w:color="auto"/>
                <w:left w:val="none" w:sz="0" w:space="0" w:color="auto"/>
                <w:bottom w:val="none" w:sz="0" w:space="0" w:color="auto"/>
                <w:right w:val="none" w:sz="0" w:space="0" w:color="auto"/>
              </w:divBdr>
            </w:div>
            <w:div w:id="958996629">
              <w:marLeft w:val="0"/>
              <w:marRight w:val="0"/>
              <w:marTop w:val="0"/>
              <w:marBottom w:val="0"/>
              <w:divBdr>
                <w:top w:val="none" w:sz="0" w:space="0" w:color="auto"/>
                <w:left w:val="none" w:sz="0" w:space="0" w:color="auto"/>
                <w:bottom w:val="none" w:sz="0" w:space="0" w:color="auto"/>
                <w:right w:val="none" w:sz="0" w:space="0" w:color="auto"/>
              </w:divBdr>
            </w:div>
            <w:div w:id="335884090">
              <w:marLeft w:val="0"/>
              <w:marRight w:val="0"/>
              <w:marTop w:val="0"/>
              <w:marBottom w:val="0"/>
              <w:divBdr>
                <w:top w:val="none" w:sz="0" w:space="0" w:color="auto"/>
                <w:left w:val="none" w:sz="0" w:space="0" w:color="auto"/>
                <w:bottom w:val="none" w:sz="0" w:space="0" w:color="auto"/>
                <w:right w:val="none" w:sz="0" w:space="0" w:color="auto"/>
              </w:divBdr>
            </w:div>
            <w:div w:id="1350444753">
              <w:marLeft w:val="0"/>
              <w:marRight w:val="0"/>
              <w:marTop w:val="0"/>
              <w:marBottom w:val="0"/>
              <w:divBdr>
                <w:top w:val="none" w:sz="0" w:space="0" w:color="auto"/>
                <w:left w:val="none" w:sz="0" w:space="0" w:color="auto"/>
                <w:bottom w:val="none" w:sz="0" w:space="0" w:color="auto"/>
                <w:right w:val="none" w:sz="0" w:space="0" w:color="auto"/>
              </w:divBdr>
            </w:div>
            <w:div w:id="1179852241">
              <w:marLeft w:val="0"/>
              <w:marRight w:val="0"/>
              <w:marTop w:val="0"/>
              <w:marBottom w:val="0"/>
              <w:divBdr>
                <w:top w:val="none" w:sz="0" w:space="0" w:color="auto"/>
                <w:left w:val="none" w:sz="0" w:space="0" w:color="auto"/>
                <w:bottom w:val="none" w:sz="0" w:space="0" w:color="auto"/>
                <w:right w:val="none" w:sz="0" w:space="0" w:color="auto"/>
              </w:divBdr>
            </w:div>
            <w:div w:id="1785660063">
              <w:marLeft w:val="0"/>
              <w:marRight w:val="0"/>
              <w:marTop w:val="0"/>
              <w:marBottom w:val="0"/>
              <w:divBdr>
                <w:top w:val="none" w:sz="0" w:space="0" w:color="auto"/>
                <w:left w:val="none" w:sz="0" w:space="0" w:color="auto"/>
                <w:bottom w:val="none" w:sz="0" w:space="0" w:color="auto"/>
                <w:right w:val="none" w:sz="0" w:space="0" w:color="auto"/>
              </w:divBdr>
            </w:div>
            <w:div w:id="300889586">
              <w:marLeft w:val="0"/>
              <w:marRight w:val="0"/>
              <w:marTop w:val="0"/>
              <w:marBottom w:val="0"/>
              <w:divBdr>
                <w:top w:val="none" w:sz="0" w:space="0" w:color="auto"/>
                <w:left w:val="none" w:sz="0" w:space="0" w:color="auto"/>
                <w:bottom w:val="none" w:sz="0" w:space="0" w:color="auto"/>
                <w:right w:val="none" w:sz="0" w:space="0" w:color="auto"/>
              </w:divBdr>
            </w:div>
            <w:div w:id="349374007">
              <w:marLeft w:val="0"/>
              <w:marRight w:val="0"/>
              <w:marTop w:val="0"/>
              <w:marBottom w:val="0"/>
              <w:divBdr>
                <w:top w:val="none" w:sz="0" w:space="0" w:color="auto"/>
                <w:left w:val="none" w:sz="0" w:space="0" w:color="auto"/>
                <w:bottom w:val="none" w:sz="0" w:space="0" w:color="auto"/>
                <w:right w:val="none" w:sz="0" w:space="0" w:color="auto"/>
              </w:divBdr>
            </w:div>
            <w:div w:id="1875117435">
              <w:marLeft w:val="0"/>
              <w:marRight w:val="0"/>
              <w:marTop w:val="0"/>
              <w:marBottom w:val="0"/>
              <w:divBdr>
                <w:top w:val="none" w:sz="0" w:space="0" w:color="auto"/>
                <w:left w:val="none" w:sz="0" w:space="0" w:color="auto"/>
                <w:bottom w:val="none" w:sz="0" w:space="0" w:color="auto"/>
                <w:right w:val="none" w:sz="0" w:space="0" w:color="auto"/>
              </w:divBdr>
            </w:div>
            <w:div w:id="1191647704">
              <w:marLeft w:val="0"/>
              <w:marRight w:val="0"/>
              <w:marTop w:val="0"/>
              <w:marBottom w:val="0"/>
              <w:divBdr>
                <w:top w:val="none" w:sz="0" w:space="0" w:color="auto"/>
                <w:left w:val="none" w:sz="0" w:space="0" w:color="auto"/>
                <w:bottom w:val="none" w:sz="0" w:space="0" w:color="auto"/>
                <w:right w:val="none" w:sz="0" w:space="0" w:color="auto"/>
              </w:divBdr>
            </w:div>
            <w:div w:id="2064982524">
              <w:marLeft w:val="0"/>
              <w:marRight w:val="0"/>
              <w:marTop w:val="0"/>
              <w:marBottom w:val="0"/>
              <w:divBdr>
                <w:top w:val="none" w:sz="0" w:space="0" w:color="auto"/>
                <w:left w:val="none" w:sz="0" w:space="0" w:color="auto"/>
                <w:bottom w:val="none" w:sz="0" w:space="0" w:color="auto"/>
                <w:right w:val="none" w:sz="0" w:space="0" w:color="auto"/>
              </w:divBdr>
            </w:div>
            <w:div w:id="1312949207">
              <w:marLeft w:val="0"/>
              <w:marRight w:val="0"/>
              <w:marTop w:val="0"/>
              <w:marBottom w:val="0"/>
              <w:divBdr>
                <w:top w:val="none" w:sz="0" w:space="0" w:color="auto"/>
                <w:left w:val="none" w:sz="0" w:space="0" w:color="auto"/>
                <w:bottom w:val="none" w:sz="0" w:space="0" w:color="auto"/>
                <w:right w:val="none" w:sz="0" w:space="0" w:color="auto"/>
              </w:divBdr>
            </w:div>
            <w:div w:id="1318143157">
              <w:marLeft w:val="0"/>
              <w:marRight w:val="0"/>
              <w:marTop w:val="0"/>
              <w:marBottom w:val="0"/>
              <w:divBdr>
                <w:top w:val="none" w:sz="0" w:space="0" w:color="auto"/>
                <w:left w:val="none" w:sz="0" w:space="0" w:color="auto"/>
                <w:bottom w:val="none" w:sz="0" w:space="0" w:color="auto"/>
                <w:right w:val="none" w:sz="0" w:space="0" w:color="auto"/>
              </w:divBdr>
            </w:div>
            <w:div w:id="2144544955">
              <w:marLeft w:val="0"/>
              <w:marRight w:val="0"/>
              <w:marTop w:val="0"/>
              <w:marBottom w:val="0"/>
              <w:divBdr>
                <w:top w:val="none" w:sz="0" w:space="0" w:color="auto"/>
                <w:left w:val="none" w:sz="0" w:space="0" w:color="auto"/>
                <w:bottom w:val="none" w:sz="0" w:space="0" w:color="auto"/>
                <w:right w:val="none" w:sz="0" w:space="0" w:color="auto"/>
              </w:divBdr>
            </w:div>
            <w:div w:id="707341722">
              <w:marLeft w:val="0"/>
              <w:marRight w:val="0"/>
              <w:marTop w:val="0"/>
              <w:marBottom w:val="0"/>
              <w:divBdr>
                <w:top w:val="none" w:sz="0" w:space="0" w:color="auto"/>
                <w:left w:val="none" w:sz="0" w:space="0" w:color="auto"/>
                <w:bottom w:val="none" w:sz="0" w:space="0" w:color="auto"/>
                <w:right w:val="none" w:sz="0" w:space="0" w:color="auto"/>
              </w:divBdr>
            </w:div>
            <w:div w:id="53163556">
              <w:marLeft w:val="0"/>
              <w:marRight w:val="0"/>
              <w:marTop w:val="0"/>
              <w:marBottom w:val="0"/>
              <w:divBdr>
                <w:top w:val="none" w:sz="0" w:space="0" w:color="auto"/>
                <w:left w:val="none" w:sz="0" w:space="0" w:color="auto"/>
                <w:bottom w:val="none" w:sz="0" w:space="0" w:color="auto"/>
                <w:right w:val="none" w:sz="0" w:space="0" w:color="auto"/>
              </w:divBdr>
            </w:div>
            <w:div w:id="255870945">
              <w:marLeft w:val="0"/>
              <w:marRight w:val="0"/>
              <w:marTop w:val="0"/>
              <w:marBottom w:val="0"/>
              <w:divBdr>
                <w:top w:val="none" w:sz="0" w:space="0" w:color="auto"/>
                <w:left w:val="none" w:sz="0" w:space="0" w:color="auto"/>
                <w:bottom w:val="none" w:sz="0" w:space="0" w:color="auto"/>
                <w:right w:val="none" w:sz="0" w:space="0" w:color="auto"/>
              </w:divBdr>
            </w:div>
            <w:div w:id="315190826">
              <w:marLeft w:val="0"/>
              <w:marRight w:val="0"/>
              <w:marTop w:val="0"/>
              <w:marBottom w:val="0"/>
              <w:divBdr>
                <w:top w:val="none" w:sz="0" w:space="0" w:color="auto"/>
                <w:left w:val="none" w:sz="0" w:space="0" w:color="auto"/>
                <w:bottom w:val="none" w:sz="0" w:space="0" w:color="auto"/>
                <w:right w:val="none" w:sz="0" w:space="0" w:color="auto"/>
              </w:divBdr>
            </w:div>
            <w:div w:id="1531146538">
              <w:marLeft w:val="0"/>
              <w:marRight w:val="0"/>
              <w:marTop w:val="0"/>
              <w:marBottom w:val="0"/>
              <w:divBdr>
                <w:top w:val="none" w:sz="0" w:space="0" w:color="auto"/>
                <w:left w:val="none" w:sz="0" w:space="0" w:color="auto"/>
                <w:bottom w:val="none" w:sz="0" w:space="0" w:color="auto"/>
                <w:right w:val="none" w:sz="0" w:space="0" w:color="auto"/>
              </w:divBdr>
            </w:div>
            <w:div w:id="2140679318">
              <w:marLeft w:val="0"/>
              <w:marRight w:val="0"/>
              <w:marTop w:val="0"/>
              <w:marBottom w:val="0"/>
              <w:divBdr>
                <w:top w:val="none" w:sz="0" w:space="0" w:color="auto"/>
                <w:left w:val="none" w:sz="0" w:space="0" w:color="auto"/>
                <w:bottom w:val="none" w:sz="0" w:space="0" w:color="auto"/>
                <w:right w:val="none" w:sz="0" w:space="0" w:color="auto"/>
              </w:divBdr>
            </w:div>
            <w:div w:id="431825760">
              <w:marLeft w:val="0"/>
              <w:marRight w:val="0"/>
              <w:marTop w:val="0"/>
              <w:marBottom w:val="0"/>
              <w:divBdr>
                <w:top w:val="none" w:sz="0" w:space="0" w:color="auto"/>
                <w:left w:val="none" w:sz="0" w:space="0" w:color="auto"/>
                <w:bottom w:val="none" w:sz="0" w:space="0" w:color="auto"/>
                <w:right w:val="none" w:sz="0" w:space="0" w:color="auto"/>
              </w:divBdr>
            </w:div>
            <w:div w:id="1052078517">
              <w:marLeft w:val="0"/>
              <w:marRight w:val="0"/>
              <w:marTop w:val="0"/>
              <w:marBottom w:val="0"/>
              <w:divBdr>
                <w:top w:val="none" w:sz="0" w:space="0" w:color="auto"/>
                <w:left w:val="none" w:sz="0" w:space="0" w:color="auto"/>
                <w:bottom w:val="none" w:sz="0" w:space="0" w:color="auto"/>
                <w:right w:val="none" w:sz="0" w:space="0" w:color="auto"/>
              </w:divBdr>
            </w:div>
            <w:div w:id="1539514481">
              <w:marLeft w:val="0"/>
              <w:marRight w:val="0"/>
              <w:marTop w:val="0"/>
              <w:marBottom w:val="0"/>
              <w:divBdr>
                <w:top w:val="none" w:sz="0" w:space="0" w:color="auto"/>
                <w:left w:val="none" w:sz="0" w:space="0" w:color="auto"/>
                <w:bottom w:val="none" w:sz="0" w:space="0" w:color="auto"/>
                <w:right w:val="none" w:sz="0" w:space="0" w:color="auto"/>
              </w:divBdr>
            </w:div>
            <w:div w:id="374231756">
              <w:marLeft w:val="0"/>
              <w:marRight w:val="0"/>
              <w:marTop w:val="0"/>
              <w:marBottom w:val="0"/>
              <w:divBdr>
                <w:top w:val="none" w:sz="0" w:space="0" w:color="auto"/>
                <w:left w:val="none" w:sz="0" w:space="0" w:color="auto"/>
                <w:bottom w:val="none" w:sz="0" w:space="0" w:color="auto"/>
                <w:right w:val="none" w:sz="0" w:space="0" w:color="auto"/>
              </w:divBdr>
            </w:div>
            <w:div w:id="114688147">
              <w:marLeft w:val="0"/>
              <w:marRight w:val="0"/>
              <w:marTop w:val="0"/>
              <w:marBottom w:val="0"/>
              <w:divBdr>
                <w:top w:val="none" w:sz="0" w:space="0" w:color="auto"/>
                <w:left w:val="none" w:sz="0" w:space="0" w:color="auto"/>
                <w:bottom w:val="none" w:sz="0" w:space="0" w:color="auto"/>
                <w:right w:val="none" w:sz="0" w:space="0" w:color="auto"/>
              </w:divBdr>
            </w:div>
            <w:div w:id="11029058">
              <w:marLeft w:val="0"/>
              <w:marRight w:val="0"/>
              <w:marTop w:val="0"/>
              <w:marBottom w:val="0"/>
              <w:divBdr>
                <w:top w:val="none" w:sz="0" w:space="0" w:color="auto"/>
                <w:left w:val="none" w:sz="0" w:space="0" w:color="auto"/>
                <w:bottom w:val="none" w:sz="0" w:space="0" w:color="auto"/>
                <w:right w:val="none" w:sz="0" w:space="0" w:color="auto"/>
              </w:divBdr>
            </w:div>
            <w:div w:id="1757437872">
              <w:marLeft w:val="0"/>
              <w:marRight w:val="0"/>
              <w:marTop w:val="0"/>
              <w:marBottom w:val="0"/>
              <w:divBdr>
                <w:top w:val="none" w:sz="0" w:space="0" w:color="auto"/>
                <w:left w:val="none" w:sz="0" w:space="0" w:color="auto"/>
                <w:bottom w:val="none" w:sz="0" w:space="0" w:color="auto"/>
                <w:right w:val="none" w:sz="0" w:space="0" w:color="auto"/>
              </w:divBdr>
            </w:div>
            <w:div w:id="93982897">
              <w:marLeft w:val="0"/>
              <w:marRight w:val="0"/>
              <w:marTop w:val="0"/>
              <w:marBottom w:val="0"/>
              <w:divBdr>
                <w:top w:val="none" w:sz="0" w:space="0" w:color="auto"/>
                <w:left w:val="none" w:sz="0" w:space="0" w:color="auto"/>
                <w:bottom w:val="none" w:sz="0" w:space="0" w:color="auto"/>
                <w:right w:val="none" w:sz="0" w:space="0" w:color="auto"/>
              </w:divBdr>
            </w:div>
            <w:div w:id="1352682929">
              <w:marLeft w:val="0"/>
              <w:marRight w:val="0"/>
              <w:marTop w:val="0"/>
              <w:marBottom w:val="0"/>
              <w:divBdr>
                <w:top w:val="none" w:sz="0" w:space="0" w:color="auto"/>
                <w:left w:val="none" w:sz="0" w:space="0" w:color="auto"/>
                <w:bottom w:val="none" w:sz="0" w:space="0" w:color="auto"/>
                <w:right w:val="none" w:sz="0" w:space="0" w:color="auto"/>
              </w:divBdr>
            </w:div>
            <w:div w:id="557132815">
              <w:marLeft w:val="0"/>
              <w:marRight w:val="0"/>
              <w:marTop w:val="0"/>
              <w:marBottom w:val="0"/>
              <w:divBdr>
                <w:top w:val="none" w:sz="0" w:space="0" w:color="auto"/>
                <w:left w:val="none" w:sz="0" w:space="0" w:color="auto"/>
                <w:bottom w:val="none" w:sz="0" w:space="0" w:color="auto"/>
                <w:right w:val="none" w:sz="0" w:space="0" w:color="auto"/>
              </w:divBdr>
            </w:div>
            <w:div w:id="1243643137">
              <w:marLeft w:val="0"/>
              <w:marRight w:val="0"/>
              <w:marTop w:val="0"/>
              <w:marBottom w:val="0"/>
              <w:divBdr>
                <w:top w:val="none" w:sz="0" w:space="0" w:color="auto"/>
                <w:left w:val="none" w:sz="0" w:space="0" w:color="auto"/>
                <w:bottom w:val="none" w:sz="0" w:space="0" w:color="auto"/>
                <w:right w:val="none" w:sz="0" w:space="0" w:color="auto"/>
              </w:divBdr>
            </w:div>
            <w:div w:id="1169562486">
              <w:marLeft w:val="0"/>
              <w:marRight w:val="0"/>
              <w:marTop w:val="0"/>
              <w:marBottom w:val="0"/>
              <w:divBdr>
                <w:top w:val="none" w:sz="0" w:space="0" w:color="auto"/>
                <w:left w:val="none" w:sz="0" w:space="0" w:color="auto"/>
                <w:bottom w:val="none" w:sz="0" w:space="0" w:color="auto"/>
                <w:right w:val="none" w:sz="0" w:space="0" w:color="auto"/>
              </w:divBdr>
            </w:div>
            <w:div w:id="257250905">
              <w:marLeft w:val="0"/>
              <w:marRight w:val="0"/>
              <w:marTop w:val="0"/>
              <w:marBottom w:val="0"/>
              <w:divBdr>
                <w:top w:val="none" w:sz="0" w:space="0" w:color="auto"/>
                <w:left w:val="none" w:sz="0" w:space="0" w:color="auto"/>
                <w:bottom w:val="none" w:sz="0" w:space="0" w:color="auto"/>
                <w:right w:val="none" w:sz="0" w:space="0" w:color="auto"/>
              </w:divBdr>
            </w:div>
            <w:div w:id="837812809">
              <w:marLeft w:val="0"/>
              <w:marRight w:val="0"/>
              <w:marTop w:val="0"/>
              <w:marBottom w:val="0"/>
              <w:divBdr>
                <w:top w:val="none" w:sz="0" w:space="0" w:color="auto"/>
                <w:left w:val="none" w:sz="0" w:space="0" w:color="auto"/>
                <w:bottom w:val="none" w:sz="0" w:space="0" w:color="auto"/>
                <w:right w:val="none" w:sz="0" w:space="0" w:color="auto"/>
              </w:divBdr>
            </w:div>
            <w:div w:id="755371399">
              <w:marLeft w:val="0"/>
              <w:marRight w:val="0"/>
              <w:marTop w:val="0"/>
              <w:marBottom w:val="0"/>
              <w:divBdr>
                <w:top w:val="none" w:sz="0" w:space="0" w:color="auto"/>
                <w:left w:val="none" w:sz="0" w:space="0" w:color="auto"/>
                <w:bottom w:val="none" w:sz="0" w:space="0" w:color="auto"/>
                <w:right w:val="none" w:sz="0" w:space="0" w:color="auto"/>
              </w:divBdr>
            </w:div>
            <w:div w:id="1972437039">
              <w:marLeft w:val="0"/>
              <w:marRight w:val="0"/>
              <w:marTop w:val="0"/>
              <w:marBottom w:val="0"/>
              <w:divBdr>
                <w:top w:val="none" w:sz="0" w:space="0" w:color="auto"/>
                <w:left w:val="none" w:sz="0" w:space="0" w:color="auto"/>
                <w:bottom w:val="none" w:sz="0" w:space="0" w:color="auto"/>
                <w:right w:val="none" w:sz="0" w:space="0" w:color="auto"/>
              </w:divBdr>
            </w:div>
            <w:div w:id="238755463">
              <w:marLeft w:val="0"/>
              <w:marRight w:val="0"/>
              <w:marTop w:val="0"/>
              <w:marBottom w:val="0"/>
              <w:divBdr>
                <w:top w:val="none" w:sz="0" w:space="0" w:color="auto"/>
                <w:left w:val="none" w:sz="0" w:space="0" w:color="auto"/>
                <w:bottom w:val="none" w:sz="0" w:space="0" w:color="auto"/>
                <w:right w:val="none" w:sz="0" w:space="0" w:color="auto"/>
              </w:divBdr>
            </w:div>
            <w:div w:id="708578545">
              <w:marLeft w:val="0"/>
              <w:marRight w:val="0"/>
              <w:marTop w:val="0"/>
              <w:marBottom w:val="0"/>
              <w:divBdr>
                <w:top w:val="none" w:sz="0" w:space="0" w:color="auto"/>
                <w:left w:val="none" w:sz="0" w:space="0" w:color="auto"/>
                <w:bottom w:val="none" w:sz="0" w:space="0" w:color="auto"/>
                <w:right w:val="none" w:sz="0" w:space="0" w:color="auto"/>
              </w:divBdr>
            </w:div>
            <w:div w:id="114639013">
              <w:marLeft w:val="0"/>
              <w:marRight w:val="0"/>
              <w:marTop w:val="0"/>
              <w:marBottom w:val="0"/>
              <w:divBdr>
                <w:top w:val="none" w:sz="0" w:space="0" w:color="auto"/>
                <w:left w:val="none" w:sz="0" w:space="0" w:color="auto"/>
                <w:bottom w:val="none" w:sz="0" w:space="0" w:color="auto"/>
                <w:right w:val="none" w:sz="0" w:space="0" w:color="auto"/>
              </w:divBdr>
            </w:div>
            <w:div w:id="398401794">
              <w:marLeft w:val="0"/>
              <w:marRight w:val="0"/>
              <w:marTop w:val="0"/>
              <w:marBottom w:val="0"/>
              <w:divBdr>
                <w:top w:val="none" w:sz="0" w:space="0" w:color="auto"/>
                <w:left w:val="none" w:sz="0" w:space="0" w:color="auto"/>
                <w:bottom w:val="none" w:sz="0" w:space="0" w:color="auto"/>
                <w:right w:val="none" w:sz="0" w:space="0" w:color="auto"/>
              </w:divBdr>
            </w:div>
            <w:div w:id="1620333841">
              <w:marLeft w:val="0"/>
              <w:marRight w:val="0"/>
              <w:marTop w:val="0"/>
              <w:marBottom w:val="0"/>
              <w:divBdr>
                <w:top w:val="none" w:sz="0" w:space="0" w:color="auto"/>
                <w:left w:val="none" w:sz="0" w:space="0" w:color="auto"/>
                <w:bottom w:val="none" w:sz="0" w:space="0" w:color="auto"/>
                <w:right w:val="none" w:sz="0" w:space="0" w:color="auto"/>
              </w:divBdr>
            </w:div>
            <w:div w:id="422453074">
              <w:marLeft w:val="0"/>
              <w:marRight w:val="0"/>
              <w:marTop w:val="0"/>
              <w:marBottom w:val="0"/>
              <w:divBdr>
                <w:top w:val="none" w:sz="0" w:space="0" w:color="auto"/>
                <w:left w:val="none" w:sz="0" w:space="0" w:color="auto"/>
                <w:bottom w:val="none" w:sz="0" w:space="0" w:color="auto"/>
                <w:right w:val="none" w:sz="0" w:space="0" w:color="auto"/>
              </w:divBdr>
            </w:div>
            <w:div w:id="310060371">
              <w:marLeft w:val="0"/>
              <w:marRight w:val="0"/>
              <w:marTop w:val="0"/>
              <w:marBottom w:val="0"/>
              <w:divBdr>
                <w:top w:val="none" w:sz="0" w:space="0" w:color="auto"/>
                <w:left w:val="none" w:sz="0" w:space="0" w:color="auto"/>
                <w:bottom w:val="none" w:sz="0" w:space="0" w:color="auto"/>
                <w:right w:val="none" w:sz="0" w:space="0" w:color="auto"/>
              </w:divBdr>
            </w:div>
            <w:div w:id="1722633354">
              <w:marLeft w:val="0"/>
              <w:marRight w:val="0"/>
              <w:marTop w:val="0"/>
              <w:marBottom w:val="0"/>
              <w:divBdr>
                <w:top w:val="none" w:sz="0" w:space="0" w:color="auto"/>
                <w:left w:val="none" w:sz="0" w:space="0" w:color="auto"/>
                <w:bottom w:val="none" w:sz="0" w:space="0" w:color="auto"/>
                <w:right w:val="none" w:sz="0" w:space="0" w:color="auto"/>
              </w:divBdr>
            </w:div>
            <w:div w:id="1530029361">
              <w:marLeft w:val="0"/>
              <w:marRight w:val="0"/>
              <w:marTop w:val="0"/>
              <w:marBottom w:val="0"/>
              <w:divBdr>
                <w:top w:val="none" w:sz="0" w:space="0" w:color="auto"/>
                <w:left w:val="none" w:sz="0" w:space="0" w:color="auto"/>
                <w:bottom w:val="none" w:sz="0" w:space="0" w:color="auto"/>
                <w:right w:val="none" w:sz="0" w:space="0" w:color="auto"/>
              </w:divBdr>
            </w:div>
            <w:div w:id="996885369">
              <w:marLeft w:val="0"/>
              <w:marRight w:val="0"/>
              <w:marTop w:val="0"/>
              <w:marBottom w:val="0"/>
              <w:divBdr>
                <w:top w:val="none" w:sz="0" w:space="0" w:color="auto"/>
                <w:left w:val="none" w:sz="0" w:space="0" w:color="auto"/>
                <w:bottom w:val="none" w:sz="0" w:space="0" w:color="auto"/>
                <w:right w:val="none" w:sz="0" w:space="0" w:color="auto"/>
              </w:divBdr>
            </w:div>
            <w:div w:id="93593159">
              <w:marLeft w:val="0"/>
              <w:marRight w:val="0"/>
              <w:marTop w:val="0"/>
              <w:marBottom w:val="0"/>
              <w:divBdr>
                <w:top w:val="none" w:sz="0" w:space="0" w:color="auto"/>
                <w:left w:val="none" w:sz="0" w:space="0" w:color="auto"/>
                <w:bottom w:val="none" w:sz="0" w:space="0" w:color="auto"/>
                <w:right w:val="none" w:sz="0" w:space="0" w:color="auto"/>
              </w:divBdr>
            </w:div>
            <w:div w:id="691414097">
              <w:marLeft w:val="0"/>
              <w:marRight w:val="0"/>
              <w:marTop w:val="0"/>
              <w:marBottom w:val="0"/>
              <w:divBdr>
                <w:top w:val="none" w:sz="0" w:space="0" w:color="auto"/>
                <w:left w:val="none" w:sz="0" w:space="0" w:color="auto"/>
                <w:bottom w:val="none" w:sz="0" w:space="0" w:color="auto"/>
                <w:right w:val="none" w:sz="0" w:space="0" w:color="auto"/>
              </w:divBdr>
            </w:div>
            <w:div w:id="1387535114">
              <w:marLeft w:val="0"/>
              <w:marRight w:val="0"/>
              <w:marTop w:val="0"/>
              <w:marBottom w:val="0"/>
              <w:divBdr>
                <w:top w:val="none" w:sz="0" w:space="0" w:color="auto"/>
                <w:left w:val="none" w:sz="0" w:space="0" w:color="auto"/>
                <w:bottom w:val="none" w:sz="0" w:space="0" w:color="auto"/>
                <w:right w:val="none" w:sz="0" w:space="0" w:color="auto"/>
              </w:divBdr>
            </w:div>
            <w:div w:id="1871991980">
              <w:marLeft w:val="0"/>
              <w:marRight w:val="0"/>
              <w:marTop w:val="0"/>
              <w:marBottom w:val="0"/>
              <w:divBdr>
                <w:top w:val="none" w:sz="0" w:space="0" w:color="auto"/>
                <w:left w:val="none" w:sz="0" w:space="0" w:color="auto"/>
                <w:bottom w:val="none" w:sz="0" w:space="0" w:color="auto"/>
                <w:right w:val="none" w:sz="0" w:space="0" w:color="auto"/>
              </w:divBdr>
            </w:div>
            <w:div w:id="2123575390">
              <w:marLeft w:val="0"/>
              <w:marRight w:val="0"/>
              <w:marTop w:val="0"/>
              <w:marBottom w:val="0"/>
              <w:divBdr>
                <w:top w:val="none" w:sz="0" w:space="0" w:color="auto"/>
                <w:left w:val="none" w:sz="0" w:space="0" w:color="auto"/>
                <w:bottom w:val="none" w:sz="0" w:space="0" w:color="auto"/>
                <w:right w:val="none" w:sz="0" w:space="0" w:color="auto"/>
              </w:divBdr>
            </w:div>
            <w:div w:id="233585812">
              <w:marLeft w:val="0"/>
              <w:marRight w:val="0"/>
              <w:marTop w:val="0"/>
              <w:marBottom w:val="0"/>
              <w:divBdr>
                <w:top w:val="none" w:sz="0" w:space="0" w:color="auto"/>
                <w:left w:val="none" w:sz="0" w:space="0" w:color="auto"/>
                <w:bottom w:val="none" w:sz="0" w:space="0" w:color="auto"/>
                <w:right w:val="none" w:sz="0" w:space="0" w:color="auto"/>
              </w:divBdr>
            </w:div>
            <w:div w:id="615722036">
              <w:marLeft w:val="0"/>
              <w:marRight w:val="0"/>
              <w:marTop w:val="0"/>
              <w:marBottom w:val="0"/>
              <w:divBdr>
                <w:top w:val="none" w:sz="0" w:space="0" w:color="auto"/>
                <w:left w:val="none" w:sz="0" w:space="0" w:color="auto"/>
                <w:bottom w:val="none" w:sz="0" w:space="0" w:color="auto"/>
                <w:right w:val="none" w:sz="0" w:space="0" w:color="auto"/>
              </w:divBdr>
            </w:div>
            <w:div w:id="1688632994">
              <w:marLeft w:val="0"/>
              <w:marRight w:val="0"/>
              <w:marTop w:val="0"/>
              <w:marBottom w:val="0"/>
              <w:divBdr>
                <w:top w:val="none" w:sz="0" w:space="0" w:color="auto"/>
                <w:left w:val="none" w:sz="0" w:space="0" w:color="auto"/>
                <w:bottom w:val="none" w:sz="0" w:space="0" w:color="auto"/>
                <w:right w:val="none" w:sz="0" w:space="0" w:color="auto"/>
              </w:divBdr>
            </w:div>
            <w:div w:id="908227332">
              <w:marLeft w:val="0"/>
              <w:marRight w:val="0"/>
              <w:marTop w:val="0"/>
              <w:marBottom w:val="0"/>
              <w:divBdr>
                <w:top w:val="none" w:sz="0" w:space="0" w:color="auto"/>
                <w:left w:val="none" w:sz="0" w:space="0" w:color="auto"/>
                <w:bottom w:val="none" w:sz="0" w:space="0" w:color="auto"/>
                <w:right w:val="none" w:sz="0" w:space="0" w:color="auto"/>
              </w:divBdr>
            </w:div>
            <w:div w:id="2104107889">
              <w:marLeft w:val="0"/>
              <w:marRight w:val="0"/>
              <w:marTop w:val="0"/>
              <w:marBottom w:val="0"/>
              <w:divBdr>
                <w:top w:val="none" w:sz="0" w:space="0" w:color="auto"/>
                <w:left w:val="none" w:sz="0" w:space="0" w:color="auto"/>
                <w:bottom w:val="none" w:sz="0" w:space="0" w:color="auto"/>
                <w:right w:val="none" w:sz="0" w:space="0" w:color="auto"/>
              </w:divBdr>
            </w:div>
            <w:div w:id="922952742">
              <w:marLeft w:val="0"/>
              <w:marRight w:val="0"/>
              <w:marTop w:val="0"/>
              <w:marBottom w:val="0"/>
              <w:divBdr>
                <w:top w:val="none" w:sz="0" w:space="0" w:color="auto"/>
                <w:left w:val="none" w:sz="0" w:space="0" w:color="auto"/>
                <w:bottom w:val="none" w:sz="0" w:space="0" w:color="auto"/>
                <w:right w:val="none" w:sz="0" w:space="0" w:color="auto"/>
              </w:divBdr>
            </w:div>
            <w:div w:id="1717386650">
              <w:marLeft w:val="0"/>
              <w:marRight w:val="0"/>
              <w:marTop w:val="0"/>
              <w:marBottom w:val="0"/>
              <w:divBdr>
                <w:top w:val="none" w:sz="0" w:space="0" w:color="auto"/>
                <w:left w:val="none" w:sz="0" w:space="0" w:color="auto"/>
                <w:bottom w:val="none" w:sz="0" w:space="0" w:color="auto"/>
                <w:right w:val="none" w:sz="0" w:space="0" w:color="auto"/>
              </w:divBdr>
            </w:div>
            <w:div w:id="1190145481">
              <w:marLeft w:val="0"/>
              <w:marRight w:val="0"/>
              <w:marTop w:val="0"/>
              <w:marBottom w:val="0"/>
              <w:divBdr>
                <w:top w:val="none" w:sz="0" w:space="0" w:color="auto"/>
                <w:left w:val="none" w:sz="0" w:space="0" w:color="auto"/>
                <w:bottom w:val="none" w:sz="0" w:space="0" w:color="auto"/>
                <w:right w:val="none" w:sz="0" w:space="0" w:color="auto"/>
              </w:divBdr>
            </w:div>
            <w:div w:id="310476793">
              <w:marLeft w:val="0"/>
              <w:marRight w:val="0"/>
              <w:marTop w:val="0"/>
              <w:marBottom w:val="0"/>
              <w:divBdr>
                <w:top w:val="none" w:sz="0" w:space="0" w:color="auto"/>
                <w:left w:val="none" w:sz="0" w:space="0" w:color="auto"/>
                <w:bottom w:val="none" w:sz="0" w:space="0" w:color="auto"/>
                <w:right w:val="none" w:sz="0" w:space="0" w:color="auto"/>
              </w:divBdr>
            </w:div>
            <w:div w:id="474832485">
              <w:marLeft w:val="0"/>
              <w:marRight w:val="0"/>
              <w:marTop w:val="0"/>
              <w:marBottom w:val="0"/>
              <w:divBdr>
                <w:top w:val="none" w:sz="0" w:space="0" w:color="auto"/>
                <w:left w:val="none" w:sz="0" w:space="0" w:color="auto"/>
                <w:bottom w:val="none" w:sz="0" w:space="0" w:color="auto"/>
                <w:right w:val="none" w:sz="0" w:space="0" w:color="auto"/>
              </w:divBdr>
            </w:div>
            <w:div w:id="1687560911">
              <w:marLeft w:val="0"/>
              <w:marRight w:val="0"/>
              <w:marTop w:val="0"/>
              <w:marBottom w:val="0"/>
              <w:divBdr>
                <w:top w:val="none" w:sz="0" w:space="0" w:color="auto"/>
                <w:left w:val="none" w:sz="0" w:space="0" w:color="auto"/>
                <w:bottom w:val="none" w:sz="0" w:space="0" w:color="auto"/>
                <w:right w:val="none" w:sz="0" w:space="0" w:color="auto"/>
              </w:divBdr>
            </w:div>
            <w:div w:id="1952128270">
              <w:marLeft w:val="0"/>
              <w:marRight w:val="0"/>
              <w:marTop w:val="0"/>
              <w:marBottom w:val="0"/>
              <w:divBdr>
                <w:top w:val="none" w:sz="0" w:space="0" w:color="auto"/>
                <w:left w:val="none" w:sz="0" w:space="0" w:color="auto"/>
                <w:bottom w:val="none" w:sz="0" w:space="0" w:color="auto"/>
                <w:right w:val="none" w:sz="0" w:space="0" w:color="auto"/>
              </w:divBdr>
            </w:div>
            <w:div w:id="937372293">
              <w:marLeft w:val="0"/>
              <w:marRight w:val="0"/>
              <w:marTop w:val="0"/>
              <w:marBottom w:val="0"/>
              <w:divBdr>
                <w:top w:val="none" w:sz="0" w:space="0" w:color="auto"/>
                <w:left w:val="none" w:sz="0" w:space="0" w:color="auto"/>
                <w:bottom w:val="none" w:sz="0" w:space="0" w:color="auto"/>
                <w:right w:val="none" w:sz="0" w:space="0" w:color="auto"/>
              </w:divBdr>
            </w:div>
            <w:div w:id="871461274">
              <w:marLeft w:val="0"/>
              <w:marRight w:val="0"/>
              <w:marTop w:val="0"/>
              <w:marBottom w:val="0"/>
              <w:divBdr>
                <w:top w:val="none" w:sz="0" w:space="0" w:color="auto"/>
                <w:left w:val="none" w:sz="0" w:space="0" w:color="auto"/>
                <w:bottom w:val="none" w:sz="0" w:space="0" w:color="auto"/>
                <w:right w:val="none" w:sz="0" w:space="0" w:color="auto"/>
              </w:divBdr>
            </w:div>
            <w:div w:id="946817891">
              <w:marLeft w:val="0"/>
              <w:marRight w:val="0"/>
              <w:marTop w:val="0"/>
              <w:marBottom w:val="0"/>
              <w:divBdr>
                <w:top w:val="none" w:sz="0" w:space="0" w:color="auto"/>
                <w:left w:val="none" w:sz="0" w:space="0" w:color="auto"/>
                <w:bottom w:val="none" w:sz="0" w:space="0" w:color="auto"/>
                <w:right w:val="none" w:sz="0" w:space="0" w:color="auto"/>
              </w:divBdr>
            </w:div>
            <w:div w:id="670985918">
              <w:marLeft w:val="0"/>
              <w:marRight w:val="0"/>
              <w:marTop w:val="0"/>
              <w:marBottom w:val="0"/>
              <w:divBdr>
                <w:top w:val="none" w:sz="0" w:space="0" w:color="auto"/>
                <w:left w:val="none" w:sz="0" w:space="0" w:color="auto"/>
                <w:bottom w:val="none" w:sz="0" w:space="0" w:color="auto"/>
                <w:right w:val="none" w:sz="0" w:space="0" w:color="auto"/>
              </w:divBdr>
            </w:div>
            <w:div w:id="383720118">
              <w:marLeft w:val="0"/>
              <w:marRight w:val="0"/>
              <w:marTop w:val="0"/>
              <w:marBottom w:val="0"/>
              <w:divBdr>
                <w:top w:val="none" w:sz="0" w:space="0" w:color="auto"/>
                <w:left w:val="none" w:sz="0" w:space="0" w:color="auto"/>
                <w:bottom w:val="none" w:sz="0" w:space="0" w:color="auto"/>
                <w:right w:val="none" w:sz="0" w:space="0" w:color="auto"/>
              </w:divBdr>
            </w:div>
            <w:div w:id="1143162390">
              <w:marLeft w:val="0"/>
              <w:marRight w:val="0"/>
              <w:marTop w:val="0"/>
              <w:marBottom w:val="0"/>
              <w:divBdr>
                <w:top w:val="none" w:sz="0" w:space="0" w:color="auto"/>
                <w:left w:val="none" w:sz="0" w:space="0" w:color="auto"/>
                <w:bottom w:val="none" w:sz="0" w:space="0" w:color="auto"/>
                <w:right w:val="none" w:sz="0" w:space="0" w:color="auto"/>
              </w:divBdr>
            </w:div>
            <w:div w:id="1319916612">
              <w:marLeft w:val="0"/>
              <w:marRight w:val="0"/>
              <w:marTop w:val="0"/>
              <w:marBottom w:val="0"/>
              <w:divBdr>
                <w:top w:val="none" w:sz="0" w:space="0" w:color="auto"/>
                <w:left w:val="none" w:sz="0" w:space="0" w:color="auto"/>
                <w:bottom w:val="none" w:sz="0" w:space="0" w:color="auto"/>
                <w:right w:val="none" w:sz="0" w:space="0" w:color="auto"/>
              </w:divBdr>
            </w:div>
            <w:div w:id="1526944577">
              <w:marLeft w:val="0"/>
              <w:marRight w:val="0"/>
              <w:marTop w:val="0"/>
              <w:marBottom w:val="0"/>
              <w:divBdr>
                <w:top w:val="none" w:sz="0" w:space="0" w:color="auto"/>
                <w:left w:val="none" w:sz="0" w:space="0" w:color="auto"/>
                <w:bottom w:val="none" w:sz="0" w:space="0" w:color="auto"/>
                <w:right w:val="none" w:sz="0" w:space="0" w:color="auto"/>
              </w:divBdr>
            </w:div>
            <w:div w:id="306320651">
              <w:marLeft w:val="0"/>
              <w:marRight w:val="0"/>
              <w:marTop w:val="0"/>
              <w:marBottom w:val="0"/>
              <w:divBdr>
                <w:top w:val="none" w:sz="0" w:space="0" w:color="auto"/>
                <w:left w:val="none" w:sz="0" w:space="0" w:color="auto"/>
                <w:bottom w:val="none" w:sz="0" w:space="0" w:color="auto"/>
                <w:right w:val="none" w:sz="0" w:space="0" w:color="auto"/>
              </w:divBdr>
            </w:div>
            <w:div w:id="1457991345">
              <w:marLeft w:val="0"/>
              <w:marRight w:val="0"/>
              <w:marTop w:val="0"/>
              <w:marBottom w:val="0"/>
              <w:divBdr>
                <w:top w:val="none" w:sz="0" w:space="0" w:color="auto"/>
                <w:left w:val="none" w:sz="0" w:space="0" w:color="auto"/>
                <w:bottom w:val="none" w:sz="0" w:space="0" w:color="auto"/>
                <w:right w:val="none" w:sz="0" w:space="0" w:color="auto"/>
              </w:divBdr>
            </w:div>
            <w:div w:id="1140809418">
              <w:marLeft w:val="0"/>
              <w:marRight w:val="0"/>
              <w:marTop w:val="0"/>
              <w:marBottom w:val="0"/>
              <w:divBdr>
                <w:top w:val="none" w:sz="0" w:space="0" w:color="auto"/>
                <w:left w:val="none" w:sz="0" w:space="0" w:color="auto"/>
                <w:bottom w:val="none" w:sz="0" w:space="0" w:color="auto"/>
                <w:right w:val="none" w:sz="0" w:space="0" w:color="auto"/>
              </w:divBdr>
            </w:div>
            <w:div w:id="339938828">
              <w:marLeft w:val="0"/>
              <w:marRight w:val="0"/>
              <w:marTop w:val="0"/>
              <w:marBottom w:val="0"/>
              <w:divBdr>
                <w:top w:val="none" w:sz="0" w:space="0" w:color="auto"/>
                <w:left w:val="none" w:sz="0" w:space="0" w:color="auto"/>
                <w:bottom w:val="none" w:sz="0" w:space="0" w:color="auto"/>
                <w:right w:val="none" w:sz="0" w:space="0" w:color="auto"/>
              </w:divBdr>
            </w:div>
            <w:div w:id="1824199081">
              <w:marLeft w:val="0"/>
              <w:marRight w:val="0"/>
              <w:marTop w:val="0"/>
              <w:marBottom w:val="0"/>
              <w:divBdr>
                <w:top w:val="none" w:sz="0" w:space="0" w:color="auto"/>
                <w:left w:val="none" w:sz="0" w:space="0" w:color="auto"/>
                <w:bottom w:val="none" w:sz="0" w:space="0" w:color="auto"/>
                <w:right w:val="none" w:sz="0" w:space="0" w:color="auto"/>
              </w:divBdr>
            </w:div>
            <w:div w:id="214587461">
              <w:marLeft w:val="0"/>
              <w:marRight w:val="0"/>
              <w:marTop w:val="0"/>
              <w:marBottom w:val="0"/>
              <w:divBdr>
                <w:top w:val="none" w:sz="0" w:space="0" w:color="auto"/>
                <w:left w:val="none" w:sz="0" w:space="0" w:color="auto"/>
                <w:bottom w:val="none" w:sz="0" w:space="0" w:color="auto"/>
                <w:right w:val="none" w:sz="0" w:space="0" w:color="auto"/>
              </w:divBdr>
            </w:div>
            <w:div w:id="1970086655">
              <w:marLeft w:val="0"/>
              <w:marRight w:val="0"/>
              <w:marTop w:val="0"/>
              <w:marBottom w:val="0"/>
              <w:divBdr>
                <w:top w:val="none" w:sz="0" w:space="0" w:color="auto"/>
                <w:left w:val="none" w:sz="0" w:space="0" w:color="auto"/>
                <w:bottom w:val="none" w:sz="0" w:space="0" w:color="auto"/>
                <w:right w:val="none" w:sz="0" w:space="0" w:color="auto"/>
              </w:divBdr>
            </w:div>
            <w:div w:id="338001797">
              <w:marLeft w:val="0"/>
              <w:marRight w:val="0"/>
              <w:marTop w:val="0"/>
              <w:marBottom w:val="0"/>
              <w:divBdr>
                <w:top w:val="none" w:sz="0" w:space="0" w:color="auto"/>
                <w:left w:val="none" w:sz="0" w:space="0" w:color="auto"/>
                <w:bottom w:val="none" w:sz="0" w:space="0" w:color="auto"/>
                <w:right w:val="none" w:sz="0" w:space="0" w:color="auto"/>
              </w:divBdr>
            </w:div>
            <w:div w:id="1220902748">
              <w:marLeft w:val="0"/>
              <w:marRight w:val="0"/>
              <w:marTop w:val="0"/>
              <w:marBottom w:val="0"/>
              <w:divBdr>
                <w:top w:val="none" w:sz="0" w:space="0" w:color="auto"/>
                <w:left w:val="none" w:sz="0" w:space="0" w:color="auto"/>
                <w:bottom w:val="none" w:sz="0" w:space="0" w:color="auto"/>
                <w:right w:val="none" w:sz="0" w:space="0" w:color="auto"/>
              </w:divBdr>
            </w:div>
            <w:div w:id="568274014">
              <w:marLeft w:val="0"/>
              <w:marRight w:val="0"/>
              <w:marTop w:val="0"/>
              <w:marBottom w:val="0"/>
              <w:divBdr>
                <w:top w:val="none" w:sz="0" w:space="0" w:color="auto"/>
                <w:left w:val="none" w:sz="0" w:space="0" w:color="auto"/>
                <w:bottom w:val="none" w:sz="0" w:space="0" w:color="auto"/>
                <w:right w:val="none" w:sz="0" w:space="0" w:color="auto"/>
              </w:divBdr>
            </w:div>
            <w:div w:id="663821124">
              <w:marLeft w:val="0"/>
              <w:marRight w:val="0"/>
              <w:marTop w:val="0"/>
              <w:marBottom w:val="0"/>
              <w:divBdr>
                <w:top w:val="none" w:sz="0" w:space="0" w:color="auto"/>
                <w:left w:val="none" w:sz="0" w:space="0" w:color="auto"/>
                <w:bottom w:val="none" w:sz="0" w:space="0" w:color="auto"/>
                <w:right w:val="none" w:sz="0" w:space="0" w:color="auto"/>
              </w:divBdr>
            </w:div>
            <w:div w:id="81490260">
              <w:marLeft w:val="0"/>
              <w:marRight w:val="0"/>
              <w:marTop w:val="0"/>
              <w:marBottom w:val="0"/>
              <w:divBdr>
                <w:top w:val="none" w:sz="0" w:space="0" w:color="auto"/>
                <w:left w:val="none" w:sz="0" w:space="0" w:color="auto"/>
                <w:bottom w:val="none" w:sz="0" w:space="0" w:color="auto"/>
                <w:right w:val="none" w:sz="0" w:space="0" w:color="auto"/>
              </w:divBdr>
            </w:div>
            <w:div w:id="1477840194">
              <w:marLeft w:val="0"/>
              <w:marRight w:val="0"/>
              <w:marTop w:val="0"/>
              <w:marBottom w:val="0"/>
              <w:divBdr>
                <w:top w:val="none" w:sz="0" w:space="0" w:color="auto"/>
                <w:left w:val="none" w:sz="0" w:space="0" w:color="auto"/>
                <w:bottom w:val="none" w:sz="0" w:space="0" w:color="auto"/>
                <w:right w:val="none" w:sz="0" w:space="0" w:color="auto"/>
              </w:divBdr>
            </w:div>
            <w:div w:id="445271046">
              <w:marLeft w:val="0"/>
              <w:marRight w:val="0"/>
              <w:marTop w:val="0"/>
              <w:marBottom w:val="0"/>
              <w:divBdr>
                <w:top w:val="none" w:sz="0" w:space="0" w:color="auto"/>
                <w:left w:val="none" w:sz="0" w:space="0" w:color="auto"/>
                <w:bottom w:val="none" w:sz="0" w:space="0" w:color="auto"/>
                <w:right w:val="none" w:sz="0" w:space="0" w:color="auto"/>
              </w:divBdr>
            </w:div>
            <w:div w:id="341666675">
              <w:marLeft w:val="0"/>
              <w:marRight w:val="0"/>
              <w:marTop w:val="0"/>
              <w:marBottom w:val="0"/>
              <w:divBdr>
                <w:top w:val="none" w:sz="0" w:space="0" w:color="auto"/>
                <w:left w:val="none" w:sz="0" w:space="0" w:color="auto"/>
                <w:bottom w:val="none" w:sz="0" w:space="0" w:color="auto"/>
                <w:right w:val="none" w:sz="0" w:space="0" w:color="auto"/>
              </w:divBdr>
            </w:div>
            <w:div w:id="1199007624">
              <w:marLeft w:val="0"/>
              <w:marRight w:val="0"/>
              <w:marTop w:val="0"/>
              <w:marBottom w:val="0"/>
              <w:divBdr>
                <w:top w:val="none" w:sz="0" w:space="0" w:color="auto"/>
                <w:left w:val="none" w:sz="0" w:space="0" w:color="auto"/>
                <w:bottom w:val="none" w:sz="0" w:space="0" w:color="auto"/>
                <w:right w:val="none" w:sz="0" w:space="0" w:color="auto"/>
              </w:divBdr>
            </w:div>
            <w:div w:id="2139910319">
              <w:marLeft w:val="0"/>
              <w:marRight w:val="0"/>
              <w:marTop w:val="0"/>
              <w:marBottom w:val="0"/>
              <w:divBdr>
                <w:top w:val="none" w:sz="0" w:space="0" w:color="auto"/>
                <w:left w:val="none" w:sz="0" w:space="0" w:color="auto"/>
                <w:bottom w:val="none" w:sz="0" w:space="0" w:color="auto"/>
                <w:right w:val="none" w:sz="0" w:space="0" w:color="auto"/>
              </w:divBdr>
            </w:div>
            <w:div w:id="409276692">
              <w:marLeft w:val="0"/>
              <w:marRight w:val="0"/>
              <w:marTop w:val="0"/>
              <w:marBottom w:val="0"/>
              <w:divBdr>
                <w:top w:val="none" w:sz="0" w:space="0" w:color="auto"/>
                <w:left w:val="none" w:sz="0" w:space="0" w:color="auto"/>
                <w:bottom w:val="none" w:sz="0" w:space="0" w:color="auto"/>
                <w:right w:val="none" w:sz="0" w:space="0" w:color="auto"/>
              </w:divBdr>
            </w:div>
            <w:div w:id="791675721">
              <w:marLeft w:val="0"/>
              <w:marRight w:val="0"/>
              <w:marTop w:val="0"/>
              <w:marBottom w:val="0"/>
              <w:divBdr>
                <w:top w:val="none" w:sz="0" w:space="0" w:color="auto"/>
                <w:left w:val="none" w:sz="0" w:space="0" w:color="auto"/>
                <w:bottom w:val="none" w:sz="0" w:space="0" w:color="auto"/>
                <w:right w:val="none" w:sz="0" w:space="0" w:color="auto"/>
              </w:divBdr>
            </w:div>
            <w:div w:id="483737563">
              <w:marLeft w:val="0"/>
              <w:marRight w:val="0"/>
              <w:marTop w:val="0"/>
              <w:marBottom w:val="0"/>
              <w:divBdr>
                <w:top w:val="none" w:sz="0" w:space="0" w:color="auto"/>
                <w:left w:val="none" w:sz="0" w:space="0" w:color="auto"/>
                <w:bottom w:val="none" w:sz="0" w:space="0" w:color="auto"/>
                <w:right w:val="none" w:sz="0" w:space="0" w:color="auto"/>
              </w:divBdr>
            </w:div>
            <w:div w:id="1091663983">
              <w:marLeft w:val="0"/>
              <w:marRight w:val="0"/>
              <w:marTop w:val="0"/>
              <w:marBottom w:val="0"/>
              <w:divBdr>
                <w:top w:val="none" w:sz="0" w:space="0" w:color="auto"/>
                <w:left w:val="none" w:sz="0" w:space="0" w:color="auto"/>
                <w:bottom w:val="none" w:sz="0" w:space="0" w:color="auto"/>
                <w:right w:val="none" w:sz="0" w:space="0" w:color="auto"/>
              </w:divBdr>
            </w:div>
            <w:div w:id="1847093993">
              <w:marLeft w:val="0"/>
              <w:marRight w:val="0"/>
              <w:marTop w:val="0"/>
              <w:marBottom w:val="0"/>
              <w:divBdr>
                <w:top w:val="none" w:sz="0" w:space="0" w:color="auto"/>
                <w:left w:val="none" w:sz="0" w:space="0" w:color="auto"/>
                <w:bottom w:val="none" w:sz="0" w:space="0" w:color="auto"/>
                <w:right w:val="none" w:sz="0" w:space="0" w:color="auto"/>
              </w:divBdr>
            </w:div>
            <w:div w:id="665792168">
              <w:marLeft w:val="0"/>
              <w:marRight w:val="0"/>
              <w:marTop w:val="0"/>
              <w:marBottom w:val="0"/>
              <w:divBdr>
                <w:top w:val="none" w:sz="0" w:space="0" w:color="auto"/>
                <w:left w:val="none" w:sz="0" w:space="0" w:color="auto"/>
                <w:bottom w:val="none" w:sz="0" w:space="0" w:color="auto"/>
                <w:right w:val="none" w:sz="0" w:space="0" w:color="auto"/>
              </w:divBdr>
            </w:div>
            <w:div w:id="1839536360">
              <w:marLeft w:val="0"/>
              <w:marRight w:val="0"/>
              <w:marTop w:val="0"/>
              <w:marBottom w:val="0"/>
              <w:divBdr>
                <w:top w:val="none" w:sz="0" w:space="0" w:color="auto"/>
                <w:left w:val="none" w:sz="0" w:space="0" w:color="auto"/>
                <w:bottom w:val="none" w:sz="0" w:space="0" w:color="auto"/>
                <w:right w:val="none" w:sz="0" w:space="0" w:color="auto"/>
              </w:divBdr>
            </w:div>
            <w:div w:id="420680334">
              <w:marLeft w:val="0"/>
              <w:marRight w:val="0"/>
              <w:marTop w:val="0"/>
              <w:marBottom w:val="0"/>
              <w:divBdr>
                <w:top w:val="none" w:sz="0" w:space="0" w:color="auto"/>
                <w:left w:val="none" w:sz="0" w:space="0" w:color="auto"/>
                <w:bottom w:val="none" w:sz="0" w:space="0" w:color="auto"/>
                <w:right w:val="none" w:sz="0" w:space="0" w:color="auto"/>
              </w:divBdr>
            </w:div>
            <w:div w:id="1428111353">
              <w:marLeft w:val="0"/>
              <w:marRight w:val="0"/>
              <w:marTop w:val="0"/>
              <w:marBottom w:val="0"/>
              <w:divBdr>
                <w:top w:val="none" w:sz="0" w:space="0" w:color="auto"/>
                <w:left w:val="none" w:sz="0" w:space="0" w:color="auto"/>
                <w:bottom w:val="none" w:sz="0" w:space="0" w:color="auto"/>
                <w:right w:val="none" w:sz="0" w:space="0" w:color="auto"/>
              </w:divBdr>
            </w:div>
            <w:div w:id="1622951733">
              <w:marLeft w:val="0"/>
              <w:marRight w:val="0"/>
              <w:marTop w:val="0"/>
              <w:marBottom w:val="0"/>
              <w:divBdr>
                <w:top w:val="none" w:sz="0" w:space="0" w:color="auto"/>
                <w:left w:val="none" w:sz="0" w:space="0" w:color="auto"/>
                <w:bottom w:val="none" w:sz="0" w:space="0" w:color="auto"/>
                <w:right w:val="none" w:sz="0" w:space="0" w:color="auto"/>
              </w:divBdr>
            </w:div>
            <w:div w:id="1583950653">
              <w:marLeft w:val="0"/>
              <w:marRight w:val="0"/>
              <w:marTop w:val="0"/>
              <w:marBottom w:val="0"/>
              <w:divBdr>
                <w:top w:val="none" w:sz="0" w:space="0" w:color="auto"/>
                <w:left w:val="none" w:sz="0" w:space="0" w:color="auto"/>
                <w:bottom w:val="none" w:sz="0" w:space="0" w:color="auto"/>
                <w:right w:val="none" w:sz="0" w:space="0" w:color="auto"/>
              </w:divBdr>
            </w:div>
            <w:div w:id="1713067146">
              <w:marLeft w:val="0"/>
              <w:marRight w:val="0"/>
              <w:marTop w:val="0"/>
              <w:marBottom w:val="0"/>
              <w:divBdr>
                <w:top w:val="none" w:sz="0" w:space="0" w:color="auto"/>
                <w:left w:val="none" w:sz="0" w:space="0" w:color="auto"/>
                <w:bottom w:val="none" w:sz="0" w:space="0" w:color="auto"/>
                <w:right w:val="none" w:sz="0" w:space="0" w:color="auto"/>
              </w:divBdr>
            </w:div>
            <w:div w:id="1263345045">
              <w:marLeft w:val="0"/>
              <w:marRight w:val="0"/>
              <w:marTop w:val="0"/>
              <w:marBottom w:val="0"/>
              <w:divBdr>
                <w:top w:val="none" w:sz="0" w:space="0" w:color="auto"/>
                <w:left w:val="none" w:sz="0" w:space="0" w:color="auto"/>
                <w:bottom w:val="none" w:sz="0" w:space="0" w:color="auto"/>
                <w:right w:val="none" w:sz="0" w:space="0" w:color="auto"/>
              </w:divBdr>
            </w:div>
            <w:div w:id="1825118944">
              <w:marLeft w:val="0"/>
              <w:marRight w:val="0"/>
              <w:marTop w:val="0"/>
              <w:marBottom w:val="0"/>
              <w:divBdr>
                <w:top w:val="none" w:sz="0" w:space="0" w:color="auto"/>
                <w:left w:val="none" w:sz="0" w:space="0" w:color="auto"/>
                <w:bottom w:val="none" w:sz="0" w:space="0" w:color="auto"/>
                <w:right w:val="none" w:sz="0" w:space="0" w:color="auto"/>
              </w:divBdr>
            </w:div>
            <w:div w:id="629675848">
              <w:marLeft w:val="0"/>
              <w:marRight w:val="0"/>
              <w:marTop w:val="0"/>
              <w:marBottom w:val="0"/>
              <w:divBdr>
                <w:top w:val="none" w:sz="0" w:space="0" w:color="auto"/>
                <w:left w:val="none" w:sz="0" w:space="0" w:color="auto"/>
                <w:bottom w:val="none" w:sz="0" w:space="0" w:color="auto"/>
                <w:right w:val="none" w:sz="0" w:space="0" w:color="auto"/>
              </w:divBdr>
            </w:div>
            <w:div w:id="688265231">
              <w:marLeft w:val="0"/>
              <w:marRight w:val="0"/>
              <w:marTop w:val="0"/>
              <w:marBottom w:val="0"/>
              <w:divBdr>
                <w:top w:val="none" w:sz="0" w:space="0" w:color="auto"/>
                <w:left w:val="none" w:sz="0" w:space="0" w:color="auto"/>
                <w:bottom w:val="none" w:sz="0" w:space="0" w:color="auto"/>
                <w:right w:val="none" w:sz="0" w:space="0" w:color="auto"/>
              </w:divBdr>
            </w:div>
            <w:div w:id="408970005">
              <w:marLeft w:val="0"/>
              <w:marRight w:val="0"/>
              <w:marTop w:val="0"/>
              <w:marBottom w:val="0"/>
              <w:divBdr>
                <w:top w:val="none" w:sz="0" w:space="0" w:color="auto"/>
                <w:left w:val="none" w:sz="0" w:space="0" w:color="auto"/>
                <w:bottom w:val="none" w:sz="0" w:space="0" w:color="auto"/>
                <w:right w:val="none" w:sz="0" w:space="0" w:color="auto"/>
              </w:divBdr>
            </w:div>
            <w:div w:id="1213612645">
              <w:marLeft w:val="0"/>
              <w:marRight w:val="0"/>
              <w:marTop w:val="0"/>
              <w:marBottom w:val="0"/>
              <w:divBdr>
                <w:top w:val="none" w:sz="0" w:space="0" w:color="auto"/>
                <w:left w:val="none" w:sz="0" w:space="0" w:color="auto"/>
                <w:bottom w:val="none" w:sz="0" w:space="0" w:color="auto"/>
                <w:right w:val="none" w:sz="0" w:space="0" w:color="auto"/>
              </w:divBdr>
            </w:div>
            <w:div w:id="1066798742">
              <w:marLeft w:val="0"/>
              <w:marRight w:val="0"/>
              <w:marTop w:val="0"/>
              <w:marBottom w:val="0"/>
              <w:divBdr>
                <w:top w:val="none" w:sz="0" w:space="0" w:color="auto"/>
                <w:left w:val="none" w:sz="0" w:space="0" w:color="auto"/>
                <w:bottom w:val="none" w:sz="0" w:space="0" w:color="auto"/>
                <w:right w:val="none" w:sz="0" w:space="0" w:color="auto"/>
              </w:divBdr>
            </w:div>
            <w:div w:id="777213725">
              <w:marLeft w:val="0"/>
              <w:marRight w:val="0"/>
              <w:marTop w:val="0"/>
              <w:marBottom w:val="0"/>
              <w:divBdr>
                <w:top w:val="none" w:sz="0" w:space="0" w:color="auto"/>
                <w:left w:val="none" w:sz="0" w:space="0" w:color="auto"/>
                <w:bottom w:val="none" w:sz="0" w:space="0" w:color="auto"/>
                <w:right w:val="none" w:sz="0" w:space="0" w:color="auto"/>
              </w:divBdr>
            </w:div>
            <w:div w:id="63531187">
              <w:marLeft w:val="0"/>
              <w:marRight w:val="0"/>
              <w:marTop w:val="0"/>
              <w:marBottom w:val="0"/>
              <w:divBdr>
                <w:top w:val="none" w:sz="0" w:space="0" w:color="auto"/>
                <w:left w:val="none" w:sz="0" w:space="0" w:color="auto"/>
                <w:bottom w:val="none" w:sz="0" w:space="0" w:color="auto"/>
                <w:right w:val="none" w:sz="0" w:space="0" w:color="auto"/>
              </w:divBdr>
            </w:div>
            <w:div w:id="1342780724">
              <w:marLeft w:val="0"/>
              <w:marRight w:val="0"/>
              <w:marTop w:val="0"/>
              <w:marBottom w:val="0"/>
              <w:divBdr>
                <w:top w:val="none" w:sz="0" w:space="0" w:color="auto"/>
                <w:left w:val="none" w:sz="0" w:space="0" w:color="auto"/>
                <w:bottom w:val="none" w:sz="0" w:space="0" w:color="auto"/>
                <w:right w:val="none" w:sz="0" w:space="0" w:color="auto"/>
              </w:divBdr>
            </w:div>
            <w:div w:id="443967927">
              <w:marLeft w:val="0"/>
              <w:marRight w:val="0"/>
              <w:marTop w:val="0"/>
              <w:marBottom w:val="0"/>
              <w:divBdr>
                <w:top w:val="none" w:sz="0" w:space="0" w:color="auto"/>
                <w:left w:val="none" w:sz="0" w:space="0" w:color="auto"/>
                <w:bottom w:val="none" w:sz="0" w:space="0" w:color="auto"/>
                <w:right w:val="none" w:sz="0" w:space="0" w:color="auto"/>
              </w:divBdr>
            </w:div>
            <w:div w:id="977077032">
              <w:marLeft w:val="0"/>
              <w:marRight w:val="0"/>
              <w:marTop w:val="0"/>
              <w:marBottom w:val="0"/>
              <w:divBdr>
                <w:top w:val="none" w:sz="0" w:space="0" w:color="auto"/>
                <w:left w:val="none" w:sz="0" w:space="0" w:color="auto"/>
                <w:bottom w:val="none" w:sz="0" w:space="0" w:color="auto"/>
                <w:right w:val="none" w:sz="0" w:space="0" w:color="auto"/>
              </w:divBdr>
            </w:div>
            <w:div w:id="717361911">
              <w:marLeft w:val="0"/>
              <w:marRight w:val="0"/>
              <w:marTop w:val="0"/>
              <w:marBottom w:val="0"/>
              <w:divBdr>
                <w:top w:val="none" w:sz="0" w:space="0" w:color="auto"/>
                <w:left w:val="none" w:sz="0" w:space="0" w:color="auto"/>
                <w:bottom w:val="none" w:sz="0" w:space="0" w:color="auto"/>
                <w:right w:val="none" w:sz="0" w:space="0" w:color="auto"/>
              </w:divBdr>
            </w:div>
            <w:div w:id="187136300">
              <w:marLeft w:val="0"/>
              <w:marRight w:val="0"/>
              <w:marTop w:val="0"/>
              <w:marBottom w:val="0"/>
              <w:divBdr>
                <w:top w:val="none" w:sz="0" w:space="0" w:color="auto"/>
                <w:left w:val="none" w:sz="0" w:space="0" w:color="auto"/>
                <w:bottom w:val="none" w:sz="0" w:space="0" w:color="auto"/>
                <w:right w:val="none" w:sz="0" w:space="0" w:color="auto"/>
              </w:divBdr>
            </w:div>
            <w:div w:id="735737174">
              <w:marLeft w:val="0"/>
              <w:marRight w:val="0"/>
              <w:marTop w:val="0"/>
              <w:marBottom w:val="0"/>
              <w:divBdr>
                <w:top w:val="none" w:sz="0" w:space="0" w:color="auto"/>
                <w:left w:val="none" w:sz="0" w:space="0" w:color="auto"/>
                <w:bottom w:val="none" w:sz="0" w:space="0" w:color="auto"/>
                <w:right w:val="none" w:sz="0" w:space="0" w:color="auto"/>
              </w:divBdr>
            </w:div>
            <w:div w:id="288360986">
              <w:marLeft w:val="0"/>
              <w:marRight w:val="0"/>
              <w:marTop w:val="0"/>
              <w:marBottom w:val="0"/>
              <w:divBdr>
                <w:top w:val="none" w:sz="0" w:space="0" w:color="auto"/>
                <w:left w:val="none" w:sz="0" w:space="0" w:color="auto"/>
                <w:bottom w:val="none" w:sz="0" w:space="0" w:color="auto"/>
                <w:right w:val="none" w:sz="0" w:space="0" w:color="auto"/>
              </w:divBdr>
            </w:div>
            <w:div w:id="389495853">
              <w:marLeft w:val="0"/>
              <w:marRight w:val="0"/>
              <w:marTop w:val="0"/>
              <w:marBottom w:val="0"/>
              <w:divBdr>
                <w:top w:val="none" w:sz="0" w:space="0" w:color="auto"/>
                <w:left w:val="none" w:sz="0" w:space="0" w:color="auto"/>
                <w:bottom w:val="none" w:sz="0" w:space="0" w:color="auto"/>
                <w:right w:val="none" w:sz="0" w:space="0" w:color="auto"/>
              </w:divBdr>
            </w:div>
            <w:div w:id="817843466">
              <w:marLeft w:val="0"/>
              <w:marRight w:val="0"/>
              <w:marTop w:val="0"/>
              <w:marBottom w:val="0"/>
              <w:divBdr>
                <w:top w:val="none" w:sz="0" w:space="0" w:color="auto"/>
                <w:left w:val="none" w:sz="0" w:space="0" w:color="auto"/>
                <w:bottom w:val="none" w:sz="0" w:space="0" w:color="auto"/>
                <w:right w:val="none" w:sz="0" w:space="0" w:color="auto"/>
              </w:divBdr>
            </w:div>
            <w:div w:id="436217951">
              <w:marLeft w:val="0"/>
              <w:marRight w:val="0"/>
              <w:marTop w:val="0"/>
              <w:marBottom w:val="0"/>
              <w:divBdr>
                <w:top w:val="none" w:sz="0" w:space="0" w:color="auto"/>
                <w:left w:val="none" w:sz="0" w:space="0" w:color="auto"/>
                <w:bottom w:val="none" w:sz="0" w:space="0" w:color="auto"/>
                <w:right w:val="none" w:sz="0" w:space="0" w:color="auto"/>
              </w:divBdr>
            </w:div>
            <w:div w:id="1168403565">
              <w:marLeft w:val="0"/>
              <w:marRight w:val="0"/>
              <w:marTop w:val="0"/>
              <w:marBottom w:val="0"/>
              <w:divBdr>
                <w:top w:val="none" w:sz="0" w:space="0" w:color="auto"/>
                <w:left w:val="none" w:sz="0" w:space="0" w:color="auto"/>
                <w:bottom w:val="none" w:sz="0" w:space="0" w:color="auto"/>
                <w:right w:val="none" w:sz="0" w:space="0" w:color="auto"/>
              </w:divBdr>
            </w:div>
            <w:div w:id="702289322">
              <w:marLeft w:val="0"/>
              <w:marRight w:val="0"/>
              <w:marTop w:val="0"/>
              <w:marBottom w:val="0"/>
              <w:divBdr>
                <w:top w:val="none" w:sz="0" w:space="0" w:color="auto"/>
                <w:left w:val="none" w:sz="0" w:space="0" w:color="auto"/>
                <w:bottom w:val="none" w:sz="0" w:space="0" w:color="auto"/>
                <w:right w:val="none" w:sz="0" w:space="0" w:color="auto"/>
              </w:divBdr>
            </w:div>
            <w:div w:id="910890243">
              <w:marLeft w:val="0"/>
              <w:marRight w:val="0"/>
              <w:marTop w:val="0"/>
              <w:marBottom w:val="0"/>
              <w:divBdr>
                <w:top w:val="none" w:sz="0" w:space="0" w:color="auto"/>
                <w:left w:val="none" w:sz="0" w:space="0" w:color="auto"/>
                <w:bottom w:val="none" w:sz="0" w:space="0" w:color="auto"/>
                <w:right w:val="none" w:sz="0" w:space="0" w:color="auto"/>
              </w:divBdr>
            </w:div>
            <w:div w:id="361397729">
              <w:marLeft w:val="0"/>
              <w:marRight w:val="0"/>
              <w:marTop w:val="0"/>
              <w:marBottom w:val="0"/>
              <w:divBdr>
                <w:top w:val="none" w:sz="0" w:space="0" w:color="auto"/>
                <w:left w:val="none" w:sz="0" w:space="0" w:color="auto"/>
                <w:bottom w:val="none" w:sz="0" w:space="0" w:color="auto"/>
                <w:right w:val="none" w:sz="0" w:space="0" w:color="auto"/>
              </w:divBdr>
            </w:div>
            <w:div w:id="1501845238">
              <w:marLeft w:val="0"/>
              <w:marRight w:val="0"/>
              <w:marTop w:val="0"/>
              <w:marBottom w:val="0"/>
              <w:divBdr>
                <w:top w:val="none" w:sz="0" w:space="0" w:color="auto"/>
                <w:left w:val="none" w:sz="0" w:space="0" w:color="auto"/>
                <w:bottom w:val="none" w:sz="0" w:space="0" w:color="auto"/>
                <w:right w:val="none" w:sz="0" w:space="0" w:color="auto"/>
              </w:divBdr>
            </w:div>
            <w:div w:id="926305511">
              <w:marLeft w:val="0"/>
              <w:marRight w:val="0"/>
              <w:marTop w:val="0"/>
              <w:marBottom w:val="0"/>
              <w:divBdr>
                <w:top w:val="none" w:sz="0" w:space="0" w:color="auto"/>
                <w:left w:val="none" w:sz="0" w:space="0" w:color="auto"/>
                <w:bottom w:val="none" w:sz="0" w:space="0" w:color="auto"/>
                <w:right w:val="none" w:sz="0" w:space="0" w:color="auto"/>
              </w:divBdr>
            </w:div>
            <w:div w:id="1557744917">
              <w:marLeft w:val="0"/>
              <w:marRight w:val="0"/>
              <w:marTop w:val="0"/>
              <w:marBottom w:val="0"/>
              <w:divBdr>
                <w:top w:val="none" w:sz="0" w:space="0" w:color="auto"/>
                <w:left w:val="none" w:sz="0" w:space="0" w:color="auto"/>
                <w:bottom w:val="none" w:sz="0" w:space="0" w:color="auto"/>
                <w:right w:val="none" w:sz="0" w:space="0" w:color="auto"/>
              </w:divBdr>
            </w:div>
            <w:div w:id="1271358560">
              <w:marLeft w:val="0"/>
              <w:marRight w:val="0"/>
              <w:marTop w:val="0"/>
              <w:marBottom w:val="0"/>
              <w:divBdr>
                <w:top w:val="none" w:sz="0" w:space="0" w:color="auto"/>
                <w:left w:val="none" w:sz="0" w:space="0" w:color="auto"/>
                <w:bottom w:val="none" w:sz="0" w:space="0" w:color="auto"/>
                <w:right w:val="none" w:sz="0" w:space="0" w:color="auto"/>
              </w:divBdr>
            </w:div>
            <w:div w:id="1651593693">
              <w:marLeft w:val="0"/>
              <w:marRight w:val="0"/>
              <w:marTop w:val="0"/>
              <w:marBottom w:val="0"/>
              <w:divBdr>
                <w:top w:val="none" w:sz="0" w:space="0" w:color="auto"/>
                <w:left w:val="none" w:sz="0" w:space="0" w:color="auto"/>
                <w:bottom w:val="none" w:sz="0" w:space="0" w:color="auto"/>
                <w:right w:val="none" w:sz="0" w:space="0" w:color="auto"/>
              </w:divBdr>
            </w:div>
            <w:div w:id="431321643">
              <w:marLeft w:val="0"/>
              <w:marRight w:val="0"/>
              <w:marTop w:val="0"/>
              <w:marBottom w:val="0"/>
              <w:divBdr>
                <w:top w:val="none" w:sz="0" w:space="0" w:color="auto"/>
                <w:left w:val="none" w:sz="0" w:space="0" w:color="auto"/>
                <w:bottom w:val="none" w:sz="0" w:space="0" w:color="auto"/>
                <w:right w:val="none" w:sz="0" w:space="0" w:color="auto"/>
              </w:divBdr>
            </w:div>
            <w:div w:id="219752243">
              <w:marLeft w:val="0"/>
              <w:marRight w:val="0"/>
              <w:marTop w:val="0"/>
              <w:marBottom w:val="0"/>
              <w:divBdr>
                <w:top w:val="none" w:sz="0" w:space="0" w:color="auto"/>
                <w:left w:val="none" w:sz="0" w:space="0" w:color="auto"/>
                <w:bottom w:val="none" w:sz="0" w:space="0" w:color="auto"/>
                <w:right w:val="none" w:sz="0" w:space="0" w:color="auto"/>
              </w:divBdr>
            </w:div>
            <w:div w:id="1721055931">
              <w:marLeft w:val="0"/>
              <w:marRight w:val="0"/>
              <w:marTop w:val="0"/>
              <w:marBottom w:val="0"/>
              <w:divBdr>
                <w:top w:val="none" w:sz="0" w:space="0" w:color="auto"/>
                <w:left w:val="none" w:sz="0" w:space="0" w:color="auto"/>
                <w:bottom w:val="none" w:sz="0" w:space="0" w:color="auto"/>
                <w:right w:val="none" w:sz="0" w:space="0" w:color="auto"/>
              </w:divBdr>
            </w:div>
            <w:div w:id="1120345298">
              <w:marLeft w:val="0"/>
              <w:marRight w:val="0"/>
              <w:marTop w:val="0"/>
              <w:marBottom w:val="0"/>
              <w:divBdr>
                <w:top w:val="none" w:sz="0" w:space="0" w:color="auto"/>
                <w:left w:val="none" w:sz="0" w:space="0" w:color="auto"/>
                <w:bottom w:val="none" w:sz="0" w:space="0" w:color="auto"/>
                <w:right w:val="none" w:sz="0" w:space="0" w:color="auto"/>
              </w:divBdr>
            </w:div>
            <w:div w:id="826364071">
              <w:marLeft w:val="0"/>
              <w:marRight w:val="0"/>
              <w:marTop w:val="0"/>
              <w:marBottom w:val="0"/>
              <w:divBdr>
                <w:top w:val="none" w:sz="0" w:space="0" w:color="auto"/>
                <w:left w:val="none" w:sz="0" w:space="0" w:color="auto"/>
                <w:bottom w:val="none" w:sz="0" w:space="0" w:color="auto"/>
                <w:right w:val="none" w:sz="0" w:space="0" w:color="auto"/>
              </w:divBdr>
            </w:div>
            <w:div w:id="829559408">
              <w:marLeft w:val="0"/>
              <w:marRight w:val="0"/>
              <w:marTop w:val="0"/>
              <w:marBottom w:val="0"/>
              <w:divBdr>
                <w:top w:val="none" w:sz="0" w:space="0" w:color="auto"/>
                <w:left w:val="none" w:sz="0" w:space="0" w:color="auto"/>
                <w:bottom w:val="none" w:sz="0" w:space="0" w:color="auto"/>
                <w:right w:val="none" w:sz="0" w:space="0" w:color="auto"/>
              </w:divBdr>
            </w:div>
            <w:div w:id="1592591575">
              <w:marLeft w:val="0"/>
              <w:marRight w:val="0"/>
              <w:marTop w:val="0"/>
              <w:marBottom w:val="0"/>
              <w:divBdr>
                <w:top w:val="none" w:sz="0" w:space="0" w:color="auto"/>
                <w:left w:val="none" w:sz="0" w:space="0" w:color="auto"/>
                <w:bottom w:val="none" w:sz="0" w:space="0" w:color="auto"/>
                <w:right w:val="none" w:sz="0" w:space="0" w:color="auto"/>
              </w:divBdr>
            </w:div>
            <w:div w:id="934170090">
              <w:marLeft w:val="0"/>
              <w:marRight w:val="0"/>
              <w:marTop w:val="0"/>
              <w:marBottom w:val="0"/>
              <w:divBdr>
                <w:top w:val="none" w:sz="0" w:space="0" w:color="auto"/>
                <w:left w:val="none" w:sz="0" w:space="0" w:color="auto"/>
                <w:bottom w:val="none" w:sz="0" w:space="0" w:color="auto"/>
                <w:right w:val="none" w:sz="0" w:space="0" w:color="auto"/>
              </w:divBdr>
            </w:div>
            <w:div w:id="610354904">
              <w:marLeft w:val="0"/>
              <w:marRight w:val="0"/>
              <w:marTop w:val="0"/>
              <w:marBottom w:val="0"/>
              <w:divBdr>
                <w:top w:val="none" w:sz="0" w:space="0" w:color="auto"/>
                <w:left w:val="none" w:sz="0" w:space="0" w:color="auto"/>
                <w:bottom w:val="none" w:sz="0" w:space="0" w:color="auto"/>
                <w:right w:val="none" w:sz="0" w:space="0" w:color="auto"/>
              </w:divBdr>
            </w:div>
            <w:div w:id="1515463366">
              <w:marLeft w:val="0"/>
              <w:marRight w:val="0"/>
              <w:marTop w:val="0"/>
              <w:marBottom w:val="0"/>
              <w:divBdr>
                <w:top w:val="none" w:sz="0" w:space="0" w:color="auto"/>
                <w:left w:val="none" w:sz="0" w:space="0" w:color="auto"/>
                <w:bottom w:val="none" w:sz="0" w:space="0" w:color="auto"/>
                <w:right w:val="none" w:sz="0" w:space="0" w:color="auto"/>
              </w:divBdr>
            </w:div>
            <w:div w:id="283267842">
              <w:marLeft w:val="0"/>
              <w:marRight w:val="0"/>
              <w:marTop w:val="0"/>
              <w:marBottom w:val="0"/>
              <w:divBdr>
                <w:top w:val="none" w:sz="0" w:space="0" w:color="auto"/>
                <w:left w:val="none" w:sz="0" w:space="0" w:color="auto"/>
                <w:bottom w:val="none" w:sz="0" w:space="0" w:color="auto"/>
                <w:right w:val="none" w:sz="0" w:space="0" w:color="auto"/>
              </w:divBdr>
            </w:div>
            <w:div w:id="165050242">
              <w:marLeft w:val="0"/>
              <w:marRight w:val="0"/>
              <w:marTop w:val="0"/>
              <w:marBottom w:val="0"/>
              <w:divBdr>
                <w:top w:val="none" w:sz="0" w:space="0" w:color="auto"/>
                <w:left w:val="none" w:sz="0" w:space="0" w:color="auto"/>
                <w:bottom w:val="none" w:sz="0" w:space="0" w:color="auto"/>
                <w:right w:val="none" w:sz="0" w:space="0" w:color="auto"/>
              </w:divBdr>
            </w:div>
            <w:div w:id="1598295096">
              <w:marLeft w:val="0"/>
              <w:marRight w:val="0"/>
              <w:marTop w:val="0"/>
              <w:marBottom w:val="0"/>
              <w:divBdr>
                <w:top w:val="none" w:sz="0" w:space="0" w:color="auto"/>
                <w:left w:val="none" w:sz="0" w:space="0" w:color="auto"/>
                <w:bottom w:val="none" w:sz="0" w:space="0" w:color="auto"/>
                <w:right w:val="none" w:sz="0" w:space="0" w:color="auto"/>
              </w:divBdr>
            </w:div>
            <w:div w:id="1168666203">
              <w:marLeft w:val="0"/>
              <w:marRight w:val="0"/>
              <w:marTop w:val="0"/>
              <w:marBottom w:val="0"/>
              <w:divBdr>
                <w:top w:val="none" w:sz="0" w:space="0" w:color="auto"/>
                <w:left w:val="none" w:sz="0" w:space="0" w:color="auto"/>
                <w:bottom w:val="none" w:sz="0" w:space="0" w:color="auto"/>
                <w:right w:val="none" w:sz="0" w:space="0" w:color="auto"/>
              </w:divBdr>
            </w:div>
            <w:div w:id="838621482">
              <w:marLeft w:val="0"/>
              <w:marRight w:val="0"/>
              <w:marTop w:val="0"/>
              <w:marBottom w:val="0"/>
              <w:divBdr>
                <w:top w:val="none" w:sz="0" w:space="0" w:color="auto"/>
                <w:left w:val="none" w:sz="0" w:space="0" w:color="auto"/>
                <w:bottom w:val="none" w:sz="0" w:space="0" w:color="auto"/>
                <w:right w:val="none" w:sz="0" w:space="0" w:color="auto"/>
              </w:divBdr>
            </w:div>
            <w:div w:id="1239054890">
              <w:marLeft w:val="0"/>
              <w:marRight w:val="0"/>
              <w:marTop w:val="0"/>
              <w:marBottom w:val="0"/>
              <w:divBdr>
                <w:top w:val="none" w:sz="0" w:space="0" w:color="auto"/>
                <w:left w:val="none" w:sz="0" w:space="0" w:color="auto"/>
                <w:bottom w:val="none" w:sz="0" w:space="0" w:color="auto"/>
                <w:right w:val="none" w:sz="0" w:space="0" w:color="auto"/>
              </w:divBdr>
            </w:div>
            <w:div w:id="1103262001">
              <w:marLeft w:val="0"/>
              <w:marRight w:val="0"/>
              <w:marTop w:val="0"/>
              <w:marBottom w:val="0"/>
              <w:divBdr>
                <w:top w:val="none" w:sz="0" w:space="0" w:color="auto"/>
                <w:left w:val="none" w:sz="0" w:space="0" w:color="auto"/>
                <w:bottom w:val="none" w:sz="0" w:space="0" w:color="auto"/>
                <w:right w:val="none" w:sz="0" w:space="0" w:color="auto"/>
              </w:divBdr>
            </w:div>
            <w:div w:id="39785810">
              <w:marLeft w:val="0"/>
              <w:marRight w:val="0"/>
              <w:marTop w:val="0"/>
              <w:marBottom w:val="0"/>
              <w:divBdr>
                <w:top w:val="none" w:sz="0" w:space="0" w:color="auto"/>
                <w:left w:val="none" w:sz="0" w:space="0" w:color="auto"/>
                <w:bottom w:val="none" w:sz="0" w:space="0" w:color="auto"/>
                <w:right w:val="none" w:sz="0" w:space="0" w:color="auto"/>
              </w:divBdr>
            </w:div>
            <w:div w:id="1796100820">
              <w:marLeft w:val="0"/>
              <w:marRight w:val="0"/>
              <w:marTop w:val="0"/>
              <w:marBottom w:val="0"/>
              <w:divBdr>
                <w:top w:val="none" w:sz="0" w:space="0" w:color="auto"/>
                <w:left w:val="none" w:sz="0" w:space="0" w:color="auto"/>
                <w:bottom w:val="none" w:sz="0" w:space="0" w:color="auto"/>
                <w:right w:val="none" w:sz="0" w:space="0" w:color="auto"/>
              </w:divBdr>
            </w:div>
            <w:div w:id="616957449">
              <w:marLeft w:val="0"/>
              <w:marRight w:val="0"/>
              <w:marTop w:val="0"/>
              <w:marBottom w:val="0"/>
              <w:divBdr>
                <w:top w:val="none" w:sz="0" w:space="0" w:color="auto"/>
                <w:left w:val="none" w:sz="0" w:space="0" w:color="auto"/>
                <w:bottom w:val="none" w:sz="0" w:space="0" w:color="auto"/>
                <w:right w:val="none" w:sz="0" w:space="0" w:color="auto"/>
              </w:divBdr>
            </w:div>
            <w:div w:id="28457280">
              <w:marLeft w:val="0"/>
              <w:marRight w:val="0"/>
              <w:marTop w:val="0"/>
              <w:marBottom w:val="0"/>
              <w:divBdr>
                <w:top w:val="none" w:sz="0" w:space="0" w:color="auto"/>
                <w:left w:val="none" w:sz="0" w:space="0" w:color="auto"/>
                <w:bottom w:val="none" w:sz="0" w:space="0" w:color="auto"/>
                <w:right w:val="none" w:sz="0" w:space="0" w:color="auto"/>
              </w:divBdr>
            </w:div>
            <w:div w:id="1541169919">
              <w:marLeft w:val="0"/>
              <w:marRight w:val="0"/>
              <w:marTop w:val="0"/>
              <w:marBottom w:val="0"/>
              <w:divBdr>
                <w:top w:val="none" w:sz="0" w:space="0" w:color="auto"/>
                <w:left w:val="none" w:sz="0" w:space="0" w:color="auto"/>
                <w:bottom w:val="none" w:sz="0" w:space="0" w:color="auto"/>
                <w:right w:val="none" w:sz="0" w:space="0" w:color="auto"/>
              </w:divBdr>
            </w:div>
            <w:div w:id="2107532978">
              <w:marLeft w:val="0"/>
              <w:marRight w:val="0"/>
              <w:marTop w:val="0"/>
              <w:marBottom w:val="0"/>
              <w:divBdr>
                <w:top w:val="none" w:sz="0" w:space="0" w:color="auto"/>
                <w:left w:val="none" w:sz="0" w:space="0" w:color="auto"/>
                <w:bottom w:val="none" w:sz="0" w:space="0" w:color="auto"/>
                <w:right w:val="none" w:sz="0" w:space="0" w:color="auto"/>
              </w:divBdr>
            </w:div>
            <w:div w:id="1453355288">
              <w:marLeft w:val="0"/>
              <w:marRight w:val="0"/>
              <w:marTop w:val="0"/>
              <w:marBottom w:val="0"/>
              <w:divBdr>
                <w:top w:val="none" w:sz="0" w:space="0" w:color="auto"/>
                <w:left w:val="none" w:sz="0" w:space="0" w:color="auto"/>
                <w:bottom w:val="none" w:sz="0" w:space="0" w:color="auto"/>
                <w:right w:val="none" w:sz="0" w:space="0" w:color="auto"/>
              </w:divBdr>
            </w:div>
            <w:div w:id="1639991353">
              <w:marLeft w:val="0"/>
              <w:marRight w:val="0"/>
              <w:marTop w:val="0"/>
              <w:marBottom w:val="0"/>
              <w:divBdr>
                <w:top w:val="none" w:sz="0" w:space="0" w:color="auto"/>
                <w:left w:val="none" w:sz="0" w:space="0" w:color="auto"/>
                <w:bottom w:val="none" w:sz="0" w:space="0" w:color="auto"/>
                <w:right w:val="none" w:sz="0" w:space="0" w:color="auto"/>
              </w:divBdr>
            </w:div>
            <w:div w:id="1063912695">
              <w:marLeft w:val="0"/>
              <w:marRight w:val="0"/>
              <w:marTop w:val="0"/>
              <w:marBottom w:val="0"/>
              <w:divBdr>
                <w:top w:val="none" w:sz="0" w:space="0" w:color="auto"/>
                <w:left w:val="none" w:sz="0" w:space="0" w:color="auto"/>
                <w:bottom w:val="none" w:sz="0" w:space="0" w:color="auto"/>
                <w:right w:val="none" w:sz="0" w:space="0" w:color="auto"/>
              </w:divBdr>
            </w:div>
            <w:div w:id="2111654337">
              <w:marLeft w:val="0"/>
              <w:marRight w:val="0"/>
              <w:marTop w:val="0"/>
              <w:marBottom w:val="0"/>
              <w:divBdr>
                <w:top w:val="none" w:sz="0" w:space="0" w:color="auto"/>
                <w:left w:val="none" w:sz="0" w:space="0" w:color="auto"/>
                <w:bottom w:val="none" w:sz="0" w:space="0" w:color="auto"/>
                <w:right w:val="none" w:sz="0" w:space="0" w:color="auto"/>
              </w:divBdr>
            </w:div>
            <w:div w:id="152181645">
              <w:marLeft w:val="0"/>
              <w:marRight w:val="0"/>
              <w:marTop w:val="0"/>
              <w:marBottom w:val="0"/>
              <w:divBdr>
                <w:top w:val="none" w:sz="0" w:space="0" w:color="auto"/>
                <w:left w:val="none" w:sz="0" w:space="0" w:color="auto"/>
                <w:bottom w:val="none" w:sz="0" w:space="0" w:color="auto"/>
                <w:right w:val="none" w:sz="0" w:space="0" w:color="auto"/>
              </w:divBdr>
            </w:div>
            <w:div w:id="316570485">
              <w:marLeft w:val="0"/>
              <w:marRight w:val="0"/>
              <w:marTop w:val="0"/>
              <w:marBottom w:val="0"/>
              <w:divBdr>
                <w:top w:val="none" w:sz="0" w:space="0" w:color="auto"/>
                <w:left w:val="none" w:sz="0" w:space="0" w:color="auto"/>
                <w:bottom w:val="none" w:sz="0" w:space="0" w:color="auto"/>
                <w:right w:val="none" w:sz="0" w:space="0" w:color="auto"/>
              </w:divBdr>
            </w:div>
            <w:div w:id="1532378116">
              <w:marLeft w:val="0"/>
              <w:marRight w:val="0"/>
              <w:marTop w:val="0"/>
              <w:marBottom w:val="0"/>
              <w:divBdr>
                <w:top w:val="none" w:sz="0" w:space="0" w:color="auto"/>
                <w:left w:val="none" w:sz="0" w:space="0" w:color="auto"/>
                <w:bottom w:val="none" w:sz="0" w:space="0" w:color="auto"/>
                <w:right w:val="none" w:sz="0" w:space="0" w:color="auto"/>
              </w:divBdr>
            </w:div>
            <w:div w:id="2138906858">
              <w:marLeft w:val="0"/>
              <w:marRight w:val="0"/>
              <w:marTop w:val="0"/>
              <w:marBottom w:val="0"/>
              <w:divBdr>
                <w:top w:val="none" w:sz="0" w:space="0" w:color="auto"/>
                <w:left w:val="none" w:sz="0" w:space="0" w:color="auto"/>
                <w:bottom w:val="none" w:sz="0" w:space="0" w:color="auto"/>
                <w:right w:val="none" w:sz="0" w:space="0" w:color="auto"/>
              </w:divBdr>
            </w:div>
            <w:div w:id="1418599788">
              <w:marLeft w:val="0"/>
              <w:marRight w:val="0"/>
              <w:marTop w:val="0"/>
              <w:marBottom w:val="0"/>
              <w:divBdr>
                <w:top w:val="none" w:sz="0" w:space="0" w:color="auto"/>
                <w:left w:val="none" w:sz="0" w:space="0" w:color="auto"/>
                <w:bottom w:val="none" w:sz="0" w:space="0" w:color="auto"/>
                <w:right w:val="none" w:sz="0" w:space="0" w:color="auto"/>
              </w:divBdr>
            </w:div>
            <w:div w:id="984309959">
              <w:marLeft w:val="0"/>
              <w:marRight w:val="0"/>
              <w:marTop w:val="0"/>
              <w:marBottom w:val="0"/>
              <w:divBdr>
                <w:top w:val="none" w:sz="0" w:space="0" w:color="auto"/>
                <w:left w:val="none" w:sz="0" w:space="0" w:color="auto"/>
                <w:bottom w:val="none" w:sz="0" w:space="0" w:color="auto"/>
                <w:right w:val="none" w:sz="0" w:space="0" w:color="auto"/>
              </w:divBdr>
            </w:div>
            <w:div w:id="1267470412">
              <w:marLeft w:val="0"/>
              <w:marRight w:val="0"/>
              <w:marTop w:val="0"/>
              <w:marBottom w:val="0"/>
              <w:divBdr>
                <w:top w:val="none" w:sz="0" w:space="0" w:color="auto"/>
                <w:left w:val="none" w:sz="0" w:space="0" w:color="auto"/>
                <w:bottom w:val="none" w:sz="0" w:space="0" w:color="auto"/>
                <w:right w:val="none" w:sz="0" w:space="0" w:color="auto"/>
              </w:divBdr>
            </w:div>
            <w:div w:id="1093671645">
              <w:marLeft w:val="0"/>
              <w:marRight w:val="0"/>
              <w:marTop w:val="0"/>
              <w:marBottom w:val="0"/>
              <w:divBdr>
                <w:top w:val="none" w:sz="0" w:space="0" w:color="auto"/>
                <w:left w:val="none" w:sz="0" w:space="0" w:color="auto"/>
                <w:bottom w:val="none" w:sz="0" w:space="0" w:color="auto"/>
                <w:right w:val="none" w:sz="0" w:space="0" w:color="auto"/>
              </w:divBdr>
            </w:div>
            <w:div w:id="630088611">
              <w:marLeft w:val="0"/>
              <w:marRight w:val="0"/>
              <w:marTop w:val="0"/>
              <w:marBottom w:val="0"/>
              <w:divBdr>
                <w:top w:val="none" w:sz="0" w:space="0" w:color="auto"/>
                <w:left w:val="none" w:sz="0" w:space="0" w:color="auto"/>
                <w:bottom w:val="none" w:sz="0" w:space="0" w:color="auto"/>
                <w:right w:val="none" w:sz="0" w:space="0" w:color="auto"/>
              </w:divBdr>
            </w:div>
            <w:div w:id="384108271">
              <w:marLeft w:val="0"/>
              <w:marRight w:val="0"/>
              <w:marTop w:val="0"/>
              <w:marBottom w:val="0"/>
              <w:divBdr>
                <w:top w:val="none" w:sz="0" w:space="0" w:color="auto"/>
                <w:left w:val="none" w:sz="0" w:space="0" w:color="auto"/>
                <w:bottom w:val="none" w:sz="0" w:space="0" w:color="auto"/>
                <w:right w:val="none" w:sz="0" w:space="0" w:color="auto"/>
              </w:divBdr>
            </w:div>
            <w:div w:id="290206433">
              <w:marLeft w:val="0"/>
              <w:marRight w:val="0"/>
              <w:marTop w:val="0"/>
              <w:marBottom w:val="0"/>
              <w:divBdr>
                <w:top w:val="none" w:sz="0" w:space="0" w:color="auto"/>
                <w:left w:val="none" w:sz="0" w:space="0" w:color="auto"/>
                <w:bottom w:val="none" w:sz="0" w:space="0" w:color="auto"/>
                <w:right w:val="none" w:sz="0" w:space="0" w:color="auto"/>
              </w:divBdr>
            </w:div>
            <w:div w:id="154496921">
              <w:marLeft w:val="0"/>
              <w:marRight w:val="0"/>
              <w:marTop w:val="0"/>
              <w:marBottom w:val="0"/>
              <w:divBdr>
                <w:top w:val="none" w:sz="0" w:space="0" w:color="auto"/>
                <w:left w:val="none" w:sz="0" w:space="0" w:color="auto"/>
                <w:bottom w:val="none" w:sz="0" w:space="0" w:color="auto"/>
                <w:right w:val="none" w:sz="0" w:space="0" w:color="auto"/>
              </w:divBdr>
            </w:div>
            <w:div w:id="2059084478">
              <w:marLeft w:val="0"/>
              <w:marRight w:val="0"/>
              <w:marTop w:val="0"/>
              <w:marBottom w:val="0"/>
              <w:divBdr>
                <w:top w:val="none" w:sz="0" w:space="0" w:color="auto"/>
                <w:left w:val="none" w:sz="0" w:space="0" w:color="auto"/>
                <w:bottom w:val="none" w:sz="0" w:space="0" w:color="auto"/>
                <w:right w:val="none" w:sz="0" w:space="0" w:color="auto"/>
              </w:divBdr>
            </w:div>
            <w:div w:id="1889026429">
              <w:marLeft w:val="0"/>
              <w:marRight w:val="0"/>
              <w:marTop w:val="0"/>
              <w:marBottom w:val="0"/>
              <w:divBdr>
                <w:top w:val="none" w:sz="0" w:space="0" w:color="auto"/>
                <w:left w:val="none" w:sz="0" w:space="0" w:color="auto"/>
                <w:bottom w:val="none" w:sz="0" w:space="0" w:color="auto"/>
                <w:right w:val="none" w:sz="0" w:space="0" w:color="auto"/>
              </w:divBdr>
            </w:div>
            <w:div w:id="93020385">
              <w:marLeft w:val="0"/>
              <w:marRight w:val="0"/>
              <w:marTop w:val="0"/>
              <w:marBottom w:val="0"/>
              <w:divBdr>
                <w:top w:val="none" w:sz="0" w:space="0" w:color="auto"/>
                <w:left w:val="none" w:sz="0" w:space="0" w:color="auto"/>
                <w:bottom w:val="none" w:sz="0" w:space="0" w:color="auto"/>
                <w:right w:val="none" w:sz="0" w:space="0" w:color="auto"/>
              </w:divBdr>
            </w:div>
            <w:div w:id="1190490281">
              <w:marLeft w:val="0"/>
              <w:marRight w:val="0"/>
              <w:marTop w:val="0"/>
              <w:marBottom w:val="0"/>
              <w:divBdr>
                <w:top w:val="none" w:sz="0" w:space="0" w:color="auto"/>
                <w:left w:val="none" w:sz="0" w:space="0" w:color="auto"/>
                <w:bottom w:val="none" w:sz="0" w:space="0" w:color="auto"/>
                <w:right w:val="none" w:sz="0" w:space="0" w:color="auto"/>
              </w:divBdr>
            </w:div>
            <w:div w:id="1065642514">
              <w:marLeft w:val="0"/>
              <w:marRight w:val="0"/>
              <w:marTop w:val="0"/>
              <w:marBottom w:val="0"/>
              <w:divBdr>
                <w:top w:val="none" w:sz="0" w:space="0" w:color="auto"/>
                <w:left w:val="none" w:sz="0" w:space="0" w:color="auto"/>
                <w:bottom w:val="none" w:sz="0" w:space="0" w:color="auto"/>
                <w:right w:val="none" w:sz="0" w:space="0" w:color="auto"/>
              </w:divBdr>
            </w:div>
            <w:div w:id="1473059282">
              <w:marLeft w:val="0"/>
              <w:marRight w:val="0"/>
              <w:marTop w:val="0"/>
              <w:marBottom w:val="0"/>
              <w:divBdr>
                <w:top w:val="none" w:sz="0" w:space="0" w:color="auto"/>
                <w:left w:val="none" w:sz="0" w:space="0" w:color="auto"/>
                <w:bottom w:val="none" w:sz="0" w:space="0" w:color="auto"/>
                <w:right w:val="none" w:sz="0" w:space="0" w:color="auto"/>
              </w:divBdr>
            </w:div>
            <w:div w:id="192695056">
              <w:marLeft w:val="0"/>
              <w:marRight w:val="0"/>
              <w:marTop w:val="0"/>
              <w:marBottom w:val="0"/>
              <w:divBdr>
                <w:top w:val="none" w:sz="0" w:space="0" w:color="auto"/>
                <w:left w:val="none" w:sz="0" w:space="0" w:color="auto"/>
                <w:bottom w:val="none" w:sz="0" w:space="0" w:color="auto"/>
                <w:right w:val="none" w:sz="0" w:space="0" w:color="auto"/>
              </w:divBdr>
            </w:div>
            <w:div w:id="850728662">
              <w:marLeft w:val="0"/>
              <w:marRight w:val="0"/>
              <w:marTop w:val="0"/>
              <w:marBottom w:val="0"/>
              <w:divBdr>
                <w:top w:val="none" w:sz="0" w:space="0" w:color="auto"/>
                <w:left w:val="none" w:sz="0" w:space="0" w:color="auto"/>
                <w:bottom w:val="none" w:sz="0" w:space="0" w:color="auto"/>
                <w:right w:val="none" w:sz="0" w:space="0" w:color="auto"/>
              </w:divBdr>
            </w:div>
            <w:div w:id="485709132">
              <w:marLeft w:val="0"/>
              <w:marRight w:val="0"/>
              <w:marTop w:val="0"/>
              <w:marBottom w:val="0"/>
              <w:divBdr>
                <w:top w:val="none" w:sz="0" w:space="0" w:color="auto"/>
                <w:left w:val="none" w:sz="0" w:space="0" w:color="auto"/>
                <w:bottom w:val="none" w:sz="0" w:space="0" w:color="auto"/>
                <w:right w:val="none" w:sz="0" w:space="0" w:color="auto"/>
              </w:divBdr>
            </w:div>
            <w:div w:id="1474250588">
              <w:marLeft w:val="0"/>
              <w:marRight w:val="0"/>
              <w:marTop w:val="0"/>
              <w:marBottom w:val="0"/>
              <w:divBdr>
                <w:top w:val="none" w:sz="0" w:space="0" w:color="auto"/>
                <w:left w:val="none" w:sz="0" w:space="0" w:color="auto"/>
                <w:bottom w:val="none" w:sz="0" w:space="0" w:color="auto"/>
                <w:right w:val="none" w:sz="0" w:space="0" w:color="auto"/>
              </w:divBdr>
            </w:div>
            <w:div w:id="892690033">
              <w:marLeft w:val="0"/>
              <w:marRight w:val="0"/>
              <w:marTop w:val="0"/>
              <w:marBottom w:val="0"/>
              <w:divBdr>
                <w:top w:val="none" w:sz="0" w:space="0" w:color="auto"/>
                <w:left w:val="none" w:sz="0" w:space="0" w:color="auto"/>
                <w:bottom w:val="none" w:sz="0" w:space="0" w:color="auto"/>
                <w:right w:val="none" w:sz="0" w:space="0" w:color="auto"/>
              </w:divBdr>
            </w:div>
            <w:div w:id="1100225267">
              <w:marLeft w:val="0"/>
              <w:marRight w:val="0"/>
              <w:marTop w:val="0"/>
              <w:marBottom w:val="0"/>
              <w:divBdr>
                <w:top w:val="none" w:sz="0" w:space="0" w:color="auto"/>
                <w:left w:val="none" w:sz="0" w:space="0" w:color="auto"/>
                <w:bottom w:val="none" w:sz="0" w:space="0" w:color="auto"/>
                <w:right w:val="none" w:sz="0" w:space="0" w:color="auto"/>
              </w:divBdr>
            </w:div>
            <w:div w:id="1515652064">
              <w:marLeft w:val="0"/>
              <w:marRight w:val="0"/>
              <w:marTop w:val="0"/>
              <w:marBottom w:val="0"/>
              <w:divBdr>
                <w:top w:val="none" w:sz="0" w:space="0" w:color="auto"/>
                <w:left w:val="none" w:sz="0" w:space="0" w:color="auto"/>
                <w:bottom w:val="none" w:sz="0" w:space="0" w:color="auto"/>
                <w:right w:val="none" w:sz="0" w:space="0" w:color="auto"/>
              </w:divBdr>
            </w:div>
            <w:div w:id="529269583">
              <w:marLeft w:val="0"/>
              <w:marRight w:val="0"/>
              <w:marTop w:val="0"/>
              <w:marBottom w:val="0"/>
              <w:divBdr>
                <w:top w:val="none" w:sz="0" w:space="0" w:color="auto"/>
                <w:left w:val="none" w:sz="0" w:space="0" w:color="auto"/>
                <w:bottom w:val="none" w:sz="0" w:space="0" w:color="auto"/>
                <w:right w:val="none" w:sz="0" w:space="0" w:color="auto"/>
              </w:divBdr>
            </w:div>
            <w:div w:id="2035106918">
              <w:marLeft w:val="0"/>
              <w:marRight w:val="0"/>
              <w:marTop w:val="0"/>
              <w:marBottom w:val="0"/>
              <w:divBdr>
                <w:top w:val="none" w:sz="0" w:space="0" w:color="auto"/>
                <w:left w:val="none" w:sz="0" w:space="0" w:color="auto"/>
                <w:bottom w:val="none" w:sz="0" w:space="0" w:color="auto"/>
                <w:right w:val="none" w:sz="0" w:space="0" w:color="auto"/>
              </w:divBdr>
            </w:div>
            <w:div w:id="657195423">
              <w:marLeft w:val="0"/>
              <w:marRight w:val="0"/>
              <w:marTop w:val="0"/>
              <w:marBottom w:val="0"/>
              <w:divBdr>
                <w:top w:val="none" w:sz="0" w:space="0" w:color="auto"/>
                <w:left w:val="none" w:sz="0" w:space="0" w:color="auto"/>
                <w:bottom w:val="none" w:sz="0" w:space="0" w:color="auto"/>
                <w:right w:val="none" w:sz="0" w:space="0" w:color="auto"/>
              </w:divBdr>
            </w:div>
            <w:div w:id="1013145133">
              <w:marLeft w:val="0"/>
              <w:marRight w:val="0"/>
              <w:marTop w:val="0"/>
              <w:marBottom w:val="0"/>
              <w:divBdr>
                <w:top w:val="none" w:sz="0" w:space="0" w:color="auto"/>
                <w:left w:val="none" w:sz="0" w:space="0" w:color="auto"/>
                <w:bottom w:val="none" w:sz="0" w:space="0" w:color="auto"/>
                <w:right w:val="none" w:sz="0" w:space="0" w:color="auto"/>
              </w:divBdr>
            </w:div>
            <w:div w:id="360863357">
              <w:marLeft w:val="0"/>
              <w:marRight w:val="0"/>
              <w:marTop w:val="0"/>
              <w:marBottom w:val="0"/>
              <w:divBdr>
                <w:top w:val="none" w:sz="0" w:space="0" w:color="auto"/>
                <w:left w:val="none" w:sz="0" w:space="0" w:color="auto"/>
                <w:bottom w:val="none" w:sz="0" w:space="0" w:color="auto"/>
                <w:right w:val="none" w:sz="0" w:space="0" w:color="auto"/>
              </w:divBdr>
            </w:div>
            <w:div w:id="472065287">
              <w:marLeft w:val="0"/>
              <w:marRight w:val="0"/>
              <w:marTop w:val="0"/>
              <w:marBottom w:val="0"/>
              <w:divBdr>
                <w:top w:val="none" w:sz="0" w:space="0" w:color="auto"/>
                <w:left w:val="none" w:sz="0" w:space="0" w:color="auto"/>
                <w:bottom w:val="none" w:sz="0" w:space="0" w:color="auto"/>
                <w:right w:val="none" w:sz="0" w:space="0" w:color="auto"/>
              </w:divBdr>
            </w:div>
            <w:div w:id="91242895">
              <w:marLeft w:val="0"/>
              <w:marRight w:val="0"/>
              <w:marTop w:val="0"/>
              <w:marBottom w:val="0"/>
              <w:divBdr>
                <w:top w:val="none" w:sz="0" w:space="0" w:color="auto"/>
                <w:left w:val="none" w:sz="0" w:space="0" w:color="auto"/>
                <w:bottom w:val="none" w:sz="0" w:space="0" w:color="auto"/>
                <w:right w:val="none" w:sz="0" w:space="0" w:color="auto"/>
              </w:divBdr>
            </w:div>
            <w:div w:id="600260856">
              <w:marLeft w:val="0"/>
              <w:marRight w:val="0"/>
              <w:marTop w:val="0"/>
              <w:marBottom w:val="0"/>
              <w:divBdr>
                <w:top w:val="none" w:sz="0" w:space="0" w:color="auto"/>
                <w:left w:val="none" w:sz="0" w:space="0" w:color="auto"/>
                <w:bottom w:val="none" w:sz="0" w:space="0" w:color="auto"/>
                <w:right w:val="none" w:sz="0" w:space="0" w:color="auto"/>
              </w:divBdr>
            </w:div>
            <w:div w:id="2099476397">
              <w:marLeft w:val="0"/>
              <w:marRight w:val="0"/>
              <w:marTop w:val="0"/>
              <w:marBottom w:val="0"/>
              <w:divBdr>
                <w:top w:val="none" w:sz="0" w:space="0" w:color="auto"/>
                <w:left w:val="none" w:sz="0" w:space="0" w:color="auto"/>
                <w:bottom w:val="none" w:sz="0" w:space="0" w:color="auto"/>
                <w:right w:val="none" w:sz="0" w:space="0" w:color="auto"/>
              </w:divBdr>
            </w:div>
            <w:div w:id="1539198658">
              <w:marLeft w:val="0"/>
              <w:marRight w:val="0"/>
              <w:marTop w:val="0"/>
              <w:marBottom w:val="0"/>
              <w:divBdr>
                <w:top w:val="none" w:sz="0" w:space="0" w:color="auto"/>
                <w:left w:val="none" w:sz="0" w:space="0" w:color="auto"/>
                <w:bottom w:val="none" w:sz="0" w:space="0" w:color="auto"/>
                <w:right w:val="none" w:sz="0" w:space="0" w:color="auto"/>
              </w:divBdr>
            </w:div>
            <w:div w:id="102657032">
              <w:marLeft w:val="0"/>
              <w:marRight w:val="0"/>
              <w:marTop w:val="0"/>
              <w:marBottom w:val="0"/>
              <w:divBdr>
                <w:top w:val="none" w:sz="0" w:space="0" w:color="auto"/>
                <w:left w:val="none" w:sz="0" w:space="0" w:color="auto"/>
                <w:bottom w:val="none" w:sz="0" w:space="0" w:color="auto"/>
                <w:right w:val="none" w:sz="0" w:space="0" w:color="auto"/>
              </w:divBdr>
            </w:div>
            <w:div w:id="507867701">
              <w:marLeft w:val="0"/>
              <w:marRight w:val="0"/>
              <w:marTop w:val="0"/>
              <w:marBottom w:val="0"/>
              <w:divBdr>
                <w:top w:val="none" w:sz="0" w:space="0" w:color="auto"/>
                <w:left w:val="none" w:sz="0" w:space="0" w:color="auto"/>
                <w:bottom w:val="none" w:sz="0" w:space="0" w:color="auto"/>
                <w:right w:val="none" w:sz="0" w:space="0" w:color="auto"/>
              </w:divBdr>
            </w:div>
            <w:div w:id="409042709">
              <w:marLeft w:val="0"/>
              <w:marRight w:val="0"/>
              <w:marTop w:val="0"/>
              <w:marBottom w:val="0"/>
              <w:divBdr>
                <w:top w:val="none" w:sz="0" w:space="0" w:color="auto"/>
                <w:left w:val="none" w:sz="0" w:space="0" w:color="auto"/>
                <w:bottom w:val="none" w:sz="0" w:space="0" w:color="auto"/>
                <w:right w:val="none" w:sz="0" w:space="0" w:color="auto"/>
              </w:divBdr>
            </w:div>
            <w:div w:id="2036079251">
              <w:marLeft w:val="0"/>
              <w:marRight w:val="0"/>
              <w:marTop w:val="0"/>
              <w:marBottom w:val="0"/>
              <w:divBdr>
                <w:top w:val="none" w:sz="0" w:space="0" w:color="auto"/>
                <w:left w:val="none" w:sz="0" w:space="0" w:color="auto"/>
                <w:bottom w:val="none" w:sz="0" w:space="0" w:color="auto"/>
                <w:right w:val="none" w:sz="0" w:space="0" w:color="auto"/>
              </w:divBdr>
            </w:div>
            <w:div w:id="43869395">
              <w:marLeft w:val="0"/>
              <w:marRight w:val="0"/>
              <w:marTop w:val="0"/>
              <w:marBottom w:val="0"/>
              <w:divBdr>
                <w:top w:val="none" w:sz="0" w:space="0" w:color="auto"/>
                <w:left w:val="none" w:sz="0" w:space="0" w:color="auto"/>
                <w:bottom w:val="none" w:sz="0" w:space="0" w:color="auto"/>
                <w:right w:val="none" w:sz="0" w:space="0" w:color="auto"/>
              </w:divBdr>
            </w:div>
            <w:div w:id="609747513">
              <w:marLeft w:val="0"/>
              <w:marRight w:val="0"/>
              <w:marTop w:val="0"/>
              <w:marBottom w:val="0"/>
              <w:divBdr>
                <w:top w:val="none" w:sz="0" w:space="0" w:color="auto"/>
                <w:left w:val="none" w:sz="0" w:space="0" w:color="auto"/>
                <w:bottom w:val="none" w:sz="0" w:space="0" w:color="auto"/>
                <w:right w:val="none" w:sz="0" w:space="0" w:color="auto"/>
              </w:divBdr>
            </w:div>
            <w:div w:id="1445688782">
              <w:marLeft w:val="0"/>
              <w:marRight w:val="0"/>
              <w:marTop w:val="0"/>
              <w:marBottom w:val="0"/>
              <w:divBdr>
                <w:top w:val="none" w:sz="0" w:space="0" w:color="auto"/>
                <w:left w:val="none" w:sz="0" w:space="0" w:color="auto"/>
                <w:bottom w:val="none" w:sz="0" w:space="0" w:color="auto"/>
                <w:right w:val="none" w:sz="0" w:space="0" w:color="auto"/>
              </w:divBdr>
            </w:div>
            <w:div w:id="149634932">
              <w:marLeft w:val="0"/>
              <w:marRight w:val="0"/>
              <w:marTop w:val="0"/>
              <w:marBottom w:val="0"/>
              <w:divBdr>
                <w:top w:val="none" w:sz="0" w:space="0" w:color="auto"/>
                <w:left w:val="none" w:sz="0" w:space="0" w:color="auto"/>
                <w:bottom w:val="none" w:sz="0" w:space="0" w:color="auto"/>
                <w:right w:val="none" w:sz="0" w:space="0" w:color="auto"/>
              </w:divBdr>
            </w:div>
            <w:div w:id="1846508769">
              <w:marLeft w:val="0"/>
              <w:marRight w:val="0"/>
              <w:marTop w:val="0"/>
              <w:marBottom w:val="0"/>
              <w:divBdr>
                <w:top w:val="none" w:sz="0" w:space="0" w:color="auto"/>
                <w:left w:val="none" w:sz="0" w:space="0" w:color="auto"/>
                <w:bottom w:val="none" w:sz="0" w:space="0" w:color="auto"/>
                <w:right w:val="none" w:sz="0" w:space="0" w:color="auto"/>
              </w:divBdr>
            </w:div>
            <w:div w:id="1724017253">
              <w:marLeft w:val="0"/>
              <w:marRight w:val="0"/>
              <w:marTop w:val="0"/>
              <w:marBottom w:val="0"/>
              <w:divBdr>
                <w:top w:val="none" w:sz="0" w:space="0" w:color="auto"/>
                <w:left w:val="none" w:sz="0" w:space="0" w:color="auto"/>
                <w:bottom w:val="none" w:sz="0" w:space="0" w:color="auto"/>
                <w:right w:val="none" w:sz="0" w:space="0" w:color="auto"/>
              </w:divBdr>
            </w:div>
            <w:div w:id="1052732712">
              <w:marLeft w:val="0"/>
              <w:marRight w:val="0"/>
              <w:marTop w:val="0"/>
              <w:marBottom w:val="0"/>
              <w:divBdr>
                <w:top w:val="none" w:sz="0" w:space="0" w:color="auto"/>
                <w:left w:val="none" w:sz="0" w:space="0" w:color="auto"/>
                <w:bottom w:val="none" w:sz="0" w:space="0" w:color="auto"/>
                <w:right w:val="none" w:sz="0" w:space="0" w:color="auto"/>
              </w:divBdr>
            </w:div>
            <w:div w:id="1076896213">
              <w:marLeft w:val="0"/>
              <w:marRight w:val="0"/>
              <w:marTop w:val="0"/>
              <w:marBottom w:val="0"/>
              <w:divBdr>
                <w:top w:val="none" w:sz="0" w:space="0" w:color="auto"/>
                <w:left w:val="none" w:sz="0" w:space="0" w:color="auto"/>
                <w:bottom w:val="none" w:sz="0" w:space="0" w:color="auto"/>
                <w:right w:val="none" w:sz="0" w:space="0" w:color="auto"/>
              </w:divBdr>
            </w:div>
            <w:div w:id="1809782847">
              <w:marLeft w:val="0"/>
              <w:marRight w:val="0"/>
              <w:marTop w:val="0"/>
              <w:marBottom w:val="0"/>
              <w:divBdr>
                <w:top w:val="none" w:sz="0" w:space="0" w:color="auto"/>
                <w:left w:val="none" w:sz="0" w:space="0" w:color="auto"/>
                <w:bottom w:val="none" w:sz="0" w:space="0" w:color="auto"/>
                <w:right w:val="none" w:sz="0" w:space="0" w:color="auto"/>
              </w:divBdr>
            </w:div>
            <w:div w:id="1083649449">
              <w:marLeft w:val="0"/>
              <w:marRight w:val="0"/>
              <w:marTop w:val="0"/>
              <w:marBottom w:val="0"/>
              <w:divBdr>
                <w:top w:val="none" w:sz="0" w:space="0" w:color="auto"/>
                <w:left w:val="none" w:sz="0" w:space="0" w:color="auto"/>
                <w:bottom w:val="none" w:sz="0" w:space="0" w:color="auto"/>
                <w:right w:val="none" w:sz="0" w:space="0" w:color="auto"/>
              </w:divBdr>
            </w:div>
            <w:div w:id="1393195477">
              <w:marLeft w:val="0"/>
              <w:marRight w:val="0"/>
              <w:marTop w:val="0"/>
              <w:marBottom w:val="0"/>
              <w:divBdr>
                <w:top w:val="none" w:sz="0" w:space="0" w:color="auto"/>
                <w:left w:val="none" w:sz="0" w:space="0" w:color="auto"/>
                <w:bottom w:val="none" w:sz="0" w:space="0" w:color="auto"/>
                <w:right w:val="none" w:sz="0" w:space="0" w:color="auto"/>
              </w:divBdr>
            </w:div>
            <w:div w:id="459110970">
              <w:marLeft w:val="0"/>
              <w:marRight w:val="0"/>
              <w:marTop w:val="0"/>
              <w:marBottom w:val="0"/>
              <w:divBdr>
                <w:top w:val="none" w:sz="0" w:space="0" w:color="auto"/>
                <w:left w:val="none" w:sz="0" w:space="0" w:color="auto"/>
                <w:bottom w:val="none" w:sz="0" w:space="0" w:color="auto"/>
                <w:right w:val="none" w:sz="0" w:space="0" w:color="auto"/>
              </w:divBdr>
            </w:div>
            <w:div w:id="758985778">
              <w:marLeft w:val="0"/>
              <w:marRight w:val="0"/>
              <w:marTop w:val="0"/>
              <w:marBottom w:val="0"/>
              <w:divBdr>
                <w:top w:val="none" w:sz="0" w:space="0" w:color="auto"/>
                <w:left w:val="none" w:sz="0" w:space="0" w:color="auto"/>
                <w:bottom w:val="none" w:sz="0" w:space="0" w:color="auto"/>
                <w:right w:val="none" w:sz="0" w:space="0" w:color="auto"/>
              </w:divBdr>
            </w:div>
            <w:div w:id="34937805">
              <w:marLeft w:val="0"/>
              <w:marRight w:val="0"/>
              <w:marTop w:val="0"/>
              <w:marBottom w:val="0"/>
              <w:divBdr>
                <w:top w:val="none" w:sz="0" w:space="0" w:color="auto"/>
                <w:left w:val="none" w:sz="0" w:space="0" w:color="auto"/>
                <w:bottom w:val="none" w:sz="0" w:space="0" w:color="auto"/>
                <w:right w:val="none" w:sz="0" w:space="0" w:color="auto"/>
              </w:divBdr>
            </w:div>
            <w:div w:id="358821475">
              <w:marLeft w:val="0"/>
              <w:marRight w:val="0"/>
              <w:marTop w:val="0"/>
              <w:marBottom w:val="0"/>
              <w:divBdr>
                <w:top w:val="none" w:sz="0" w:space="0" w:color="auto"/>
                <w:left w:val="none" w:sz="0" w:space="0" w:color="auto"/>
                <w:bottom w:val="none" w:sz="0" w:space="0" w:color="auto"/>
                <w:right w:val="none" w:sz="0" w:space="0" w:color="auto"/>
              </w:divBdr>
            </w:div>
            <w:div w:id="541017197">
              <w:marLeft w:val="0"/>
              <w:marRight w:val="0"/>
              <w:marTop w:val="0"/>
              <w:marBottom w:val="0"/>
              <w:divBdr>
                <w:top w:val="none" w:sz="0" w:space="0" w:color="auto"/>
                <w:left w:val="none" w:sz="0" w:space="0" w:color="auto"/>
                <w:bottom w:val="none" w:sz="0" w:space="0" w:color="auto"/>
                <w:right w:val="none" w:sz="0" w:space="0" w:color="auto"/>
              </w:divBdr>
            </w:div>
            <w:div w:id="879321624">
              <w:marLeft w:val="0"/>
              <w:marRight w:val="0"/>
              <w:marTop w:val="0"/>
              <w:marBottom w:val="0"/>
              <w:divBdr>
                <w:top w:val="none" w:sz="0" w:space="0" w:color="auto"/>
                <w:left w:val="none" w:sz="0" w:space="0" w:color="auto"/>
                <w:bottom w:val="none" w:sz="0" w:space="0" w:color="auto"/>
                <w:right w:val="none" w:sz="0" w:space="0" w:color="auto"/>
              </w:divBdr>
            </w:div>
            <w:div w:id="1286503707">
              <w:marLeft w:val="0"/>
              <w:marRight w:val="0"/>
              <w:marTop w:val="0"/>
              <w:marBottom w:val="0"/>
              <w:divBdr>
                <w:top w:val="none" w:sz="0" w:space="0" w:color="auto"/>
                <w:left w:val="none" w:sz="0" w:space="0" w:color="auto"/>
                <w:bottom w:val="none" w:sz="0" w:space="0" w:color="auto"/>
                <w:right w:val="none" w:sz="0" w:space="0" w:color="auto"/>
              </w:divBdr>
            </w:div>
            <w:div w:id="348487660">
              <w:marLeft w:val="0"/>
              <w:marRight w:val="0"/>
              <w:marTop w:val="0"/>
              <w:marBottom w:val="0"/>
              <w:divBdr>
                <w:top w:val="none" w:sz="0" w:space="0" w:color="auto"/>
                <w:left w:val="none" w:sz="0" w:space="0" w:color="auto"/>
                <w:bottom w:val="none" w:sz="0" w:space="0" w:color="auto"/>
                <w:right w:val="none" w:sz="0" w:space="0" w:color="auto"/>
              </w:divBdr>
            </w:div>
            <w:div w:id="986473962">
              <w:marLeft w:val="0"/>
              <w:marRight w:val="0"/>
              <w:marTop w:val="0"/>
              <w:marBottom w:val="0"/>
              <w:divBdr>
                <w:top w:val="none" w:sz="0" w:space="0" w:color="auto"/>
                <w:left w:val="none" w:sz="0" w:space="0" w:color="auto"/>
                <w:bottom w:val="none" w:sz="0" w:space="0" w:color="auto"/>
                <w:right w:val="none" w:sz="0" w:space="0" w:color="auto"/>
              </w:divBdr>
            </w:div>
            <w:div w:id="1765497163">
              <w:marLeft w:val="0"/>
              <w:marRight w:val="0"/>
              <w:marTop w:val="0"/>
              <w:marBottom w:val="0"/>
              <w:divBdr>
                <w:top w:val="none" w:sz="0" w:space="0" w:color="auto"/>
                <w:left w:val="none" w:sz="0" w:space="0" w:color="auto"/>
                <w:bottom w:val="none" w:sz="0" w:space="0" w:color="auto"/>
                <w:right w:val="none" w:sz="0" w:space="0" w:color="auto"/>
              </w:divBdr>
            </w:div>
            <w:div w:id="969481575">
              <w:marLeft w:val="0"/>
              <w:marRight w:val="0"/>
              <w:marTop w:val="0"/>
              <w:marBottom w:val="0"/>
              <w:divBdr>
                <w:top w:val="none" w:sz="0" w:space="0" w:color="auto"/>
                <w:left w:val="none" w:sz="0" w:space="0" w:color="auto"/>
                <w:bottom w:val="none" w:sz="0" w:space="0" w:color="auto"/>
                <w:right w:val="none" w:sz="0" w:space="0" w:color="auto"/>
              </w:divBdr>
            </w:div>
            <w:div w:id="420763838">
              <w:marLeft w:val="0"/>
              <w:marRight w:val="0"/>
              <w:marTop w:val="0"/>
              <w:marBottom w:val="0"/>
              <w:divBdr>
                <w:top w:val="none" w:sz="0" w:space="0" w:color="auto"/>
                <w:left w:val="none" w:sz="0" w:space="0" w:color="auto"/>
                <w:bottom w:val="none" w:sz="0" w:space="0" w:color="auto"/>
                <w:right w:val="none" w:sz="0" w:space="0" w:color="auto"/>
              </w:divBdr>
            </w:div>
            <w:div w:id="585309255">
              <w:marLeft w:val="0"/>
              <w:marRight w:val="0"/>
              <w:marTop w:val="0"/>
              <w:marBottom w:val="0"/>
              <w:divBdr>
                <w:top w:val="none" w:sz="0" w:space="0" w:color="auto"/>
                <w:left w:val="none" w:sz="0" w:space="0" w:color="auto"/>
                <w:bottom w:val="none" w:sz="0" w:space="0" w:color="auto"/>
                <w:right w:val="none" w:sz="0" w:space="0" w:color="auto"/>
              </w:divBdr>
            </w:div>
            <w:div w:id="1381441994">
              <w:marLeft w:val="0"/>
              <w:marRight w:val="0"/>
              <w:marTop w:val="0"/>
              <w:marBottom w:val="0"/>
              <w:divBdr>
                <w:top w:val="none" w:sz="0" w:space="0" w:color="auto"/>
                <w:left w:val="none" w:sz="0" w:space="0" w:color="auto"/>
                <w:bottom w:val="none" w:sz="0" w:space="0" w:color="auto"/>
                <w:right w:val="none" w:sz="0" w:space="0" w:color="auto"/>
              </w:divBdr>
            </w:div>
            <w:div w:id="1153066515">
              <w:marLeft w:val="0"/>
              <w:marRight w:val="0"/>
              <w:marTop w:val="0"/>
              <w:marBottom w:val="0"/>
              <w:divBdr>
                <w:top w:val="none" w:sz="0" w:space="0" w:color="auto"/>
                <w:left w:val="none" w:sz="0" w:space="0" w:color="auto"/>
                <w:bottom w:val="none" w:sz="0" w:space="0" w:color="auto"/>
                <w:right w:val="none" w:sz="0" w:space="0" w:color="auto"/>
              </w:divBdr>
            </w:div>
            <w:div w:id="459616939">
              <w:marLeft w:val="0"/>
              <w:marRight w:val="0"/>
              <w:marTop w:val="0"/>
              <w:marBottom w:val="0"/>
              <w:divBdr>
                <w:top w:val="none" w:sz="0" w:space="0" w:color="auto"/>
                <w:left w:val="none" w:sz="0" w:space="0" w:color="auto"/>
                <w:bottom w:val="none" w:sz="0" w:space="0" w:color="auto"/>
                <w:right w:val="none" w:sz="0" w:space="0" w:color="auto"/>
              </w:divBdr>
            </w:div>
            <w:div w:id="1616256326">
              <w:marLeft w:val="0"/>
              <w:marRight w:val="0"/>
              <w:marTop w:val="0"/>
              <w:marBottom w:val="0"/>
              <w:divBdr>
                <w:top w:val="none" w:sz="0" w:space="0" w:color="auto"/>
                <w:left w:val="none" w:sz="0" w:space="0" w:color="auto"/>
                <w:bottom w:val="none" w:sz="0" w:space="0" w:color="auto"/>
                <w:right w:val="none" w:sz="0" w:space="0" w:color="auto"/>
              </w:divBdr>
            </w:div>
            <w:div w:id="360008579">
              <w:marLeft w:val="0"/>
              <w:marRight w:val="0"/>
              <w:marTop w:val="0"/>
              <w:marBottom w:val="0"/>
              <w:divBdr>
                <w:top w:val="none" w:sz="0" w:space="0" w:color="auto"/>
                <w:left w:val="none" w:sz="0" w:space="0" w:color="auto"/>
                <w:bottom w:val="none" w:sz="0" w:space="0" w:color="auto"/>
                <w:right w:val="none" w:sz="0" w:space="0" w:color="auto"/>
              </w:divBdr>
            </w:div>
            <w:div w:id="1938168918">
              <w:marLeft w:val="0"/>
              <w:marRight w:val="0"/>
              <w:marTop w:val="0"/>
              <w:marBottom w:val="0"/>
              <w:divBdr>
                <w:top w:val="none" w:sz="0" w:space="0" w:color="auto"/>
                <w:left w:val="none" w:sz="0" w:space="0" w:color="auto"/>
                <w:bottom w:val="none" w:sz="0" w:space="0" w:color="auto"/>
                <w:right w:val="none" w:sz="0" w:space="0" w:color="auto"/>
              </w:divBdr>
            </w:div>
            <w:div w:id="815222607">
              <w:marLeft w:val="0"/>
              <w:marRight w:val="0"/>
              <w:marTop w:val="0"/>
              <w:marBottom w:val="0"/>
              <w:divBdr>
                <w:top w:val="none" w:sz="0" w:space="0" w:color="auto"/>
                <w:left w:val="none" w:sz="0" w:space="0" w:color="auto"/>
                <w:bottom w:val="none" w:sz="0" w:space="0" w:color="auto"/>
                <w:right w:val="none" w:sz="0" w:space="0" w:color="auto"/>
              </w:divBdr>
            </w:div>
            <w:div w:id="594439854">
              <w:marLeft w:val="0"/>
              <w:marRight w:val="0"/>
              <w:marTop w:val="0"/>
              <w:marBottom w:val="0"/>
              <w:divBdr>
                <w:top w:val="none" w:sz="0" w:space="0" w:color="auto"/>
                <w:left w:val="none" w:sz="0" w:space="0" w:color="auto"/>
                <w:bottom w:val="none" w:sz="0" w:space="0" w:color="auto"/>
                <w:right w:val="none" w:sz="0" w:space="0" w:color="auto"/>
              </w:divBdr>
            </w:div>
            <w:div w:id="94912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51</Pages>
  <Words>32259</Words>
  <Characters>183882</Characters>
  <Application>Microsoft Office Word</Application>
  <DocSecurity>0</DocSecurity>
  <Lines>1532</Lines>
  <Paragraphs>431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alavi</dc:creator>
  <cp:lastModifiedBy>alavi</cp:lastModifiedBy>
  <cp:revision>1</cp:revision>
  <dcterms:created xsi:type="dcterms:W3CDTF">2014-12-27T16:38:00Z</dcterms:created>
  <dcterms:modified xsi:type="dcterms:W3CDTF">2014-12-27T16:41:00Z</dcterms:modified>
</cp:coreProperties>
</file>