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495C8F36"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5E50D0">
        <w:rPr>
          <w:rFonts w:cs="B Titr" w:hint="cs"/>
          <w:b/>
          <w:bCs/>
          <w:color w:val="000000" w:themeColor="text1"/>
          <w:sz w:val="28"/>
          <w:szCs w:val="28"/>
          <w:rtl/>
          <w:lang w:bidi="fa-IR"/>
        </w:rPr>
        <w:t>هفت</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92505">
        <w:rPr>
          <w:rFonts w:cs="B Titr" w:hint="cs"/>
          <w:b/>
          <w:bCs/>
          <w:color w:val="000000" w:themeColor="text1"/>
          <w:sz w:val="28"/>
          <w:szCs w:val="28"/>
          <w:rtl/>
          <w:lang w:bidi="fa-IR"/>
        </w:rPr>
        <w:t>1</w:t>
      </w:r>
      <w:r w:rsidR="005E50D0">
        <w:rPr>
          <w:rFonts w:cs="B Titr" w:hint="cs"/>
          <w:b/>
          <w:bCs/>
          <w:color w:val="000000" w:themeColor="text1"/>
          <w:sz w:val="28"/>
          <w:szCs w:val="28"/>
          <w:rtl/>
          <w:lang w:bidi="fa-IR"/>
        </w:rPr>
        <w:t>1</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FA5A7F8" w14:textId="6A3541B3" w:rsidR="0026147F" w:rsidRPr="0026147F" w:rsidRDefault="0026147F" w:rsidP="00EC3849">
      <w:pPr>
        <w:pStyle w:val="NormalWeb"/>
        <w:bidi/>
        <w:jc w:val="lowKashida"/>
        <w:rPr>
          <w:rFonts w:asciiTheme="minorHAnsi" w:eastAsiaTheme="minorHAnsi" w:hAnsiTheme="minorHAnsi" w:cs="B Titr"/>
          <w:b/>
          <w:bCs/>
          <w:color w:val="000000" w:themeColor="text1"/>
          <w:sz w:val="28"/>
          <w:szCs w:val="28"/>
          <w:rtl/>
          <w:lang w:bidi="fa-IR"/>
        </w:rPr>
      </w:pPr>
      <w:r w:rsidRPr="0026147F">
        <w:rPr>
          <w:rFonts w:asciiTheme="minorHAnsi" w:eastAsiaTheme="minorHAnsi" w:hAnsiTheme="minorHAnsi" w:cs="B Titr" w:hint="cs"/>
          <w:b/>
          <w:bCs/>
          <w:color w:val="000000" w:themeColor="text1"/>
          <w:sz w:val="28"/>
          <w:szCs w:val="28"/>
          <w:rtl/>
          <w:lang w:bidi="fa-IR"/>
        </w:rPr>
        <w:t>[مختار در مرجح دوم و فرع فقهی ذیل آن]</w:t>
      </w:r>
    </w:p>
    <w:p w14:paraId="2C7A5CCB" w14:textId="4E3057D0" w:rsidR="005E50D0" w:rsidRDefault="007360E1" w:rsidP="0026147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فرمایش مشهور نسبت به نذر زیارت کربلا در عرفه در تمام عمر و وجه تقدیم آن به حج بیان شد و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گاه تعلیقۀ شیخنا الاستاد دامت برکاته نیز شرح و بسط داده شد.</w:t>
      </w:r>
    </w:p>
    <w:p w14:paraId="2197C676" w14:textId="64C21272" w:rsidR="007360E1" w:rsidRDefault="007360E1" w:rsidP="007360E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ما در چند جلسۀ قبل اشاره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به بحث قدرت عقلیه و قدرت شرعیه داشتیم، و وعده دادم که بعد از بحث از این فرع زیارت، مفصل</w:t>
      </w:r>
      <w:r w:rsidR="0026147F">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تر این قضیه را توضیح دهم.</w:t>
      </w:r>
    </w:p>
    <w:p w14:paraId="044A9235" w14:textId="10F2ACF7" w:rsidR="0026147F" w:rsidRPr="0026147F" w:rsidRDefault="0026147F" w:rsidP="0026147F">
      <w:pPr>
        <w:pStyle w:val="NormalWeb"/>
        <w:bidi/>
        <w:jc w:val="lowKashida"/>
        <w:rPr>
          <w:rFonts w:asciiTheme="minorHAnsi" w:eastAsiaTheme="minorHAnsi" w:hAnsiTheme="minorHAnsi" w:cs="B Titr"/>
          <w:b/>
          <w:bCs/>
          <w:color w:val="000000" w:themeColor="text1"/>
          <w:sz w:val="28"/>
          <w:szCs w:val="28"/>
          <w:rtl/>
          <w:lang w:bidi="fa-IR"/>
        </w:rPr>
      </w:pPr>
      <w:r w:rsidRPr="0026147F">
        <w:rPr>
          <w:rFonts w:asciiTheme="minorHAnsi" w:eastAsiaTheme="minorHAnsi" w:hAnsiTheme="minorHAnsi" w:cs="B Titr" w:hint="cs"/>
          <w:b/>
          <w:bCs/>
          <w:color w:val="000000" w:themeColor="text1"/>
          <w:sz w:val="28"/>
          <w:szCs w:val="28"/>
          <w:rtl/>
          <w:lang w:bidi="fa-IR"/>
        </w:rPr>
        <w:t>[سه مرحله قدرت]</w:t>
      </w:r>
    </w:p>
    <w:p w14:paraId="2E4137F2" w14:textId="24F41E0A" w:rsidR="007360E1" w:rsidRDefault="007360E1" w:rsidP="007360E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نظر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رسد ما باید قدرت را در انجام تکلیف، در سه مرحله تجزیه و تحلیل کنیم:</w:t>
      </w:r>
    </w:p>
    <w:p w14:paraId="20EDC95F" w14:textId="4E7B34B7" w:rsidR="007360E1" w:rsidRDefault="007360E1" w:rsidP="007360E1">
      <w:pPr>
        <w:pStyle w:val="NormalWeb"/>
        <w:numPr>
          <w:ilvl w:val="0"/>
          <w:numId w:val="3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قدرت در برابر عجز تمام از انجام تکلیف. که این قدرت تکوینیه بر انجام تکلیف، گفتیم وقتی محقق است، که مقتضی موجود باشد، شرائط موجود باشد و موانع مفقود باشد. مثال هم زدیم.</w:t>
      </w:r>
    </w:p>
    <w:p w14:paraId="67A238EE" w14:textId="42F0FB99" w:rsidR="007360E1" w:rsidRDefault="007360E1" w:rsidP="007360E1">
      <w:pPr>
        <w:pStyle w:val="NormalWeb"/>
        <w:numPr>
          <w:ilvl w:val="0"/>
          <w:numId w:val="3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قدرتی که نسبت به انجام خود تکلیف به ما هو هو مکلف قادر است، اما در هنگامی که پای تکلیف دیگر هم به کار بیاید، از انجام هر دو معاً عاجز هستم، عجزی خاص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مطرح است که مثالش در باب تعارض، دوران امر بین محذورین است، و راه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حل هایی که بیان شده است و در باب تزاحم، تزاحم بین انجام دو واجب که آن هم باز راه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حل</w:t>
      </w:r>
      <w:r w:rsidR="0026147F">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هایی بیان شده است.</w:t>
      </w:r>
    </w:p>
    <w:p w14:paraId="0AFAB862" w14:textId="31F0EA6F" w:rsidR="007360E1" w:rsidRDefault="007360E1" w:rsidP="007360E1">
      <w:pPr>
        <w:pStyle w:val="NormalWeb"/>
        <w:numPr>
          <w:ilvl w:val="0"/>
          <w:numId w:val="3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سومین مرحلۀ قدرت ناظر به آن قدرت تکوینی انسان به آن معنای عرفی آن نیست که من توانا باشم یا ناتوان،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ا</w:t>
      </w:r>
      <w:r w:rsidR="0026147F">
        <w:rPr>
          <w:rFonts w:asciiTheme="minorHAnsi" w:eastAsiaTheme="minorHAnsi" w:hAnsiTheme="minorHAnsi" w:cs="B Nazanin" w:hint="cs"/>
          <w:sz w:val="30"/>
          <w:szCs w:val="30"/>
          <w:rtl/>
          <w:lang w:bidi="fa-IR"/>
        </w:rPr>
        <w:t>ز</w:t>
      </w:r>
      <w:r>
        <w:rPr>
          <w:rFonts w:asciiTheme="minorHAnsi" w:eastAsiaTheme="minorHAnsi" w:hAnsiTheme="minorHAnsi" w:cs="B Nazanin" w:hint="cs"/>
          <w:sz w:val="30"/>
          <w:szCs w:val="30"/>
          <w:rtl/>
          <w:lang w:bidi="fa-IR"/>
        </w:rPr>
        <w:t xml:space="preserve"> لغت توانا استفاده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یا</w:t>
      </w:r>
      <w:r w:rsidR="00A53F9A">
        <w:rPr>
          <w:rFonts w:asciiTheme="minorHAnsi" w:eastAsiaTheme="minorHAnsi" w:hAnsiTheme="minorHAnsi" w:cs="B Nazanin" w:hint="cs"/>
          <w:sz w:val="30"/>
          <w:szCs w:val="30"/>
          <w:rtl/>
          <w:lang w:bidi="fa-IR"/>
        </w:rPr>
        <w:t xml:space="preserve"> آن</w:t>
      </w:r>
      <w:r w:rsidR="00A53F9A">
        <w:rPr>
          <w:rFonts w:asciiTheme="minorHAnsi" w:eastAsiaTheme="minorHAnsi" w:hAnsiTheme="minorHAnsi" w:cs="B Nazanin"/>
          <w:sz w:val="30"/>
          <w:szCs w:val="30"/>
          <w:rtl/>
          <w:lang w:bidi="fa-IR"/>
        </w:rPr>
        <w:softHyphen/>
      </w:r>
      <w:r w:rsidR="00A53F9A">
        <w:rPr>
          <w:rFonts w:asciiTheme="minorHAnsi" w:eastAsiaTheme="minorHAnsi" w:hAnsiTheme="minorHAnsi" w:cs="B Nazanin" w:hint="cs"/>
          <w:sz w:val="30"/>
          <w:szCs w:val="30"/>
          <w:rtl/>
          <w:lang w:bidi="fa-IR"/>
        </w:rPr>
        <w:t>چه از لغت ناتوان استفاده می</w:t>
      </w:r>
      <w:r w:rsidR="00A53F9A">
        <w:rPr>
          <w:rFonts w:asciiTheme="minorHAnsi" w:eastAsiaTheme="minorHAnsi" w:hAnsiTheme="minorHAnsi" w:cs="B Nazanin"/>
          <w:sz w:val="30"/>
          <w:szCs w:val="30"/>
          <w:rtl/>
          <w:lang w:bidi="fa-IR"/>
        </w:rPr>
        <w:softHyphen/>
      </w:r>
      <w:r w:rsidR="00A53F9A">
        <w:rPr>
          <w:rFonts w:asciiTheme="minorHAnsi" w:eastAsiaTheme="minorHAnsi" w:hAnsiTheme="minorHAnsi" w:cs="B Nazanin" w:hint="cs"/>
          <w:sz w:val="30"/>
          <w:szCs w:val="30"/>
          <w:rtl/>
          <w:lang w:bidi="fa-IR"/>
        </w:rPr>
        <w:t>شود. تا الان ما قدرت را به ان معنا می</w:t>
      </w:r>
      <w:r w:rsidR="00A53F9A">
        <w:rPr>
          <w:rFonts w:asciiTheme="minorHAnsi" w:eastAsiaTheme="minorHAnsi" w:hAnsiTheme="minorHAnsi" w:cs="B Nazanin"/>
          <w:sz w:val="30"/>
          <w:szCs w:val="30"/>
          <w:rtl/>
          <w:lang w:bidi="fa-IR"/>
        </w:rPr>
        <w:softHyphen/>
      </w:r>
      <w:r w:rsidR="00A53F9A">
        <w:rPr>
          <w:rFonts w:asciiTheme="minorHAnsi" w:eastAsiaTheme="minorHAnsi" w:hAnsiTheme="minorHAnsi" w:cs="B Nazanin" w:hint="cs"/>
          <w:sz w:val="30"/>
          <w:szCs w:val="30"/>
          <w:rtl/>
          <w:lang w:bidi="fa-IR"/>
        </w:rPr>
        <w:t>گرفتیم، القا می کردیم به عرف، عرف را برخی را قادر و توانا می</w:t>
      </w:r>
      <w:r w:rsidR="00A53F9A">
        <w:rPr>
          <w:rFonts w:asciiTheme="minorHAnsi" w:eastAsiaTheme="minorHAnsi" w:hAnsiTheme="minorHAnsi" w:cs="B Nazanin"/>
          <w:sz w:val="30"/>
          <w:szCs w:val="30"/>
          <w:rtl/>
          <w:lang w:bidi="fa-IR"/>
        </w:rPr>
        <w:softHyphen/>
      </w:r>
      <w:r w:rsidR="00A53F9A">
        <w:rPr>
          <w:rFonts w:asciiTheme="minorHAnsi" w:eastAsiaTheme="minorHAnsi" w:hAnsiTheme="minorHAnsi" w:cs="B Nazanin" w:hint="cs"/>
          <w:sz w:val="30"/>
          <w:szCs w:val="30"/>
          <w:rtl/>
          <w:lang w:bidi="fa-IR"/>
        </w:rPr>
        <w:t>دانست، بعضی را عاجز و ناتوان. اما مرحلۀ سوم آن</w:t>
      </w:r>
      <w:r w:rsidR="00A53F9A">
        <w:rPr>
          <w:rFonts w:asciiTheme="minorHAnsi" w:eastAsiaTheme="minorHAnsi" w:hAnsiTheme="minorHAnsi" w:cs="B Nazanin"/>
          <w:sz w:val="30"/>
          <w:szCs w:val="30"/>
          <w:rtl/>
          <w:lang w:bidi="fa-IR"/>
        </w:rPr>
        <w:softHyphen/>
      </w:r>
      <w:r w:rsidR="00A53F9A">
        <w:rPr>
          <w:rFonts w:asciiTheme="minorHAnsi" w:eastAsiaTheme="minorHAnsi" w:hAnsiTheme="minorHAnsi" w:cs="B Nazanin" w:hint="cs"/>
          <w:sz w:val="30"/>
          <w:szCs w:val="30"/>
          <w:rtl/>
          <w:lang w:bidi="fa-IR"/>
        </w:rPr>
        <w:t>جایی است که من قدرت عرفیه داشته باشم و لو مقنن بیاید، محدوده</w:t>
      </w:r>
      <w:r w:rsidR="00A53F9A">
        <w:rPr>
          <w:rFonts w:asciiTheme="minorHAnsi" w:eastAsiaTheme="minorHAnsi" w:hAnsiTheme="minorHAnsi" w:cs="B Nazanin"/>
          <w:sz w:val="30"/>
          <w:szCs w:val="30"/>
          <w:rtl/>
          <w:lang w:bidi="fa-IR"/>
        </w:rPr>
        <w:softHyphen/>
      </w:r>
      <w:r w:rsidR="00A53F9A">
        <w:rPr>
          <w:rFonts w:asciiTheme="minorHAnsi" w:eastAsiaTheme="minorHAnsi" w:hAnsiTheme="minorHAnsi" w:cs="B Nazanin" w:hint="cs"/>
          <w:sz w:val="30"/>
          <w:szCs w:val="30"/>
          <w:rtl/>
          <w:lang w:bidi="fa-IR"/>
        </w:rPr>
        <w:t>ایی را بیان آن قدرت مد نظر خود بیان کند و بگوید من اگر فلان واجب را بر تو لازم کردم، شرطش، قدرت است، منتهی قدرت در این محدوده با این تفسیر با این تبیینی که من مقنن بیان می کنم.</w:t>
      </w:r>
    </w:p>
    <w:p w14:paraId="2F6D3371" w14:textId="582C6CE8" w:rsidR="00A53F9A" w:rsidRDefault="00A53F9A" w:rsidP="00A53F9A">
      <w:pPr>
        <w:pStyle w:val="NormalWeb"/>
        <w:bidi/>
        <w:ind w:left="555"/>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 دیگر قدرت در بر</w:t>
      </w:r>
      <w:r w:rsidR="0026147F">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بر عجز به آن معنای عرفیش نیست،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مراجعه ما به عرف نیست که آ</w:t>
      </w:r>
      <w:r w:rsidR="0026147F">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ا قادر هستم یا غیر قادر.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ابتداءً باید ببینم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شارع و مقنن به عنوان قدرت بیان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کرده است، در چه محدوده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است بعد برای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ببینم آن موازین و معیار های شرعی را دارم یا نه، مراجعه به عرف هم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کنیم ولی مراجعۀ ابتدایی به کتاب قانون است، این هم می شود مرتبۀ سوم نگاه ما به قدرت.</w:t>
      </w:r>
    </w:p>
    <w:p w14:paraId="2B8AEAA1" w14:textId="252BD7C2" w:rsidR="0026147F" w:rsidRPr="000F272F" w:rsidRDefault="000F272F" w:rsidP="00A53F9A">
      <w:pPr>
        <w:pStyle w:val="NormalWeb"/>
        <w:bidi/>
        <w:jc w:val="lowKashida"/>
        <w:rPr>
          <w:rFonts w:asciiTheme="minorHAnsi" w:eastAsiaTheme="minorHAnsi" w:hAnsiTheme="minorHAnsi" w:cs="B Titr"/>
          <w:b/>
          <w:bCs/>
          <w:color w:val="000000" w:themeColor="text1"/>
          <w:sz w:val="28"/>
          <w:szCs w:val="28"/>
          <w:rtl/>
          <w:lang w:bidi="fa-IR"/>
        </w:rPr>
      </w:pPr>
      <w:r w:rsidRPr="000F272F">
        <w:rPr>
          <w:rFonts w:asciiTheme="minorHAnsi" w:eastAsiaTheme="minorHAnsi" w:hAnsiTheme="minorHAnsi" w:cs="B Titr" w:hint="cs"/>
          <w:b/>
          <w:bCs/>
          <w:color w:val="000000" w:themeColor="text1"/>
          <w:sz w:val="28"/>
          <w:szCs w:val="28"/>
          <w:rtl/>
          <w:lang w:bidi="fa-IR"/>
        </w:rPr>
        <w:t>[چهار نوع قدرت در لسان دلیل]</w:t>
      </w:r>
    </w:p>
    <w:p w14:paraId="26C1606E" w14:textId="48E24557" w:rsidR="00A53F9A" w:rsidRDefault="00A53F9A" w:rsidP="0026147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نکتۀ دوم اگر واژۀ قدرت در لسان دلیل اخذ شود، -ان استطعت ان قدرت و قس عل هذا،- یکی از این چهار نوع است:</w:t>
      </w:r>
    </w:p>
    <w:p w14:paraId="36EC83B4" w14:textId="0CD1EEBF" w:rsidR="0073133B" w:rsidRPr="000F272F" w:rsidRDefault="0073133B" w:rsidP="00A53F9A">
      <w:pPr>
        <w:pStyle w:val="NormalWeb"/>
        <w:numPr>
          <w:ilvl w:val="0"/>
          <w:numId w:val="34"/>
        </w:numPr>
        <w:bidi/>
        <w:jc w:val="lowKashida"/>
        <w:rPr>
          <w:rFonts w:asciiTheme="minorHAnsi" w:eastAsiaTheme="minorHAnsi" w:hAnsiTheme="minorHAnsi" w:cs="B Nazanin"/>
          <w:b/>
          <w:bCs/>
          <w:sz w:val="30"/>
          <w:szCs w:val="30"/>
          <w:lang w:bidi="fa-IR"/>
        </w:rPr>
      </w:pPr>
      <w:r w:rsidRPr="000F272F">
        <w:rPr>
          <w:rFonts w:asciiTheme="minorHAnsi" w:eastAsiaTheme="minorHAnsi" w:hAnsiTheme="minorHAnsi" w:cs="B Nazanin" w:hint="cs"/>
          <w:b/>
          <w:bCs/>
          <w:sz w:val="30"/>
          <w:szCs w:val="30"/>
          <w:rtl/>
          <w:lang w:bidi="fa-IR"/>
        </w:rPr>
        <w:t>تاکید</w:t>
      </w:r>
    </w:p>
    <w:p w14:paraId="1253091A" w14:textId="1DFEE2AB" w:rsidR="00A53F9A" w:rsidRPr="0073133B" w:rsidRDefault="00A53F9A" w:rsidP="0073133B">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مقنن خواسته است با آوردن واژۀ قدرت در لسان دلیل تأکید کند، بر قدرت عقلیه، این یک امر مولوی و یک شرط شرعی استقلالی نیست، ان همان قدرت تکوینیه عقلیه است، که در لسان شارع </w:t>
      </w:r>
      <w:r w:rsidR="0073133B">
        <w:rPr>
          <w:rFonts w:asciiTheme="minorHAnsi" w:eastAsiaTheme="minorHAnsi" w:hAnsiTheme="minorHAnsi" w:cs="B Nazanin" w:hint="cs"/>
          <w:sz w:val="30"/>
          <w:szCs w:val="30"/>
          <w:rtl/>
          <w:lang w:bidi="fa-IR"/>
        </w:rPr>
        <w:t>تاکیدا بیان شده، پس آمدن واژۀ قدرت در لسان دلیل گاهی تأکیدا هست. خب اگر این بود، این</w:t>
      </w:r>
      <w:r w:rsidR="0073133B">
        <w:rPr>
          <w:rFonts w:asciiTheme="minorHAnsi" w:eastAsiaTheme="minorHAnsi" w:hAnsiTheme="minorHAnsi" w:cs="B Nazanin"/>
          <w:sz w:val="30"/>
          <w:szCs w:val="30"/>
          <w:rtl/>
          <w:lang w:bidi="fa-IR"/>
        </w:rPr>
        <w:softHyphen/>
      </w:r>
      <w:r w:rsidR="0073133B">
        <w:rPr>
          <w:rFonts w:asciiTheme="minorHAnsi" w:eastAsiaTheme="minorHAnsi" w:hAnsiTheme="minorHAnsi" w:cs="B Nazanin" w:hint="cs"/>
          <w:sz w:val="30"/>
          <w:szCs w:val="30"/>
          <w:rtl/>
          <w:lang w:bidi="fa-IR"/>
        </w:rPr>
        <w:t>جا دیگر حساب مستقلی برای قدرت شرعیه باز کردن، معنا ندارد، این</w:t>
      </w:r>
      <w:r w:rsidR="0073133B">
        <w:rPr>
          <w:rFonts w:asciiTheme="minorHAnsi" w:eastAsiaTheme="minorHAnsi" w:hAnsiTheme="minorHAnsi" w:cs="B Nazanin"/>
          <w:sz w:val="30"/>
          <w:szCs w:val="30"/>
          <w:rtl/>
          <w:lang w:bidi="fa-IR"/>
        </w:rPr>
        <w:softHyphen/>
      </w:r>
      <w:r w:rsidR="0073133B">
        <w:rPr>
          <w:rFonts w:asciiTheme="minorHAnsi" w:eastAsiaTheme="minorHAnsi" w:hAnsiTheme="minorHAnsi" w:cs="B Nazanin" w:hint="cs"/>
          <w:sz w:val="30"/>
          <w:szCs w:val="30"/>
          <w:rtl/>
          <w:lang w:bidi="fa-IR"/>
        </w:rPr>
        <w:t>جا مقابله انداختن بین قدرت عقلیه و قدرت شرعیه معنا ندارد. این</w:t>
      </w:r>
      <w:r w:rsidR="0073133B">
        <w:rPr>
          <w:rFonts w:asciiTheme="minorHAnsi" w:eastAsiaTheme="minorHAnsi" w:hAnsiTheme="minorHAnsi" w:cs="B Nazanin"/>
          <w:sz w:val="30"/>
          <w:szCs w:val="30"/>
          <w:rtl/>
          <w:lang w:bidi="fa-IR"/>
        </w:rPr>
        <w:softHyphen/>
      </w:r>
      <w:r w:rsidR="000F272F">
        <w:rPr>
          <w:rFonts w:asciiTheme="minorHAnsi" w:eastAsiaTheme="minorHAnsi" w:hAnsiTheme="minorHAnsi" w:cs="B Nazanin" w:hint="cs"/>
          <w:sz w:val="30"/>
          <w:szCs w:val="30"/>
          <w:rtl/>
          <w:lang w:bidi="fa-IR"/>
        </w:rPr>
        <w:t>ها</w:t>
      </w:r>
      <w:r w:rsidR="0073133B">
        <w:rPr>
          <w:rFonts w:asciiTheme="minorHAnsi" w:eastAsiaTheme="minorHAnsi" w:hAnsiTheme="minorHAnsi" w:cs="B Nazanin" w:hint="cs"/>
          <w:sz w:val="28"/>
          <w:szCs w:val="28"/>
          <w:rtl/>
          <w:lang w:bidi="fa-IR"/>
        </w:rPr>
        <w:t xml:space="preserve"> قدرت شرعیه چیزی جز بیان مجدد و موکد همان قدرت عقلیه نیست</w:t>
      </w:r>
      <w:r w:rsidR="000F272F">
        <w:rPr>
          <w:rFonts w:asciiTheme="minorHAnsi" w:eastAsiaTheme="minorHAnsi" w:hAnsiTheme="minorHAnsi" w:cs="B Nazanin" w:hint="cs"/>
          <w:sz w:val="28"/>
          <w:szCs w:val="28"/>
          <w:rtl/>
          <w:lang w:bidi="fa-IR"/>
        </w:rPr>
        <w:t>؛</w:t>
      </w:r>
      <w:r w:rsidR="0073133B">
        <w:rPr>
          <w:rFonts w:asciiTheme="minorHAnsi" w:eastAsiaTheme="minorHAnsi" w:hAnsiTheme="minorHAnsi" w:cs="B Nazanin" w:hint="cs"/>
          <w:sz w:val="28"/>
          <w:szCs w:val="28"/>
          <w:rtl/>
          <w:lang w:bidi="fa-IR"/>
        </w:rPr>
        <w:t xml:space="preserve"> لذا در چنین جمله</w:t>
      </w:r>
      <w:r w:rsidR="0073133B">
        <w:rPr>
          <w:rFonts w:asciiTheme="minorHAnsi" w:eastAsiaTheme="minorHAnsi" w:hAnsiTheme="minorHAnsi" w:cs="B Nazanin"/>
          <w:sz w:val="28"/>
          <w:szCs w:val="28"/>
          <w:rtl/>
          <w:lang w:bidi="fa-IR"/>
        </w:rPr>
        <w:softHyphen/>
      </w:r>
      <w:r w:rsidR="0073133B">
        <w:rPr>
          <w:rFonts w:asciiTheme="minorHAnsi" w:eastAsiaTheme="minorHAnsi" w:hAnsiTheme="minorHAnsi" w:cs="B Nazanin" w:hint="cs"/>
          <w:sz w:val="28"/>
          <w:szCs w:val="28"/>
          <w:rtl/>
          <w:lang w:bidi="fa-IR"/>
        </w:rPr>
        <w:t>هایی نگویید اگر دار الامر بین آن جمله</w:t>
      </w:r>
      <w:r w:rsidR="0073133B">
        <w:rPr>
          <w:rFonts w:asciiTheme="minorHAnsi" w:eastAsiaTheme="minorHAnsi" w:hAnsiTheme="minorHAnsi" w:cs="B Nazanin"/>
          <w:sz w:val="28"/>
          <w:szCs w:val="28"/>
          <w:rtl/>
          <w:lang w:bidi="fa-IR"/>
        </w:rPr>
        <w:softHyphen/>
      </w:r>
      <w:r w:rsidR="0073133B">
        <w:rPr>
          <w:rFonts w:asciiTheme="minorHAnsi" w:eastAsiaTheme="minorHAnsi" w:hAnsiTheme="minorHAnsi" w:cs="B Nazanin" w:hint="cs"/>
          <w:sz w:val="28"/>
          <w:szCs w:val="28"/>
          <w:rtl/>
          <w:lang w:bidi="fa-IR"/>
        </w:rPr>
        <w:t>ایی که مأخوذ و مشروط به قدرت شرعیه است، با آن جمله</w:t>
      </w:r>
      <w:r w:rsidR="0073133B">
        <w:rPr>
          <w:rFonts w:asciiTheme="minorHAnsi" w:eastAsiaTheme="minorHAnsi" w:hAnsiTheme="minorHAnsi" w:cs="B Nazanin"/>
          <w:sz w:val="28"/>
          <w:szCs w:val="28"/>
          <w:rtl/>
          <w:lang w:bidi="fa-IR"/>
        </w:rPr>
        <w:softHyphen/>
      </w:r>
      <w:r w:rsidR="0073133B">
        <w:rPr>
          <w:rFonts w:asciiTheme="minorHAnsi" w:eastAsiaTheme="minorHAnsi" w:hAnsiTheme="minorHAnsi" w:cs="B Nazanin" w:hint="cs"/>
          <w:sz w:val="28"/>
          <w:szCs w:val="28"/>
          <w:rtl/>
          <w:lang w:bidi="fa-IR"/>
        </w:rPr>
        <w:t>ایی که، واجبی که مشروط به قدرت عقلیه است، قدرت عقلیه مقدم است. این</w:t>
      </w:r>
      <w:r w:rsidR="0073133B">
        <w:rPr>
          <w:rFonts w:asciiTheme="minorHAnsi" w:eastAsiaTheme="minorHAnsi" w:hAnsiTheme="minorHAnsi" w:cs="B Nazanin"/>
          <w:sz w:val="28"/>
          <w:szCs w:val="28"/>
          <w:rtl/>
          <w:lang w:bidi="fa-IR"/>
        </w:rPr>
        <w:softHyphen/>
      </w:r>
      <w:r w:rsidR="0073133B">
        <w:rPr>
          <w:rFonts w:asciiTheme="minorHAnsi" w:eastAsiaTheme="minorHAnsi" w:hAnsiTheme="minorHAnsi" w:cs="B Nazanin" w:hint="cs"/>
          <w:sz w:val="28"/>
          <w:szCs w:val="28"/>
          <w:rtl/>
          <w:lang w:bidi="fa-IR"/>
        </w:rPr>
        <w:t>جا اساسا این تقدیم وجهی ندارد. باید آن بحث تزاحم بین القدرتین را در جایی مطرح کرد، که اخذ قدرت در کلام شارع تأکید بر عین همان قدرت عقلیه نباشد.</w:t>
      </w:r>
    </w:p>
    <w:p w14:paraId="126EF978" w14:textId="15BD1D6A" w:rsidR="0073133B" w:rsidRPr="000F272F" w:rsidRDefault="0073133B" w:rsidP="0073133B">
      <w:pPr>
        <w:pStyle w:val="NormalWeb"/>
        <w:numPr>
          <w:ilvl w:val="0"/>
          <w:numId w:val="34"/>
        </w:numPr>
        <w:bidi/>
        <w:jc w:val="lowKashida"/>
        <w:rPr>
          <w:rFonts w:asciiTheme="minorHAnsi" w:eastAsiaTheme="minorHAnsi" w:hAnsiTheme="minorHAnsi" w:cs="B Nazanin"/>
          <w:b/>
          <w:bCs/>
          <w:sz w:val="30"/>
          <w:szCs w:val="30"/>
          <w:lang w:bidi="fa-IR"/>
        </w:rPr>
      </w:pPr>
      <w:r w:rsidRPr="000F272F">
        <w:rPr>
          <w:rFonts w:asciiTheme="minorHAnsi" w:eastAsiaTheme="minorHAnsi" w:hAnsiTheme="minorHAnsi" w:cs="B Nazanin" w:hint="cs"/>
          <w:b/>
          <w:bCs/>
          <w:sz w:val="28"/>
          <w:szCs w:val="28"/>
          <w:rtl/>
          <w:lang w:bidi="fa-IR"/>
        </w:rPr>
        <w:t>تحدید</w:t>
      </w:r>
    </w:p>
    <w:p w14:paraId="5E78FAB8" w14:textId="6D1BBF99" w:rsidR="0073133B" w:rsidRDefault="0073133B" w:rsidP="0025301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قدرت در لسان مقنن اخذ شده از آن نوع سوم که بیان شد، یعنی قدرت عقل</w:t>
      </w:r>
      <w:r w:rsidR="000F272F">
        <w:rPr>
          <w:rFonts w:asciiTheme="minorHAnsi" w:eastAsiaTheme="minorHAnsi" w:hAnsiTheme="minorHAnsi" w:cs="B Nazanin" w:hint="cs"/>
          <w:sz w:val="28"/>
          <w:szCs w:val="28"/>
          <w:rtl/>
          <w:lang w:bidi="fa-IR"/>
        </w:rPr>
        <w:t>ی</w:t>
      </w:r>
      <w:r>
        <w:rPr>
          <w:rFonts w:asciiTheme="minorHAnsi" w:eastAsiaTheme="minorHAnsi" w:hAnsiTheme="minorHAnsi" w:cs="B Nazanin" w:hint="cs"/>
          <w:sz w:val="28"/>
          <w:szCs w:val="28"/>
          <w:rtl/>
          <w:lang w:bidi="fa-IR"/>
        </w:rPr>
        <w:t>ه</w:t>
      </w:r>
      <w:r w:rsidR="000F272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را شارع مقدس تحدید و تضییق کرده است، تفسیر کرده است، حد و مرزش را بیان کرده است. یک وقت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گفت </w:t>
      </w:r>
      <w:r w:rsidR="000F272F">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لله علی الناس حج البیت</w:t>
      </w:r>
      <w:r w:rsidR="000F272F">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 دیگر چیزی نمی گفت، این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 قدرت عقلیه، یک وقت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فرمود «</w:t>
      </w:r>
      <w:r w:rsidRPr="000F272F">
        <w:rPr>
          <w:rFonts w:asciiTheme="minorHAnsi" w:eastAsiaTheme="minorHAnsi" w:hAnsiTheme="minorHAnsi" w:cs="B Nazanin" w:hint="cs"/>
          <w:b/>
          <w:bCs/>
          <w:sz w:val="28"/>
          <w:szCs w:val="28"/>
          <w:rtl/>
          <w:lang w:bidi="fa-IR"/>
        </w:rPr>
        <w:t>لله علی الناس حج البیت من استطاع الیه سبیلا</w:t>
      </w:r>
      <w:r>
        <w:rPr>
          <w:rFonts w:asciiTheme="minorHAnsi" w:eastAsiaTheme="minorHAnsi" w:hAnsiTheme="minorHAnsi" w:cs="B Nazanin" w:hint="cs"/>
          <w:sz w:val="28"/>
          <w:szCs w:val="28"/>
          <w:rtl/>
          <w:lang w:bidi="fa-IR"/>
        </w:rPr>
        <w:t>» ولی دائرۀ استطاعت را تضییق و تحدید و تفسیر در روایات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کرد، </w:t>
      </w:r>
      <w:r w:rsidR="000F272F">
        <w:rPr>
          <w:rFonts w:asciiTheme="minorHAnsi" w:eastAsiaTheme="minorHAnsi" w:hAnsiTheme="minorHAnsi" w:cs="B Nazanin" w:hint="cs"/>
          <w:sz w:val="28"/>
          <w:szCs w:val="28"/>
          <w:rtl/>
          <w:lang w:bidi="fa-IR"/>
        </w:rPr>
        <w:t>این</w:t>
      </w:r>
      <w:r>
        <w:rPr>
          <w:rFonts w:asciiTheme="minorHAnsi" w:eastAsiaTheme="minorHAnsi" w:hAnsiTheme="minorHAnsi" w:cs="B Nazanin" w:hint="cs"/>
          <w:sz w:val="28"/>
          <w:szCs w:val="28"/>
          <w:rtl/>
          <w:lang w:bidi="fa-IR"/>
        </w:rPr>
        <w:t xml:space="preserve"> همان قدرت عقلیه و تاکیدی است. اما یک وقتی می گوید </w:t>
      </w:r>
      <w:r w:rsidR="000F272F">
        <w:rPr>
          <w:rFonts w:asciiTheme="minorHAnsi" w:eastAsiaTheme="minorHAnsi" w:hAnsiTheme="minorHAnsi" w:cs="B Nazanin" w:hint="cs"/>
          <w:sz w:val="28"/>
          <w:szCs w:val="28"/>
          <w:rtl/>
          <w:lang w:bidi="fa-IR"/>
        </w:rPr>
        <w:t>«</w:t>
      </w:r>
      <w:r w:rsidRPr="000F272F">
        <w:rPr>
          <w:rFonts w:asciiTheme="minorHAnsi" w:eastAsiaTheme="minorHAnsi" w:hAnsiTheme="minorHAnsi" w:cs="B Nazanin" w:hint="cs"/>
          <w:b/>
          <w:bCs/>
          <w:sz w:val="28"/>
          <w:szCs w:val="28"/>
          <w:rtl/>
          <w:lang w:bidi="fa-IR"/>
        </w:rPr>
        <w:t>لله علی الناس حج البیت من استطاع الی سبیلا</w:t>
      </w:r>
      <w:r w:rsidR="000F272F">
        <w:rPr>
          <w:rFonts w:asciiTheme="minorHAnsi" w:eastAsiaTheme="minorHAnsi" w:hAnsiTheme="minorHAnsi" w:cs="B Nazanin" w:hint="cs"/>
          <w:b/>
          <w:bCs/>
          <w:sz w:val="28"/>
          <w:szCs w:val="28"/>
          <w:rtl/>
          <w:lang w:bidi="fa-IR"/>
        </w:rPr>
        <w:t>»</w:t>
      </w:r>
      <w:r>
        <w:rPr>
          <w:rFonts w:asciiTheme="minorHAnsi" w:eastAsiaTheme="minorHAnsi" w:hAnsiTheme="minorHAnsi" w:cs="B Nazanin" w:hint="cs"/>
          <w:sz w:val="28"/>
          <w:szCs w:val="28"/>
          <w:rtl/>
          <w:lang w:bidi="fa-IR"/>
        </w:rPr>
        <w:t xml:space="preserve"> و بعد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 در روایات استطاعت را معنا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اصلا</w:t>
      </w:r>
      <w:r w:rsidR="000F272F">
        <w:rPr>
          <w:rFonts w:asciiTheme="minorHAnsi" w:eastAsiaTheme="minorHAnsi" w:hAnsiTheme="minorHAnsi" w:cs="B Nazanin" w:hint="cs"/>
          <w:sz w:val="28"/>
          <w:szCs w:val="28"/>
          <w:rtl/>
          <w:lang w:bidi="fa-IR"/>
        </w:rPr>
        <w:t xml:space="preserve"> واژۀ</w:t>
      </w:r>
      <w:r>
        <w:rPr>
          <w:rFonts w:asciiTheme="minorHAnsi" w:eastAsiaTheme="minorHAnsi" w:hAnsiTheme="minorHAnsi" w:cs="B Nazanin" w:hint="cs"/>
          <w:sz w:val="28"/>
          <w:szCs w:val="28"/>
          <w:rtl/>
          <w:lang w:bidi="fa-IR"/>
        </w:rPr>
        <w:t xml:space="preserve"> قدرت شرعیه به معناه الحقیقی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جاست که بحث از تحدید و تفسیر آ</w:t>
      </w:r>
      <w:r w:rsidR="000F272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قدرت عقلیه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است که باید بین مشروط به قدرت عقلیه و با مشروط به قدرت شرعیه سنجید، اینجاست که آن مرجح دوم مطرح می شود. </w:t>
      </w:r>
    </w:p>
    <w:p w14:paraId="5BDB0535" w14:textId="09814274" w:rsidR="0025301D" w:rsidRPr="000F272F" w:rsidRDefault="0025301D" w:rsidP="0025301D">
      <w:pPr>
        <w:pStyle w:val="NormalWeb"/>
        <w:numPr>
          <w:ilvl w:val="0"/>
          <w:numId w:val="34"/>
        </w:numPr>
        <w:bidi/>
        <w:jc w:val="lowKashida"/>
        <w:rPr>
          <w:rFonts w:asciiTheme="minorHAnsi" w:eastAsiaTheme="minorHAnsi" w:hAnsiTheme="minorHAnsi" w:cs="B Nazanin"/>
          <w:b/>
          <w:bCs/>
          <w:sz w:val="28"/>
          <w:szCs w:val="28"/>
          <w:lang w:bidi="fa-IR"/>
        </w:rPr>
      </w:pPr>
      <w:r w:rsidRPr="000F272F">
        <w:rPr>
          <w:rFonts w:asciiTheme="minorHAnsi" w:eastAsiaTheme="minorHAnsi" w:hAnsiTheme="minorHAnsi" w:cs="B Nazanin" w:hint="cs"/>
          <w:b/>
          <w:bCs/>
          <w:sz w:val="28"/>
          <w:szCs w:val="28"/>
          <w:rtl/>
          <w:lang w:bidi="fa-IR"/>
        </w:rPr>
        <w:t>للتعجیز</w:t>
      </w:r>
    </w:p>
    <w:p w14:paraId="3EDF2007" w14:textId="6BD18C21" w:rsidR="0025301D" w:rsidRDefault="0025301D" w:rsidP="0025301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برای این که نشان دهد شما نمی توانید. آیات تحدی در قرآن کریم که اشاره می کند اگر می توانید مثل این قرآن یا 10 سوره بیاوردی، این در حقیقت اگر می توانید نشان از آ</w:t>
      </w:r>
      <w:r w:rsidR="000F272F">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تعجیز است، یا مثلا یک نفر زورمند به یک آدم ضعیف روبرو شده، آدم ضعیف می گوید می</w:t>
      </w:r>
      <w:r w:rsidR="000F272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زنم، او می</w:t>
      </w:r>
      <w:r w:rsidR="000F272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اگر می</w:t>
      </w:r>
      <w:r w:rsidR="000F272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توانی بزن. این از بحث ما خارج است.</w:t>
      </w:r>
    </w:p>
    <w:p w14:paraId="5407ABBE" w14:textId="70E33864" w:rsidR="0025301D" w:rsidRPr="000F272F" w:rsidRDefault="0025301D" w:rsidP="0025301D">
      <w:pPr>
        <w:pStyle w:val="NormalWeb"/>
        <w:numPr>
          <w:ilvl w:val="0"/>
          <w:numId w:val="34"/>
        </w:numPr>
        <w:bidi/>
        <w:jc w:val="lowKashida"/>
        <w:rPr>
          <w:rFonts w:asciiTheme="minorHAnsi" w:eastAsiaTheme="minorHAnsi" w:hAnsiTheme="minorHAnsi" w:cs="B Nazanin"/>
          <w:b/>
          <w:bCs/>
          <w:sz w:val="28"/>
          <w:szCs w:val="28"/>
          <w:lang w:bidi="fa-IR"/>
        </w:rPr>
      </w:pPr>
      <w:r w:rsidRPr="000F272F">
        <w:rPr>
          <w:rFonts w:asciiTheme="minorHAnsi" w:eastAsiaTheme="minorHAnsi" w:hAnsiTheme="minorHAnsi" w:cs="B Nazanin" w:hint="cs"/>
          <w:b/>
          <w:bCs/>
          <w:sz w:val="28"/>
          <w:szCs w:val="28"/>
          <w:rtl/>
          <w:lang w:bidi="fa-IR"/>
        </w:rPr>
        <w:t>للترغیب</w:t>
      </w:r>
    </w:p>
    <w:p w14:paraId="57F75128" w14:textId="064E0E4F" w:rsidR="0025301D" w:rsidRDefault="0025301D" w:rsidP="0025301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واجب قدرت را برای ترغیب اخذ می</w:t>
      </w:r>
      <w:r w:rsidR="000F272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واجب نیست ولی می</w:t>
      </w:r>
      <w:r w:rsidR="000F272F">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خواهد به نحوی من را تحدید کند، می گوید ان قدرتَ لا تدرک صلاة اللیل، این مساوی است با تمام سعیت را بکن، تمام کوششت را بکند.</w:t>
      </w:r>
    </w:p>
    <w:p w14:paraId="2270CDBF" w14:textId="68254526" w:rsidR="0025301D" w:rsidRDefault="0025301D" w:rsidP="0025301D">
      <w:pPr>
        <w:pStyle w:val="NormalWeb"/>
        <w:bidi/>
        <w:ind w:left="720"/>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دو مورد آخر را از</w:t>
      </w:r>
      <w:r w:rsidR="000F272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بحث خارج ک</w:t>
      </w:r>
      <w:r w:rsidR="000F272F">
        <w:rPr>
          <w:rFonts w:asciiTheme="minorHAnsi" w:eastAsiaTheme="minorHAnsi" w:hAnsiTheme="minorHAnsi" w:cs="B Nazanin" w:hint="cs"/>
          <w:sz w:val="28"/>
          <w:szCs w:val="28"/>
          <w:rtl/>
          <w:lang w:bidi="fa-IR"/>
        </w:rPr>
        <w:t>نی</w:t>
      </w:r>
      <w:r>
        <w:rPr>
          <w:rFonts w:asciiTheme="minorHAnsi" w:eastAsiaTheme="minorHAnsi" w:hAnsiTheme="minorHAnsi" w:cs="B Nazanin" w:hint="cs"/>
          <w:sz w:val="28"/>
          <w:szCs w:val="28"/>
          <w:rtl/>
          <w:lang w:bidi="fa-IR"/>
        </w:rPr>
        <w:t>د</w:t>
      </w:r>
      <w:r w:rsidR="000F272F">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فقط</w:t>
      </w:r>
      <w:r w:rsidR="000F272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برای این که نشان دهم اگر قدرت در لسان دلیلی بود با این مطلب بتوانید تشخیص بدهید کجا و به چه معناست</w:t>
      </w:r>
      <w:r w:rsidR="000F272F">
        <w:rPr>
          <w:rFonts w:asciiTheme="minorHAnsi" w:eastAsiaTheme="minorHAnsi" w:hAnsiTheme="minorHAnsi" w:cs="B Nazanin" w:hint="cs"/>
          <w:sz w:val="28"/>
          <w:szCs w:val="28"/>
          <w:rtl/>
          <w:lang w:bidi="fa-IR"/>
        </w:rPr>
        <w:t>.</w:t>
      </w:r>
    </w:p>
    <w:p w14:paraId="209EB881" w14:textId="79670D31" w:rsidR="0025301D" w:rsidRDefault="0025301D" w:rsidP="0025301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فظهر مما ذکرناه الی هنا که ان مرجح دوم در ترجیح آن واجبی که مشروط است به قدرت عقلیه بر آن واجبی که مشروط است به قدرت شرعیه، اصل این</w:t>
      </w:r>
      <w:r w:rsidR="000F272F">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مطلب درست است منتهی باید دید جای آن کجاست؟ این مطلب جایش جایی است که بتوان واقعا قدرت را قدرت شرعیه نامید، اگر بحث تحدید و تضییق و تفسیر در ناحیۀ قدرت نبود، صرف تأکید بر قدرت عقلیه بود، اساسا این بحث جا نداشت.</w:t>
      </w:r>
    </w:p>
    <w:p w14:paraId="15CD5E27" w14:textId="19C4E771" w:rsidR="0025301D" w:rsidRDefault="0025301D" w:rsidP="0025301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در همین مثال اخیر اگر می</w:t>
      </w:r>
      <w:r w:rsidR="00B03095">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گفت </w:t>
      </w:r>
      <w:r w:rsidR="00B03095">
        <w:rPr>
          <w:rFonts w:asciiTheme="minorHAnsi" w:eastAsiaTheme="minorHAnsi" w:hAnsiTheme="minorHAnsi" w:cs="B Nazanin" w:hint="cs"/>
          <w:sz w:val="28"/>
          <w:szCs w:val="28"/>
          <w:rtl/>
          <w:lang w:bidi="fa-IR"/>
        </w:rPr>
        <w:t>«</w:t>
      </w:r>
      <w:r w:rsidR="00B03095" w:rsidRPr="000F272F">
        <w:rPr>
          <w:rFonts w:asciiTheme="minorHAnsi" w:eastAsiaTheme="minorHAnsi" w:hAnsiTheme="minorHAnsi" w:cs="B Nazanin" w:hint="cs"/>
          <w:b/>
          <w:bCs/>
          <w:sz w:val="28"/>
          <w:szCs w:val="28"/>
          <w:rtl/>
          <w:lang w:bidi="fa-IR"/>
        </w:rPr>
        <w:t>لله علی الناس حج البیت من استطاع الیه سبیلا</w:t>
      </w:r>
      <w:r w:rsidR="00B03095">
        <w:rPr>
          <w:rFonts w:asciiTheme="minorHAnsi" w:eastAsiaTheme="minorHAnsi" w:hAnsiTheme="minorHAnsi" w:cs="B Nazanin" w:hint="cs"/>
          <w:b/>
          <w:bCs/>
          <w:sz w:val="28"/>
          <w:szCs w:val="28"/>
          <w:rtl/>
          <w:lang w:bidi="fa-IR"/>
        </w:rPr>
        <w:t>»</w:t>
      </w:r>
      <w:r w:rsidR="00B0309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دیگر در روایات استطاعت تضییق، تحدید،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شد، این من استطاع، همان قدرت عقلیه است. بین </w:t>
      </w:r>
      <w:r w:rsidR="00B03095">
        <w:rPr>
          <w:rFonts w:asciiTheme="minorHAnsi" w:eastAsiaTheme="minorHAnsi" w:hAnsiTheme="minorHAnsi" w:cs="B Nazanin" w:hint="cs"/>
          <w:sz w:val="28"/>
          <w:szCs w:val="28"/>
          <w:rtl/>
          <w:lang w:bidi="fa-IR"/>
        </w:rPr>
        <w:t>«</w:t>
      </w:r>
      <w:r w:rsidR="00B03095" w:rsidRPr="000F272F">
        <w:rPr>
          <w:rFonts w:asciiTheme="minorHAnsi" w:eastAsiaTheme="minorHAnsi" w:hAnsiTheme="minorHAnsi" w:cs="B Nazanin" w:hint="cs"/>
          <w:b/>
          <w:bCs/>
          <w:sz w:val="28"/>
          <w:szCs w:val="28"/>
          <w:rtl/>
          <w:lang w:bidi="fa-IR"/>
        </w:rPr>
        <w:t>لله علی الناس حج البیت من استطاع الیه سبیلا</w:t>
      </w:r>
      <w:r w:rsidR="00B03095">
        <w:rPr>
          <w:rFonts w:asciiTheme="minorHAnsi" w:eastAsiaTheme="minorHAnsi" w:hAnsiTheme="minorHAnsi" w:cs="B Nazanin" w:hint="cs"/>
          <w:b/>
          <w:bCs/>
          <w:sz w:val="28"/>
          <w:szCs w:val="28"/>
          <w:rtl/>
          <w:lang w:bidi="fa-IR"/>
        </w:rPr>
        <w:t>»،</w:t>
      </w:r>
      <w:r w:rsidR="00B0309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 xml:space="preserve">با </w:t>
      </w:r>
      <w:r w:rsidR="00B03095">
        <w:rPr>
          <w:rFonts w:asciiTheme="minorHAnsi" w:eastAsiaTheme="minorHAnsi" w:hAnsiTheme="minorHAnsi" w:cs="B Nazanin" w:hint="cs"/>
          <w:sz w:val="28"/>
          <w:szCs w:val="28"/>
          <w:rtl/>
          <w:lang w:bidi="fa-IR"/>
        </w:rPr>
        <w:t>«</w:t>
      </w:r>
      <w:r w:rsidRPr="00B03095">
        <w:rPr>
          <w:rFonts w:asciiTheme="minorHAnsi" w:eastAsiaTheme="minorHAnsi" w:hAnsiTheme="minorHAnsi" w:cs="B Nazanin" w:hint="cs"/>
          <w:b/>
          <w:bCs/>
          <w:sz w:val="28"/>
          <w:szCs w:val="28"/>
          <w:rtl/>
          <w:lang w:bidi="fa-IR"/>
        </w:rPr>
        <w:t>فِ لله بنذرک</w:t>
      </w:r>
      <w:r w:rsidR="00B0309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از این جهت که هر دو قدرت عقلیه هستند، تفاوتی نداشت، فقط یکی قدرت عقلیه تأکید شده برش و دیگری نشده. اگر آ</w:t>
      </w:r>
      <w:r w:rsidR="000262EB">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روایات را ند</w:t>
      </w:r>
      <w:r w:rsidR="00B03095">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شتیم اساسا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تزاحمی بین که دو قدرت عقلیه و شرعیه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پیش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آید. </w:t>
      </w:r>
    </w:p>
    <w:p w14:paraId="02545ADC" w14:textId="7D405CBC" w:rsidR="000262EB" w:rsidRDefault="0025301D" w:rsidP="0025301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قضیه آنجا واضح می شود که بگویم </w:t>
      </w:r>
      <w:r w:rsidR="00B03095">
        <w:rPr>
          <w:rFonts w:asciiTheme="minorHAnsi" w:eastAsiaTheme="minorHAnsi" w:hAnsiTheme="minorHAnsi" w:cs="B Nazanin" w:hint="cs"/>
          <w:sz w:val="28"/>
          <w:szCs w:val="28"/>
          <w:rtl/>
          <w:lang w:bidi="fa-IR"/>
        </w:rPr>
        <w:t>«</w:t>
      </w:r>
      <w:r w:rsidR="00B03095" w:rsidRPr="000F272F">
        <w:rPr>
          <w:rFonts w:asciiTheme="minorHAnsi" w:eastAsiaTheme="minorHAnsi" w:hAnsiTheme="minorHAnsi" w:cs="B Nazanin" w:hint="cs"/>
          <w:b/>
          <w:bCs/>
          <w:sz w:val="28"/>
          <w:szCs w:val="28"/>
          <w:rtl/>
          <w:lang w:bidi="fa-IR"/>
        </w:rPr>
        <w:t>لله علی الناس حج البیت من استطاع الیه سبیلا</w:t>
      </w:r>
      <w:r w:rsidR="00B03095">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 xml:space="preserve"> و قدرت و</w:t>
      </w:r>
      <w:r w:rsidR="000262E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ا</w:t>
      </w:r>
      <w:r w:rsidR="00B03095">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تطاعت شرعیه باشد، نه تاکیده، تحدیده باشد. و این جا همان است چون در روایات حد</w:t>
      </w:r>
      <w:r w:rsidR="00B03095">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مرز قدرت را بیان کرده است.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جا </w:t>
      </w:r>
      <w:r w:rsidR="000262EB">
        <w:rPr>
          <w:rFonts w:asciiTheme="minorHAnsi" w:eastAsiaTheme="minorHAnsi" w:hAnsiTheme="minorHAnsi" w:cs="B Nazanin" w:hint="cs"/>
          <w:sz w:val="28"/>
          <w:szCs w:val="28"/>
          <w:rtl/>
          <w:lang w:bidi="fa-IR"/>
        </w:rPr>
        <w:t xml:space="preserve">مقتضی </w:t>
      </w:r>
      <w:r>
        <w:rPr>
          <w:rFonts w:asciiTheme="minorHAnsi" w:eastAsiaTheme="minorHAnsi" w:hAnsiTheme="minorHAnsi" w:cs="B Nazanin" w:hint="cs"/>
          <w:sz w:val="28"/>
          <w:szCs w:val="28"/>
          <w:rtl/>
          <w:lang w:bidi="fa-IR"/>
        </w:rPr>
        <w:t xml:space="preserve">دارد </w:t>
      </w:r>
      <w:r w:rsidR="000262EB">
        <w:rPr>
          <w:rFonts w:asciiTheme="minorHAnsi" w:eastAsiaTheme="minorHAnsi" w:hAnsiTheme="minorHAnsi" w:cs="B Nazanin" w:hint="cs"/>
          <w:sz w:val="28"/>
          <w:szCs w:val="28"/>
          <w:rtl/>
          <w:lang w:bidi="fa-IR"/>
        </w:rPr>
        <w:t>که طرح کنید این</w:t>
      </w:r>
      <w:r w:rsidR="000262EB">
        <w:rPr>
          <w:rFonts w:asciiTheme="minorHAnsi" w:eastAsiaTheme="minorHAnsi" w:hAnsiTheme="minorHAnsi" w:cs="B Nazanin"/>
          <w:sz w:val="28"/>
          <w:szCs w:val="28"/>
          <w:rtl/>
          <w:lang w:bidi="fa-IR"/>
        </w:rPr>
        <w:softHyphen/>
      </w:r>
      <w:r w:rsidR="000262EB">
        <w:rPr>
          <w:rFonts w:asciiTheme="minorHAnsi" w:eastAsiaTheme="minorHAnsi" w:hAnsiTheme="minorHAnsi" w:cs="B Nazanin" w:hint="cs"/>
          <w:sz w:val="28"/>
          <w:szCs w:val="28"/>
          <w:rtl/>
          <w:lang w:bidi="fa-IR"/>
        </w:rPr>
        <w:t xml:space="preserve">که مأخوذ به قدرت عقلیه مقدم است یا شرعیه. مقتضی آن بحث هست. </w:t>
      </w:r>
    </w:p>
    <w:p w14:paraId="7B5199B3" w14:textId="167E700F" w:rsidR="0025301D" w:rsidRDefault="000262EB" w:rsidP="000262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ولی به همان بیانی که شیخنا الاستاد فرمود،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 واجبی تَبَعی را بر واجبی ابتدائی و اصیل مقدم کنیم، با همان بیان دیروز.</w:t>
      </w:r>
    </w:p>
    <w:p w14:paraId="2174CFD1" w14:textId="5B8BEF92" w:rsidR="000262EB" w:rsidRDefault="000262EB" w:rsidP="000262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لکَ أن تقول اساس طرح بحث تقدم قدرت عقلیه بر شرعیه، بر فرض تمامیت مقتضی، شرطش این است که آن دو واجب هر دو واجب ابتدائی باشند. که یکی قدرت عقلیه است و دیگری قدرت شرعیه و قدرت شرعیه هم به آن معنا که بیان شد نه تاکید. و اگر یک واجب تبعی بود، نمی تواند در مقام تزاحم بر واجب اصیل و ابتدائی مقدم باشد. </w:t>
      </w:r>
    </w:p>
    <w:p w14:paraId="2272A27C" w14:textId="3312272D" w:rsidR="000262EB" w:rsidRDefault="000262EB" w:rsidP="000262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و بعد هم شیخنا فرمودند اگر شک کنیم اطلاق «</w:t>
      </w:r>
      <w:r w:rsidRPr="00B03095">
        <w:rPr>
          <w:rFonts w:asciiTheme="minorHAnsi" w:eastAsiaTheme="minorHAnsi" w:hAnsiTheme="minorHAnsi" w:cs="B Nazanin" w:hint="cs"/>
          <w:b/>
          <w:bCs/>
          <w:sz w:val="28"/>
          <w:szCs w:val="28"/>
          <w:rtl/>
          <w:lang w:bidi="fa-IR"/>
        </w:rPr>
        <w:t>فِ بنذرک</w:t>
      </w:r>
      <w:r>
        <w:rPr>
          <w:rFonts w:asciiTheme="minorHAnsi" w:eastAsiaTheme="minorHAnsi" w:hAnsiTheme="minorHAnsi" w:cs="B Nazanin" w:hint="cs"/>
          <w:sz w:val="28"/>
          <w:szCs w:val="28"/>
          <w:rtl/>
          <w:lang w:bidi="fa-IR"/>
        </w:rPr>
        <w:t>» در این موارد اطلاق به صرف شک محق نیست که دیروز توضیح داده شد.</w:t>
      </w:r>
    </w:p>
    <w:p w14:paraId="40C3C0E4" w14:textId="5DFC3EA8" w:rsidR="00B03095" w:rsidRDefault="000262EB" w:rsidP="000262E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lastRenderedPageBreak/>
        <w:t>این تعلیقۀ بنده که هم بر فرمایش مشهور در مقدم کردن قدرت عقلیه  بر شرعیه ما تعلیقه بیان کردیم هم در مورد بحث زیارت</w:t>
      </w:r>
      <w:r w:rsidR="00B03095">
        <w:rPr>
          <w:rFonts w:asciiTheme="minorHAnsi" w:eastAsiaTheme="minorHAnsi" w:hAnsiTheme="minorHAnsi" w:cs="B Nazanin" w:hint="cs"/>
          <w:sz w:val="28"/>
          <w:szCs w:val="28"/>
          <w:rtl/>
          <w:lang w:bidi="fa-IR"/>
        </w:rPr>
        <w:t xml:space="preserve"> تعلیقۀ ما بیان شد</w:t>
      </w:r>
      <w:r>
        <w:rPr>
          <w:rFonts w:asciiTheme="minorHAnsi" w:eastAsiaTheme="minorHAnsi" w:hAnsiTheme="minorHAnsi" w:cs="B Nazanin" w:hint="cs"/>
          <w:sz w:val="28"/>
          <w:szCs w:val="28"/>
          <w:rtl/>
          <w:lang w:bidi="fa-IR"/>
        </w:rPr>
        <w:t xml:space="preserve">. </w:t>
      </w:r>
    </w:p>
    <w:p w14:paraId="30FCA287" w14:textId="44846A2A" w:rsidR="00A04308" w:rsidRDefault="00A04308" w:rsidP="00A04308">
      <w:pPr>
        <w:pStyle w:val="NormalWeb"/>
        <w:bidi/>
        <w:jc w:val="lowKashida"/>
        <w:rPr>
          <w:rFonts w:asciiTheme="minorHAnsi" w:eastAsiaTheme="minorHAnsi" w:hAnsiTheme="minorHAnsi" w:cs="B Nazanin"/>
          <w:sz w:val="28"/>
          <w:szCs w:val="28"/>
          <w:rtl/>
          <w:lang w:bidi="fa-IR"/>
        </w:rPr>
      </w:pPr>
      <w:r w:rsidRPr="00A04308">
        <w:rPr>
          <w:rFonts w:asciiTheme="minorHAnsi" w:eastAsiaTheme="minorHAnsi" w:hAnsiTheme="minorHAnsi" w:cs="B Titr" w:hint="cs"/>
          <w:b/>
          <w:bCs/>
          <w:color w:val="000000" w:themeColor="text1"/>
          <w:sz w:val="28"/>
          <w:szCs w:val="28"/>
          <w:rtl/>
          <w:lang w:bidi="fa-IR"/>
        </w:rPr>
        <w:t>[تبیین مسأله بر طبق مسلک مختار]</w:t>
      </w:r>
    </w:p>
    <w:p w14:paraId="5A75C00A" w14:textId="3C737F26" w:rsidR="000262EB" w:rsidRPr="00E12FEE" w:rsidRDefault="00B03095" w:rsidP="00B03095">
      <w:pPr>
        <w:pStyle w:val="NormalWeb"/>
        <w:bidi/>
        <w:jc w:val="lowKashida"/>
        <w:rPr>
          <w:rFonts w:asciiTheme="minorHAnsi" w:eastAsiaTheme="minorHAnsi" w:hAnsiTheme="minorHAnsi" w:cs="Calibri"/>
          <w:sz w:val="28"/>
          <w:szCs w:val="28"/>
          <w:rtl/>
          <w:lang w:bidi="fa-IR"/>
        </w:rPr>
      </w:pPr>
      <w:r>
        <w:rPr>
          <w:rFonts w:asciiTheme="minorHAnsi" w:eastAsiaTheme="minorHAnsi" w:hAnsiTheme="minorHAnsi" w:cs="B Nazanin" w:hint="cs"/>
          <w:sz w:val="28"/>
          <w:szCs w:val="28"/>
          <w:rtl/>
          <w:lang w:bidi="fa-IR"/>
        </w:rPr>
        <w:t>تا اینجا</w:t>
      </w:r>
      <w:r w:rsidR="000262EB">
        <w:rPr>
          <w:rFonts w:asciiTheme="minorHAnsi" w:eastAsiaTheme="minorHAnsi" w:hAnsiTheme="minorHAnsi" w:cs="B Nazanin" w:hint="cs"/>
          <w:sz w:val="28"/>
          <w:szCs w:val="28"/>
          <w:rtl/>
          <w:lang w:bidi="fa-IR"/>
        </w:rPr>
        <w:t xml:space="preserve"> بر طبق مسلک قوم پیش آمدیم که با ادلۀ </w:t>
      </w:r>
      <w:r>
        <w:rPr>
          <w:rFonts w:asciiTheme="minorHAnsi" w:eastAsiaTheme="minorHAnsi" w:hAnsiTheme="minorHAnsi" w:cs="B Nazanin" w:hint="cs"/>
          <w:sz w:val="28"/>
          <w:szCs w:val="28"/>
          <w:rtl/>
          <w:lang w:bidi="fa-IR"/>
        </w:rPr>
        <w:t xml:space="preserve">مستقله می خواهند مطلب را تمام کنند </w:t>
      </w:r>
      <w:r w:rsidR="000262EB">
        <w:rPr>
          <w:rFonts w:asciiTheme="minorHAnsi" w:eastAsiaTheme="minorHAnsi" w:hAnsiTheme="minorHAnsi" w:cs="B Nazanin" w:hint="cs"/>
          <w:sz w:val="28"/>
          <w:szCs w:val="28"/>
          <w:rtl/>
          <w:lang w:bidi="fa-IR"/>
        </w:rPr>
        <w:t>اما اگر بر آن شیوۀ مختار بخواهیم پیش بیاییم می گوییم روح قانون به ما اجازه نمی</w:t>
      </w:r>
      <w:r w:rsidR="000262EB">
        <w:rPr>
          <w:rFonts w:asciiTheme="minorHAnsi" w:eastAsiaTheme="minorHAnsi" w:hAnsiTheme="minorHAnsi" w:cs="B Nazanin"/>
          <w:sz w:val="28"/>
          <w:szCs w:val="28"/>
          <w:rtl/>
          <w:lang w:bidi="fa-IR"/>
        </w:rPr>
        <w:softHyphen/>
      </w:r>
      <w:r w:rsidR="000262EB">
        <w:rPr>
          <w:rFonts w:asciiTheme="minorHAnsi" w:eastAsiaTheme="minorHAnsi" w:hAnsiTheme="minorHAnsi" w:cs="B Nazanin" w:hint="cs"/>
          <w:sz w:val="28"/>
          <w:szCs w:val="28"/>
          <w:rtl/>
          <w:lang w:bidi="fa-IR"/>
        </w:rPr>
        <w:t xml:space="preserve">دهد، که حتی تزاحمی ببینم بین آن ماده قانونی که صریحا واضحا در قانون آمده، و بین </w:t>
      </w:r>
      <w:r w:rsidR="00E12FEE">
        <w:rPr>
          <w:rFonts w:asciiTheme="minorHAnsi" w:eastAsiaTheme="minorHAnsi" w:hAnsiTheme="minorHAnsi" w:cs="B Nazanin" w:hint="cs"/>
          <w:sz w:val="28"/>
          <w:szCs w:val="28"/>
          <w:rtl/>
          <w:lang w:bidi="fa-IR"/>
        </w:rPr>
        <w:t>ادله</w:t>
      </w:r>
      <w:r w:rsidR="00E12FEE">
        <w:rPr>
          <w:rFonts w:asciiTheme="minorHAnsi" w:eastAsiaTheme="minorHAnsi" w:hAnsiTheme="minorHAnsi" w:cs="B Nazanin"/>
          <w:sz w:val="28"/>
          <w:szCs w:val="28"/>
          <w:rtl/>
          <w:lang w:bidi="fa-IR"/>
        </w:rPr>
        <w:softHyphen/>
      </w:r>
      <w:r w:rsidR="00E12FEE">
        <w:rPr>
          <w:rFonts w:asciiTheme="minorHAnsi" w:eastAsiaTheme="minorHAnsi" w:hAnsiTheme="minorHAnsi" w:cs="B Nazanin" w:hint="cs"/>
          <w:sz w:val="28"/>
          <w:szCs w:val="28"/>
          <w:rtl/>
          <w:lang w:bidi="fa-IR"/>
        </w:rPr>
        <w:t>ایی که مقداری از آن دست مکلف است. مثل شرط. اگر یک ماده قانون گفت، فلان مطلب بر همۀ شهروندان لازم الاجراء است. یک ماده قانون گفت شروط که مردم با خودشان دارند، نافذ است، لازم الاجراء است، حتی اگر نگوید، الا شرط مخالف قانون، حتی اگر این را هم نگوید، شیخنا الاستاد حفظه الله تعالی می خواست</w:t>
      </w:r>
      <w:r w:rsidR="006F2244">
        <w:rPr>
          <w:rFonts w:asciiTheme="minorHAnsi" w:eastAsiaTheme="minorHAnsi" w:hAnsiTheme="minorHAnsi" w:cs="B Nazanin" w:hint="cs"/>
          <w:sz w:val="28"/>
          <w:szCs w:val="28"/>
          <w:rtl/>
          <w:lang w:bidi="fa-IR"/>
        </w:rPr>
        <w:t xml:space="preserve"> </w:t>
      </w:r>
      <w:r w:rsidR="00E12FEE">
        <w:rPr>
          <w:rFonts w:asciiTheme="minorHAnsi" w:eastAsiaTheme="minorHAnsi" w:hAnsiTheme="minorHAnsi" w:cs="B Nazanin" w:hint="cs"/>
          <w:sz w:val="28"/>
          <w:szCs w:val="28"/>
          <w:rtl/>
          <w:lang w:bidi="fa-IR"/>
        </w:rPr>
        <w:t>روی این الا شرطا تأکید کند، نه اصلا شما فرض کنید الا شرطا هم نداشتید، روح قانون به شما اجازه نمی دهد چنین اطلاقی را از لزوم پایبندی به شروط بگیرید، لزوم پایبندی به شروط عرفا، قانوناً با توجه به روح قانون، تا آنجاست که در تصاد</w:t>
      </w:r>
      <w:r w:rsidR="006F2244">
        <w:rPr>
          <w:rFonts w:asciiTheme="minorHAnsi" w:eastAsiaTheme="minorHAnsi" w:hAnsiTheme="minorHAnsi" w:cs="B Nazanin" w:hint="cs"/>
          <w:sz w:val="28"/>
          <w:szCs w:val="28"/>
          <w:rtl/>
          <w:lang w:bidi="fa-IR"/>
        </w:rPr>
        <w:t>ف</w:t>
      </w:r>
      <w:r w:rsidR="00E12FEE">
        <w:rPr>
          <w:rFonts w:asciiTheme="minorHAnsi" w:eastAsiaTheme="minorHAnsi" w:hAnsiTheme="minorHAnsi" w:cs="B Nazanin" w:hint="cs"/>
          <w:sz w:val="28"/>
          <w:szCs w:val="28"/>
          <w:rtl/>
          <w:lang w:bidi="fa-IR"/>
        </w:rPr>
        <w:t xml:space="preserve"> با آن امور لازم الاجزاء در کتاب قانون که خود شارع، خود مقنن بیان کرده است، نباشد، هر</w:t>
      </w:r>
      <w:r w:rsidR="00E12FEE">
        <w:rPr>
          <w:rFonts w:asciiTheme="minorHAnsi" w:eastAsiaTheme="minorHAnsi" w:hAnsiTheme="minorHAnsi" w:cs="B Nazanin"/>
          <w:sz w:val="28"/>
          <w:szCs w:val="28"/>
          <w:rtl/>
          <w:lang w:bidi="fa-IR"/>
        </w:rPr>
        <w:softHyphen/>
      </w:r>
      <w:r w:rsidR="00E12FEE">
        <w:rPr>
          <w:rFonts w:asciiTheme="minorHAnsi" w:eastAsiaTheme="minorHAnsi" w:hAnsiTheme="minorHAnsi" w:cs="B Nazanin" w:hint="cs"/>
          <w:sz w:val="28"/>
          <w:szCs w:val="28"/>
          <w:rtl/>
          <w:lang w:bidi="fa-IR"/>
        </w:rPr>
        <w:t>گز هیچ حقوق</w:t>
      </w:r>
      <w:r w:rsidR="00E12FEE">
        <w:rPr>
          <w:rFonts w:asciiTheme="minorHAnsi" w:eastAsiaTheme="minorHAnsi" w:hAnsiTheme="minorHAnsi" w:cs="B Nazanin"/>
          <w:sz w:val="28"/>
          <w:szCs w:val="28"/>
          <w:rtl/>
          <w:lang w:bidi="fa-IR"/>
        </w:rPr>
        <w:softHyphen/>
      </w:r>
      <w:r w:rsidR="00E12FEE">
        <w:rPr>
          <w:rFonts w:asciiTheme="minorHAnsi" w:eastAsiaTheme="minorHAnsi" w:hAnsiTheme="minorHAnsi" w:cs="B Nazanin" w:hint="cs"/>
          <w:sz w:val="28"/>
          <w:szCs w:val="28"/>
          <w:rtl/>
          <w:lang w:bidi="fa-IR"/>
        </w:rPr>
        <w:t>دانی از این مادۀ حقوقی، مادۀ قانونی که می</w:t>
      </w:r>
      <w:r w:rsidR="006F2244">
        <w:rPr>
          <w:rFonts w:asciiTheme="minorHAnsi" w:eastAsiaTheme="minorHAnsi" w:hAnsiTheme="minorHAnsi" w:cs="B Nazanin"/>
          <w:sz w:val="28"/>
          <w:szCs w:val="28"/>
          <w:rtl/>
          <w:lang w:bidi="fa-IR"/>
        </w:rPr>
        <w:softHyphen/>
      </w:r>
      <w:r w:rsidR="00E12FEE">
        <w:rPr>
          <w:rFonts w:asciiTheme="minorHAnsi" w:eastAsiaTheme="minorHAnsi" w:hAnsiTheme="minorHAnsi" w:cs="B Nazanin" w:hint="cs"/>
          <w:sz w:val="28"/>
          <w:szCs w:val="28"/>
          <w:rtl/>
          <w:lang w:bidi="fa-IR"/>
        </w:rPr>
        <w:t>گوید شروط نافذ هستند، چنین اطلاقی را نمی</w:t>
      </w:r>
      <w:r w:rsidR="006F2244">
        <w:rPr>
          <w:rFonts w:asciiTheme="minorHAnsi" w:eastAsiaTheme="minorHAnsi" w:hAnsiTheme="minorHAnsi" w:cs="B Nazanin"/>
          <w:sz w:val="28"/>
          <w:szCs w:val="28"/>
          <w:rtl/>
          <w:lang w:bidi="fa-IR"/>
        </w:rPr>
        <w:softHyphen/>
      </w:r>
      <w:r w:rsidR="00E12FEE">
        <w:rPr>
          <w:rFonts w:asciiTheme="minorHAnsi" w:eastAsiaTheme="minorHAnsi" w:hAnsiTheme="minorHAnsi" w:cs="B Nazanin" w:hint="cs"/>
          <w:sz w:val="28"/>
          <w:szCs w:val="28"/>
          <w:rtl/>
          <w:lang w:bidi="fa-IR"/>
        </w:rPr>
        <w:t xml:space="preserve">گیرد که من به برکت این اطلاق جلوی مادۀ 5 را مثلا که فلان مطلب را بر لازم کرده است بتوانم بگیرد </w:t>
      </w:r>
      <w:r w:rsidR="006F2244">
        <w:rPr>
          <w:rFonts w:asciiTheme="minorHAnsi" w:eastAsiaTheme="minorHAnsi" w:hAnsiTheme="minorHAnsi" w:cs="B Nazanin" w:hint="cs"/>
          <w:sz w:val="28"/>
          <w:szCs w:val="28"/>
          <w:rtl/>
          <w:lang w:bidi="fa-IR"/>
        </w:rPr>
        <w:t>یا</w:t>
      </w:r>
      <w:r w:rsidR="00E12FEE">
        <w:rPr>
          <w:rFonts w:asciiTheme="minorHAnsi" w:eastAsiaTheme="minorHAnsi" w:hAnsiTheme="minorHAnsi" w:cs="B Nazanin" w:hint="cs"/>
          <w:sz w:val="28"/>
          <w:szCs w:val="28"/>
          <w:rtl/>
          <w:lang w:bidi="fa-IR"/>
        </w:rPr>
        <w:t xml:space="preserve"> فلان مطلب را که ممنوع کرده بتواند به وسیلۀ شرع جایز کنم، چنین اطلاق گیری اساسا با روح قانون و روح شریعت ناسازگار اس</w:t>
      </w:r>
      <w:r w:rsidR="006F2244">
        <w:rPr>
          <w:rFonts w:asciiTheme="minorHAnsi" w:eastAsiaTheme="minorHAnsi" w:hAnsiTheme="minorHAnsi" w:cs="B Nazanin" w:hint="cs"/>
          <w:sz w:val="28"/>
          <w:szCs w:val="28"/>
          <w:rtl/>
          <w:lang w:bidi="fa-IR"/>
        </w:rPr>
        <w:t>ت</w:t>
      </w:r>
      <w:r w:rsidR="00E12FEE">
        <w:rPr>
          <w:rFonts w:asciiTheme="minorHAnsi" w:eastAsiaTheme="minorHAnsi" w:hAnsiTheme="minorHAnsi" w:cs="B Nazanin" w:hint="cs"/>
          <w:sz w:val="28"/>
          <w:szCs w:val="28"/>
          <w:rtl/>
          <w:lang w:bidi="fa-IR"/>
        </w:rPr>
        <w:t xml:space="preserve"> و</w:t>
      </w:r>
      <w:r w:rsidR="006F2244">
        <w:rPr>
          <w:rFonts w:asciiTheme="minorHAnsi" w:eastAsiaTheme="minorHAnsi" w:hAnsiTheme="minorHAnsi" w:cs="B Nazanin" w:hint="cs"/>
          <w:sz w:val="28"/>
          <w:szCs w:val="28"/>
          <w:rtl/>
          <w:lang w:bidi="fa-IR"/>
        </w:rPr>
        <w:t xml:space="preserve"> </w:t>
      </w:r>
      <w:r w:rsidR="00E12FEE">
        <w:rPr>
          <w:rFonts w:asciiTheme="minorHAnsi" w:eastAsiaTheme="minorHAnsi" w:hAnsiTheme="minorHAnsi" w:cs="B Nazanin" w:hint="cs"/>
          <w:sz w:val="28"/>
          <w:szCs w:val="28"/>
          <w:rtl/>
          <w:lang w:bidi="fa-IR"/>
        </w:rPr>
        <w:t>لو نفرماید الا شرطا و اگر فرمود الا شرطا این تأکید بر</w:t>
      </w:r>
      <w:r w:rsidR="006F2244">
        <w:rPr>
          <w:rFonts w:asciiTheme="minorHAnsi" w:eastAsiaTheme="minorHAnsi" w:hAnsiTheme="minorHAnsi" w:cs="B Nazanin" w:hint="cs"/>
          <w:sz w:val="28"/>
          <w:szCs w:val="28"/>
          <w:rtl/>
          <w:lang w:bidi="fa-IR"/>
        </w:rPr>
        <w:t xml:space="preserve"> </w:t>
      </w:r>
      <w:r w:rsidR="00E12FEE">
        <w:rPr>
          <w:rFonts w:asciiTheme="minorHAnsi" w:eastAsiaTheme="minorHAnsi" w:hAnsiTheme="minorHAnsi" w:cs="B Nazanin" w:hint="cs"/>
          <w:sz w:val="28"/>
          <w:szCs w:val="28"/>
          <w:rtl/>
          <w:lang w:bidi="fa-IR"/>
        </w:rPr>
        <w:t>همان روح قانون و شریعت است. عین این مطلب در مورد نذر هم است، اضافه بر این که در نذر آن قصد قربت مطرح است و با مخالفت کردن با حج، چگونه می خواهد قصد قربت محقق شود</w:t>
      </w:r>
      <w:r w:rsidR="00603C10">
        <w:rPr>
          <w:rFonts w:asciiTheme="minorHAnsi" w:eastAsiaTheme="minorHAnsi" w:hAnsiTheme="minorHAnsi" w:cs="B Nazanin" w:hint="cs"/>
          <w:sz w:val="28"/>
          <w:szCs w:val="28"/>
          <w:rtl/>
          <w:lang w:bidi="fa-IR"/>
        </w:rPr>
        <w:t xml:space="preserve"> هذا تمام الکلام در ای</w:t>
      </w:r>
      <w:r w:rsidR="006F2244">
        <w:rPr>
          <w:rFonts w:asciiTheme="minorHAnsi" w:eastAsiaTheme="minorHAnsi" w:hAnsiTheme="minorHAnsi" w:cs="B Nazanin" w:hint="cs"/>
          <w:sz w:val="28"/>
          <w:szCs w:val="28"/>
          <w:rtl/>
          <w:lang w:bidi="fa-IR"/>
        </w:rPr>
        <w:t>ن</w:t>
      </w:r>
      <w:r w:rsidR="00603C10">
        <w:rPr>
          <w:rFonts w:asciiTheme="minorHAnsi" w:eastAsiaTheme="minorHAnsi" w:hAnsiTheme="minorHAnsi" w:cs="B Nazanin" w:hint="cs"/>
          <w:sz w:val="28"/>
          <w:szCs w:val="28"/>
          <w:rtl/>
          <w:lang w:bidi="fa-IR"/>
        </w:rPr>
        <w:t xml:space="preserve"> مرجح </w:t>
      </w:r>
      <w:r w:rsidR="006F2244">
        <w:rPr>
          <w:rFonts w:asciiTheme="minorHAnsi" w:eastAsiaTheme="minorHAnsi" w:hAnsiTheme="minorHAnsi" w:cs="B Nazanin" w:hint="cs"/>
          <w:sz w:val="28"/>
          <w:szCs w:val="28"/>
          <w:rtl/>
          <w:lang w:bidi="fa-IR"/>
        </w:rPr>
        <w:t>ت</w:t>
      </w:r>
      <w:r w:rsidR="00603C10">
        <w:rPr>
          <w:rFonts w:asciiTheme="minorHAnsi" w:eastAsiaTheme="minorHAnsi" w:hAnsiTheme="minorHAnsi" w:cs="B Nazanin" w:hint="cs"/>
          <w:sz w:val="28"/>
          <w:szCs w:val="28"/>
          <w:rtl/>
          <w:lang w:bidi="fa-IR"/>
        </w:rPr>
        <w:t>ا برسیم ان شا الله به مرجح بعد.</w:t>
      </w:r>
    </w:p>
    <w:p w14:paraId="012A418A" w14:textId="69C79162" w:rsidR="007513B9" w:rsidRPr="0044232F" w:rsidRDefault="009B7762" w:rsidP="0073133B">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62A31" w14:textId="77777777" w:rsidR="00B85B4C" w:rsidRDefault="00B85B4C" w:rsidP="00C44E32">
      <w:pPr>
        <w:spacing w:after="0" w:line="240" w:lineRule="auto"/>
      </w:pPr>
      <w:r>
        <w:separator/>
      </w:r>
    </w:p>
  </w:endnote>
  <w:endnote w:type="continuationSeparator" w:id="0">
    <w:p w14:paraId="0D7EDE6F" w14:textId="77777777" w:rsidR="00B85B4C" w:rsidRDefault="00B85B4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1106D" w14:textId="77777777" w:rsidR="00B85B4C" w:rsidRDefault="00B85B4C" w:rsidP="009E237F">
      <w:pPr>
        <w:spacing w:after="0" w:line="240" w:lineRule="auto"/>
        <w:jc w:val="right"/>
      </w:pPr>
      <w:r>
        <w:separator/>
      </w:r>
    </w:p>
  </w:footnote>
  <w:footnote w:type="continuationSeparator" w:id="0">
    <w:p w14:paraId="225846AC" w14:textId="77777777" w:rsidR="00B85B4C" w:rsidRDefault="00B85B4C"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29"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3"/>
  </w:num>
  <w:num w:numId="4">
    <w:abstractNumId w:val="11"/>
  </w:num>
  <w:num w:numId="5">
    <w:abstractNumId w:val="22"/>
  </w:num>
  <w:num w:numId="6">
    <w:abstractNumId w:val="24"/>
  </w:num>
  <w:num w:numId="7">
    <w:abstractNumId w:val="16"/>
  </w:num>
  <w:num w:numId="8">
    <w:abstractNumId w:val="0"/>
  </w:num>
  <w:num w:numId="9">
    <w:abstractNumId w:val="26"/>
  </w:num>
  <w:num w:numId="10">
    <w:abstractNumId w:val="27"/>
  </w:num>
  <w:num w:numId="11">
    <w:abstractNumId w:val="1"/>
  </w:num>
  <w:num w:numId="12">
    <w:abstractNumId w:val="6"/>
  </w:num>
  <w:num w:numId="13">
    <w:abstractNumId w:val="4"/>
  </w:num>
  <w:num w:numId="14">
    <w:abstractNumId w:val="32"/>
  </w:num>
  <w:num w:numId="15">
    <w:abstractNumId w:val="12"/>
  </w:num>
  <w:num w:numId="16">
    <w:abstractNumId w:val="31"/>
  </w:num>
  <w:num w:numId="17">
    <w:abstractNumId w:val="13"/>
  </w:num>
  <w:num w:numId="18">
    <w:abstractNumId w:val="10"/>
  </w:num>
  <w:num w:numId="19">
    <w:abstractNumId w:val="14"/>
  </w:num>
  <w:num w:numId="20">
    <w:abstractNumId w:val="19"/>
  </w:num>
  <w:num w:numId="21">
    <w:abstractNumId w:val="17"/>
  </w:num>
  <w:num w:numId="22">
    <w:abstractNumId w:val="30"/>
  </w:num>
  <w:num w:numId="23">
    <w:abstractNumId w:val="23"/>
  </w:num>
  <w:num w:numId="24">
    <w:abstractNumId w:val="29"/>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1"/>
  </w:num>
  <w:num w:numId="33">
    <w:abstractNumId w:val="28"/>
  </w:num>
  <w:num w:numId="34">
    <w:abstractNumId w:val="2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2244"/>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71A"/>
    <w:rsid w:val="007779EA"/>
    <w:rsid w:val="007825B2"/>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90C4A"/>
    <w:rsid w:val="00A9292E"/>
    <w:rsid w:val="00A92C70"/>
    <w:rsid w:val="00A9431F"/>
    <w:rsid w:val="00A95166"/>
    <w:rsid w:val="00A96812"/>
    <w:rsid w:val="00A97201"/>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72B3"/>
    <w:rsid w:val="00B802D3"/>
    <w:rsid w:val="00B8226E"/>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2FEE"/>
    <w:rsid w:val="00E13147"/>
    <w:rsid w:val="00E13612"/>
    <w:rsid w:val="00E13E7A"/>
    <w:rsid w:val="00E14052"/>
    <w:rsid w:val="00E21BF8"/>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20E"/>
    <w:rsid w:val="00EA17F7"/>
    <w:rsid w:val="00EA7DB8"/>
    <w:rsid w:val="00EB21A8"/>
    <w:rsid w:val="00EB22DC"/>
    <w:rsid w:val="00EB299F"/>
    <w:rsid w:val="00EB2C45"/>
    <w:rsid w:val="00EB35EF"/>
    <w:rsid w:val="00EB3D02"/>
    <w:rsid w:val="00EB717A"/>
    <w:rsid w:val="00EC10FE"/>
    <w:rsid w:val="00EC1C75"/>
    <w:rsid w:val="00EC3849"/>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D72BE"/>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028F"/>
    <w:rsid w:val="00B7195A"/>
    <w:rsid w:val="00B74585"/>
    <w:rsid w:val="00B74B29"/>
    <w:rsid w:val="00B7729F"/>
    <w:rsid w:val="00B87C85"/>
    <w:rsid w:val="00BA0B7F"/>
    <w:rsid w:val="00BA490B"/>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20987</TotalTime>
  <Pages>1</Pages>
  <Words>1108</Words>
  <Characters>6320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1043</cp:revision>
  <dcterms:created xsi:type="dcterms:W3CDTF">2018-10-03T04:42:00Z</dcterms:created>
  <dcterms:modified xsi:type="dcterms:W3CDTF">2021-11-02T09:02:00Z</dcterms:modified>
</cp:coreProperties>
</file>