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233EDE" w:rsidRDefault="00233EDE" w:rsidP="00233EDE">
      <w:pPr>
        <w:bidi/>
        <w:ind w:firstLine="720"/>
        <w:jc w:val="lowKashida"/>
        <w:rPr>
          <w:rFonts w:cs="B Badr" w:hint="cs"/>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توضیح فرمایش صاحب فصول</w:t>
      </w:r>
    </w:p>
    <w:p w:rsidR="00233EDE" w:rsidRDefault="00233EDE" w:rsidP="00233ED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بررسی پاسخ شیخ به فرمایش صاحب 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BB3241">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BB3241">
        <w:rPr>
          <w:rFonts w:cs="B Badr" w:hint="cs"/>
          <w:b/>
          <w:bCs/>
          <w:color w:val="000000" w:themeColor="text1"/>
          <w:sz w:val="28"/>
          <w:szCs w:val="28"/>
          <w:rtl/>
          <w:lang w:bidi="fa-IR"/>
        </w:rPr>
        <w:t>پنج</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BB3241">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BB3241">
        <w:rPr>
          <w:rFonts w:cs="B Badr" w:hint="cs"/>
          <w:b/>
          <w:bCs/>
          <w:color w:val="000000" w:themeColor="text1"/>
          <w:sz w:val="28"/>
          <w:szCs w:val="28"/>
          <w:rtl/>
          <w:lang w:bidi="fa-IR"/>
        </w:rPr>
        <w:t>اسفند</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935C73" w:rsidRDefault="00165AC7" w:rsidP="00935C73">
      <w:pPr>
        <w:bidi/>
        <w:jc w:val="lowKashida"/>
        <w:rPr>
          <w:rFonts w:cs="B Badr" w:hint="cs"/>
          <w:color w:val="000000" w:themeColor="text1"/>
          <w:sz w:val="28"/>
          <w:szCs w:val="28"/>
          <w:rtl/>
          <w:lang w:bidi="fa-IR"/>
        </w:rPr>
      </w:pPr>
      <w:r>
        <w:rPr>
          <w:rFonts w:cs="B Badr" w:hint="cs"/>
          <w:color w:val="000000" w:themeColor="text1"/>
          <w:sz w:val="28"/>
          <w:szCs w:val="28"/>
          <w:rtl/>
          <w:lang w:bidi="fa-IR"/>
        </w:rPr>
        <w:t>بحث ما در تنبیه اول از تنبیهات انسداد بود و توضیح فرمایش مرحوم صاحب فصول قدس الله نفسه الزکیه، خلاصه فرمایش مرحوم صاحب فصول این است که ما وقتی علم اجمالی داریم به این که تکالیفی واقعیه و گریبانگیر داریم، اگر چه تفصیلا آن تکالیف را نمی دانیم و وقتی علم اجمالی داریم که شارع طرقی را نصب کرده است برای احکام خودش، اگر چه تفصیلا این طرق را نمی دانیم، از نظر عقلی واجب است بر ما که به هر طریق ظنی که دسترسی داشتیم و ظن به ان بود که این طریق موصل ماست به احکام واقعیه فعلیه، به آن طریق اخذ کنیم و اگر در سخن صاحب فصول از حجیت ظن به طریق حکم سخن به میان می آید مراد همین است، اگر ما انسدادی نبودیم و راه معیّن و مشخصی برای ما بود نسبت به حصول علمی به احکام شریعت بحثی نبود اما وقتی نه راه قطعی داریم، و نه راه ظنی به ظن خاص که بتواند رساننده ما به احکام شریعت باشد، راهی باقی نمی ماند، به جز این</w:t>
      </w:r>
      <w:r w:rsidR="00233EDE">
        <w:rPr>
          <w:rFonts w:cs="B Badr" w:hint="cs"/>
          <w:color w:val="000000" w:themeColor="text1"/>
          <w:sz w:val="28"/>
          <w:szCs w:val="28"/>
          <w:rtl/>
          <w:lang w:bidi="fa-IR"/>
        </w:rPr>
        <w:t>که عقلا حکم به رجوع بکنیم به این</w:t>
      </w:r>
      <w:r>
        <w:rPr>
          <w:rFonts w:cs="B Badr" w:hint="cs"/>
          <w:color w:val="000000" w:themeColor="text1"/>
          <w:sz w:val="28"/>
          <w:szCs w:val="28"/>
          <w:rtl/>
          <w:lang w:bidi="fa-IR"/>
        </w:rPr>
        <w:t xml:space="preserve"> طرق ظنیه، منتها طرق ظنیه ایی که لا دلیل علی عدم حجیتة، نه مثل قیاس و استحسان که دلیل بر عدم حجیتش داریم، اذا دار الامر بین طریق ظنیه ایی که لنا دلیل علی عدم حجیته و طریق ظنیه ایی که لا دلیل علی عدم حجیته، طبیعتا این طریق دوم اولی است، وقتی ما علم به واقع نداریم یقینا، وقتی ظنون خاصه هم که دلیل خاصی آن ها را حجت کرده باشد نداریم، این طریق ظنیه ایی که لا دلیل علی عدم حجیته اقرب به علم است، اقرب به اصابه واقع مما عداه، از آن طرقی که لنا دلیل علی عدم حجیته.</w:t>
      </w:r>
    </w:p>
    <w:p w:rsidR="00165AC7" w:rsidRDefault="00233EDE" w:rsidP="00165AC7">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در ا</w:t>
      </w:r>
      <w:r w:rsidR="00165AC7">
        <w:rPr>
          <w:rFonts w:cs="B Badr" w:hint="cs"/>
          <w:color w:val="000000" w:themeColor="text1"/>
          <w:sz w:val="28"/>
          <w:szCs w:val="28"/>
          <w:rtl/>
          <w:lang w:bidi="fa-IR"/>
        </w:rPr>
        <w:t>ی</w:t>
      </w:r>
      <w:r>
        <w:rPr>
          <w:rFonts w:cs="B Badr" w:hint="cs"/>
          <w:color w:val="000000" w:themeColor="text1"/>
          <w:sz w:val="28"/>
          <w:szCs w:val="28"/>
          <w:rtl/>
          <w:lang w:bidi="fa-IR"/>
        </w:rPr>
        <w:t>ن</w:t>
      </w:r>
      <w:r w:rsidR="00165AC7">
        <w:rPr>
          <w:rFonts w:cs="B Badr" w:hint="cs"/>
          <w:color w:val="000000" w:themeColor="text1"/>
          <w:sz w:val="28"/>
          <w:szCs w:val="28"/>
          <w:rtl/>
          <w:lang w:bidi="fa-IR"/>
        </w:rPr>
        <w:t xml:space="preserve"> جلسات من تا آنجا که ممکن بود توضیح فرمایش صاحب فصول را به نحوی عرض کردم که بعدا مشخص شود اشکالات پنج گانه ایی که شیخ اعظم مطرح می فرمایند به کجای فرمایش فصول متعلق است و ایا این اشکالات قابل دفاع هست یا نه؟ چون بعد از ان که مفصل کلام شیخ اعظم بیان شد باید به فرمایش محقق نائینی مراجعه کنیم، ببینیم این بزرگوار در تنبیه اول انسداد چه فرموده است. </w:t>
      </w:r>
    </w:p>
    <w:p w:rsidR="00165AC7" w:rsidRDefault="00165AC7" w:rsidP="00165AC7">
      <w:pPr>
        <w:bidi/>
        <w:jc w:val="lowKashida"/>
        <w:rPr>
          <w:rFonts w:cs="B Badr" w:hint="cs"/>
          <w:color w:val="000000" w:themeColor="text1"/>
          <w:sz w:val="28"/>
          <w:szCs w:val="28"/>
          <w:rtl/>
          <w:lang w:bidi="fa-IR"/>
        </w:rPr>
      </w:pPr>
      <w:r>
        <w:rPr>
          <w:rFonts w:cs="B Badr" w:hint="cs"/>
          <w:color w:val="000000" w:themeColor="text1"/>
          <w:sz w:val="28"/>
          <w:szCs w:val="28"/>
          <w:rtl/>
          <w:lang w:bidi="fa-IR"/>
        </w:rPr>
        <w:t>خلاصه اینکه اگر مقدمات انسداد تمام شد نتیجه اش اقامه ظن به طریقی است که لیس</w:t>
      </w:r>
      <w:r w:rsidR="00D9553D">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لنا دلیل علی عدم حجیته، ظنی که بنابر انسداد، بنابر قول فصول مرجع می شود، ظن در مسائل اصولیه است، نه ظن در مسائل فرعیه، </w:t>
      </w:r>
    </w:p>
    <w:p w:rsidR="00A33977" w:rsidRDefault="00165AC7" w:rsidP="00A33977">
      <w:pPr>
        <w:bidi/>
        <w:jc w:val="lowKashida"/>
        <w:rPr>
          <w:rFonts w:cs="B Badr"/>
          <w:color w:val="000000" w:themeColor="text1"/>
          <w:sz w:val="28"/>
          <w:szCs w:val="28"/>
          <w:rtl/>
          <w:lang w:bidi="fa-IR"/>
        </w:rPr>
      </w:pPr>
      <w:r>
        <w:rPr>
          <w:rFonts w:cs="B Badr" w:hint="cs"/>
          <w:color w:val="000000" w:themeColor="text1"/>
          <w:sz w:val="28"/>
          <w:szCs w:val="28"/>
          <w:rtl/>
          <w:lang w:bidi="fa-IR"/>
        </w:rPr>
        <w:t>قال الشیخ قدس سره</w:t>
      </w:r>
      <w:r w:rsidR="00D9553D">
        <w:rPr>
          <w:rFonts w:cs="B Badr" w:hint="cs"/>
          <w:color w:val="000000" w:themeColor="text1"/>
          <w:sz w:val="28"/>
          <w:szCs w:val="28"/>
          <w:rtl/>
          <w:lang w:bidi="fa-IR"/>
        </w:rPr>
        <w:t>:</w:t>
      </w:r>
      <w:r>
        <w:rPr>
          <w:rFonts w:cs="B Badr" w:hint="cs"/>
          <w:color w:val="000000" w:themeColor="text1"/>
          <w:sz w:val="28"/>
          <w:szCs w:val="28"/>
          <w:rtl/>
          <w:lang w:bidi="fa-IR"/>
        </w:rPr>
        <w:t xml:space="preserve"> </w:t>
      </w:r>
      <w:r w:rsidR="00A33977" w:rsidRPr="00A33977">
        <w:rPr>
          <w:rFonts w:cs="B Badr"/>
          <w:color w:val="000000" w:themeColor="text1"/>
          <w:sz w:val="28"/>
          <w:szCs w:val="28"/>
          <w:rtl/>
          <w:lang w:bidi="fa-IR"/>
        </w:rPr>
        <w:t>و</w:t>
      </w:r>
      <w:r w:rsidR="00D9553D">
        <w:rPr>
          <w:rFonts w:cs="B Badr" w:hint="cs"/>
          <w:color w:val="000000" w:themeColor="text1"/>
          <w:sz w:val="28"/>
          <w:szCs w:val="28"/>
          <w:rtl/>
          <w:lang w:bidi="fa-IR"/>
        </w:rPr>
        <w:t xml:space="preserve"> </w:t>
      </w:r>
      <w:r w:rsidR="00A33977" w:rsidRPr="00A33977">
        <w:rPr>
          <w:rFonts w:cs="B Badr"/>
          <w:color w:val="000000" w:themeColor="text1"/>
          <w:sz w:val="28"/>
          <w:szCs w:val="28"/>
          <w:rtl/>
          <w:lang w:bidi="fa-IR"/>
        </w:rPr>
        <w:t>فیه أولا إمکان منع نصب الشارع طرقا خاصۀ للأحکام الواقعیۀ کیف والا لکان وضوح تلک الطرق کالشمس فی رابعۀ النهار لتوفر الدواعی بین المسلمین علی ضبطها لاحتیاج کل مکلف إلی معرفتها أکثر من حاجته إلی صلواته الخمس</w:t>
      </w:r>
    </w:p>
    <w:p w:rsidR="00A33977" w:rsidRDefault="00A33977" w:rsidP="00A33977">
      <w:pPr>
        <w:bidi/>
        <w:jc w:val="lowKashida"/>
        <w:rPr>
          <w:rFonts w:cs="B Badr" w:hint="cs"/>
          <w:color w:val="000000" w:themeColor="text1"/>
          <w:sz w:val="28"/>
          <w:szCs w:val="28"/>
          <w:rtl/>
          <w:lang w:bidi="fa-IR"/>
        </w:rPr>
      </w:pPr>
      <w:r>
        <w:rPr>
          <w:rFonts w:cs="B Badr" w:hint="cs"/>
          <w:color w:val="000000" w:themeColor="text1"/>
          <w:sz w:val="28"/>
          <w:szCs w:val="28"/>
          <w:rtl/>
          <w:lang w:bidi="fa-IR"/>
        </w:rPr>
        <w:t>یک نکته در فرمایش مرحوم صاحب فصول به عنوان یک اصل مسلم پذیرفته شده است و آن این است که چون شارع احکامی را از ما میخواهد پس خودش باید بالاخره یک راه حلی، یک راه رسیدن به تکالیف بیان کند، اگر علم بود که خب تکلیف روشن است، اگر دلیل خاصی داشت که امر الف طریق من شارع است بالخصوص بر احکامم بله قبول می کنیم اما وقتی همه این ها نیست، نه علم است و نه جایگزین علم، عقل می گوید حتما شارع تو ر</w:t>
      </w:r>
      <w:r w:rsidR="00D9553D">
        <w:rPr>
          <w:rFonts w:cs="B Badr" w:hint="cs"/>
          <w:color w:val="000000" w:themeColor="text1"/>
          <w:sz w:val="28"/>
          <w:szCs w:val="28"/>
          <w:rtl/>
          <w:lang w:bidi="fa-IR"/>
        </w:rPr>
        <w:t>ا در چنین وضعی یله و رها نمی گذارد</w:t>
      </w:r>
      <w:r>
        <w:rPr>
          <w:rFonts w:cs="B Badr" w:hint="cs"/>
          <w:color w:val="000000" w:themeColor="text1"/>
          <w:sz w:val="28"/>
          <w:szCs w:val="28"/>
          <w:rtl/>
          <w:lang w:bidi="fa-IR"/>
        </w:rPr>
        <w:t>، تو را ارجاع می دهد به ظن و طریقی که لا دلیل علی عدم حجیته. تو را ارجاع می دهد به دلیل طنی که لا دلیل علی حجیته کانه در آخرین</w:t>
      </w:r>
      <w:r w:rsidR="00D9553D">
        <w:rPr>
          <w:rFonts w:cs="B Badr" w:hint="cs"/>
          <w:color w:val="000000" w:themeColor="text1"/>
          <w:sz w:val="28"/>
          <w:szCs w:val="28"/>
          <w:rtl/>
          <w:lang w:bidi="fa-IR"/>
        </w:rPr>
        <w:t xml:space="preserve"> مرحله نوبت به طریق ظنیه ایی می</w:t>
      </w:r>
      <w:r w:rsidR="00D9553D">
        <w:rPr>
          <w:rFonts w:cs="B Badr"/>
          <w:color w:val="000000" w:themeColor="text1"/>
          <w:sz w:val="28"/>
          <w:szCs w:val="28"/>
          <w:rtl/>
          <w:lang w:bidi="fa-IR"/>
        </w:rPr>
        <w:softHyphen/>
      </w:r>
      <w:r>
        <w:rPr>
          <w:rFonts w:cs="B Badr" w:hint="cs"/>
          <w:color w:val="000000" w:themeColor="text1"/>
          <w:sz w:val="28"/>
          <w:szCs w:val="28"/>
          <w:rtl/>
          <w:lang w:bidi="fa-IR"/>
        </w:rPr>
        <w:t xml:space="preserve">رسد که لا دلیل علی عدم حجیته. </w:t>
      </w:r>
    </w:p>
    <w:p w:rsidR="00A33977" w:rsidRDefault="00A33977" w:rsidP="00A33977">
      <w:pPr>
        <w:bidi/>
        <w:jc w:val="lowKashida"/>
        <w:rPr>
          <w:rFonts w:cs="B Badr" w:hint="cs"/>
          <w:color w:val="000000" w:themeColor="text1"/>
          <w:sz w:val="28"/>
          <w:szCs w:val="28"/>
          <w:rtl/>
          <w:lang w:bidi="fa-IR"/>
        </w:rPr>
      </w:pPr>
      <w:r>
        <w:rPr>
          <w:rFonts w:cs="B Badr" w:hint="cs"/>
          <w:color w:val="000000" w:themeColor="text1"/>
          <w:sz w:val="28"/>
          <w:szCs w:val="28"/>
          <w:rtl/>
          <w:lang w:bidi="fa-IR"/>
        </w:rPr>
        <w:t xml:space="preserve">حال اشکال شیخنا الاعظم قدس الله نفسه الزکیه این است که ما احتمال می دهیم </w:t>
      </w:r>
      <w:r w:rsidR="00D9553D">
        <w:rPr>
          <w:rFonts w:cs="B Badr" w:hint="cs"/>
          <w:color w:val="000000" w:themeColor="text1"/>
          <w:sz w:val="28"/>
          <w:szCs w:val="28"/>
          <w:rtl/>
          <w:lang w:bidi="fa-IR"/>
        </w:rPr>
        <w:t>-</w:t>
      </w:r>
      <w:r>
        <w:rPr>
          <w:rFonts w:cs="B Badr" w:hint="cs"/>
          <w:color w:val="000000" w:themeColor="text1"/>
          <w:sz w:val="28"/>
          <w:szCs w:val="28"/>
          <w:rtl/>
          <w:lang w:bidi="fa-IR"/>
        </w:rPr>
        <w:t>این کلمه امکان با توجه به عبارتی که در یک سطر به اخر مانده در صفحه 439 هست، مراد از امکان احتمال باشد. یعنی ما یک احتمال می دهیم</w:t>
      </w:r>
      <w:r w:rsidR="00D9553D">
        <w:rPr>
          <w:rFonts w:cs="B Badr" w:hint="cs"/>
          <w:color w:val="000000" w:themeColor="text1"/>
          <w:sz w:val="28"/>
          <w:szCs w:val="28"/>
          <w:rtl/>
          <w:lang w:bidi="fa-IR"/>
        </w:rPr>
        <w:t>-</w:t>
      </w:r>
      <w:r>
        <w:rPr>
          <w:rFonts w:cs="B Badr" w:hint="cs"/>
          <w:color w:val="000000" w:themeColor="text1"/>
          <w:sz w:val="28"/>
          <w:szCs w:val="28"/>
          <w:rtl/>
          <w:lang w:bidi="fa-IR"/>
        </w:rPr>
        <w:t xml:space="preserve"> که شارع طریق خاصی را برای رسیدن به احکام واقعیه اش قرار نداده باشد، چون اگر بنا باشد چنین راه هایی بین مردم از طرف شارع بی</w:t>
      </w:r>
      <w:r w:rsidR="00D9553D">
        <w:rPr>
          <w:rFonts w:cs="B Badr" w:hint="cs"/>
          <w:color w:val="000000" w:themeColor="text1"/>
          <w:sz w:val="28"/>
          <w:szCs w:val="28"/>
          <w:rtl/>
          <w:lang w:bidi="fa-IR"/>
        </w:rPr>
        <w:t>ان شده باشد. لو کا</w:t>
      </w:r>
      <w:r>
        <w:rPr>
          <w:rFonts w:cs="B Badr" w:hint="cs"/>
          <w:color w:val="000000" w:themeColor="text1"/>
          <w:sz w:val="28"/>
          <w:szCs w:val="28"/>
          <w:rtl/>
          <w:lang w:bidi="fa-IR"/>
        </w:rPr>
        <w:t>ن</w:t>
      </w:r>
      <w:r w:rsidR="00D9553D">
        <w:rPr>
          <w:rFonts w:cs="B Badr" w:hint="cs"/>
          <w:color w:val="000000" w:themeColor="text1"/>
          <w:sz w:val="28"/>
          <w:szCs w:val="28"/>
          <w:rtl/>
          <w:lang w:bidi="fa-IR"/>
        </w:rPr>
        <w:t>،</w:t>
      </w:r>
      <w:r>
        <w:rPr>
          <w:rFonts w:cs="B Badr" w:hint="cs"/>
          <w:color w:val="000000" w:themeColor="text1"/>
          <w:sz w:val="28"/>
          <w:szCs w:val="28"/>
          <w:rtl/>
          <w:lang w:bidi="fa-IR"/>
        </w:rPr>
        <w:t xml:space="preserve"> لبان و اشتهر. واضح می شد این راه ها برای مردم مثل واضح شدن شمس در نیم روز.</w:t>
      </w:r>
    </w:p>
    <w:p w:rsidR="00A33977" w:rsidRDefault="00A33977" w:rsidP="00A33977">
      <w:pPr>
        <w:bidi/>
        <w:jc w:val="lowKashida"/>
        <w:rPr>
          <w:rFonts w:cs="B Badr"/>
          <w:color w:val="000000" w:themeColor="text1"/>
          <w:sz w:val="28"/>
          <w:szCs w:val="28"/>
          <w:rtl/>
          <w:lang w:bidi="fa-IR"/>
        </w:rPr>
      </w:pPr>
      <w:r>
        <w:rPr>
          <w:rFonts w:cs="B Badr" w:hint="cs"/>
          <w:color w:val="000000" w:themeColor="text1"/>
          <w:sz w:val="28"/>
          <w:szCs w:val="28"/>
          <w:rtl/>
          <w:lang w:bidi="fa-IR"/>
        </w:rPr>
        <w:t>چرا مشهور م</w:t>
      </w:r>
      <w:r w:rsidR="00D9553D">
        <w:rPr>
          <w:rFonts w:cs="B Badr" w:hint="cs"/>
          <w:color w:val="000000" w:themeColor="text1"/>
          <w:sz w:val="28"/>
          <w:szCs w:val="28"/>
          <w:rtl/>
          <w:lang w:bidi="fa-IR"/>
        </w:rPr>
        <w:t>ی شد؟ لتوفر الدواعی بین المسلمین</w:t>
      </w:r>
      <w:r>
        <w:rPr>
          <w:rFonts w:cs="B Badr" w:hint="cs"/>
          <w:color w:val="000000" w:themeColor="text1"/>
          <w:sz w:val="28"/>
          <w:szCs w:val="28"/>
          <w:rtl/>
          <w:lang w:bidi="fa-IR"/>
        </w:rPr>
        <w:t xml:space="preserve"> علی ضبطها. چون بین مسلمین انگیزه برای نقل این طرق فراوان بود. چ</w:t>
      </w:r>
      <w:r w:rsidR="00D9553D">
        <w:rPr>
          <w:rFonts w:cs="B Badr" w:hint="cs"/>
          <w:color w:val="000000" w:themeColor="text1"/>
          <w:sz w:val="28"/>
          <w:szCs w:val="28"/>
          <w:rtl/>
          <w:lang w:bidi="fa-IR"/>
        </w:rPr>
        <w:t>ون یک مطلب معمولی نیست که بگویی</w:t>
      </w:r>
      <w:r>
        <w:rPr>
          <w:rFonts w:cs="B Badr" w:hint="cs"/>
          <w:color w:val="000000" w:themeColor="text1"/>
          <w:sz w:val="28"/>
          <w:szCs w:val="28"/>
          <w:rtl/>
          <w:lang w:bidi="fa-IR"/>
        </w:rPr>
        <w:t>م</w:t>
      </w:r>
      <w:r w:rsidR="00D9553D">
        <w:rPr>
          <w:rFonts w:cs="B Badr" w:hint="cs"/>
          <w:color w:val="000000" w:themeColor="text1"/>
          <w:sz w:val="28"/>
          <w:szCs w:val="28"/>
          <w:rtl/>
          <w:lang w:bidi="fa-IR"/>
        </w:rPr>
        <w:t xml:space="preserve"> </w:t>
      </w:r>
      <w:r>
        <w:rPr>
          <w:rFonts w:cs="B Badr" w:hint="cs"/>
          <w:color w:val="000000" w:themeColor="text1"/>
          <w:sz w:val="28"/>
          <w:szCs w:val="28"/>
          <w:rtl/>
          <w:lang w:bidi="fa-IR"/>
        </w:rPr>
        <w:t>به فراموشی سپرده شده باشد. یک امری است که همه مکلفین در زمانی که به محضر مبارک ا</w:t>
      </w:r>
      <w:r w:rsidR="00D9553D">
        <w:rPr>
          <w:rFonts w:cs="B Badr" w:hint="cs"/>
          <w:color w:val="000000" w:themeColor="text1"/>
          <w:sz w:val="28"/>
          <w:szCs w:val="28"/>
          <w:rtl/>
          <w:lang w:bidi="fa-IR"/>
        </w:rPr>
        <w:t>مام سلام الله علیه دسترسی ندارن</w:t>
      </w:r>
      <w:r>
        <w:rPr>
          <w:rFonts w:cs="B Badr" w:hint="cs"/>
          <w:color w:val="000000" w:themeColor="text1"/>
          <w:sz w:val="28"/>
          <w:szCs w:val="28"/>
          <w:rtl/>
          <w:lang w:bidi="fa-IR"/>
        </w:rPr>
        <w:t>د</w:t>
      </w:r>
      <w:r w:rsidR="00D9553D">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محتاج اند به معرفت این طرق، حتی احتیاجشان به شناختن این طرق بیشتر از احتیاجشان به شناختن احکام نماز های 5گانه است چون بالاخره بحث اصول است و فروع، بحث این است که نماز ها را هم باید با ان راه حل ها معلوم کرد </w:t>
      </w:r>
      <w:r>
        <w:rPr>
          <w:rFonts w:cs="B Badr" w:hint="cs"/>
          <w:color w:val="000000" w:themeColor="text1"/>
          <w:sz w:val="28"/>
          <w:szCs w:val="28"/>
          <w:rtl/>
          <w:lang w:bidi="fa-IR"/>
        </w:rPr>
        <w:lastRenderedPageBreak/>
        <w:t xml:space="preserve">حکمش چیست؟ راهش چیست؟ طرقش </w:t>
      </w:r>
      <w:r w:rsidR="00D9553D">
        <w:rPr>
          <w:rFonts w:cs="B Badr" w:hint="cs"/>
          <w:color w:val="000000" w:themeColor="text1"/>
          <w:sz w:val="28"/>
          <w:szCs w:val="28"/>
          <w:rtl/>
          <w:lang w:bidi="fa-IR"/>
        </w:rPr>
        <w:t>چیست؟ چطور شد مسائل صلوات خمس آش</w:t>
      </w:r>
      <w:r>
        <w:rPr>
          <w:rFonts w:cs="B Badr" w:hint="cs"/>
          <w:color w:val="000000" w:themeColor="text1"/>
          <w:sz w:val="28"/>
          <w:szCs w:val="28"/>
          <w:rtl/>
          <w:lang w:bidi="fa-IR"/>
        </w:rPr>
        <w:t>کار ش</w:t>
      </w:r>
      <w:r w:rsidR="00D9553D">
        <w:rPr>
          <w:rFonts w:cs="B Badr" w:hint="cs"/>
          <w:color w:val="000000" w:themeColor="text1"/>
          <w:sz w:val="28"/>
          <w:szCs w:val="28"/>
          <w:rtl/>
          <w:lang w:bidi="fa-IR"/>
        </w:rPr>
        <w:t>ده است اما این چیزی که اصل و ا</w:t>
      </w:r>
      <w:r>
        <w:rPr>
          <w:rFonts w:cs="B Badr" w:hint="cs"/>
          <w:color w:val="000000" w:themeColor="text1"/>
          <w:sz w:val="28"/>
          <w:szCs w:val="28"/>
          <w:rtl/>
          <w:lang w:bidi="fa-IR"/>
        </w:rPr>
        <w:t>س</w:t>
      </w:r>
      <w:r w:rsidR="00D9553D">
        <w:rPr>
          <w:rFonts w:cs="B Badr" w:hint="cs"/>
          <w:color w:val="000000" w:themeColor="text1"/>
          <w:sz w:val="28"/>
          <w:szCs w:val="28"/>
          <w:rtl/>
          <w:lang w:bidi="fa-IR"/>
        </w:rPr>
        <w:t>اس</w:t>
      </w:r>
      <w:r>
        <w:rPr>
          <w:rFonts w:cs="B Badr" w:hint="cs"/>
          <w:color w:val="000000" w:themeColor="text1"/>
          <w:sz w:val="28"/>
          <w:szCs w:val="28"/>
          <w:rtl/>
          <w:lang w:bidi="fa-IR"/>
        </w:rPr>
        <w:t xml:space="preserve"> و راه حل رسیدن به ان مساله است مخفی مانده است؟</w:t>
      </w:r>
    </w:p>
    <w:p w:rsidR="00497E2C" w:rsidRDefault="00A33977" w:rsidP="00A33977">
      <w:pPr>
        <w:bidi/>
        <w:jc w:val="lowKashida"/>
        <w:rPr>
          <w:rFonts w:cs="B Badr"/>
          <w:color w:val="000000" w:themeColor="text1"/>
          <w:sz w:val="28"/>
          <w:szCs w:val="28"/>
          <w:rtl/>
          <w:lang w:bidi="fa-IR"/>
        </w:rPr>
      </w:pPr>
      <w:r w:rsidRPr="00A33977">
        <w:rPr>
          <w:rFonts w:cs="B Badr"/>
          <w:color w:val="000000" w:themeColor="text1"/>
          <w:sz w:val="28"/>
          <w:szCs w:val="28"/>
          <w:rtl/>
          <w:lang w:bidi="fa-IR"/>
        </w:rPr>
        <w:t xml:space="preserve"> </w:t>
      </w:r>
      <w:r>
        <w:rPr>
          <w:rFonts w:cs="B Badr" w:hint="cs"/>
          <w:color w:val="000000" w:themeColor="text1"/>
          <w:sz w:val="28"/>
          <w:szCs w:val="28"/>
          <w:rtl/>
          <w:lang w:bidi="fa-IR"/>
        </w:rPr>
        <w:t xml:space="preserve">قال الشیخ: </w:t>
      </w:r>
      <w:r w:rsidRPr="00A33977">
        <w:rPr>
          <w:rFonts w:cs="B Badr"/>
          <w:color w:val="000000" w:themeColor="text1"/>
          <w:sz w:val="28"/>
          <w:szCs w:val="28"/>
          <w:rtl/>
          <w:lang w:bidi="fa-IR"/>
        </w:rPr>
        <w:t>واحتمال اختفائها مع ذلک لعروض دواعی الاختفاء إذ لیس الحاجۀ إلی معرفۀ الطریق أکثر من الحاجۀ إلی معرفۀ المرجع بعد النبی صلی الله علیه وآله وسلم مدفوع بالفرق بینهما کما لا یخفی</w:t>
      </w:r>
    </w:p>
    <w:p w:rsidR="00497E2C" w:rsidRDefault="00497E2C" w:rsidP="00497E2C">
      <w:pPr>
        <w:bidi/>
        <w:jc w:val="lowKashida"/>
        <w:rPr>
          <w:rFonts w:cs="B Badr" w:hint="cs"/>
          <w:color w:val="000000" w:themeColor="text1"/>
          <w:sz w:val="28"/>
          <w:szCs w:val="28"/>
          <w:rtl/>
          <w:lang w:bidi="fa-IR"/>
        </w:rPr>
      </w:pPr>
      <w:r>
        <w:rPr>
          <w:rFonts w:cs="B Badr" w:hint="cs"/>
          <w:color w:val="000000" w:themeColor="text1"/>
          <w:sz w:val="28"/>
          <w:szCs w:val="28"/>
          <w:rtl/>
          <w:lang w:bidi="fa-IR"/>
        </w:rPr>
        <w:t xml:space="preserve">این قسمت از فرمایش شیخ اعظم اعلی الله مقامه یک ان قلتَ، قلتُ است. </w:t>
      </w:r>
    </w:p>
    <w:p w:rsidR="00497E2C" w:rsidRDefault="00497E2C" w:rsidP="00497E2C">
      <w:pPr>
        <w:bidi/>
        <w:jc w:val="lowKashida"/>
        <w:rPr>
          <w:rFonts w:cs="B Badr" w:hint="cs"/>
          <w:color w:val="000000" w:themeColor="text1"/>
          <w:sz w:val="28"/>
          <w:szCs w:val="28"/>
          <w:rtl/>
          <w:lang w:bidi="fa-IR"/>
        </w:rPr>
      </w:pPr>
      <w:r>
        <w:rPr>
          <w:rFonts w:cs="B Badr" w:hint="cs"/>
          <w:color w:val="000000" w:themeColor="text1"/>
          <w:sz w:val="28"/>
          <w:szCs w:val="28"/>
          <w:rtl/>
          <w:lang w:bidi="fa-IR"/>
        </w:rPr>
        <w:t>ان قلتَ: بله قبول داریم این خیلی مهم است و مع ذلک که این را خیلی مهم می دانیم ولی احتمال می دهیم این امر مهم مخفی مانده باشد چون یک انگیزه هایی برای اختفاء بوده است. دلیلی داشتند برای اختفاء که بیان نشود. یا من اضافه می کنم بیان شده باشد به دست ما نرسیده باشد. روی مسائلی که بعدا رخ داده است. مساله مهم بودن ملازمه ندارد به اینکه حتما باید به دست ما برسد. به من بگویید معرفت طریق رسیدن به احکام مهم تر است یا معرفت مرجع بعد النبی صلی الله علیه و آله و سلم؟ در حالی که بعضی از اوقات مشاهده میکنید طریق برای شناخت مرجع چنانکه باید در همه نسل ها و عصر ها واضح نشده است</w:t>
      </w:r>
      <w:r w:rsidR="00D9553D">
        <w:rPr>
          <w:rFonts w:cs="B Badr" w:hint="cs"/>
          <w:color w:val="000000" w:themeColor="text1"/>
          <w:sz w:val="28"/>
          <w:szCs w:val="28"/>
          <w:rtl/>
          <w:lang w:bidi="fa-IR"/>
        </w:rPr>
        <w:t>. دواعی بر اختفاء بوده است مخصو</w:t>
      </w:r>
      <w:r>
        <w:rPr>
          <w:rFonts w:cs="B Badr" w:hint="cs"/>
          <w:color w:val="000000" w:themeColor="text1"/>
          <w:sz w:val="28"/>
          <w:szCs w:val="28"/>
          <w:rtl/>
          <w:lang w:bidi="fa-IR"/>
        </w:rPr>
        <w:t>صا کسانی که دشمنی می کردند و می خواست</w:t>
      </w:r>
      <w:r w:rsidR="00D9553D">
        <w:rPr>
          <w:rFonts w:cs="B Badr" w:hint="cs"/>
          <w:color w:val="000000" w:themeColor="text1"/>
          <w:sz w:val="28"/>
          <w:szCs w:val="28"/>
          <w:rtl/>
          <w:lang w:bidi="fa-IR"/>
        </w:rPr>
        <w:t>ند این راه های رسیدن به مرجع بع</w:t>
      </w:r>
      <w:r>
        <w:rPr>
          <w:rFonts w:cs="B Badr" w:hint="cs"/>
          <w:color w:val="000000" w:themeColor="text1"/>
          <w:sz w:val="28"/>
          <w:szCs w:val="28"/>
          <w:rtl/>
          <w:lang w:bidi="fa-IR"/>
        </w:rPr>
        <w:t>د از نبی مخفی بماند پس هیچ ملازمه ایی بین مهم  بودن یک امر با مخفی نماندنش نیست، چه بسا مهم باشد، ولی مخفی هم مانده باشد. از نظر این همه مسلمانی که جاهل اند قاصر اند و یا مقصر هستند مرجع بعد از نبی مجهول است با این که امر امر مهمی است.</w:t>
      </w:r>
    </w:p>
    <w:p w:rsidR="00497E2C" w:rsidRDefault="00497E2C" w:rsidP="00497E2C">
      <w:pPr>
        <w:bidi/>
        <w:jc w:val="lowKashida"/>
        <w:rPr>
          <w:rFonts w:cs="B Badr"/>
          <w:color w:val="000000" w:themeColor="text1"/>
          <w:sz w:val="28"/>
          <w:szCs w:val="28"/>
          <w:rtl/>
          <w:lang w:bidi="fa-IR"/>
        </w:rPr>
      </w:pPr>
      <w:r>
        <w:rPr>
          <w:rFonts w:cs="B Badr" w:hint="cs"/>
          <w:color w:val="000000" w:themeColor="text1"/>
          <w:sz w:val="28"/>
          <w:szCs w:val="28"/>
          <w:rtl/>
          <w:lang w:bidi="fa-IR"/>
        </w:rPr>
        <w:t>قلتُ: این احتمال قابل دفع است، بالفرق بینهما کما لا یخفی. بین این دو مورد فرق است یعنی بین معرفت طرق و معرفت مرجع بعد نبی، قیاس قی</w:t>
      </w:r>
      <w:r w:rsidR="00563DB7">
        <w:rPr>
          <w:rFonts w:cs="B Badr" w:hint="cs"/>
          <w:color w:val="000000" w:themeColor="text1"/>
          <w:sz w:val="28"/>
          <w:szCs w:val="28"/>
          <w:rtl/>
          <w:lang w:bidi="fa-IR"/>
        </w:rPr>
        <w:t>اس صحیحی نیست چو</w:t>
      </w:r>
      <w:r>
        <w:rPr>
          <w:rFonts w:cs="B Badr" w:hint="cs"/>
          <w:color w:val="000000" w:themeColor="text1"/>
          <w:sz w:val="28"/>
          <w:szCs w:val="28"/>
          <w:rtl/>
          <w:lang w:bidi="fa-IR"/>
        </w:rPr>
        <w:t>ن</w:t>
      </w:r>
      <w:r w:rsidR="00563DB7">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در معرفت </w:t>
      </w:r>
      <w:r w:rsidR="00563DB7">
        <w:rPr>
          <w:rFonts w:cs="B Badr" w:hint="cs"/>
          <w:color w:val="000000" w:themeColor="text1"/>
          <w:sz w:val="28"/>
          <w:szCs w:val="28"/>
          <w:rtl/>
          <w:lang w:bidi="fa-IR"/>
        </w:rPr>
        <w:t>مرجع بعد از نبی دشمنان همچنان ک</w:t>
      </w:r>
      <w:r>
        <w:rPr>
          <w:rFonts w:cs="B Badr" w:hint="cs"/>
          <w:color w:val="000000" w:themeColor="text1"/>
          <w:sz w:val="28"/>
          <w:szCs w:val="28"/>
          <w:rtl/>
          <w:lang w:bidi="fa-IR"/>
        </w:rPr>
        <w:t>ه</w:t>
      </w:r>
      <w:r w:rsidR="00563DB7">
        <w:rPr>
          <w:rFonts w:cs="B Badr" w:hint="cs"/>
          <w:color w:val="000000" w:themeColor="text1"/>
          <w:sz w:val="28"/>
          <w:szCs w:val="28"/>
          <w:rtl/>
          <w:lang w:bidi="fa-IR"/>
        </w:rPr>
        <w:t xml:space="preserve"> اشاره شد داعی بر اختفاء داشتند اما در معرفت طرق به احکام شریعت رسیدن ان بحث های سیاسی و دشمنی دشمنان ولایت مطرح نبوده است. پس اگر طری</w:t>
      </w:r>
      <w:r w:rsidR="00D9553D">
        <w:rPr>
          <w:rFonts w:cs="B Badr" w:hint="cs"/>
          <w:color w:val="000000" w:themeColor="text1"/>
          <w:sz w:val="28"/>
          <w:szCs w:val="28"/>
          <w:rtl/>
          <w:lang w:bidi="fa-IR"/>
        </w:rPr>
        <w:t>قی بود، لو کان لبان و ظهر کالشمس</w:t>
      </w:r>
      <w:r w:rsidR="00563DB7">
        <w:rPr>
          <w:rFonts w:cs="B Badr" w:hint="cs"/>
          <w:color w:val="000000" w:themeColor="text1"/>
          <w:sz w:val="28"/>
          <w:szCs w:val="28"/>
          <w:rtl/>
          <w:lang w:bidi="fa-IR"/>
        </w:rPr>
        <w:t xml:space="preserve"> فی رابعه النهار</w:t>
      </w:r>
    </w:p>
    <w:p w:rsidR="00165AC7" w:rsidRDefault="00A33977" w:rsidP="00497E2C">
      <w:pPr>
        <w:bidi/>
        <w:jc w:val="lowKashida"/>
        <w:rPr>
          <w:rFonts w:cs="B Badr"/>
          <w:color w:val="000000" w:themeColor="text1"/>
          <w:sz w:val="28"/>
          <w:szCs w:val="28"/>
          <w:rtl/>
          <w:lang w:bidi="fa-IR"/>
        </w:rPr>
      </w:pPr>
      <w:r w:rsidRPr="00A33977">
        <w:rPr>
          <w:rFonts w:cs="B Badr"/>
          <w:color w:val="000000" w:themeColor="text1"/>
          <w:sz w:val="28"/>
          <w:szCs w:val="28"/>
          <w:rtl/>
          <w:lang w:bidi="fa-IR"/>
        </w:rPr>
        <w:t xml:space="preserve"> </w:t>
      </w:r>
      <w:r w:rsidR="00563DB7">
        <w:rPr>
          <w:rFonts w:cs="B Badr" w:hint="cs"/>
          <w:color w:val="000000" w:themeColor="text1"/>
          <w:sz w:val="28"/>
          <w:szCs w:val="28"/>
          <w:rtl/>
          <w:lang w:bidi="fa-IR"/>
        </w:rPr>
        <w:t xml:space="preserve">قال الشیخ: </w:t>
      </w:r>
      <w:r w:rsidRPr="00A33977">
        <w:rPr>
          <w:rFonts w:cs="B Badr"/>
          <w:color w:val="000000" w:themeColor="text1"/>
          <w:sz w:val="28"/>
          <w:szCs w:val="28"/>
          <w:rtl/>
          <w:lang w:bidi="fa-IR"/>
        </w:rPr>
        <w:t>وکیف کان فیکفی فی رد الاستدلال احتمال</w:t>
      </w:r>
      <w:r w:rsidR="00563DB7">
        <w:rPr>
          <w:rFonts w:cs="B Badr" w:hint="cs"/>
          <w:color w:val="000000" w:themeColor="text1"/>
          <w:sz w:val="28"/>
          <w:szCs w:val="28"/>
          <w:rtl/>
          <w:lang w:bidi="fa-IR"/>
        </w:rPr>
        <w:t xml:space="preserve">ُ(اینی که گفتم ان جا امکان به معنای احتمال است به خاطر اینجاست) </w:t>
      </w:r>
      <w:r w:rsidRPr="00A33977">
        <w:rPr>
          <w:rFonts w:cs="B Badr"/>
          <w:color w:val="000000" w:themeColor="text1"/>
          <w:sz w:val="28"/>
          <w:szCs w:val="28"/>
          <w:rtl/>
          <w:lang w:bidi="fa-IR"/>
        </w:rPr>
        <w:t xml:space="preserve"> عدم نصب الطریق الخاص للأحکام</w:t>
      </w:r>
    </w:p>
    <w:p w:rsidR="00563DB7" w:rsidRDefault="00563DB7" w:rsidP="00563DB7">
      <w:pPr>
        <w:bidi/>
        <w:jc w:val="lowKashida"/>
        <w:rPr>
          <w:rFonts w:cs="B Badr" w:hint="cs"/>
          <w:color w:val="000000" w:themeColor="text1"/>
          <w:sz w:val="28"/>
          <w:szCs w:val="28"/>
          <w:rtl/>
          <w:lang w:bidi="fa-IR"/>
        </w:rPr>
      </w:pPr>
      <w:r>
        <w:rPr>
          <w:rFonts w:cs="B Badr" w:hint="cs"/>
          <w:color w:val="000000" w:themeColor="text1"/>
          <w:sz w:val="28"/>
          <w:szCs w:val="28"/>
          <w:rtl/>
          <w:lang w:bidi="fa-IR"/>
        </w:rPr>
        <w:t>و کیف کان یعنی کیف کان الامر در فرق بین معرفت المرجع بعد النبی صلی الله علیه و اله و سلم و معرفة الطریق. حال کافی است برای اینکه اسندلال جناب صاحب فصول را رد کنیم این که یک احتمال بدهیم و بگوییم شارع راه خاصی ر</w:t>
      </w:r>
      <w:r w:rsidR="00D9553D">
        <w:rPr>
          <w:rFonts w:cs="B Badr" w:hint="cs"/>
          <w:color w:val="000000" w:themeColor="text1"/>
          <w:sz w:val="28"/>
          <w:szCs w:val="28"/>
          <w:rtl/>
          <w:lang w:bidi="fa-IR"/>
        </w:rPr>
        <w:t>ا برای رسیدن احکامش بیان نفرمود</w:t>
      </w:r>
      <w:r>
        <w:rPr>
          <w:rFonts w:cs="B Badr" w:hint="cs"/>
          <w:color w:val="000000" w:themeColor="text1"/>
          <w:sz w:val="28"/>
          <w:szCs w:val="28"/>
          <w:rtl/>
          <w:lang w:bidi="fa-IR"/>
        </w:rPr>
        <w:t xml:space="preserve">ه است اذ </w:t>
      </w:r>
      <w:r w:rsidR="00D9553D">
        <w:rPr>
          <w:rFonts w:cs="B Badr" w:hint="cs"/>
          <w:color w:val="000000" w:themeColor="text1"/>
          <w:sz w:val="28"/>
          <w:szCs w:val="28"/>
          <w:rtl/>
          <w:lang w:bidi="fa-IR"/>
        </w:rPr>
        <w:t xml:space="preserve">لو کان لبان و اشتهر و ظهر. صرف </w:t>
      </w:r>
      <w:r>
        <w:rPr>
          <w:rFonts w:cs="B Badr" w:hint="cs"/>
          <w:color w:val="000000" w:themeColor="text1"/>
          <w:sz w:val="28"/>
          <w:szCs w:val="28"/>
          <w:rtl/>
          <w:lang w:bidi="fa-IR"/>
        </w:rPr>
        <w:t>ا</w:t>
      </w:r>
      <w:r w:rsidR="00D9553D">
        <w:rPr>
          <w:rFonts w:cs="B Badr" w:hint="cs"/>
          <w:color w:val="000000" w:themeColor="text1"/>
          <w:sz w:val="28"/>
          <w:szCs w:val="28"/>
          <w:rtl/>
          <w:lang w:bidi="fa-IR"/>
        </w:rPr>
        <w:t>ی</w:t>
      </w:r>
      <w:r>
        <w:rPr>
          <w:rFonts w:cs="B Badr" w:hint="cs"/>
          <w:color w:val="000000" w:themeColor="text1"/>
          <w:sz w:val="28"/>
          <w:szCs w:val="28"/>
          <w:rtl/>
          <w:lang w:bidi="fa-IR"/>
        </w:rPr>
        <w:t>ن احتمال کافی است چه این که اذا جاء الاحتمال بطل الاستدلال.</w:t>
      </w:r>
    </w:p>
    <w:p w:rsidR="00563DB7" w:rsidRDefault="00D9553D" w:rsidP="00563DB7">
      <w:pPr>
        <w:bidi/>
        <w:jc w:val="lowKashida"/>
        <w:rPr>
          <w:rFonts w:cs="B Badr" w:hint="cs"/>
          <w:color w:val="000000" w:themeColor="text1"/>
          <w:sz w:val="28"/>
          <w:szCs w:val="28"/>
          <w:rtl/>
          <w:lang w:bidi="fa-IR"/>
        </w:rPr>
      </w:pPr>
      <w:r>
        <w:rPr>
          <w:rFonts w:cs="B Badr" w:hint="cs"/>
          <w:color w:val="000000" w:themeColor="text1"/>
          <w:sz w:val="28"/>
          <w:szCs w:val="28"/>
          <w:rtl/>
          <w:lang w:bidi="fa-IR"/>
        </w:rPr>
        <w:lastRenderedPageBreak/>
        <w:t>باز ان قلتَ:</w:t>
      </w:r>
      <w:r w:rsidR="00563DB7">
        <w:rPr>
          <w:rFonts w:cs="B Badr" w:hint="cs"/>
          <w:color w:val="000000" w:themeColor="text1"/>
          <w:sz w:val="28"/>
          <w:szCs w:val="28"/>
          <w:rtl/>
          <w:lang w:bidi="fa-IR"/>
        </w:rPr>
        <w:t xml:space="preserve"> جناب شیخ اعظم شما که می گویید قطع که نداریم علمی هم که بابش بسته </w:t>
      </w:r>
      <w:r>
        <w:rPr>
          <w:rFonts w:cs="B Badr" w:hint="cs"/>
          <w:color w:val="000000" w:themeColor="text1"/>
          <w:sz w:val="28"/>
          <w:szCs w:val="28"/>
          <w:rtl/>
          <w:lang w:bidi="fa-IR"/>
        </w:rPr>
        <w:t>شد ظنی که دلیل بر حجیتش باشد ند</w:t>
      </w:r>
      <w:r w:rsidR="00563DB7">
        <w:rPr>
          <w:rFonts w:cs="B Badr" w:hint="cs"/>
          <w:color w:val="000000" w:themeColor="text1"/>
          <w:sz w:val="28"/>
          <w:szCs w:val="28"/>
          <w:rtl/>
          <w:lang w:bidi="fa-IR"/>
        </w:rPr>
        <w:t>ا</w:t>
      </w:r>
      <w:r>
        <w:rPr>
          <w:rFonts w:cs="B Badr" w:hint="cs"/>
          <w:color w:val="000000" w:themeColor="text1"/>
          <w:sz w:val="28"/>
          <w:szCs w:val="28"/>
          <w:rtl/>
          <w:lang w:bidi="fa-IR"/>
        </w:rPr>
        <w:t>ر</w:t>
      </w:r>
      <w:r w:rsidR="00563DB7">
        <w:rPr>
          <w:rFonts w:cs="B Badr" w:hint="cs"/>
          <w:color w:val="000000" w:themeColor="text1"/>
          <w:sz w:val="28"/>
          <w:szCs w:val="28"/>
          <w:rtl/>
          <w:lang w:bidi="fa-IR"/>
        </w:rPr>
        <w:t xml:space="preserve">یم بعد می گویید ظنی که لا دلیل علی حجیتش ان هم مرجع نباشد؟ خب اگر ظنی که لا دلیل علی عدم حجیتش مرجع نباشد، ما دیگر ان تکالیفی که قطعا بر گردنمان بود ولی تفصیل نمی دانستیم چه کنیم؟. ما با ان علم اجمالی منجز به ثبوت تکالیف واقعیه فی حقنا چه کنیم؟ </w:t>
      </w:r>
      <w:r>
        <w:rPr>
          <w:rFonts w:cs="B Badr" w:hint="cs"/>
          <w:color w:val="000000" w:themeColor="text1"/>
          <w:sz w:val="28"/>
          <w:szCs w:val="28"/>
          <w:rtl/>
          <w:lang w:bidi="fa-IR"/>
        </w:rPr>
        <w:t>تکلیف را از ما بخواهند، راه را ه</w:t>
      </w:r>
      <w:r w:rsidR="00563DB7">
        <w:rPr>
          <w:rFonts w:cs="B Badr" w:hint="cs"/>
          <w:color w:val="000000" w:themeColor="text1"/>
          <w:sz w:val="28"/>
          <w:szCs w:val="28"/>
          <w:rtl/>
          <w:lang w:bidi="fa-IR"/>
        </w:rPr>
        <w:t>م</w:t>
      </w:r>
      <w:r>
        <w:rPr>
          <w:rFonts w:cs="B Badr" w:hint="cs"/>
          <w:color w:val="000000" w:themeColor="text1"/>
          <w:sz w:val="28"/>
          <w:szCs w:val="28"/>
          <w:rtl/>
          <w:lang w:bidi="fa-IR"/>
        </w:rPr>
        <w:t xml:space="preserve"> </w:t>
      </w:r>
      <w:r w:rsidR="00563DB7">
        <w:rPr>
          <w:rFonts w:cs="B Badr" w:hint="cs"/>
          <w:color w:val="000000" w:themeColor="text1"/>
          <w:sz w:val="28"/>
          <w:szCs w:val="28"/>
          <w:rtl/>
          <w:lang w:bidi="fa-IR"/>
        </w:rPr>
        <w:t>بر ما ببند</w:t>
      </w:r>
      <w:r>
        <w:rPr>
          <w:rFonts w:cs="B Badr" w:hint="cs"/>
          <w:color w:val="000000" w:themeColor="text1"/>
          <w:sz w:val="28"/>
          <w:szCs w:val="28"/>
          <w:rtl/>
          <w:lang w:bidi="fa-IR"/>
        </w:rPr>
        <w:t>ند، ه</w:t>
      </w:r>
      <w:r w:rsidR="00563DB7">
        <w:rPr>
          <w:rFonts w:cs="B Badr" w:hint="cs"/>
          <w:color w:val="000000" w:themeColor="text1"/>
          <w:sz w:val="28"/>
          <w:szCs w:val="28"/>
          <w:rtl/>
          <w:lang w:bidi="fa-IR"/>
        </w:rPr>
        <w:t>م</w:t>
      </w:r>
      <w:r>
        <w:rPr>
          <w:rFonts w:cs="B Badr" w:hint="cs"/>
          <w:color w:val="000000" w:themeColor="text1"/>
          <w:sz w:val="28"/>
          <w:szCs w:val="28"/>
          <w:rtl/>
          <w:lang w:bidi="fa-IR"/>
        </w:rPr>
        <w:t xml:space="preserve"> راه علم، ه</w:t>
      </w:r>
      <w:r w:rsidR="00563DB7">
        <w:rPr>
          <w:rFonts w:cs="B Badr" w:hint="cs"/>
          <w:color w:val="000000" w:themeColor="text1"/>
          <w:sz w:val="28"/>
          <w:szCs w:val="28"/>
          <w:rtl/>
          <w:lang w:bidi="fa-IR"/>
        </w:rPr>
        <w:t>م</w:t>
      </w:r>
      <w:r>
        <w:rPr>
          <w:rFonts w:cs="B Badr" w:hint="cs"/>
          <w:color w:val="000000" w:themeColor="text1"/>
          <w:sz w:val="28"/>
          <w:szCs w:val="28"/>
          <w:rtl/>
          <w:lang w:bidi="fa-IR"/>
        </w:rPr>
        <w:t xml:space="preserve"> راه ظنی که دلیلی بر حجیتش است(ظ</w:t>
      </w:r>
      <w:r w:rsidR="00563DB7">
        <w:rPr>
          <w:rFonts w:cs="B Badr" w:hint="cs"/>
          <w:color w:val="000000" w:themeColor="text1"/>
          <w:sz w:val="28"/>
          <w:szCs w:val="28"/>
          <w:rtl/>
          <w:lang w:bidi="fa-IR"/>
        </w:rPr>
        <w:t xml:space="preserve">ن خاص) و هم ظنی که لا دلیل علی </w:t>
      </w:r>
      <w:r>
        <w:rPr>
          <w:rFonts w:cs="B Badr" w:hint="cs"/>
          <w:color w:val="000000" w:themeColor="text1"/>
          <w:sz w:val="28"/>
          <w:szCs w:val="28"/>
          <w:rtl/>
          <w:lang w:bidi="fa-IR"/>
        </w:rPr>
        <w:t xml:space="preserve">عدم </w:t>
      </w:r>
      <w:r w:rsidR="00563DB7">
        <w:rPr>
          <w:rFonts w:cs="B Badr" w:hint="cs"/>
          <w:color w:val="000000" w:themeColor="text1"/>
          <w:sz w:val="28"/>
          <w:szCs w:val="28"/>
          <w:rtl/>
          <w:lang w:bidi="fa-IR"/>
        </w:rPr>
        <w:t>حجیتش؟ خب ما این جا باید چکار کنیم؟</w:t>
      </w:r>
    </w:p>
    <w:p w:rsidR="00563DB7" w:rsidRDefault="00563DB7" w:rsidP="00361F98">
      <w:pPr>
        <w:bidi/>
        <w:jc w:val="lowKashida"/>
        <w:rPr>
          <w:rFonts w:cs="B Badr" w:hint="cs"/>
          <w:color w:val="000000" w:themeColor="text1"/>
          <w:sz w:val="28"/>
          <w:szCs w:val="28"/>
          <w:rtl/>
          <w:lang w:bidi="fa-IR"/>
        </w:rPr>
      </w:pPr>
      <w:r>
        <w:rPr>
          <w:rFonts w:cs="B Badr" w:hint="cs"/>
          <w:color w:val="000000" w:themeColor="text1"/>
          <w:sz w:val="28"/>
          <w:szCs w:val="28"/>
          <w:rtl/>
          <w:lang w:bidi="fa-IR"/>
        </w:rPr>
        <w:t xml:space="preserve">قال الشیخ: قلتُ: </w:t>
      </w:r>
      <w:r w:rsidRPr="00563DB7">
        <w:rPr>
          <w:rFonts w:cs="B Badr"/>
          <w:color w:val="000000" w:themeColor="text1"/>
          <w:sz w:val="28"/>
          <w:szCs w:val="28"/>
          <w:rtl/>
          <w:lang w:bidi="fa-IR"/>
        </w:rPr>
        <w:t>وإرجاع امتثالها إلی ما یحکم به العقلاء وجري علیه د</w:t>
      </w:r>
      <w:r>
        <w:rPr>
          <w:rFonts w:cs="B Badr" w:hint="cs"/>
          <w:color w:val="000000" w:themeColor="text1"/>
          <w:sz w:val="28"/>
          <w:szCs w:val="28"/>
          <w:rtl/>
          <w:lang w:bidi="fa-IR"/>
        </w:rPr>
        <w:t>َ</w:t>
      </w:r>
      <w:r w:rsidRPr="00563DB7">
        <w:rPr>
          <w:rFonts w:cs="B Badr"/>
          <w:color w:val="000000" w:themeColor="text1"/>
          <w:sz w:val="28"/>
          <w:szCs w:val="28"/>
          <w:rtl/>
          <w:lang w:bidi="fa-IR"/>
        </w:rPr>
        <w:t>ید</w:t>
      </w:r>
      <w:r>
        <w:rPr>
          <w:rFonts w:cs="B Badr" w:hint="cs"/>
          <w:color w:val="000000" w:themeColor="text1"/>
          <w:sz w:val="28"/>
          <w:szCs w:val="28"/>
          <w:rtl/>
          <w:lang w:bidi="fa-IR"/>
        </w:rPr>
        <w:t>َ</w:t>
      </w:r>
      <w:r w:rsidRPr="00563DB7">
        <w:rPr>
          <w:rFonts w:cs="B Badr"/>
          <w:color w:val="000000" w:themeColor="text1"/>
          <w:sz w:val="28"/>
          <w:szCs w:val="28"/>
          <w:rtl/>
          <w:lang w:bidi="fa-IR"/>
        </w:rPr>
        <w:t xml:space="preserve">نهم </w:t>
      </w:r>
      <w:r w:rsidR="00361F98">
        <w:rPr>
          <w:rFonts w:cs="B Badr"/>
          <w:color w:val="000000" w:themeColor="text1"/>
          <w:sz w:val="28"/>
          <w:szCs w:val="28"/>
          <w:rtl/>
          <w:lang w:bidi="fa-IR"/>
        </w:rPr>
        <w:t>فی امتثال أحکام الملوك والموال</w:t>
      </w:r>
      <w:r w:rsidR="00361F98">
        <w:rPr>
          <w:rFonts w:cs="B Badr" w:hint="cs"/>
          <w:color w:val="000000" w:themeColor="text1"/>
          <w:sz w:val="28"/>
          <w:szCs w:val="28"/>
          <w:rtl/>
          <w:lang w:bidi="fa-IR"/>
        </w:rPr>
        <w:t>ی مع العلم بعدم نصب الطریق الخاص من الرجوع العلم الحاصل من تواتر النقل عن صاحب الحکم او باجتماع جماعة من اصحابه علی عمل خاص او الرجوع الی الظن الاطمئنانی الذی یسکن الیه النفس و یطلق علیه العلم عرفا و لو تسامحا فی الغاء احتمال الخلاف و هو الذی یحتمل حمل کلام السید علیه حیث ادعی انفتاح باب العلم.</w:t>
      </w:r>
    </w:p>
    <w:p w:rsidR="00361F98" w:rsidRDefault="008B2BAB" w:rsidP="00361F98">
      <w:pPr>
        <w:bidi/>
        <w:jc w:val="lowKashida"/>
        <w:rPr>
          <w:rFonts w:cs="B Badr" w:hint="cs"/>
          <w:color w:val="000000" w:themeColor="text1"/>
          <w:sz w:val="28"/>
          <w:szCs w:val="28"/>
          <w:rtl/>
          <w:lang w:bidi="fa-IR"/>
        </w:rPr>
      </w:pPr>
      <w:r>
        <w:rPr>
          <w:rFonts w:cs="B Badr" w:hint="cs"/>
          <w:color w:val="000000" w:themeColor="text1"/>
          <w:sz w:val="28"/>
          <w:szCs w:val="28"/>
          <w:rtl/>
          <w:lang w:bidi="fa-IR"/>
        </w:rPr>
        <w:t>توضیح ذلک: به م</w:t>
      </w:r>
      <w:r w:rsidR="00361F98">
        <w:rPr>
          <w:rFonts w:cs="B Badr" w:hint="cs"/>
          <w:color w:val="000000" w:themeColor="text1"/>
          <w:sz w:val="28"/>
          <w:szCs w:val="28"/>
          <w:rtl/>
          <w:lang w:bidi="fa-IR"/>
        </w:rPr>
        <w:t>ن</w:t>
      </w:r>
      <w:r>
        <w:rPr>
          <w:rFonts w:cs="B Badr" w:hint="cs"/>
          <w:color w:val="000000" w:themeColor="text1"/>
          <w:sz w:val="28"/>
          <w:szCs w:val="28"/>
          <w:rtl/>
          <w:lang w:bidi="fa-IR"/>
        </w:rPr>
        <w:t xml:space="preserve"> </w:t>
      </w:r>
      <w:r w:rsidR="00361F98">
        <w:rPr>
          <w:rFonts w:cs="B Badr" w:hint="cs"/>
          <w:color w:val="000000" w:themeColor="text1"/>
          <w:sz w:val="28"/>
          <w:szCs w:val="28"/>
          <w:rtl/>
          <w:lang w:bidi="fa-IR"/>
        </w:rPr>
        <w:t>شیخ نگویید حال که راه علم بسته است. حال که علمی هم نداریم، ظن خاصی هم نیست پس باید به ظنی که لا دلیل علی عدم حجیته مراجعه کرد. به من این را نگویید من یک احتمال دیگری برای شما مطرح می کنم. احتمالی که دار</w:t>
      </w:r>
      <w:r>
        <w:rPr>
          <w:rFonts w:cs="B Badr" w:hint="cs"/>
          <w:color w:val="000000" w:themeColor="text1"/>
          <w:sz w:val="28"/>
          <w:szCs w:val="28"/>
          <w:rtl/>
          <w:lang w:bidi="fa-IR"/>
        </w:rPr>
        <w:t>ای ر</w:t>
      </w:r>
      <w:r w:rsidR="00361F98">
        <w:rPr>
          <w:rFonts w:cs="B Badr" w:hint="cs"/>
          <w:color w:val="000000" w:themeColor="text1"/>
          <w:sz w:val="28"/>
          <w:szCs w:val="28"/>
          <w:rtl/>
          <w:lang w:bidi="fa-IR"/>
        </w:rPr>
        <w:t>یشه عقلائی در د</w:t>
      </w:r>
      <w:r>
        <w:rPr>
          <w:rFonts w:cs="B Badr" w:hint="cs"/>
          <w:color w:val="000000" w:themeColor="text1"/>
          <w:sz w:val="28"/>
          <w:szCs w:val="28"/>
          <w:rtl/>
          <w:lang w:bidi="fa-IR"/>
        </w:rPr>
        <w:t>َ</w:t>
      </w:r>
      <w:r w:rsidR="00361F98">
        <w:rPr>
          <w:rFonts w:cs="B Badr" w:hint="cs"/>
          <w:color w:val="000000" w:themeColor="text1"/>
          <w:sz w:val="28"/>
          <w:szCs w:val="28"/>
          <w:rtl/>
          <w:lang w:bidi="fa-IR"/>
        </w:rPr>
        <w:t>ید</w:t>
      </w:r>
      <w:r>
        <w:rPr>
          <w:rFonts w:cs="B Badr" w:hint="cs"/>
          <w:color w:val="000000" w:themeColor="text1"/>
          <w:sz w:val="28"/>
          <w:szCs w:val="28"/>
          <w:rtl/>
          <w:lang w:bidi="fa-IR"/>
        </w:rPr>
        <w:t>َ</w:t>
      </w:r>
      <w:r w:rsidR="00361F98">
        <w:rPr>
          <w:rFonts w:cs="B Badr" w:hint="cs"/>
          <w:color w:val="000000" w:themeColor="text1"/>
          <w:sz w:val="28"/>
          <w:szCs w:val="28"/>
          <w:rtl/>
          <w:lang w:bidi="fa-IR"/>
        </w:rPr>
        <w:t>ن و سیره  و</w:t>
      </w:r>
      <w:r>
        <w:rPr>
          <w:rFonts w:cs="B Badr" w:hint="cs"/>
          <w:color w:val="000000" w:themeColor="text1"/>
          <w:sz w:val="28"/>
          <w:szCs w:val="28"/>
          <w:rtl/>
          <w:lang w:bidi="fa-IR"/>
        </w:rPr>
        <w:t xml:space="preserve"> </w:t>
      </w:r>
      <w:r w:rsidR="00361F98">
        <w:rPr>
          <w:rFonts w:cs="B Badr" w:hint="cs"/>
          <w:color w:val="000000" w:themeColor="text1"/>
          <w:sz w:val="28"/>
          <w:szCs w:val="28"/>
          <w:rtl/>
          <w:lang w:bidi="fa-IR"/>
        </w:rPr>
        <w:t>روش عقلاست</w:t>
      </w:r>
      <w:r>
        <w:rPr>
          <w:rFonts w:cs="B Badr" w:hint="cs"/>
          <w:color w:val="000000" w:themeColor="text1"/>
          <w:sz w:val="28"/>
          <w:szCs w:val="28"/>
          <w:rtl/>
          <w:lang w:bidi="fa-IR"/>
        </w:rPr>
        <w:t>.</w:t>
      </w:r>
      <w:r w:rsidR="00361F98">
        <w:rPr>
          <w:rFonts w:cs="B Badr" w:hint="cs"/>
          <w:color w:val="000000" w:themeColor="text1"/>
          <w:sz w:val="28"/>
          <w:szCs w:val="28"/>
          <w:rtl/>
          <w:lang w:bidi="fa-IR"/>
        </w:rPr>
        <w:t xml:space="preserve"> در انجا که موالی و ملوکی و قدرت مندانی و حاکمی باشد، و اوامری داشته باشد و ما هم می بینیم که یک راه بالخصوصی برای احکامش نیست. یک وقت است یک سلطانی می گوید من را احکامی است هر مقدار از این احکام را که در فلان روزنامه رسمی دیدید این حکم من است. خب این جا تکلیف مردم روشن است چون خود را دائر مدار ان تکالیفی می بینند که در ان روزنامه اصلی امده است اما این سلطان که قوانینی دارد راه رسیدن به قوانینش را بیان نکرده است. خب این جا عقلا چه می</w:t>
      </w:r>
      <w:r>
        <w:rPr>
          <w:rFonts w:cs="B Badr" w:hint="cs"/>
          <w:color w:val="000000" w:themeColor="text1"/>
          <w:sz w:val="28"/>
          <w:szCs w:val="28"/>
          <w:rtl/>
          <w:lang w:bidi="fa-IR"/>
        </w:rPr>
        <w:t xml:space="preserve"> کنند می گویند ما هیچ تکلیفی ند</w:t>
      </w:r>
      <w:r w:rsidR="00361F98">
        <w:rPr>
          <w:rFonts w:cs="B Badr" w:hint="cs"/>
          <w:color w:val="000000" w:themeColor="text1"/>
          <w:sz w:val="28"/>
          <w:szCs w:val="28"/>
          <w:rtl/>
          <w:lang w:bidi="fa-IR"/>
        </w:rPr>
        <w:t>ا</w:t>
      </w:r>
      <w:r>
        <w:rPr>
          <w:rFonts w:cs="B Badr" w:hint="cs"/>
          <w:color w:val="000000" w:themeColor="text1"/>
          <w:sz w:val="28"/>
          <w:szCs w:val="28"/>
          <w:rtl/>
          <w:lang w:bidi="fa-IR"/>
        </w:rPr>
        <w:t>ر</w:t>
      </w:r>
      <w:r w:rsidR="00361F98">
        <w:rPr>
          <w:rFonts w:cs="B Badr" w:hint="cs"/>
          <w:color w:val="000000" w:themeColor="text1"/>
          <w:sz w:val="28"/>
          <w:szCs w:val="28"/>
          <w:rtl/>
          <w:lang w:bidi="fa-IR"/>
        </w:rPr>
        <w:t>یم؟ نه این چنین نمی گویند و نمی گویند سراغ ظنی بروید که لا دلیل علی حجیته. من سه راه حل برای شما بیان می کنم هر کدام را که خواستید قبول کنید:</w:t>
      </w:r>
    </w:p>
    <w:p w:rsidR="00361F98" w:rsidRDefault="00361F98" w:rsidP="00361F98">
      <w:pPr>
        <w:pStyle w:val="ListParagraph"/>
        <w:numPr>
          <w:ilvl w:val="0"/>
          <w:numId w:val="41"/>
        </w:numPr>
        <w:bidi/>
        <w:jc w:val="lowKashida"/>
        <w:rPr>
          <w:rFonts w:cs="B Badr" w:hint="cs"/>
          <w:color w:val="000000" w:themeColor="text1"/>
          <w:sz w:val="28"/>
          <w:szCs w:val="28"/>
          <w:lang w:bidi="fa-IR"/>
        </w:rPr>
      </w:pPr>
      <w:r>
        <w:rPr>
          <w:rFonts w:cs="B Badr" w:hint="cs"/>
          <w:color w:val="000000" w:themeColor="text1"/>
          <w:sz w:val="28"/>
          <w:szCs w:val="28"/>
          <w:rtl/>
          <w:lang w:bidi="fa-IR"/>
        </w:rPr>
        <w:t>ان احکامی که متواتر النقل است از ان سلطان . ان که مشکلی ندارد در قبول کردنش.</w:t>
      </w:r>
    </w:p>
    <w:p w:rsidR="00361F98" w:rsidRDefault="00361F98" w:rsidP="00361F98">
      <w:pPr>
        <w:pStyle w:val="ListParagraph"/>
        <w:numPr>
          <w:ilvl w:val="0"/>
          <w:numId w:val="41"/>
        </w:numPr>
        <w:bidi/>
        <w:jc w:val="lowKashida"/>
        <w:rPr>
          <w:rFonts w:cs="B Badr" w:hint="cs"/>
          <w:color w:val="000000" w:themeColor="text1"/>
          <w:sz w:val="28"/>
          <w:szCs w:val="28"/>
          <w:lang w:bidi="fa-IR"/>
        </w:rPr>
      </w:pPr>
      <w:r>
        <w:rPr>
          <w:rFonts w:cs="B Badr" w:hint="cs"/>
          <w:color w:val="000000" w:themeColor="text1"/>
          <w:sz w:val="28"/>
          <w:szCs w:val="28"/>
          <w:rtl/>
          <w:lang w:bidi="fa-IR"/>
        </w:rPr>
        <w:t>این سلطان یک اصحاب و صاحبان سر وعلم به قانونی دارد. هر جا دیدید این صاحبان سر وقانون شناسان اجماع کردند که این عمل واجب است فی حکومت هذا السلطان ما هم می گوییم واجب است.</w:t>
      </w:r>
    </w:p>
    <w:p w:rsidR="00361F98" w:rsidRDefault="00361F98" w:rsidP="00361F98">
      <w:pPr>
        <w:pStyle w:val="ListParagraph"/>
        <w:numPr>
          <w:ilvl w:val="0"/>
          <w:numId w:val="41"/>
        </w:numPr>
        <w:bidi/>
        <w:jc w:val="lowKashida"/>
        <w:rPr>
          <w:rFonts w:cs="B Badr" w:hint="cs"/>
          <w:color w:val="000000" w:themeColor="text1"/>
          <w:sz w:val="28"/>
          <w:szCs w:val="28"/>
          <w:lang w:bidi="fa-IR"/>
        </w:rPr>
      </w:pPr>
      <w:r>
        <w:rPr>
          <w:rFonts w:cs="B Badr" w:hint="cs"/>
          <w:color w:val="000000" w:themeColor="text1"/>
          <w:sz w:val="28"/>
          <w:szCs w:val="28"/>
          <w:rtl/>
          <w:lang w:bidi="fa-IR"/>
        </w:rPr>
        <w:t>اگر این ها را هم قبول نکردی</w:t>
      </w:r>
      <w:r w:rsidR="008B2BAB">
        <w:rPr>
          <w:rFonts w:cs="B Badr" w:hint="cs"/>
          <w:color w:val="000000" w:themeColor="text1"/>
          <w:sz w:val="28"/>
          <w:szCs w:val="28"/>
          <w:rtl/>
          <w:lang w:bidi="fa-IR"/>
        </w:rPr>
        <w:t>د من شما را به امر سوم ارجاع می</w:t>
      </w:r>
      <w:r w:rsidR="008B2BAB">
        <w:rPr>
          <w:rFonts w:cs="B Badr"/>
          <w:color w:val="000000" w:themeColor="text1"/>
          <w:sz w:val="28"/>
          <w:szCs w:val="28"/>
          <w:rtl/>
          <w:lang w:bidi="fa-IR"/>
        </w:rPr>
        <w:softHyphen/>
      </w:r>
      <w:r>
        <w:rPr>
          <w:rFonts w:cs="B Badr" w:hint="cs"/>
          <w:color w:val="000000" w:themeColor="text1"/>
          <w:sz w:val="28"/>
          <w:szCs w:val="28"/>
          <w:rtl/>
          <w:lang w:bidi="fa-IR"/>
        </w:rPr>
        <w:t>دهم که عبارتی بود که ما خیلی روی ان اسرار د</w:t>
      </w:r>
      <w:r w:rsidR="008B2BAB">
        <w:rPr>
          <w:rFonts w:cs="B Badr" w:hint="cs"/>
          <w:color w:val="000000" w:themeColor="text1"/>
          <w:sz w:val="28"/>
          <w:szCs w:val="28"/>
          <w:rtl/>
          <w:lang w:bidi="fa-IR"/>
        </w:rPr>
        <w:t>اش</w:t>
      </w:r>
      <w:r>
        <w:rPr>
          <w:rFonts w:cs="B Badr" w:hint="cs"/>
          <w:color w:val="000000" w:themeColor="text1"/>
          <w:sz w:val="28"/>
          <w:szCs w:val="28"/>
          <w:rtl/>
          <w:lang w:bidi="fa-IR"/>
        </w:rPr>
        <w:t xml:space="preserve">تیم و برای فهم مبنای شیخ بسیار مهم است. اما امر سوم: </w:t>
      </w:r>
    </w:p>
    <w:p w:rsidR="001D46DF" w:rsidRDefault="00361F98" w:rsidP="00361F98">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او الرجوع الی الظن الاطمئنانی نه هر ظنی اگر هم جناب صاحب فصول بناست به ظنون مراجعه شود نفرمایید ظنی که لا دلیل علی عدم حجیته بفرماید ظنی که اطمینان اور است. </w:t>
      </w:r>
    </w:p>
    <w:p w:rsidR="00B93E31" w:rsidRDefault="00361F98" w:rsidP="001D46DF">
      <w:pPr>
        <w:bidi/>
        <w:jc w:val="lowKashida"/>
        <w:rPr>
          <w:rFonts w:cs="B Badr"/>
          <w:color w:val="000000" w:themeColor="text1"/>
          <w:sz w:val="28"/>
          <w:szCs w:val="28"/>
          <w:rtl/>
          <w:lang w:bidi="fa-IR"/>
        </w:rPr>
      </w:pPr>
      <w:r w:rsidRPr="001D46DF">
        <w:rPr>
          <w:rFonts w:cs="B Badr" w:hint="cs"/>
          <w:color w:val="000000" w:themeColor="text1"/>
          <w:sz w:val="28"/>
          <w:szCs w:val="28"/>
          <w:rtl/>
          <w:lang w:bidi="fa-IR"/>
        </w:rPr>
        <w:t xml:space="preserve">من شیخ می گویم درست است که شارع راه </w:t>
      </w:r>
      <w:r w:rsidR="001D46DF">
        <w:rPr>
          <w:rFonts w:cs="B Badr" w:hint="cs"/>
          <w:color w:val="000000" w:themeColor="text1"/>
          <w:sz w:val="28"/>
          <w:szCs w:val="28"/>
          <w:rtl/>
          <w:lang w:bidi="fa-IR"/>
        </w:rPr>
        <w:t>حل بیان نکرده است اما اولا می شو</w:t>
      </w:r>
      <w:r w:rsidRPr="001D46DF">
        <w:rPr>
          <w:rFonts w:cs="B Badr" w:hint="cs"/>
          <w:color w:val="000000" w:themeColor="text1"/>
          <w:sz w:val="28"/>
          <w:szCs w:val="28"/>
          <w:rtl/>
          <w:lang w:bidi="fa-IR"/>
        </w:rPr>
        <w:t>د به بعضی از این احکام علم پید اکرد حال یا از راه تواتر و یا از راه اجماع جماع</w:t>
      </w:r>
      <w:r w:rsidR="001D46DF">
        <w:rPr>
          <w:rFonts w:cs="B Badr" w:hint="cs"/>
          <w:color w:val="000000" w:themeColor="text1"/>
          <w:sz w:val="28"/>
          <w:szCs w:val="28"/>
          <w:rtl/>
          <w:lang w:bidi="fa-IR"/>
        </w:rPr>
        <w:t>تی از صحابه و اصحابه. خب علم نمی</w:t>
      </w:r>
      <w:r w:rsidRPr="001D46DF">
        <w:rPr>
          <w:rFonts w:cs="B Badr" w:hint="cs"/>
          <w:color w:val="000000" w:themeColor="text1"/>
          <w:sz w:val="28"/>
          <w:szCs w:val="28"/>
          <w:rtl/>
          <w:lang w:bidi="fa-IR"/>
        </w:rPr>
        <w:t xml:space="preserve"> شود و می گویید الا و لابد باید به ظنون مراجعه کرد</w:t>
      </w:r>
      <w:r w:rsidR="001D46DF" w:rsidRPr="001D46DF">
        <w:rPr>
          <w:rFonts w:cs="B Badr" w:hint="cs"/>
          <w:color w:val="000000" w:themeColor="text1"/>
          <w:sz w:val="28"/>
          <w:szCs w:val="28"/>
          <w:rtl/>
          <w:lang w:bidi="fa-IR"/>
        </w:rPr>
        <w:t>. بسیار خب، چرا می فرمایید ظنی که لا دلیل</w:t>
      </w:r>
      <w:r w:rsidRPr="001D46DF">
        <w:rPr>
          <w:rFonts w:cs="B Badr" w:hint="cs"/>
          <w:color w:val="000000" w:themeColor="text1"/>
          <w:sz w:val="28"/>
          <w:szCs w:val="28"/>
          <w:rtl/>
          <w:lang w:bidi="fa-IR"/>
        </w:rPr>
        <w:t xml:space="preserve"> علی عدم حجیته</w:t>
      </w:r>
      <w:r w:rsidR="001D46DF" w:rsidRPr="001D46DF">
        <w:rPr>
          <w:rFonts w:cs="B Badr" w:hint="cs"/>
          <w:color w:val="000000" w:themeColor="text1"/>
          <w:sz w:val="28"/>
          <w:szCs w:val="28"/>
          <w:rtl/>
          <w:lang w:bidi="fa-IR"/>
        </w:rPr>
        <w:t>؟</w:t>
      </w:r>
      <w:r w:rsidRPr="001D46DF">
        <w:rPr>
          <w:rFonts w:cs="B Badr" w:hint="cs"/>
          <w:color w:val="000000" w:themeColor="text1"/>
          <w:sz w:val="28"/>
          <w:szCs w:val="28"/>
          <w:rtl/>
          <w:lang w:bidi="fa-IR"/>
        </w:rPr>
        <w:t xml:space="preserve"> بفرمایید ظنی که اطمینان آور است و عرفا به ان علم می گوی</w:t>
      </w:r>
      <w:r w:rsidR="001D46DF">
        <w:rPr>
          <w:rFonts w:cs="B Badr" w:hint="cs"/>
          <w:color w:val="000000" w:themeColor="text1"/>
          <w:sz w:val="28"/>
          <w:szCs w:val="28"/>
          <w:rtl/>
          <w:lang w:bidi="fa-IR"/>
        </w:rPr>
        <w:t>ن</w:t>
      </w:r>
      <w:r w:rsidRPr="001D46DF">
        <w:rPr>
          <w:rFonts w:cs="B Badr" w:hint="cs"/>
          <w:color w:val="000000" w:themeColor="text1"/>
          <w:sz w:val="28"/>
          <w:szCs w:val="28"/>
          <w:rtl/>
          <w:lang w:bidi="fa-IR"/>
        </w:rPr>
        <w:t>د</w:t>
      </w:r>
      <w:r w:rsidR="001D46DF" w:rsidRPr="001D46DF">
        <w:rPr>
          <w:rFonts w:cs="B Badr" w:hint="cs"/>
          <w:color w:val="000000" w:themeColor="text1"/>
          <w:sz w:val="28"/>
          <w:szCs w:val="28"/>
          <w:rtl/>
          <w:lang w:bidi="fa-IR"/>
        </w:rPr>
        <w:t xml:space="preserve"> و اطمینان هم یعنی ان حالت سکون نفس. انسان اگر هم احتمال خطا می دهد احتمال خطا</w:t>
      </w:r>
      <w:r w:rsidR="001D46DF">
        <w:rPr>
          <w:rFonts w:cs="B Badr" w:hint="cs"/>
          <w:color w:val="000000" w:themeColor="text1"/>
          <w:sz w:val="28"/>
          <w:szCs w:val="28"/>
          <w:rtl/>
          <w:lang w:bidi="fa-IR"/>
        </w:rPr>
        <w:t xml:space="preserve">ی کم می دهد نه احتمال خطای زیاد و لو در حد ظن و اسمش ظن باشد. </w:t>
      </w:r>
      <w:r w:rsidR="00B93E31">
        <w:rPr>
          <w:rFonts w:cs="B Badr" w:hint="cs"/>
          <w:color w:val="000000" w:themeColor="text1"/>
          <w:sz w:val="28"/>
          <w:szCs w:val="28"/>
          <w:rtl/>
          <w:lang w:bidi="fa-IR"/>
        </w:rPr>
        <w:t>نه نفس باید مطمئن باشد و عرفا ه</w:t>
      </w:r>
      <w:r w:rsidR="001D46DF">
        <w:rPr>
          <w:rFonts w:cs="B Badr" w:hint="cs"/>
          <w:color w:val="000000" w:themeColor="text1"/>
          <w:sz w:val="28"/>
          <w:szCs w:val="28"/>
          <w:rtl/>
          <w:lang w:bidi="fa-IR"/>
        </w:rPr>
        <w:t>م</w:t>
      </w:r>
      <w:r w:rsidR="00B93E31">
        <w:rPr>
          <w:rFonts w:cs="B Badr" w:hint="cs"/>
          <w:color w:val="000000" w:themeColor="text1"/>
          <w:sz w:val="28"/>
          <w:szCs w:val="28"/>
          <w:rtl/>
          <w:lang w:bidi="fa-IR"/>
        </w:rPr>
        <w:t xml:space="preserve"> </w:t>
      </w:r>
      <w:r w:rsidR="001D46DF">
        <w:rPr>
          <w:rFonts w:cs="B Badr" w:hint="cs"/>
          <w:color w:val="000000" w:themeColor="text1"/>
          <w:sz w:val="28"/>
          <w:szCs w:val="28"/>
          <w:rtl/>
          <w:lang w:bidi="fa-IR"/>
        </w:rPr>
        <w:t>بهش علم بگویند و لو علم منطقی حقیقی واقعی نیست. مسامحتا علم باشد.</w:t>
      </w:r>
    </w:p>
    <w:p w:rsidR="00361F98" w:rsidRDefault="00B93E31" w:rsidP="00B93E31">
      <w:pPr>
        <w:bidi/>
        <w:jc w:val="lowKashida"/>
        <w:rPr>
          <w:rFonts w:cs="B Badr" w:hint="cs"/>
          <w:color w:val="000000" w:themeColor="text1"/>
          <w:sz w:val="28"/>
          <w:szCs w:val="28"/>
          <w:rtl/>
          <w:lang w:bidi="fa-IR"/>
        </w:rPr>
      </w:pPr>
      <w:r>
        <w:rPr>
          <w:rFonts w:cs="B Badr" w:hint="cs"/>
          <w:color w:val="000000" w:themeColor="text1"/>
          <w:sz w:val="28"/>
          <w:szCs w:val="28"/>
          <w:rtl/>
          <w:lang w:bidi="fa-IR"/>
        </w:rPr>
        <w:t xml:space="preserve"> و لو</w:t>
      </w:r>
      <w:r w:rsidR="001D46DF">
        <w:rPr>
          <w:rFonts w:cs="B Badr" w:hint="cs"/>
          <w:color w:val="000000" w:themeColor="text1"/>
          <w:sz w:val="28"/>
          <w:szCs w:val="28"/>
          <w:rtl/>
          <w:lang w:bidi="fa-IR"/>
        </w:rPr>
        <w:t xml:space="preserve"> فی الغاء احتمال خلاف. یعنی ما احتمال خلاف میدهیم ولی این احتمال خلاف را ملغا می دانیم.</w:t>
      </w:r>
      <w:r>
        <w:rPr>
          <w:rFonts w:cs="B Badr" w:hint="cs"/>
          <w:color w:val="000000" w:themeColor="text1"/>
          <w:sz w:val="28"/>
          <w:szCs w:val="28"/>
          <w:rtl/>
          <w:lang w:bidi="fa-IR"/>
        </w:rPr>
        <w:t xml:space="preserve"> این علم است و لو مسامحتا</w:t>
      </w:r>
    </w:p>
    <w:p w:rsidR="00B93E31" w:rsidRDefault="00B93E31" w:rsidP="00B93E31">
      <w:pPr>
        <w:bidi/>
        <w:jc w:val="lowKashida"/>
        <w:rPr>
          <w:rFonts w:cs="B Badr" w:hint="cs"/>
          <w:color w:val="000000" w:themeColor="text1"/>
          <w:sz w:val="28"/>
          <w:szCs w:val="28"/>
          <w:rtl/>
          <w:lang w:bidi="fa-IR"/>
        </w:rPr>
      </w:pPr>
      <w:r>
        <w:rPr>
          <w:rFonts w:cs="B Badr" w:hint="cs"/>
          <w:color w:val="000000" w:themeColor="text1"/>
          <w:sz w:val="28"/>
          <w:szCs w:val="28"/>
          <w:rtl/>
          <w:lang w:bidi="fa-IR"/>
        </w:rPr>
        <w:t xml:space="preserve">خب دقت کنید من یک پرانتز باز کنم. من عقیده ام این است که کلمه </w:t>
      </w:r>
      <w:r>
        <w:rPr>
          <w:rFonts w:cs="Cambria" w:hint="cs"/>
          <w:color w:val="000000" w:themeColor="text1"/>
          <w:sz w:val="28"/>
          <w:szCs w:val="28"/>
          <w:rtl/>
          <w:lang w:bidi="fa-IR"/>
        </w:rPr>
        <w:t>"</w:t>
      </w:r>
      <w:r>
        <w:rPr>
          <w:rFonts w:cs="B Badr" w:hint="cs"/>
          <w:color w:val="000000" w:themeColor="text1"/>
          <w:sz w:val="28"/>
          <w:szCs w:val="28"/>
          <w:rtl/>
          <w:lang w:bidi="fa-IR"/>
        </w:rPr>
        <w:t>و لو</w:t>
      </w:r>
      <w:r>
        <w:rPr>
          <w:rFonts w:cs="Cambria" w:hint="cs"/>
          <w:color w:val="000000" w:themeColor="text1"/>
          <w:sz w:val="28"/>
          <w:szCs w:val="28"/>
          <w:rtl/>
          <w:lang w:bidi="fa-IR"/>
        </w:rPr>
        <w:t>"</w:t>
      </w:r>
      <w:r>
        <w:rPr>
          <w:rFonts w:cs="B Badr" w:hint="cs"/>
          <w:color w:val="000000" w:themeColor="text1"/>
          <w:sz w:val="28"/>
          <w:szCs w:val="28"/>
          <w:rtl/>
          <w:lang w:bidi="fa-IR"/>
        </w:rPr>
        <w:t xml:space="preserve"> در کلام شیخ نکته دارد. یعنی من می توانم این جابگویم علم است </w:t>
      </w:r>
      <w:r>
        <w:rPr>
          <w:rFonts w:cs="B Badr" w:hint="cs"/>
          <w:color w:val="000000" w:themeColor="text1"/>
          <w:sz w:val="28"/>
          <w:szCs w:val="28"/>
          <w:rtl/>
          <w:lang w:bidi="fa-IR"/>
        </w:rPr>
        <w:t xml:space="preserve">بلا مسامحه </w:t>
      </w:r>
      <w:r>
        <w:rPr>
          <w:rFonts w:cs="B Badr" w:hint="cs"/>
          <w:color w:val="000000" w:themeColor="text1"/>
          <w:sz w:val="28"/>
          <w:szCs w:val="28"/>
          <w:rtl/>
          <w:lang w:bidi="fa-IR"/>
        </w:rPr>
        <w:t>منتها علم عرفی. و اتفاقا کلمه علم در آیات و روایات ناظر به همین علم عرفی است که ما بارها گفتیم نگوییم مسامحتا. عرف واقعا به این می گوید علم. اصلا احتمال خلاف در نظر عرف هیچ است نه ان که احتمال خلاف می دهد</w:t>
      </w:r>
      <w:r w:rsidRPr="00B93E31">
        <w:rPr>
          <w:rFonts w:cs="B Badr" w:hint="cs"/>
          <w:color w:val="000000" w:themeColor="text1"/>
          <w:sz w:val="28"/>
          <w:szCs w:val="28"/>
          <w:rtl/>
          <w:lang w:bidi="fa-IR"/>
        </w:rPr>
        <w:t xml:space="preserve"> </w:t>
      </w:r>
      <w:r>
        <w:rPr>
          <w:rFonts w:cs="B Badr" w:hint="cs"/>
          <w:color w:val="000000" w:themeColor="text1"/>
          <w:sz w:val="28"/>
          <w:szCs w:val="28"/>
          <w:rtl/>
          <w:lang w:bidi="fa-IR"/>
        </w:rPr>
        <w:t>و ان را الغا می کند.</w:t>
      </w:r>
    </w:p>
    <w:p w:rsidR="00B93E31" w:rsidRDefault="00B93E31" w:rsidP="00B93E31">
      <w:pPr>
        <w:bidi/>
        <w:jc w:val="lowKashida"/>
        <w:rPr>
          <w:rFonts w:cs="B Badr" w:hint="cs"/>
          <w:color w:val="000000" w:themeColor="text1"/>
          <w:sz w:val="28"/>
          <w:szCs w:val="28"/>
          <w:rtl/>
          <w:lang w:bidi="fa-IR"/>
        </w:rPr>
      </w:pPr>
      <w:r>
        <w:rPr>
          <w:rFonts w:cs="B Badr" w:hint="cs"/>
          <w:color w:val="000000" w:themeColor="text1"/>
          <w:sz w:val="28"/>
          <w:szCs w:val="28"/>
          <w:rtl/>
          <w:lang w:bidi="fa-IR"/>
        </w:rPr>
        <w:t>حال این را از من قبول نمی کنی؟ بسیار خب و لو مسامحتا ما به این علم می گوییم در این که ان احتمال خلاف را می بینیم اما ملغا می کنیم می گوییم مثل این است که احتمال خلافی داده نمی شود.</w:t>
      </w:r>
    </w:p>
    <w:p w:rsidR="00B93E31" w:rsidRDefault="00B93E31" w:rsidP="00B93E31">
      <w:pPr>
        <w:bidi/>
        <w:jc w:val="lowKashida"/>
        <w:rPr>
          <w:rFonts w:cs="B Badr" w:hint="cs"/>
          <w:color w:val="000000" w:themeColor="text1"/>
          <w:sz w:val="28"/>
          <w:szCs w:val="28"/>
          <w:rtl/>
          <w:lang w:bidi="fa-IR"/>
        </w:rPr>
      </w:pPr>
      <w:r>
        <w:rPr>
          <w:rFonts w:cs="B Badr" w:hint="cs"/>
          <w:color w:val="000000" w:themeColor="text1"/>
          <w:sz w:val="28"/>
          <w:szCs w:val="28"/>
          <w:rtl/>
          <w:lang w:bidi="fa-IR"/>
        </w:rPr>
        <w:t xml:space="preserve">پرانتز دوم؛ و الذی یحتمل حمل کلام السید علیه حیث ادعی انفتاح باب العلم. </w:t>
      </w:r>
    </w:p>
    <w:p w:rsidR="008B2BAB" w:rsidRDefault="00B93E31" w:rsidP="00B93E31">
      <w:pPr>
        <w:bidi/>
        <w:jc w:val="lowKashida"/>
        <w:rPr>
          <w:rFonts w:cs="B Badr"/>
          <w:color w:val="000000" w:themeColor="text1"/>
          <w:sz w:val="28"/>
          <w:szCs w:val="28"/>
          <w:rtl/>
          <w:lang w:bidi="fa-IR"/>
        </w:rPr>
      </w:pPr>
      <w:r>
        <w:rPr>
          <w:rFonts w:cs="B Badr" w:hint="cs"/>
          <w:color w:val="000000" w:themeColor="text1"/>
          <w:sz w:val="28"/>
          <w:szCs w:val="28"/>
          <w:rtl/>
          <w:lang w:bidi="fa-IR"/>
        </w:rPr>
        <w:t>همان</w:t>
      </w:r>
      <w:r w:rsidR="00233EDE">
        <w:rPr>
          <w:rFonts w:cs="B Badr" w:hint="cs"/>
          <w:color w:val="000000" w:themeColor="text1"/>
          <w:sz w:val="28"/>
          <w:szCs w:val="28"/>
          <w:rtl/>
          <w:lang w:bidi="fa-IR"/>
        </w:rPr>
        <w:t xml:space="preserve"> </w:t>
      </w:r>
      <w:r>
        <w:rPr>
          <w:rFonts w:cs="B Badr" w:hint="cs"/>
          <w:color w:val="000000" w:themeColor="text1"/>
          <w:sz w:val="28"/>
          <w:szCs w:val="28"/>
          <w:rtl/>
          <w:lang w:bidi="fa-IR"/>
        </w:rPr>
        <w:t>چیزی که در چند جلسه گذش</w:t>
      </w:r>
      <w:r w:rsidR="00233EDE">
        <w:rPr>
          <w:rFonts w:cs="B Badr" w:hint="cs"/>
          <w:color w:val="000000" w:themeColor="text1"/>
          <w:sz w:val="28"/>
          <w:szCs w:val="28"/>
          <w:rtl/>
          <w:lang w:bidi="fa-IR"/>
        </w:rPr>
        <w:t>ته از مرحوم میرزا محمد اخباری در کتاب</w:t>
      </w:r>
      <w:r>
        <w:rPr>
          <w:rFonts w:cs="B Badr" w:hint="cs"/>
          <w:color w:val="000000" w:themeColor="text1"/>
          <w:sz w:val="28"/>
          <w:szCs w:val="28"/>
          <w:rtl/>
          <w:lang w:bidi="fa-IR"/>
        </w:rPr>
        <w:t xml:space="preserve"> فتح البابش نقل کردیم مبنی بر انفتاح باب علم</w:t>
      </w:r>
      <w:r w:rsidR="00233EDE">
        <w:rPr>
          <w:rFonts w:cs="B Badr" w:hint="cs"/>
          <w:color w:val="000000" w:themeColor="text1"/>
          <w:sz w:val="28"/>
          <w:szCs w:val="28"/>
          <w:rtl/>
          <w:lang w:bidi="fa-IR"/>
        </w:rPr>
        <w:t>.</w:t>
      </w:r>
      <w:r>
        <w:rPr>
          <w:rFonts w:cs="B Badr" w:hint="cs"/>
          <w:color w:val="000000" w:themeColor="text1"/>
          <w:sz w:val="28"/>
          <w:szCs w:val="28"/>
          <w:rtl/>
          <w:lang w:bidi="fa-IR"/>
        </w:rPr>
        <w:t xml:space="preserve"> شما ه</w:t>
      </w:r>
      <w:r w:rsidR="00233EDE">
        <w:rPr>
          <w:rFonts w:cs="B Badr" w:hint="cs"/>
          <w:color w:val="000000" w:themeColor="text1"/>
          <w:sz w:val="28"/>
          <w:szCs w:val="28"/>
          <w:rtl/>
          <w:lang w:bidi="fa-IR"/>
        </w:rPr>
        <w:t>مین کلمه را سال ها قبل از میرزا محمد اخباری در کلمات سید مرتضی اعلی الله مقامه الشریف می بینید. ما به کلمات هم</w:t>
      </w:r>
      <w:r w:rsidR="008B2BAB">
        <w:rPr>
          <w:rFonts w:cs="B Badr" w:hint="cs"/>
          <w:color w:val="000000" w:themeColor="text1"/>
          <w:sz w:val="28"/>
          <w:szCs w:val="28"/>
          <w:rtl/>
          <w:lang w:bidi="fa-IR"/>
        </w:rPr>
        <w:t>ی</w:t>
      </w:r>
      <w:r w:rsidR="00233EDE">
        <w:rPr>
          <w:rFonts w:cs="B Badr" w:hint="cs"/>
          <w:color w:val="000000" w:themeColor="text1"/>
          <w:sz w:val="28"/>
          <w:szCs w:val="28"/>
          <w:rtl/>
          <w:lang w:bidi="fa-IR"/>
        </w:rPr>
        <w:t>ن میرزای اخباری که مراجعه کنیم اتفاقا ایشان به کلام سید مرتضی هم استشهاد می کند. ما در وقتی کلام میرزای اخباری مطرح بود توجیح کردیم شاید مراد ایشان از علم اطمئنان و علم عرفی است نه علم فلسفی و منطقی یقینی چون ان علم در زمان ما در جمیع احکام ادعایش قابل تتبع نیست</w:t>
      </w:r>
      <w:r w:rsidR="008B2BAB">
        <w:rPr>
          <w:rFonts w:cs="B Badr" w:hint="cs"/>
          <w:color w:val="000000" w:themeColor="text1"/>
          <w:sz w:val="28"/>
          <w:szCs w:val="28"/>
          <w:rtl/>
          <w:lang w:bidi="fa-IR"/>
        </w:rPr>
        <w:t>.</w:t>
      </w:r>
      <w:r w:rsidR="00233EDE">
        <w:rPr>
          <w:rFonts w:cs="B Badr" w:hint="cs"/>
          <w:color w:val="000000" w:themeColor="text1"/>
          <w:sz w:val="28"/>
          <w:szCs w:val="28"/>
          <w:rtl/>
          <w:lang w:bidi="fa-IR"/>
        </w:rPr>
        <w:t xml:space="preserve"> از طرف هیچ کس حت</w:t>
      </w:r>
      <w:r w:rsidR="008B2BAB">
        <w:rPr>
          <w:rFonts w:cs="B Badr" w:hint="cs"/>
          <w:color w:val="000000" w:themeColor="text1"/>
          <w:sz w:val="28"/>
          <w:szCs w:val="28"/>
          <w:rtl/>
          <w:lang w:bidi="fa-IR"/>
        </w:rPr>
        <w:t>ی میرزا محمد اخبرای که مسلک اخب</w:t>
      </w:r>
      <w:r w:rsidR="00233EDE">
        <w:rPr>
          <w:rFonts w:cs="B Badr" w:hint="cs"/>
          <w:color w:val="000000" w:themeColor="text1"/>
          <w:sz w:val="28"/>
          <w:szCs w:val="28"/>
          <w:rtl/>
          <w:lang w:bidi="fa-IR"/>
        </w:rPr>
        <w:t>ا</w:t>
      </w:r>
      <w:r w:rsidR="008B2BAB">
        <w:rPr>
          <w:rFonts w:cs="B Badr" w:hint="cs"/>
          <w:color w:val="000000" w:themeColor="text1"/>
          <w:sz w:val="28"/>
          <w:szCs w:val="28"/>
          <w:rtl/>
          <w:lang w:bidi="fa-IR"/>
        </w:rPr>
        <w:t>ری د</w:t>
      </w:r>
      <w:r w:rsidR="00233EDE">
        <w:rPr>
          <w:rFonts w:cs="B Badr" w:hint="cs"/>
          <w:color w:val="000000" w:themeColor="text1"/>
          <w:sz w:val="28"/>
          <w:szCs w:val="28"/>
          <w:rtl/>
          <w:lang w:bidi="fa-IR"/>
        </w:rPr>
        <w:t>ا</w:t>
      </w:r>
      <w:r w:rsidR="008B2BAB">
        <w:rPr>
          <w:rFonts w:cs="B Badr" w:hint="cs"/>
          <w:color w:val="000000" w:themeColor="text1"/>
          <w:sz w:val="28"/>
          <w:szCs w:val="28"/>
          <w:rtl/>
          <w:lang w:bidi="fa-IR"/>
        </w:rPr>
        <w:t>ر</w:t>
      </w:r>
      <w:r w:rsidR="00233EDE">
        <w:rPr>
          <w:rFonts w:cs="B Badr" w:hint="cs"/>
          <w:color w:val="000000" w:themeColor="text1"/>
          <w:sz w:val="28"/>
          <w:szCs w:val="28"/>
          <w:rtl/>
          <w:lang w:bidi="fa-IR"/>
        </w:rPr>
        <w:t>د شاید مراد ایشان علم عرفی باشد توجیح کردیم ح</w:t>
      </w:r>
      <w:r w:rsidR="008B2BAB">
        <w:rPr>
          <w:rFonts w:cs="B Badr" w:hint="cs"/>
          <w:color w:val="000000" w:themeColor="text1"/>
          <w:sz w:val="28"/>
          <w:szCs w:val="28"/>
          <w:rtl/>
          <w:lang w:bidi="fa-IR"/>
        </w:rPr>
        <w:t>ر</w:t>
      </w:r>
      <w:r w:rsidR="00233EDE">
        <w:rPr>
          <w:rFonts w:cs="B Badr" w:hint="cs"/>
          <w:color w:val="000000" w:themeColor="text1"/>
          <w:sz w:val="28"/>
          <w:szCs w:val="28"/>
          <w:rtl/>
          <w:lang w:bidi="fa-IR"/>
        </w:rPr>
        <w:t>ف ایشان</w:t>
      </w:r>
      <w:r w:rsidR="008B2BAB">
        <w:rPr>
          <w:rFonts w:cs="B Badr" w:hint="cs"/>
          <w:color w:val="000000" w:themeColor="text1"/>
          <w:sz w:val="28"/>
          <w:szCs w:val="28"/>
          <w:rtl/>
          <w:lang w:bidi="fa-IR"/>
        </w:rPr>
        <w:t xml:space="preserve"> را</w:t>
      </w:r>
      <w:r w:rsidR="00233EDE">
        <w:rPr>
          <w:rFonts w:cs="B Badr" w:hint="cs"/>
          <w:color w:val="000000" w:themeColor="text1"/>
          <w:sz w:val="28"/>
          <w:szCs w:val="28"/>
          <w:rtl/>
          <w:lang w:bidi="fa-IR"/>
        </w:rPr>
        <w:t xml:space="preserve">. </w:t>
      </w:r>
    </w:p>
    <w:p w:rsidR="00B93E31" w:rsidRDefault="00233EDE" w:rsidP="008B2BAB">
      <w:pPr>
        <w:bidi/>
        <w:jc w:val="lowKashida"/>
        <w:rPr>
          <w:rFonts w:cs="B Badr" w:hint="cs"/>
          <w:color w:val="000000" w:themeColor="text1"/>
          <w:sz w:val="28"/>
          <w:szCs w:val="28"/>
          <w:rtl/>
          <w:lang w:bidi="fa-IR"/>
        </w:rPr>
      </w:pPr>
      <w:r>
        <w:rPr>
          <w:rFonts w:cs="B Badr" w:hint="cs"/>
          <w:color w:val="000000" w:themeColor="text1"/>
          <w:sz w:val="28"/>
          <w:szCs w:val="28"/>
          <w:rtl/>
          <w:lang w:bidi="fa-IR"/>
        </w:rPr>
        <w:lastRenderedPageBreak/>
        <w:t>ما می خواستیم این توجیح را در سخن میرزای اخباری تثبیت کنیم تا چه رسد به فرمایش سید مرتضی اعلی الله مقامه. سید مرتضی می گوید باب علم مفتوح است. سید مرتضی با ان عظمت ایا می تواند بگوید باب یقین، یقین صد در صد فلسفی به همه احکام یا اغلب احکام باز است؟ اصلا نمی شود چنین ادعایی کرد لذا توجیح می کنیم کلام سید مرتضی را و می گوییم مرادش علم عادی و عرفی است.</w:t>
      </w:r>
    </w:p>
    <w:p w:rsidR="00233EDE" w:rsidRDefault="00233EDE" w:rsidP="00233EDE">
      <w:pPr>
        <w:bidi/>
        <w:jc w:val="lowKashida"/>
        <w:rPr>
          <w:rFonts w:cs="B Badr" w:hint="cs"/>
          <w:color w:val="000000" w:themeColor="text1"/>
          <w:sz w:val="28"/>
          <w:szCs w:val="28"/>
          <w:rtl/>
          <w:lang w:bidi="fa-IR"/>
        </w:rPr>
      </w:pPr>
      <w:r>
        <w:rPr>
          <w:rFonts w:cs="B Badr" w:hint="cs"/>
          <w:color w:val="000000" w:themeColor="text1"/>
          <w:sz w:val="28"/>
          <w:szCs w:val="28"/>
          <w:rtl/>
          <w:lang w:bidi="fa-IR"/>
        </w:rPr>
        <w:t>این تمام و پرانتز را ببندید.</w:t>
      </w:r>
    </w:p>
    <w:p w:rsidR="00233EDE" w:rsidRDefault="00233EDE" w:rsidP="00233EDE">
      <w:pPr>
        <w:bidi/>
        <w:jc w:val="lowKashida"/>
        <w:rPr>
          <w:rFonts w:cs="B Badr" w:hint="cs"/>
          <w:color w:val="000000" w:themeColor="text1"/>
          <w:sz w:val="28"/>
          <w:szCs w:val="28"/>
          <w:rtl/>
          <w:lang w:bidi="fa-IR"/>
        </w:rPr>
      </w:pPr>
      <w:r>
        <w:rPr>
          <w:rFonts w:cs="B Badr" w:hint="cs"/>
          <w:color w:val="000000" w:themeColor="text1"/>
          <w:sz w:val="28"/>
          <w:szCs w:val="28"/>
          <w:rtl/>
          <w:lang w:bidi="fa-IR"/>
        </w:rPr>
        <w:t>سررشته بحث گم نشود.</w:t>
      </w:r>
    </w:p>
    <w:p w:rsidR="00233EDE" w:rsidRPr="001D46DF" w:rsidRDefault="00233EDE" w:rsidP="00233EDE">
      <w:pPr>
        <w:bidi/>
        <w:jc w:val="lowKashida"/>
        <w:rPr>
          <w:rFonts w:cs="B Badr" w:hint="cs"/>
          <w:color w:val="000000" w:themeColor="text1"/>
          <w:sz w:val="28"/>
          <w:szCs w:val="28"/>
          <w:rtl/>
          <w:lang w:bidi="fa-IR"/>
        </w:rPr>
      </w:pPr>
      <w:r>
        <w:rPr>
          <w:rFonts w:cs="B Badr" w:hint="cs"/>
          <w:color w:val="000000" w:themeColor="text1"/>
          <w:sz w:val="28"/>
          <w:szCs w:val="28"/>
          <w:rtl/>
          <w:lang w:bidi="fa-IR"/>
        </w:rPr>
        <w:t>جناب صاحب فصول گفتید سراغ ظنی می روم که لا دلیل علی عدم حجیته. من میگویم سراغ ظنی برو که اطمینانش می نامیم بلکه علم عرفیش می نامیم. چرا این را مطرح نمی کنید؟</w:t>
      </w:r>
    </w:p>
    <w:p w:rsidR="007513B9" w:rsidRPr="007513B9" w:rsidRDefault="007513B9" w:rsidP="00344D3B">
      <w:pPr>
        <w:pStyle w:val="NormalWeb"/>
        <w:bidi/>
        <w:jc w:val="lowKashida"/>
        <w:rPr>
          <w:rFonts w:asciiTheme="minorHAnsi" w:eastAsiaTheme="minorHAnsi" w:hAnsiTheme="minorHAnsi" w:cs="B Badr"/>
          <w:sz w:val="28"/>
          <w:szCs w:val="28"/>
          <w:lang w:bidi="fa-IR"/>
        </w:rPr>
      </w:pPr>
      <w:bookmarkStart w:id="0" w:name="_GoBack"/>
      <w:bookmarkEnd w:id="0"/>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EC1" w:rsidRDefault="00FB4EC1" w:rsidP="00C44E32">
      <w:pPr>
        <w:spacing w:after="0" w:line="240" w:lineRule="auto"/>
      </w:pPr>
      <w:r>
        <w:separator/>
      </w:r>
    </w:p>
  </w:endnote>
  <w:endnote w:type="continuationSeparator" w:id="0">
    <w:p w:rsidR="00FB4EC1" w:rsidRDefault="00FB4EC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EC1" w:rsidRDefault="00FB4EC1" w:rsidP="00C44E32">
      <w:pPr>
        <w:spacing w:after="0" w:line="240" w:lineRule="auto"/>
      </w:pPr>
      <w:r>
        <w:separator/>
      </w:r>
    </w:p>
  </w:footnote>
  <w:footnote w:type="continuationSeparator" w:id="0">
    <w:p w:rsidR="00FB4EC1" w:rsidRDefault="00FB4EC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A50ABF"/>
    <w:multiLevelType w:val="hybridMultilevel"/>
    <w:tmpl w:val="E9A06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5"/>
  </w:num>
  <w:num w:numId="6">
    <w:abstractNumId w:val="39"/>
  </w:num>
  <w:num w:numId="7">
    <w:abstractNumId w:val="34"/>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1"/>
  </w:num>
  <w:num w:numId="15">
    <w:abstractNumId w:val="3"/>
  </w:num>
  <w:num w:numId="16">
    <w:abstractNumId w:val="15"/>
  </w:num>
  <w:num w:numId="17">
    <w:abstractNumId w:val="4"/>
  </w:num>
  <w:num w:numId="18">
    <w:abstractNumId w:val="2"/>
  </w:num>
  <w:num w:numId="19">
    <w:abstractNumId w:val="24"/>
  </w:num>
  <w:num w:numId="20">
    <w:abstractNumId w:val="38"/>
  </w:num>
  <w:num w:numId="21">
    <w:abstractNumId w:val="19"/>
  </w:num>
  <w:num w:numId="22">
    <w:abstractNumId w:val="1"/>
  </w:num>
  <w:num w:numId="23">
    <w:abstractNumId w:val="32"/>
  </w:num>
  <w:num w:numId="24">
    <w:abstractNumId w:val="10"/>
  </w:num>
  <w:num w:numId="25">
    <w:abstractNumId w:val="5"/>
  </w:num>
  <w:num w:numId="26">
    <w:abstractNumId w:val="7"/>
  </w:num>
  <w:num w:numId="27">
    <w:abstractNumId w:val="40"/>
  </w:num>
  <w:num w:numId="28">
    <w:abstractNumId w:val="36"/>
  </w:num>
  <w:num w:numId="29">
    <w:abstractNumId w:val="16"/>
  </w:num>
  <w:num w:numId="30">
    <w:abstractNumId w:val="25"/>
  </w:num>
  <w:num w:numId="31">
    <w:abstractNumId w:val="29"/>
  </w:num>
  <w:num w:numId="32">
    <w:abstractNumId w:val="12"/>
  </w:num>
  <w:num w:numId="33">
    <w:abstractNumId w:val="0"/>
  </w:num>
  <w:num w:numId="34">
    <w:abstractNumId w:val="8"/>
  </w:num>
  <w:num w:numId="35">
    <w:abstractNumId w:val="33"/>
  </w:num>
  <w:num w:numId="36">
    <w:abstractNumId w:val="37"/>
  </w:num>
  <w:num w:numId="37">
    <w:abstractNumId w:val="30"/>
  </w:num>
  <w:num w:numId="38">
    <w:abstractNumId w:val="27"/>
  </w:num>
  <w:num w:numId="39">
    <w:abstractNumId w:val="9"/>
  </w:num>
  <w:num w:numId="40">
    <w:abstractNumId w:val="23"/>
  </w:num>
  <w:num w:numId="4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2741"/>
    <w:rsid w:val="0016526E"/>
    <w:rsid w:val="00165AC7"/>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32DC"/>
    <w:rsid w:val="001D46DF"/>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3EDE"/>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2F7948"/>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284F"/>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97E2C"/>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B7"/>
    <w:rsid w:val="00563DEC"/>
    <w:rsid w:val="00567E74"/>
    <w:rsid w:val="00572701"/>
    <w:rsid w:val="005743C9"/>
    <w:rsid w:val="005770C1"/>
    <w:rsid w:val="00577636"/>
    <w:rsid w:val="0058106B"/>
    <w:rsid w:val="00582381"/>
    <w:rsid w:val="005852E9"/>
    <w:rsid w:val="005868CA"/>
    <w:rsid w:val="0058701A"/>
    <w:rsid w:val="00587C65"/>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BAB"/>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3E31"/>
    <w:rsid w:val="00B95C09"/>
    <w:rsid w:val="00B96A00"/>
    <w:rsid w:val="00B96EAD"/>
    <w:rsid w:val="00BA065D"/>
    <w:rsid w:val="00BA100A"/>
    <w:rsid w:val="00BA21A4"/>
    <w:rsid w:val="00BA327C"/>
    <w:rsid w:val="00BA4750"/>
    <w:rsid w:val="00BA492C"/>
    <w:rsid w:val="00BA744A"/>
    <w:rsid w:val="00BB18A2"/>
    <w:rsid w:val="00BB3241"/>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3EFF"/>
    <w:rsid w:val="00FB45B9"/>
    <w:rsid w:val="00FB4BAF"/>
    <w:rsid w:val="00FB4EC1"/>
    <w:rsid w:val="00FB65E8"/>
    <w:rsid w:val="00FB67A4"/>
    <w:rsid w:val="00FB6877"/>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802EE"/>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A5BC6"/>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7F7751-D9CF-4045-B708-A729160D1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10088</TotalTime>
  <Pages>6</Pages>
  <Words>1611</Words>
  <Characters>9185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10775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964</cp:revision>
  <dcterms:created xsi:type="dcterms:W3CDTF">2018-10-03T04:42:00Z</dcterms:created>
  <dcterms:modified xsi:type="dcterms:W3CDTF">2020-02-24T08:44:00Z</dcterms:modified>
</cp:coreProperties>
</file>