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08487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08487D">
        <w:rPr>
          <w:rFonts w:cs="B Badr" w:hint="cs"/>
          <w:b/>
          <w:bCs/>
          <w:color w:val="000000" w:themeColor="text1"/>
          <w:sz w:val="28"/>
          <w:szCs w:val="28"/>
          <w:rtl/>
          <w:lang w:bidi="fa-IR"/>
        </w:rPr>
        <w:t xml:space="preserve"> و یک</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08487D">
        <w:rPr>
          <w:rFonts w:cs="B Badr" w:hint="cs"/>
          <w:b/>
          <w:bCs/>
          <w:color w:val="000000" w:themeColor="text1"/>
          <w:sz w:val="28"/>
          <w:szCs w:val="28"/>
          <w:rtl/>
          <w:lang w:bidi="fa-IR"/>
        </w:rPr>
        <w:t>8</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08487D" w:rsidRDefault="0008487D" w:rsidP="000B04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در این بود که اگر امر ما دائر بین ظنونی بود، که برخی از این ظنون به جهاتی مظنون الاعتبار بودند، آیا این ظن مظنون الاعتبار، بر ظنونی که مظنون الاعتبار نیستند مقدم است، یا نه؟</w:t>
      </w:r>
    </w:p>
    <w:p w:rsidR="0008487D" w:rsidRDefault="0008487D" w:rsidP="000848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آنچه از شیخ اعظم، قدس الله نفسه الزکیه در این مساله بیان کردیم این است که اگر مساله به این گونه بود که بین این 5 مظنه یا می توانیم به همه این ظنون عمل کنیم، یا فقط به ظن الف؛ چون ظن الف قدر متیقن است، به آن اخذ می کنیم، اما مساله ما اینگونه نیست که یا هر 5 ظن قابل عمل باشد، یا خصوص ظن الف، بلکه بین 5 مظنه مرددیم، که از بین این 5 مظنه، مثلا ظن الف، مظنون الاعتبار است. شما وقتی می توانید منحصرا نظر بدهید که در صورت انسداد باید به ظن الف عمل کنید که قطع به حجیت این ظنی داشته باشیم که ظن الف را مظنون الاعتبار می کند و الّا صرف مظنون الاعتبار بودن ظن الف آن را مقدّم نمی کند. اصل عدم اعتبار ظن است، حتی در مقام ترجیح، این بنا بر قول به کشف، </w:t>
      </w:r>
    </w:p>
    <w:p w:rsidR="0008487D" w:rsidRDefault="0008487D" w:rsidP="000848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بنابر قول به حکومت، عقل حکم می کند، به وجوب اطاعت مولا علی الوجه الاقرب الی الواقع. آنی که مهم است ظن به اعتبار نیست، اقربیت به واقع است و لو این اقربیت به واقع در ظن غیر مظنون الاعتبار باشد، لذا عقل می گوید اگر امر دائر بین دو مظنه بود، یکی اقرب الی الواقع، دیگری مظنون الاعتبار، آن اقرب الی الواقع مقدم است و لو مشکوک الاعتبار باشد، یا موهوم الاعتبار باشد.</w:t>
      </w:r>
    </w:p>
    <w:p w:rsidR="0008487D" w:rsidRDefault="0008487D" w:rsidP="000848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خلاصه و نتیجه و حاصل فرمایش شیخ رضوان الله تعالی علیه این است که شما از این ظن به اعتبار در مثلا ظن الف، چه انتظاری دارید؟ می خواهید بگوید:</w:t>
      </w:r>
    </w:p>
    <w:p w:rsidR="0008487D" w:rsidRDefault="0008487D" w:rsidP="0008487D">
      <w:pPr>
        <w:pStyle w:val="NormalWeb"/>
        <w:numPr>
          <w:ilvl w:val="0"/>
          <w:numId w:val="18"/>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lastRenderedPageBreak/>
        <w:t>چون بنابر انسداد عمل به ظنون جایز است، این اطلاق جواز عمل، به ظنون فی فرض الانسداد، منصرف است به آن ظن مظنون الاعتبار، اگر این را بخواهید بفرمایید این وقتی است که آن ظنی که ظن الف را مظنون الاعتبار کرده است، خود قطعا حجت باشد، و الا گفتیم، اصل عدم اعتبار ظنون است، حتی فی مقام الترجیح.</w:t>
      </w:r>
    </w:p>
    <w:p w:rsidR="0008487D" w:rsidRDefault="0008487D" w:rsidP="00987D1E">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پس اگر می خواهید بگویید درست انسدادی می گوید در فرض انسداد عمل به ظنون جایز می شود اما این اطلاق سخن انسدادی در جایی که یکی از این ظنون ترجیحی بر دیگری دارد، و مظنون الاعتبار است، منصرف است به آن ظن مظنون الاعتبار، اگر این را می خواهید بگویید، این مبتنی است بر این که خود آن ظنی که در مقام مرجح نشسته است، خود این ظن </w:t>
      </w:r>
      <w:r w:rsidR="001356AA">
        <w:rPr>
          <w:rFonts w:asciiTheme="minorHAnsi" w:eastAsiaTheme="minorHAnsi" w:hAnsiTheme="minorHAnsi" w:cs="B Badr" w:hint="cs"/>
          <w:sz w:val="28"/>
          <w:szCs w:val="28"/>
          <w:rtl/>
          <w:lang w:bidi="fa-IR"/>
        </w:rPr>
        <w:t>مقطوع الحجیة باشد و این اثبات نمی شود، پس ترجیح مظنون الاعتبار بر مشکوک الاعتبار، بر موهوم الاعتبار در بین این ظنون از این راه ممکن نیست.</w:t>
      </w:r>
    </w:p>
    <w:p w:rsidR="00DC033D" w:rsidRDefault="001356AA" w:rsidP="001356AA">
      <w:pPr>
        <w:pStyle w:val="NormalWeb"/>
        <w:numPr>
          <w:ilvl w:val="0"/>
          <w:numId w:val="18"/>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بگویید ما وقتی امرمان دائر بین 5 مظنه شد و عقل می گفت باید اطاعت ظنی را بر گزینی از آنجا که در بین این 5 مظنه</w:t>
      </w:r>
      <w:r w:rsidR="00DC033D">
        <w:rPr>
          <w:rFonts w:asciiTheme="minorHAnsi" w:eastAsiaTheme="minorHAnsi" w:hAnsiTheme="minorHAnsi" w:cs="B Badr" w:hint="cs"/>
          <w:sz w:val="28"/>
          <w:szCs w:val="28"/>
          <w:rtl/>
          <w:lang w:bidi="fa-IR"/>
        </w:rPr>
        <w:t xml:space="preserve"> اطاعت ظن مظنون الاعتبار اتَم است، و اطاعت اتَم مقدم است بر اطاعت غیر اتَم، پس ظن مظنون الاعتبار بر ظن غیر مظنون الاعتبار مقدم است.</w:t>
      </w:r>
    </w:p>
    <w:p w:rsidR="00DC033D" w:rsidRDefault="00DC033D" w:rsidP="00987D1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ان قلتَ: چرا ظن مظنون الاعتبار مقدم است بر ظن غیر مظنون الاعتبار؟</w:t>
      </w:r>
    </w:p>
    <w:p w:rsidR="00DC033D" w:rsidRDefault="00DC033D" w:rsidP="00987D1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قلتُ: چون همان طور که قبلا گفتیم در ظن مظنون الاعتبار جمع شده است بین ظن به واقع و  ظن به بدل، مثالش را هم گفته بودیم در جلسات قبل، ما یک دارویی داریم که این دارو به صورت ظن همان داروی واقعی من است. ظن به این دارم که این دارو همان داروی واقعی من است فقط. داروی </w:t>
      </w:r>
      <w:r w:rsidR="00987D1E">
        <w:rPr>
          <w:rFonts w:asciiTheme="minorHAnsi" w:eastAsiaTheme="minorHAnsi" w:hAnsiTheme="minorHAnsi" w:cs="B Badr" w:hint="cs"/>
          <w:sz w:val="28"/>
          <w:szCs w:val="28"/>
          <w:rtl/>
          <w:lang w:bidi="fa-IR"/>
        </w:rPr>
        <w:t>دومی هست که ظن به این دارم که ا</w:t>
      </w:r>
      <w:r>
        <w:rPr>
          <w:rFonts w:asciiTheme="minorHAnsi" w:eastAsiaTheme="minorHAnsi" w:hAnsiTheme="minorHAnsi" w:cs="B Badr" w:hint="cs"/>
          <w:sz w:val="28"/>
          <w:szCs w:val="28"/>
          <w:rtl/>
          <w:lang w:bidi="fa-IR"/>
        </w:rPr>
        <w:t>ی</w:t>
      </w:r>
      <w:r w:rsidR="00987D1E">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همان داروست و ظن به این دارم که اگر آن هم نباشد، بدل داروی اصلی است خب این جا این مقدم است بر او. چون هم ظن به واقع هست و هم ظن به بدل. </w:t>
      </w:r>
    </w:p>
    <w:p w:rsidR="001356AA" w:rsidRDefault="00DC033D" w:rsidP="00987D1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خب در مساله ما هم اگر امر دائر بین دو مظنه شد، که یکی مظنون الاعتبار بود از جهت اینکه اطاعت آن مظنه اتم است، چون </w:t>
      </w:r>
      <w:r w:rsidR="00987D1E">
        <w:rPr>
          <w:rFonts w:asciiTheme="minorHAnsi" w:eastAsiaTheme="minorHAnsi" w:hAnsiTheme="minorHAnsi" w:cs="B Badr" w:hint="cs"/>
          <w:sz w:val="28"/>
          <w:szCs w:val="28"/>
          <w:rtl/>
          <w:lang w:bidi="fa-IR"/>
        </w:rPr>
        <w:t xml:space="preserve">جمع کرده بین ظن به واقع و ظن به بدل. ظن دیگر این خصوصیت مظنون الاعتبار را ندارد، ظن مظنون الاعتبار مقدمٌ علی ظن غیر مظنون الاعتبار، چون اطاعت اعم است، اگر از این راه می خواهید وارد شوید، گفتیم باید در مرحلۀ قبل ثابت کنید که این معیار همیشگی است یعنی همواره ظن مظنون الاعتبار مقدم علی ظن غیر </w:t>
      </w:r>
      <w:r>
        <w:rPr>
          <w:rFonts w:asciiTheme="minorHAnsi" w:eastAsiaTheme="minorHAnsi" w:hAnsiTheme="minorHAnsi" w:cs="B Badr" w:hint="cs"/>
          <w:sz w:val="28"/>
          <w:szCs w:val="28"/>
          <w:rtl/>
          <w:lang w:bidi="fa-IR"/>
        </w:rPr>
        <w:t xml:space="preserve"> </w:t>
      </w:r>
      <w:r w:rsidR="00987D1E">
        <w:rPr>
          <w:rFonts w:asciiTheme="minorHAnsi" w:eastAsiaTheme="minorHAnsi" w:hAnsiTheme="minorHAnsi" w:cs="B Badr" w:hint="cs"/>
          <w:sz w:val="28"/>
          <w:szCs w:val="28"/>
          <w:rtl/>
          <w:lang w:bidi="fa-IR"/>
        </w:rPr>
        <w:t xml:space="preserve">مظنون الاعتبار. اطراد دارد در حالی که اثبات این اطراد ممکن نیست. چون گفتیم گاهی ما بین 5 مظنه مردد می شویم، ظن الف اقرب است، ظن الف مظنون الاعتبار است، به تعبیر شما اطاعت از آن به بیانی که گفتیم اتَم است، اما ظن باء به جهتی از جهات اقرب الی واقع است، و لو آن  ظن به اعتبار در ظن باء نباشد اما مزیت اقربیت الی الواقع </w:t>
      </w:r>
      <w:r w:rsidR="00987D1E">
        <w:rPr>
          <w:rFonts w:asciiTheme="minorHAnsi" w:eastAsiaTheme="minorHAnsi" w:hAnsiTheme="minorHAnsi" w:cs="B Badr" w:hint="cs"/>
          <w:sz w:val="28"/>
          <w:szCs w:val="28"/>
          <w:rtl/>
          <w:lang w:bidi="fa-IR"/>
        </w:rPr>
        <w:lastRenderedPageBreak/>
        <w:t>را دارد. آیا در این جا هم می فرماید ظن مظنون الاعتبار بر ظن اقرب الی الواقع مقدم است چون اطاعت اتَم است؟ چگونه قبول کنیم اطاعت ظن الف، از اطاعت ظن باء اتَم باشد و حال آن که ظن باء اقرب الی الواقع است.</w:t>
      </w:r>
    </w:p>
    <w:p w:rsidR="00987D1E" w:rsidRDefault="00987D1E" w:rsidP="00987D1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نتیجۀ بیان حضرت شیخ با یک بیان توضیح مجدد. حال نوبت می رسد به فرمایشی از فاضل نراقی که ان شاء الله در جلس</w:t>
      </w:r>
      <w:bookmarkStart w:id="0" w:name="_GoBack"/>
      <w:bookmarkEnd w:id="0"/>
      <w:r>
        <w:rPr>
          <w:rFonts w:asciiTheme="minorHAnsi" w:eastAsiaTheme="minorHAnsi" w:hAnsiTheme="minorHAnsi" w:cs="B Badr" w:hint="cs"/>
          <w:sz w:val="28"/>
          <w:szCs w:val="28"/>
          <w:rtl/>
          <w:lang w:bidi="fa-IR"/>
        </w:rPr>
        <w:t>ه بعد عرض خواهم کرد.</w:t>
      </w:r>
    </w:p>
    <w:p w:rsidR="007513B9" w:rsidRPr="00F72580" w:rsidRDefault="007513B9" w:rsidP="0008487D">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DF2" w:rsidRDefault="005C3DF2" w:rsidP="00C44E32">
      <w:pPr>
        <w:spacing w:after="0" w:line="240" w:lineRule="auto"/>
      </w:pPr>
      <w:r>
        <w:separator/>
      </w:r>
    </w:p>
  </w:endnote>
  <w:endnote w:type="continuationSeparator" w:id="0">
    <w:p w:rsidR="005C3DF2" w:rsidRDefault="005C3DF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DF2" w:rsidRDefault="005C3DF2" w:rsidP="00C44E32">
      <w:pPr>
        <w:spacing w:after="0" w:line="240" w:lineRule="auto"/>
      </w:pPr>
      <w:r>
        <w:separator/>
      </w:r>
    </w:p>
  </w:footnote>
  <w:footnote w:type="continuationSeparator" w:id="0">
    <w:p w:rsidR="005C3DF2" w:rsidRDefault="005C3DF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6"/>
  </w:num>
  <w:num w:numId="4">
    <w:abstractNumId w:val="4"/>
  </w:num>
  <w:num w:numId="5">
    <w:abstractNumId w:val="13"/>
  </w:num>
  <w:num w:numId="6">
    <w:abstractNumId w:val="5"/>
  </w:num>
  <w:num w:numId="7">
    <w:abstractNumId w:val="14"/>
  </w:num>
  <w:num w:numId="8">
    <w:abstractNumId w:val="17"/>
  </w:num>
  <w:num w:numId="9">
    <w:abstractNumId w:val="6"/>
  </w:num>
  <w:num w:numId="10">
    <w:abstractNumId w:val="12"/>
  </w:num>
  <w:num w:numId="11">
    <w:abstractNumId w:val="0"/>
  </w:num>
  <w:num w:numId="12">
    <w:abstractNumId w:val="8"/>
  </w:num>
  <w:num w:numId="13">
    <w:abstractNumId w:val="10"/>
  </w:num>
  <w:num w:numId="14">
    <w:abstractNumId w:val="1"/>
  </w:num>
  <w:num w:numId="15">
    <w:abstractNumId w:val="15"/>
  </w:num>
  <w:num w:numId="16">
    <w:abstractNumId w:val="3"/>
  </w:num>
  <w:num w:numId="17">
    <w:abstractNumId w:val="2"/>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411DA1-7D1D-4FBF-8BC8-487CBB4DA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13566</TotalTime>
  <Pages>1</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1098</cp:revision>
  <dcterms:created xsi:type="dcterms:W3CDTF">2018-10-03T04:42:00Z</dcterms:created>
  <dcterms:modified xsi:type="dcterms:W3CDTF">2020-06-28T09:00:00Z</dcterms:modified>
</cp:coreProperties>
</file>