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A8" w:rsidRDefault="00A54DA8" w:rsidP="00A54DA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</w:pPr>
      <w:r w:rsidRPr="00A54DA8">
        <w:rPr>
          <w:rStyle w:val="Strong"/>
          <w:rFonts w:ascii="Nassim" w:hAnsi="Nassim"/>
          <w:color w:val="993300"/>
          <w:sz w:val="26"/>
          <w:szCs w:val="26"/>
          <w:shd w:val="clear" w:color="auto" w:fill="FFFFFF"/>
          <w:rtl/>
        </w:rPr>
        <w:t>چگونگی شهادت امام حسن عسکری ع</w:t>
      </w:r>
      <w:r w:rsidRPr="00A54DA8">
        <w:rPr>
          <w:rFonts w:ascii="Nassim" w:hAnsi="Nassim"/>
          <w:color w:val="000000"/>
          <w:sz w:val="26"/>
          <w:szCs w:val="26"/>
        </w:rPr>
        <w:br/>
      </w:r>
      <w:r w:rsidRPr="00A54DA8">
        <w:rPr>
          <w:rFonts w:ascii="Nassim" w:hAnsi="Nassim"/>
          <w:color w:val="000000"/>
          <w:sz w:val="26"/>
          <w:szCs w:val="26"/>
          <w:shd w:val="clear" w:color="auto" w:fill="FFFFFF"/>
          <w:rtl/>
        </w:rPr>
        <w:t>معتمد در ربیع الاول سال 260 هجری قمری بوسیله یکی از نزدیکانش امام حسن عسکری(ع) را با زهر مسموم نمود. امام در اثر آن ، چند روز در بستر بیماری قرار گرفتند و در این ایام معتمد پیوسته پزشکان درباری را بر بالین امام می فرستاد تا مردم گمان کنند که حضرت از بیماری طبیعی رنج می برد.از طرفی ضمن مداواى حضرت و کسب وجهه عمومى اوضاع و شرایط را زیر نظر بگیرند و رفت و آمدها را به کنترل در بیاورند اگر صحنه مشکوکى در رابطه با جانشینى و امامت پس از امام حسن(ع) دیدند آن را گز</w:t>
      </w:r>
      <w:r w:rsidRPr="00A54DA8">
        <w:rPr>
          <w:rFonts w:ascii="Nassim" w:hAnsi="Nassim"/>
          <w:color w:val="000000"/>
          <w:sz w:val="26"/>
          <w:szCs w:val="26"/>
          <w:shd w:val="clear" w:color="auto" w:fill="FFFFFF"/>
          <w:rtl/>
        </w:rPr>
        <w:t>ارش کنند</w:t>
      </w:r>
      <w:r w:rsidRPr="00A54DA8">
        <w:rPr>
          <w:rFonts w:ascii="Nassim" w:hAnsi="Nassim"/>
          <w:color w:val="000000"/>
          <w:sz w:val="26"/>
          <w:szCs w:val="26"/>
        </w:rPr>
        <w:br/>
      </w:r>
      <w:r w:rsidRPr="00A54DA8">
        <w:rPr>
          <w:rFonts w:ascii="Nassim" w:hAnsi="Nassim"/>
          <w:color w:val="000000"/>
          <w:sz w:val="26"/>
          <w:szCs w:val="26"/>
          <w:shd w:val="clear" w:color="auto" w:fill="FFFFFF"/>
          <w:rtl/>
        </w:rPr>
        <w:t>امام پس از مدت کوتاهی بیماری شدید، در روز جمعه هشتم ماه ربیع الاول سال 260هجری هنگام نماز صبح به شهادت میرسد</w:t>
      </w:r>
      <w:r w:rsidRPr="00A54DA8">
        <w:rPr>
          <w:rFonts w:ascii="Nassim" w:hAnsi="Nassim"/>
          <w:color w:val="000000"/>
          <w:sz w:val="26"/>
          <w:szCs w:val="26"/>
        </w:rPr>
        <w:br/>
      </w:r>
      <w:r w:rsidRPr="00A54DA8">
        <w:rPr>
          <w:rFonts w:ascii="Nassim" w:hAnsi="Nassim"/>
          <w:color w:val="000000"/>
          <w:sz w:val="26"/>
          <w:szCs w:val="26"/>
          <w:shd w:val="clear" w:color="auto" w:fill="FFFFFF"/>
          <w:rtl/>
        </w:rPr>
        <w:t>ایشان در بیست و هشت سالگى از دنیا رفتند و دوره‏ امامتشان فقط شش سال طول کشید. بنابر تواریخ، تمام این مدت شش سال یا در حبس بودند یا اگر هم آزاد بودند ممنوع المعاشر و ممنوع الملاقات بودند. از نظر معاشرت آزادى نداشتند</w:t>
      </w:r>
      <w:r w:rsidRPr="00A54DA8">
        <w:rPr>
          <w:rFonts w:ascii="Nassim" w:hAnsi="Nassim"/>
          <w:color w:val="000000"/>
          <w:sz w:val="26"/>
          <w:szCs w:val="26"/>
        </w:rPr>
        <w:br/>
      </w:r>
      <w:r w:rsidRPr="00A54DA8">
        <w:rPr>
          <w:rFonts w:ascii="Nassim" w:hAnsi="Nassim"/>
          <w:color w:val="000000"/>
          <w:sz w:val="26"/>
          <w:szCs w:val="26"/>
        </w:rPr>
        <w:br/>
      </w:r>
      <w:r w:rsidRPr="00A54DA8">
        <w:rPr>
          <w:rStyle w:val="Strong"/>
          <w:rFonts w:ascii="Nassim" w:hAnsi="Nassim"/>
          <w:color w:val="993300"/>
          <w:sz w:val="26"/>
          <w:szCs w:val="26"/>
          <w:shd w:val="clear" w:color="auto" w:fill="FFFFFF"/>
          <w:rtl/>
        </w:rPr>
        <w:t>لحظه شهادت</w:t>
      </w:r>
      <w:r w:rsidRPr="00A54DA8">
        <w:rPr>
          <w:rStyle w:val="Strong"/>
          <w:rFonts w:ascii="Nassim" w:hAnsi="Nassim"/>
          <w:color w:val="993300"/>
          <w:sz w:val="26"/>
          <w:szCs w:val="26"/>
          <w:shd w:val="clear" w:color="auto" w:fill="FFFFFF"/>
        </w:rPr>
        <w:t xml:space="preserve"> </w:t>
      </w:r>
      <w:r w:rsidRPr="00A54DA8">
        <w:rPr>
          <w:rFonts w:ascii="Nassim" w:hAnsi="Nassim"/>
          <w:color w:val="000000"/>
          <w:sz w:val="26"/>
          <w:szCs w:val="26"/>
        </w:rPr>
        <w:br/>
      </w:r>
      <w:r w:rsidRPr="00A54DA8">
        <w:rPr>
          <w:rFonts w:ascii="Nassim" w:hAnsi="Nassim"/>
          <w:color w:val="000000"/>
          <w:sz w:val="26"/>
          <w:szCs w:val="26"/>
          <w:shd w:val="clear" w:color="auto" w:fill="FFFFFF"/>
          <w:rtl/>
        </w:rPr>
        <w:t>مرحوم شیخ طوسی و برخی دیگر از بزرگان ، به نقل از قول اسماعیل بن علی - معروف به ابوسهل نوبختی حکایت میکنند: در آن روزهائی که امام حسن عسکری علیه السلام در بستر بیماری قرار گرفته بود - که در همان مریضی هم به شهادت نائل آمد - به ملاقات و دیدار حضرت رفتم . پس از آن که لحظه ای در کنار بستر آن امام مظلوم با حالت غم و اندوه نشستم و به جمال مبارک حضرتش می نگریستم . ناگاه دیدم حضرت ، خادم خود را(که به نام عقید معروف و نیز سیاه چهره بود) صدا کرد و به او فرمود: ای عقید! مقداری آب - به همراه داروی مصطکی - بجوشان و بگذار سرد شود. همین که آب ، جوشانیده و سرد شد، ظرف آب را خدمت امام حسن عسکری علیه السلام آورد تا بیاشامد. موقعی که حضرت ظرف آب را با دست های مبارک خود گرفت ، لرزه و رعشه بر دست های حضرت عارض شد، به طوری که ظرف آب بر دندان های حضرت می خورد و نمی توانست بیاشامد. آب را روی زمین نهاد و به خادم خویش فرمود: ای عقید! داخل آن اتاق برو، آن جا کودکی خردسالی را می بینی که در حال سجده و عبادت می باشد، بگو نزد من بیاید. خادمِ حضرت گفت : چون داخل اتاقی که امام علیه السلام اشاره نمود، رفتم کودکی را در حال سجده مشاهده کردم که انگشت سبّابه خود را به سوی آسمان بلند نموده است ، بر او سلام کردم ، آن حضرت نماز و سجده را مختصر کرد. پس از پایان نماز عرض کردم که آقای من می‏فرماید شما نزد او بروید. در همین لحظه ، کنیزی صقیل نام نزد آن فرزند عزیز آمد و دست کودک را گرفت و پیش پدرش ‍برد. ابوسهل نوبختی گوید: هنگامی که کودک - که بسیار زیبا و همچون ماه نورانی بود موی سرش به هم پیچیده و مجعد است و ما بین دندانهایش گشاده است. - نزد پدر آمد، سلام کرد و همین که چشم پدر به فرزند خود افتاد، گریست و به او فرمود: ای سید اهل‏بیت خود مرا آب بده، همانا من به سوی پروردگار خویش می‏روم. آن کودک قدح آب جوشانیده را به دست خویش گرفت و بر دهان پدر گذاشت و او را سیراب کرد. آنگاه فرمود: مرا آماده کنید که می‏خواهم نماز بخوانم، پس آن کودک حوله ای را که در کنار پدر بود، روی دامان امام علیه السلام انداخت و سپس پدرش را وضوء داد. و چون حضرت ابومحمّد، امام عسکری علیه السلام نماز را با آن حال مریضی انجام داد، روی به فرزند کرد و فرمود: پسرم بشارت باد تو را که تویی مهدی و حجّت خدا بر روی زمین و تویی پسر من و منم پدر تو و تویی (م ح م د) بن الحسن بن علی بن محمد بن علی بن موسی بن جعفر بن محمد بن علی بن ابیطالب و پدر توست رسول‏خداص و تویی خاتم ائمه طاهرین و نام تو همنام رسول خدا است و این عهدی است به من از پدرم و پدران طاهرین تو صلّی الله علی اهل البیت ربّنا، انّه حمیدٌ مجید و در همان هنگام به شهادت رسید</w:t>
      </w:r>
    </w:p>
    <w:p w:rsidR="00A54DA8" w:rsidRDefault="00A54DA8" w:rsidP="00A54DA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</w:pP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lastRenderedPageBreak/>
        <w:t>امام حسن عسکری در چه تاریخی به شهادت رسیدند؟</w:t>
      </w:r>
    </w:p>
    <w:p w:rsidR="00A54DA8" w:rsidRDefault="00A54DA8" w:rsidP="00A54DA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  <w:rtl/>
          <w:lang w:bidi="fa-IR"/>
        </w:rPr>
      </w:pP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t xml:space="preserve">امام حسن عسکری </w:t>
      </w: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  <w:lang w:bidi="fa-IR"/>
        </w:rPr>
        <w:t>به دست جه کسی به شهادت رسیدند؟</w:t>
      </w:r>
    </w:p>
    <w:p w:rsidR="00A54DA8" w:rsidRDefault="00A54DA8" w:rsidP="00F4067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</w:pP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t xml:space="preserve">امام حسن عسکری </w:t>
      </w:r>
      <w:r w:rsidR="00F40678"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t>در آخری لحظات چه می فرمودند؟</w:t>
      </w:r>
    </w:p>
    <w:p w:rsidR="00F40678" w:rsidRDefault="00F40678" w:rsidP="00F4067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</w:pPr>
    </w:p>
    <w:p w:rsidR="00F40678" w:rsidRDefault="00F40678" w:rsidP="00F4067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</w:pP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t xml:space="preserve">امام حسن عسکری </w:t>
      </w: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t>در شرایت دشوار کدام واجب را اقامه کردند؟</w:t>
      </w:r>
    </w:p>
    <w:p w:rsidR="00F40678" w:rsidRPr="00A54DA8" w:rsidRDefault="00F40678" w:rsidP="00F4067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</w:rPr>
      </w:pP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t xml:space="preserve">داستان را به نقل از چه کسی کدام عالم حکایت کرده است؟ </w:t>
      </w:r>
    </w:p>
    <w:p w:rsidR="00A54DA8" w:rsidRPr="00A54DA8" w:rsidRDefault="00F40678" w:rsidP="00F40678">
      <w:pPr>
        <w:jc w:val="right"/>
        <w:rPr>
          <w:rFonts w:ascii="Nassim" w:hAnsi="Nassim" w:hint="cs"/>
          <w:color w:val="000000"/>
          <w:sz w:val="26"/>
          <w:szCs w:val="26"/>
          <w:shd w:val="clear" w:color="auto" w:fill="FFFFFF"/>
          <w:rtl/>
          <w:lang w:bidi="fa-IR"/>
        </w:rPr>
      </w:pP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</w:rPr>
        <w:t>خلیفه عباسی</w:t>
      </w:r>
      <w:r>
        <w:rPr>
          <w:rFonts w:ascii="Nassim" w:hAnsi="Nassim" w:hint="cs"/>
          <w:color w:val="000000"/>
          <w:sz w:val="26"/>
          <w:szCs w:val="26"/>
          <w:shd w:val="clear" w:color="auto" w:fill="FFFFFF"/>
          <w:rtl/>
          <w:lang w:bidi="fa-IR"/>
        </w:rPr>
        <w:t xml:space="preserve"> چگونه خواست تا مردم فکر کنند امام از بیماری طبیعی رنج می برند؟</w:t>
      </w:r>
      <w:bookmarkStart w:id="0" w:name="_GoBack"/>
      <w:bookmarkEnd w:id="0"/>
    </w:p>
    <w:sectPr w:rsidR="00A54DA8" w:rsidRPr="00A5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B1"/>
    <w:rsid w:val="006777E7"/>
    <w:rsid w:val="00A54DA8"/>
    <w:rsid w:val="00F40678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4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E3FA-3E70-43A1-9281-B25F7671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2015-01-25T11:53:00Z</dcterms:created>
  <dcterms:modified xsi:type="dcterms:W3CDTF">2015-01-25T12:12:00Z</dcterms:modified>
</cp:coreProperties>
</file>