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88" w:rsidRPr="002A2B88" w:rsidRDefault="002A2B88" w:rsidP="002A2B88">
      <w:pPr>
        <w:spacing w:before="100" w:beforeAutospacing="1" w:after="100" w:afterAutospacing="1" w:line="240" w:lineRule="auto"/>
        <w:jc w:val="center"/>
        <w:outlineLvl w:val="1"/>
        <w:rPr>
          <w:rFonts w:ascii="Times New Roman" w:eastAsia="Times New Roman" w:hAnsi="Times New Roman" w:cs="B Nazanin"/>
          <w:b/>
          <w:bCs/>
          <w:color w:val="FFFFFF" w:themeColor="background1"/>
          <w:sz w:val="36"/>
          <w:szCs w:val="36"/>
          <w:rtl/>
        </w:rPr>
      </w:pPr>
      <w:r w:rsidRPr="002A2B88">
        <w:rPr>
          <w:rFonts w:ascii="Times New Roman" w:eastAsia="Times New Roman" w:hAnsi="Times New Roman" w:cs="B Nazanin" w:hint="cs"/>
          <w:b/>
          <w:bCs/>
          <w:color w:val="FFFFFF" w:themeColor="background1"/>
          <w:sz w:val="36"/>
          <w:szCs w:val="36"/>
          <w:highlight w:val="darkRed"/>
          <w:rtl/>
        </w:rPr>
        <w:t>تحقیق درسی در مورد نمودار ون</w:t>
      </w:r>
    </w:p>
    <w:p w:rsidR="002A2B88" w:rsidRDefault="002A2B88" w:rsidP="002A2B88">
      <w:pPr>
        <w:spacing w:before="100" w:beforeAutospacing="1" w:after="100" w:afterAutospacing="1" w:line="240" w:lineRule="auto"/>
        <w:jc w:val="both"/>
        <w:outlineLvl w:val="1"/>
        <w:rPr>
          <w:rFonts w:ascii="Times New Roman" w:eastAsia="Times New Roman" w:hAnsi="Times New Roman" w:cs="B Nazanin"/>
          <w:sz w:val="28"/>
          <w:szCs w:val="28"/>
          <w:rtl/>
        </w:rPr>
      </w:pPr>
    </w:p>
    <w:p w:rsidR="002A2B88" w:rsidRPr="002A2B88" w:rsidRDefault="002A2B88" w:rsidP="002A2B88">
      <w:pPr>
        <w:spacing w:before="100" w:beforeAutospacing="1" w:after="100" w:afterAutospacing="1" w:line="240" w:lineRule="auto"/>
        <w:jc w:val="both"/>
        <w:outlineLvl w:val="1"/>
        <w:rPr>
          <w:rFonts w:ascii="Times New Roman" w:eastAsia="Times New Roman" w:hAnsi="Times New Roman" w:cs="B Nazanin"/>
          <w:b/>
          <w:bCs/>
          <w:color w:val="000099"/>
          <w:sz w:val="28"/>
          <w:szCs w:val="28"/>
          <w:rtl/>
        </w:rPr>
      </w:pPr>
      <w:r w:rsidRPr="002A2B88">
        <w:rPr>
          <w:rFonts w:ascii="Times New Roman" w:eastAsia="Times New Roman" w:hAnsi="Times New Roman" w:cs="B Nazanin" w:hint="cs"/>
          <w:b/>
          <w:bCs/>
          <w:color w:val="000099"/>
          <w:sz w:val="28"/>
          <w:szCs w:val="28"/>
          <w:rtl/>
        </w:rPr>
        <w:t>مقدمه :</w:t>
      </w:r>
    </w:p>
    <w:p w:rsidR="002A2B88" w:rsidRDefault="002A2B88" w:rsidP="002A2B88">
      <w:pPr>
        <w:spacing w:before="100" w:beforeAutospacing="1" w:after="100" w:afterAutospacing="1" w:line="240" w:lineRule="auto"/>
        <w:jc w:val="both"/>
        <w:outlineLvl w:val="1"/>
        <w:rPr>
          <w:rFonts w:ascii="Times New Roman" w:eastAsia="Times New Roman" w:hAnsi="Times New Roman" w:cs="B Nazanin"/>
          <w:sz w:val="28"/>
          <w:szCs w:val="28"/>
          <w:rtl/>
        </w:rPr>
      </w:pPr>
      <w:r w:rsidRPr="002A2B88">
        <w:rPr>
          <w:rFonts w:ascii="Times New Roman" w:eastAsia="Times New Roman" w:hAnsi="Times New Roman" w:cs="B Nazanin" w:hint="cs"/>
          <w:sz w:val="28"/>
          <w:szCs w:val="28"/>
          <w:rtl/>
        </w:rPr>
        <w:t>نمودار</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وِن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را</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جان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وِن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sz w:val="28"/>
          <w:szCs w:val="28"/>
        </w:rPr>
        <w:t>John Venn</w:t>
      </w:r>
      <w:r w:rsidRPr="002A2B88">
        <w:rPr>
          <w:rFonts w:ascii="Times New Roman" w:eastAsia="Times New Roman" w:hAnsi="Times New Roman" w:cs="B Nazanin"/>
          <w:sz w:val="28"/>
          <w:szCs w:val="28"/>
          <w:rtl/>
        </w:rPr>
        <w:t>)</w:t>
      </w:r>
      <w:r w:rsidRPr="002A2B88">
        <w:rPr>
          <w:rFonts w:ascii="Times New Roman" w:eastAsia="Times New Roman" w:hAnsi="Times New Roman" w:cs="B Nazanin" w:hint="cs"/>
          <w:sz w:val="28"/>
          <w:szCs w:val="28"/>
          <w:rtl/>
        </w:rPr>
        <w:t>،</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فیلسوف</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و</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منطق‌دان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بریتانیایی،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به</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عنوان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راهی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برای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بیان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بصری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رابطه</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بین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گروه‌های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مختلف</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از</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اشیا</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اختراع</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کرد</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از</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آنجایی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که</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معادل</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ریاضی</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یک</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گروه</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از</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اشیا</w:t>
      </w:r>
      <w:r w:rsidRPr="002A2B88">
        <w:rPr>
          <w:rFonts w:ascii="Times New Roman" w:eastAsia="Times New Roman" w:hAnsi="Times New Roman" w:cs="B Nazanin" w:hint="eastAsia"/>
          <w:sz w:val="28"/>
          <w:szCs w:val="28"/>
          <w:rtl/>
        </w:rPr>
        <w:t>»</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معادل</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با</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یک</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مجموعه</w:t>
      </w:r>
      <w:r w:rsidRPr="002A2B88">
        <w:rPr>
          <w:rFonts w:ascii="Times New Roman" w:eastAsia="Times New Roman" w:hAnsi="Times New Roman" w:cs="B Nazanin" w:hint="eastAsia"/>
          <w:sz w:val="28"/>
          <w:szCs w:val="28"/>
          <w:rtl/>
        </w:rPr>
        <w:t>»</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است،</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با</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استفاده</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از</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نمودار</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ون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می‌توان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روابط</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بین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مجموعه‌ها</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را</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نشان</w:t>
      </w:r>
      <w:r w:rsidRPr="002A2B88">
        <w:rPr>
          <w:rFonts w:ascii="Times New Roman" w:eastAsia="Times New Roman" w:hAnsi="Times New Roman" w:cs="B Nazanin"/>
          <w:sz w:val="28"/>
          <w:szCs w:val="28"/>
          <w:rtl/>
        </w:rPr>
        <w:t xml:space="preserve"> </w:t>
      </w:r>
      <w:r w:rsidRPr="002A2B88">
        <w:rPr>
          <w:rFonts w:ascii="Times New Roman" w:eastAsia="Times New Roman" w:hAnsi="Times New Roman" w:cs="B Nazanin" w:hint="cs"/>
          <w:sz w:val="28"/>
          <w:szCs w:val="28"/>
          <w:rtl/>
        </w:rPr>
        <w:t>داد</w:t>
      </w:r>
      <w:r w:rsidRPr="002A2B88">
        <w:rPr>
          <w:rFonts w:ascii="Times New Roman" w:eastAsia="Times New Roman" w:hAnsi="Times New Roman" w:cs="B Nazanin"/>
          <w:sz w:val="28"/>
          <w:szCs w:val="28"/>
          <w:rtl/>
        </w:rPr>
        <w:t>.</w:t>
      </w:r>
    </w:p>
    <w:p w:rsidR="002A2B88" w:rsidRPr="002A2B88" w:rsidRDefault="002A2B88" w:rsidP="002A2B88">
      <w:pPr>
        <w:spacing w:before="100" w:beforeAutospacing="1" w:after="100" w:afterAutospacing="1" w:line="240" w:lineRule="auto"/>
        <w:jc w:val="both"/>
        <w:outlineLvl w:val="1"/>
        <w:rPr>
          <w:rFonts w:ascii="Times New Roman" w:eastAsia="Times New Roman" w:hAnsi="Times New Roman" w:cs="B Nazanin"/>
          <w:sz w:val="28"/>
          <w:szCs w:val="28"/>
          <w:rtl/>
        </w:rPr>
      </w:pPr>
    </w:p>
    <w:p w:rsidR="00E52980" w:rsidRPr="002A2B88" w:rsidRDefault="00E52980" w:rsidP="002A2B88">
      <w:pPr>
        <w:spacing w:before="100" w:beforeAutospacing="1" w:after="100" w:afterAutospacing="1" w:line="240" w:lineRule="auto"/>
        <w:jc w:val="both"/>
        <w:outlineLvl w:val="1"/>
        <w:rPr>
          <w:rFonts w:ascii="Times New Roman" w:eastAsia="Times New Roman" w:hAnsi="Times New Roman" w:cs="B Nazanin"/>
          <w:b/>
          <w:bCs/>
          <w:color w:val="000099"/>
          <w:sz w:val="28"/>
          <w:szCs w:val="28"/>
        </w:rPr>
      </w:pPr>
      <w:r w:rsidRPr="002A2B88">
        <w:rPr>
          <w:rFonts w:ascii="Times New Roman" w:eastAsia="Times New Roman" w:hAnsi="Times New Roman" w:cs="B Nazanin"/>
          <w:b/>
          <w:bCs/>
          <w:color w:val="000099"/>
          <w:sz w:val="28"/>
          <w:szCs w:val="28"/>
          <w:rtl/>
        </w:rPr>
        <w:t>رسم نمودار ون</w:t>
      </w:r>
      <w:r w:rsidR="002A2B88" w:rsidRPr="002A2B88">
        <w:rPr>
          <w:rFonts w:ascii="Times New Roman" w:eastAsia="Times New Roman" w:hAnsi="Times New Roman" w:cs="B Nazanin" w:hint="cs"/>
          <w:b/>
          <w:bCs/>
          <w:color w:val="000099"/>
          <w:sz w:val="28"/>
          <w:szCs w:val="28"/>
          <w:rtl/>
        </w:rPr>
        <w:t xml:space="preserve"> :</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برای رسم یک نمودار ون، ابتدا یک مستطیل را می‌کشیم که «جهان</w:t>
      </w:r>
      <w:r w:rsidRPr="002A2B88">
        <w:rPr>
          <w:rFonts w:ascii="Times New Roman" w:eastAsia="Times New Roman" w:hAnsi="Times New Roman" w:cs="B Nazanin"/>
          <w:sz w:val="28"/>
          <w:szCs w:val="28"/>
        </w:rPr>
        <w:t xml:space="preserve">» (Universe) </w:t>
      </w:r>
      <w:r w:rsidRPr="002A2B88">
        <w:rPr>
          <w:rFonts w:ascii="Times New Roman" w:eastAsia="Times New Roman" w:hAnsi="Times New Roman" w:cs="B Nazanin"/>
          <w:sz w:val="28"/>
          <w:szCs w:val="28"/>
          <w:rtl/>
        </w:rPr>
        <w:t>یا مجموعه جهانی نامیده می‌شود. منظور از مجموعه جهانی، مجموعه‌ای نیست که همه چیز در آن وجود دارد، بلکه مجموعه‌ای است که همه چیزهایی که ما اکنون با آن سر و کار داریم در آن وجود دارند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tl/>
        </w:rPr>
        <w:t>مثال ۱</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برای مثال موش‌ها، قوها، راسوها، غازها، کرم‌ها، اسب‌ها، گربه‌ها و نوک‌اردکی‌ها را در نظر بگیرید. مجموعه جهانی مربوط به این چیزها که با آن سر و کار داریم، مجموعه «حیوانات» است. مجموعه جهانی حیوانات را به صورت زیر رسم می‌کنیم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bookmarkStart w:id="0" w:name="_GoBack"/>
      <w:r w:rsidRPr="002A2B88">
        <w:rPr>
          <w:rFonts w:ascii="Times New Roman" w:eastAsia="Times New Roman" w:hAnsi="Times New Roman" w:cs="B Nazanin"/>
          <w:noProof/>
          <w:sz w:val="28"/>
          <w:szCs w:val="28"/>
        </w:rPr>
        <w:drawing>
          <wp:inline distT="0" distB="0" distL="0" distR="0" wp14:anchorId="0019354E" wp14:editId="621E9D8B">
            <wp:extent cx="4457700" cy="2638425"/>
            <wp:effectExtent l="19050" t="0" r="0" b="0"/>
            <wp:docPr id="1" name="Picture 1" descr="مجموعه جه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جموعه جهانی"/>
                    <pic:cNvPicPr>
                      <a:picLocks noChangeAspect="1" noChangeArrowheads="1"/>
                    </pic:cNvPicPr>
                  </pic:nvPicPr>
                  <pic:blipFill>
                    <a:blip r:embed="rId6"/>
                    <a:srcRect/>
                    <a:stretch>
                      <a:fillRect/>
                    </a:stretch>
                  </pic:blipFill>
                  <pic:spPr bwMode="auto">
                    <a:xfrm>
                      <a:off x="0" y="0"/>
                      <a:ext cx="4457700" cy="2638425"/>
                    </a:xfrm>
                    <a:prstGeom prst="rect">
                      <a:avLst/>
                    </a:prstGeom>
                    <a:noFill/>
                    <a:ln w="9525">
                      <a:noFill/>
                      <a:miter lim="800000"/>
                      <a:headEnd/>
                      <a:tailEnd/>
                    </a:ln>
                  </pic:spPr>
                </pic:pic>
              </a:graphicData>
            </a:graphic>
          </wp:inline>
        </w:drawing>
      </w:r>
      <w:bookmarkEnd w:id="0"/>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 xml:space="preserve">اکنون می‌خواهیم حیواناتی را که نام بردیم در دو گروه یا مجموعه حیوانات </w:t>
      </w:r>
      <w:r w:rsidRPr="002A2B88">
        <w:rPr>
          <w:rFonts w:ascii="Times New Roman" w:eastAsia="Times New Roman" w:hAnsi="Times New Roman" w:cs="B Nazanin"/>
          <w:sz w:val="28"/>
          <w:szCs w:val="28"/>
        </w:rPr>
        <w:t>«</w:t>
      </w:r>
      <w:r w:rsidRPr="002A2B88">
        <w:rPr>
          <w:rFonts w:ascii="Times New Roman" w:eastAsia="Times New Roman" w:hAnsi="Times New Roman" w:cs="B Nazanin"/>
          <w:sz w:val="28"/>
          <w:szCs w:val="28"/>
          <w:rtl/>
        </w:rPr>
        <w:t>کوچک و خزدار» و «نوک‌دار» دسته‌بندی کنیم. برای رسم نمودار ون این دو مجموعه، دو دایره رسم می‌کنیم که هر کدام از آن‌ها متناظر با یکی از دو مجموعه‌ای است که نام بردیم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lastRenderedPageBreak/>
        <w:drawing>
          <wp:inline distT="0" distB="0" distL="0" distR="0" wp14:anchorId="4B8EBDC8" wp14:editId="3E13726E">
            <wp:extent cx="4457700" cy="2638425"/>
            <wp:effectExtent l="19050" t="0" r="0" b="0"/>
            <wp:docPr id="2" name="Picture 2" descr="دو مجموعه حیوان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و مجموعه حیوانات"/>
                    <pic:cNvPicPr>
                      <a:picLocks noChangeAspect="1" noChangeArrowheads="1"/>
                    </pic:cNvPicPr>
                  </pic:nvPicPr>
                  <pic:blipFill>
                    <a:blip r:embed="rId7"/>
                    <a:srcRect/>
                    <a:stretch>
                      <a:fillRect/>
                    </a:stretch>
                  </pic:blipFill>
                  <pic:spPr bwMode="auto">
                    <a:xfrm>
                      <a:off x="0" y="0"/>
                      <a:ext cx="4457700" cy="26384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اکنون نام حیوانات مربوط به هر مجموعه را در داخل دایره‌های مربوطه می‌نویسیم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0B19B876" wp14:editId="74C639D1">
            <wp:extent cx="4457700" cy="2638425"/>
            <wp:effectExtent l="19050" t="0" r="0" b="0"/>
            <wp:docPr id="3" name="Picture 3" descr="دو مجموعه حیوان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دو مجموعه حیوانات"/>
                    <pic:cNvPicPr>
                      <a:picLocks noChangeAspect="1" noChangeArrowheads="1"/>
                    </pic:cNvPicPr>
                  </pic:nvPicPr>
                  <pic:blipFill>
                    <a:blip r:embed="rId8"/>
                    <a:srcRect/>
                    <a:stretch>
                      <a:fillRect/>
                    </a:stretch>
                  </pic:blipFill>
                  <pic:spPr bwMode="auto">
                    <a:xfrm>
                      <a:off x="0" y="0"/>
                      <a:ext cx="4457700" cy="26384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کرم‌ها کوچک هستند، اما خزدار نیستند و اسب‌ها خزدار هستند، اما کوچک نیستند. همچنین، هیچکدام از این دو نوک‌دار نیستند. با اینکه این دو حیوان در دو مجموعه مذکور قرار ندارند، اما در مجموعه جهانی ما وجود دارند. شکل زیر، این موضوع را به خوبی نشان می‌دهد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73A4F48B" wp14:editId="1A466ECF">
            <wp:extent cx="4457700" cy="2638425"/>
            <wp:effectExtent l="19050" t="0" r="0" b="0"/>
            <wp:docPr id="4" name="Picture 4" descr="مجموعه جه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مجموعه جهانی"/>
                    <pic:cNvPicPr>
                      <a:picLocks noChangeAspect="1" noChangeArrowheads="1"/>
                    </pic:cNvPicPr>
                  </pic:nvPicPr>
                  <pic:blipFill>
                    <a:blip r:embed="rId9"/>
                    <a:srcRect/>
                    <a:stretch>
                      <a:fillRect/>
                    </a:stretch>
                  </pic:blipFill>
                  <pic:spPr bwMode="auto">
                    <a:xfrm>
                      <a:off x="0" y="0"/>
                      <a:ext cx="4457700" cy="26384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lastRenderedPageBreak/>
        <w:t xml:space="preserve">همان‌طور که می‌بینیم، نوک‌اردکی در هر دو دایره قرار دارد و بین آن‌ها </w:t>
      </w:r>
      <w:r w:rsidRPr="002A2B88">
        <w:rPr>
          <w:rFonts w:ascii="Times New Roman" w:eastAsia="Times New Roman" w:hAnsi="Times New Roman" w:cs="B Nazanin"/>
          <w:sz w:val="28"/>
          <w:szCs w:val="28"/>
        </w:rPr>
        <w:t>«</w:t>
      </w:r>
      <w:r w:rsidRPr="002A2B88">
        <w:rPr>
          <w:rFonts w:ascii="Times New Roman" w:eastAsia="Times New Roman" w:hAnsi="Times New Roman" w:cs="B Nazanin"/>
          <w:sz w:val="28"/>
          <w:szCs w:val="28"/>
          <w:rtl/>
        </w:rPr>
        <w:t>مشترک» است. در این موارد، اشتراک را در نمودار ون به صورت همپوشانی دایره‌ها نشان می‌دهیم. شکل زیر، گویای این موضوع است</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1B15CDD9" wp14:editId="2E86BEB9">
            <wp:extent cx="4457700" cy="2638425"/>
            <wp:effectExtent l="19050" t="0" r="0" b="0"/>
            <wp:docPr id="5" name="Picture 5" descr="اشتراک دو مجموع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شتراک دو مجموعه"/>
                    <pic:cNvPicPr>
                      <a:picLocks noChangeAspect="1" noChangeArrowheads="1"/>
                    </pic:cNvPicPr>
                  </pic:nvPicPr>
                  <pic:blipFill>
                    <a:blip r:embed="rId10"/>
                    <a:srcRect/>
                    <a:stretch>
                      <a:fillRect/>
                    </a:stretch>
                  </pic:blipFill>
                  <pic:spPr bwMode="auto">
                    <a:xfrm>
                      <a:off x="0" y="0"/>
                      <a:ext cx="4457700" cy="26384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اکنون نمودار بالا را با نوشتن اسم حیواناتی که نام بردیم، تکمیل می‌کنیم و در قسمتی که دو نمودار با یکدیگر همپوشانی و اشتراک دارند، نوک‌اردکی را می‌نویسیم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024F7E3A" wp14:editId="3EAA2155">
            <wp:extent cx="4457700" cy="2638425"/>
            <wp:effectExtent l="19050" t="0" r="0" b="0"/>
            <wp:docPr id="6" name="Picture 6"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نمودار ون"/>
                    <pic:cNvPicPr>
                      <a:picLocks noChangeAspect="1" noChangeArrowheads="1"/>
                    </pic:cNvPicPr>
                  </pic:nvPicPr>
                  <pic:blipFill>
                    <a:blip r:embed="rId11"/>
                    <a:srcRect/>
                    <a:stretch>
                      <a:fillRect/>
                    </a:stretch>
                  </pic:blipFill>
                  <pic:spPr bwMode="auto">
                    <a:xfrm>
                      <a:off x="0" y="0"/>
                      <a:ext cx="4457700" cy="26384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همان‌طور که در شکل بالا می‌بینیم، دو دایره (مجموعه‌های «نوک‌دار» و «کوچک و خزدار») یک اشتراک (نوک‌اردکی) دارند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وقتی نمودارهای ون را رسم می‌کنیم، ممکن است تعداد دایره‌ها زیاد بوده و با یکدیگر چند همپوشانی داشته باشند</w:t>
      </w:r>
      <w:r w:rsidRPr="002A2B88">
        <w:rPr>
          <w:rFonts w:ascii="Times New Roman" w:eastAsia="Times New Roman" w:hAnsi="Times New Roman" w:cs="B Nazanin"/>
          <w:sz w:val="28"/>
          <w:szCs w:val="28"/>
        </w:rPr>
        <w:t>.</w:t>
      </w:r>
    </w:p>
    <w:p w:rsidR="00E52980" w:rsidRDefault="00E52980" w:rsidP="002A2B88">
      <w:pPr>
        <w:spacing w:before="100" w:beforeAutospacing="1" w:after="100" w:afterAutospacing="1" w:line="240" w:lineRule="auto"/>
        <w:jc w:val="both"/>
        <w:rPr>
          <w:rFonts w:ascii="Times New Roman" w:eastAsia="Times New Roman" w:hAnsi="Times New Roman" w:cs="B Nazanin"/>
          <w:sz w:val="28"/>
          <w:szCs w:val="28"/>
          <w:rtl/>
        </w:rPr>
      </w:pPr>
      <w:r w:rsidRPr="002A2B88">
        <w:rPr>
          <w:rFonts w:ascii="Times New Roman" w:eastAsia="Times New Roman" w:hAnsi="Times New Roman" w:cs="B Nazanin"/>
          <w:sz w:val="28"/>
          <w:szCs w:val="28"/>
          <w:rtl/>
        </w:rPr>
        <w:t>نمودارهای ون دو کاربرد اصلی دارند: توصیف مجموعه‌ها و دسته‌بندی مسائل دنیای واقعی. در ادامه، این کاربردها را بیان می‌کنیم</w:t>
      </w:r>
      <w:r w:rsidRPr="002A2B88">
        <w:rPr>
          <w:rFonts w:ascii="Times New Roman" w:eastAsia="Times New Roman" w:hAnsi="Times New Roman" w:cs="B Nazanin"/>
          <w:sz w:val="28"/>
          <w:szCs w:val="28"/>
        </w:rPr>
        <w:t>.</w:t>
      </w:r>
    </w:p>
    <w:p w:rsidR="002A2B88" w:rsidRDefault="002A2B88" w:rsidP="002A2B88">
      <w:pPr>
        <w:spacing w:before="100" w:beforeAutospacing="1" w:after="100" w:afterAutospacing="1" w:line="240" w:lineRule="auto"/>
        <w:jc w:val="both"/>
        <w:rPr>
          <w:rFonts w:ascii="Times New Roman" w:eastAsia="Times New Roman" w:hAnsi="Times New Roman" w:cs="B Nazanin"/>
          <w:sz w:val="28"/>
          <w:szCs w:val="28"/>
          <w:rtl/>
        </w:rPr>
      </w:pPr>
    </w:p>
    <w:p w:rsidR="002A2B88" w:rsidRPr="002A2B88" w:rsidRDefault="002A2B88" w:rsidP="002A2B88">
      <w:pPr>
        <w:spacing w:before="100" w:beforeAutospacing="1" w:after="100" w:afterAutospacing="1" w:line="240" w:lineRule="auto"/>
        <w:jc w:val="both"/>
        <w:rPr>
          <w:rFonts w:ascii="Times New Roman" w:eastAsia="Times New Roman" w:hAnsi="Times New Roman" w:cs="B Nazanin"/>
          <w:sz w:val="28"/>
          <w:szCs w:val="28"/>
        </w:rPr>
      </w:pPr>
    </w:p>
    <w:p w:rsidR="00E52980" w:rsidRPr="002A2B88" w:rsidRDefault="00E52980" w:rsidP="002A2B88">
      <w:pPr>
        <w:spacing w:before="100" w:beforeAutospacing="1" w:after="100" w:afterAutospacing="1" w:line="240" w:lineRule="auto"/>
        <w:jc w:val="both"/>
        <w:outlineLvl w:val="1"/>
        <w:rPr>
          <w:rFonts w:ascii="Times New Roman" w:eastAsia="Times New Roman" w:hAnsi="Times New Roman" w:cs="B Nazanin"/>
          <w:b/>
          <w:bCs/>
          <w:color w:val="000099"/>
          <w:sz w:val="28"/>
          <w:szCs w:val="28"/>
        </w:rPr>
      </w:pPr>
      <w:r w:rsidRPr="002A2B88">
        <w:rPr>
          <w:rFonts w:ascii="Times New Roman" w:eastAsia="Times New Roman" w:hAnsi="Times New Roman" w:cs="B Nazanin"/>
          <w:b/>
          <w:bCs/>
          <w:color w:val="000099"/>
          <w:sz w:val="28"/>
          <w:szCs w:val="28"/>
          <w:rtl/>
        </w:rPr>
        <w:lastRenderedPageBreak/>
        <w:t>توصیف مجموعه‌ها با نمودار ون</w:t>
      </w:r>
      <w:r w:rsidR="002A2B88" w:rsidRPr="002A2B88">
        <w:rPr>
          <w:rFonts w:ascii="Times New Roman" w:eastAsia="Times New Roman" w:hAnsi="Times New Roman" w:cs="B Nazanin" w:hint="cs"/>
          <w:b/>
          <w:bCs/>
          <w:color w:val="000099"/>
          <w:sz w:val="28"/>
          <w:szCs w:val="28"/>
          <w:rtl/>
        </w:rPr>
        <w:t xml:space="preserve"> :</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همان‌طور که گفتیم، با استفاده از نمودارهای ون می‌توان روابط بین مجموعه‌های مختلف را به خوبی بیان کرد. مثال زیر به درک این موضوع کمک می‌کند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tl/>
        </w:rPr>
        <w:t>مثال ۲</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 xml:space="preserve">فرض کنید مجموعه جهانی شامل اعداد ۱، ۲، ۳ و ۴ باشد. این مجموعه را به صورت </w:t>
      </w:r>
      <w:r w:rsidRPr="002A2B88">
        <w:rPr>
          <w:rFonts w:ascii="Times New Roman" w:eastAsia="Times New Roman" w:hAnsi="Times New Roman" w:cs="B Nazanin"/>
          <w:sz w:val="28"/>
          <w:szCs w:val="28"/>
        </w:rPr>
        <w:t>[Math Processing Error]</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نشان می‌دهیم. مجموعه</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را در نظر می‌گیریم که شامل اعداد ۱ و ۲ است</w:t>
      </w:r>
      <w:r w:rsidRPr="002A2B88">
        <w:rPr>
          <w:rFonts w:ascii="Times New Roman" w:eastAsia="Times New Roman" w:hAnsi="Times New Roman" w:cs="B Nazanin"/>
          <w:sz w:val="28"/>
          <w:szCs w:val="28"/>
        </w:rPr>
        <w:t xml:space="preserve">. </w:t>
      </w:r>
      <w:r w:rsidRPr="002A2B88">
        <w:rPr>
          <w:rFonts w:ascii="Times New Roman" w:eastAsia="Times New Roman" w:hAnsi="Times New Roman" w:cs="B Nazanin"/>
          <w:sz w:val="28"/>
          <w:szCs w:val="28"/>
          <w:rtl/>
        </w:rPr>
        <w:t>همچینین فرض می‌کنیم مجموعه</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از اعداد ۲ و ۳ تشکیل شده است. بنابراین، داریم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Pr>
        <w:t>[Math Processing Error]</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با کمک نمودار ون می‌توانیم روابط مختلف بین این مجموعه‌ها را به خوبی پیدا کنیم. نمودار ون مجموعه‌‌های</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w:t>
      </w:r>
      <w:r w:rsidRPr="002A2B88">
        <w:rPr>
          <w:rFonts w:ascii="Times New Roman" w:eastAsia="Times New Roman" w:hAnsi="Times New Roman" w:cs="B Nazanin"/>
          <w:sz w:val="28"/>
          <w:szCs w:val="28"/>
        </w:rPr>
        <w:t xml:space="preserve">A </w:t>
      </w:r>
      <w:r w:rsidRPr="002A2B88">
        <w:rPr>
          <w:rFonts w:ascii="Times New Roman" w:eastAsia="Times New Roman" w:hAnsi="Times New Roman" w:cs="B Nazanin"/>
          <w:sz w:val="28"/>
          <w:szCs w:val="28"/>
          <w:rtl/>
        </w:rPr>
        <w:t>و</w:t>
      </w:r>
      <w:r w:rsidRPr="002A2B88">
        <w:rPr>
          <w:rFonts w:ascii="Times New Roman" w:eastAsia="Times New Roman" w:hAnsi="Times New Roman" w:cs="B Nazanin"/>
          <w:sz w:val="28"/>
          <w:szCs w:val="28"/>
        </w:rPr>
        <w:t xml:space="preserve"> U </w:t>
      </w:r>
      <w:r w:rsidRPr="002A2B88">
        <w:rPr>
          <w:rFonts w:ascii="Times New Roman" w:eastAsia="Times New Roman" w:hAnsi="Times New Roman" w:cs="B Nazanin"/>
          <w:sz w:val="28"/>
          <w:szCs w:val="28"/>
          <w:rtl/>
        </w:rPr>
        <w:t>به صورت زیر است</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1FCD7E71" wp14:editId="29788740">
            <wp:extent cx="3343275" cy="1990725"/>
            <wp:effectExtent l="19050" t="0" r="9525" b="0"/>
            <wp:docPr id="7" name="Picture 7" descr="نمودار ون دو مجموع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مودار ون دو مجموعه"/>
                    <pic:cNvPicPr>
                      <a:picLocks noChangeAspect="1" noChangeArrowheads="1"/>
                    </pic:cNvPicPr>
                  </pic:nvPicPr>
                  <pic:blipFill>
                    <a:blip r:embed="rId12"/>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2A2B88" w:rsidRDefault="002A2B88" w:rsidP="002A2B88">
      <w:pPr>
        <w:spacing w:before="100" w:beforeAutospacing="1" w:after="100" w:afterAutospacing="1" w:line="240" w:lineRule="auto"/>
        <w:jc w:val="both"/>
        <w:outlineLvl w:val="3"/>
        <w:rPr>
          <w:rFonts w:ascii="Times New Roman" w:eastAsia="Times New Roman" w:hAnsi="Times New Roman" w:cs="B Nazanin"/>
          <w:b/>
          <w:bCs/>
          <w:sz w:val="28"/>
          <w:szCs w:val="28"/>
          <w:rtl/>
        </w:rPr>
      </w:pPr>
      <w:r w:rsidRPr="002A2B88">
        <w:rPr>
          <w:rFonts w:ascii="Times New Roman" w:eastAsia="Times New Roman" w:hAnsi="Times New Roman" w:cs="B Nazanin" w:hint="cs"/>
          <w:b/>
          <w:bCs/>
          <w:sz w:val="28"/>
          <w:szCs w:val="28"/>
          <w:rtl/>
        </w:rPr>
        <w:t>در</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ادامه،</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اجتماع،</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اشتراک،</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مکمل</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و</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تفاضل</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مجموعه‌ها</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را</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در</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قالب</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نمودار</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ون</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توضیح</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خواهیم</w:t>
      </w:r>
      <w:r w:rsidRPr="002A2B88">
        <w:rPr>
          <w:rFonts w:ascii="Times New Roman" w:eastAsia="Times New Roman" w:hAnsi="Times New Roman" w:cs="B Nazanin"/>
          <w:b/>
          <w:bCs/>
          <w:sz w:val="28"/>
          <w:szCs w:val="28"/>
          <w:rtl/>
        </w:rPr>
        <w:t xml:space="preserve"> </w:t>
      </w:r>
      <w:r w:rsidRPr="002A2B88">
        <w:rPr>
          <w:rFonts w:ascii="Times New Roman" w:eastAsia="Times New Roman" w:hAnsi="Times New Roman" w:cs="B Nazanin" w:hint="cs"/>
          <w:b/>
          <w:bCs/>
          <w:sz w:val="28"/>
          <w:szCs w:val="28"/>
          <w:rtl/>
        </w:rPr>
        <w:t>داد</w:t>
      </w:r>
      <w:r w:rsidRPr="002A2B88">
        <w:rPr>
          <w:rFonts w:ascii="Times New Roman" w:eastAsia="Times New Roman" w:hAnsi="Times New Roman" w:cs="B Nazanin"/>
          <w:b/>
          <w:bCs/>
          <w:sz w:val="28"/>
          <w:szCs w:val="28"/>
          <w:rtl/>
        </w:rPr>
        <w:t>.</w:t>
      </w:r>
    </w:p>
    <w:p w:rsidR="00E52980" w:rsidRPr="002A2B88" w:rsidRDefault="00E52980" w:rsidP="002A2B88">
      <w:pPr>
        <w:spacing w:before="100" w:beforeAutospacing="1" w:after="100" w:afterAutospacing="1" w:line="240" w:lineRule="auto"/>
        <w:jc w:val="both"/>
        <w:outlineLvl w:val="3"/>
        <w:rPr>
          <w:rFonts w:ascii="Times New Roman" w:eastAsia="Times New Roman" w:hAnsi="Times New Roman" w:cs="B Nazanin"/>
          <w:b/>
          <w:bCs/>
          <w:sz w:val="28"/>
          <w:szCs w:val="28"/>
          <w:rtl/>
        </w:rPr>
      </w:pPr>
      <w:r w:rsidRPr="002A2B88">
        <w:rPr>
          <w:rFonts w:ascii="Times New Roman" w:eastAsia="Times New Roman" w:hAnsi="Times New Roman" w:cs="B Nazanin"/>
          <w:b/>
          <w:bCs/>
          <w:sz w:val="28"/>
          <w:szCs w:val="28"/>
        </w:rPr>
        <w:t xml:space="preserve">A </w:t>
      </w:r>
      <w:r w:rsidRPr="002A2B88">
        <w:rPr>
          <w:rFonts w:ascii="Cambria Math" w:eastAsia="Times New Roman" w:hAnsi="Cambria Math" w:cs="B Nazanin"/>
          <w:b/>
          <w:bCs/>
          <w:sz w:val="28"/>
          <w:szCs w:val="28"/>
        </w:rPr>
        <w:t>∪</w:t>
      </w:r>
      <w:r w:rsidRPr="002A2B88">
        <w:rPr>
          <w:rFonts w:ascii="Times New Roman" w:eastAsia="Times New Roman" w:hAnsi="Times New Roman" w:cs="B Nazanin"/>
          <w:b/>
          <w:bCs/>
          <w:sz w:val="28"/>
          <w:szCs w:val="28"/>
        </w:rPr>
        <w:t xml:space="preserve"> B</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اجتماع</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و</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به مجموعه‌ای می‌انجامد که اعضای</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یا</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در آن وجود دارند</w:t>
      </w:r>
      <w:r w:rsidRPr="002A2B88">
        <w:rPr>
          <w:rFonts w:ascii="Times New Roman" w:eastAsia="Times New Roman" w:hAnsi="Times New Roman" w:cs="B Nazanin"/>
          <w:sz w:val="28"/>
          <w:szCs w:val="28"/>
        </w:rPr>
        <w:t xml:space="preserve">. </w:t>
      </w:r>
      <w:r w:rsidRPr="002A2B88">
        <w:rPr>
          <w:rFonts w:ascii="Times New Roman" w:eastAsia="Times New Roman" w:hAnsi="Times New Roman" w:cs="B Nazanin"/>
          <w:sz w:val="28"/>
          <w:szCs w:val="28"/>
          <w:rtl/>
        </w:rPr>
        <w:t>طبق این تعریف، نمودار ون اجتماع این دو مجموعه به صورت زیر است</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0FE95FB2" wp14:editId="0708E10C">
            <wp:extent cx="3343275" cy="1990725"/>
            <wp:effectExtent l="19050" t="0" r="9525" b="0"/>
            <wp:docPr id="8" name="Picture 8" descr="اجتما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جتماع"/>
                    <pic:cNvPicPr>
                      <a:picLocks noChangeAspect="1" noChangeArrowheads="1"/>
                    </pic:cNvPicPr>
                  </pic:nvPicPr>
                  <pic:blipFill>
                    <a:blip r:embed="rId13"/>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2A2B88" w:rsidRDefault="002A2B88" w:rsidP="002A2B88">
      <w:pPr>
        <w:spacing w:before="100" w:beforeAutospacing="1" w:after="100" w:afterAutospacing="1" w:line="240" w:lineRule="auto"/>
        <w:jc w:val="both"/>
        <w:outlineLvl w:val="3"/>
        <w:rPr>
          <w:rFonts w:ascii="Times New Roman" w:eastAsia="Times New Roman" w:hAnsi="Times New Roman" w:cs="B Nazanin"/>
          <w:b/>
          <w:bCs/>
          <w:sz w:val="28"/>
          <w:szCs w:val="28"/>
          <w:rtl/>
        </w:rPr>
      </w:pPr>
    </w:p>
    <w:p w:rsidR="00E52980" w:rsidRPr="002A2B88" w:rsidRDefault="00E52980" w:rsidP="002A2B88">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Pr>
        <w:t>A ∩ B</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اشتراک</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و</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مجموعه‌ای است که اعضای آن هم در</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و هم در</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وجود دارند، به عبارت دیگر، بین</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و</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مشترک هستند. بنابراین، نمودار ون دو مجموعه</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و</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به صورت زیر خواهد بود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7AAE315E" wp14:editId="07A8E334">
            <wp:extent cx="3343275" cy="1990725"/>
            <wp:effectExtent l="19050" t="0" r="9525" b="0"/>
            <wp:docPr id="9" name="Picture 9" descr="اشتراک دو مجموع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شتراک دو مجموعه"/>
                    <pic:cNvPicPr>
                      <a:picLocks noChangeAspect="1" noChangeArrowheads="1"/>
                    </pic:cNvPicPr>
                  </pic:nvPicPr>
                  <pic:blipFill>
                    <a:blip r:embed="rId14"/>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Pr>
        <w:t>A</w:t>
      </w:r>
      <w:r w:rsidRPr="002A2B88">
        <w:rPr>
          <w:rFonts w:ascii="Times New Roman" w:eastAsia="Times New Roman" w:hAnsi="Times New Roman" w:cs="B Nazanin"/>
          <w:b/>
          <w:bCs/>
          <w:sz w:val="28"/>
          <w:szCs w:val="28"/>
          <w:vertAlign w:val="superscript"/>
        </w:rPr>
        <w:t>c</w:t>
      </w:r>
    </w:p>
    <w:p w:rsidR="00E52980" w:rsidRPr="002A2B88" w:rsidRDefault="00E52980" w:rsidP="00352A53">
      <w:pPr>
        <w:spacing w:after="0"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مجموعه‌ای را نشان می‌دهد که اعضای آن همه مجموعه جهانی هستند، به جز اعضای خود</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به عبارت دیگر، می‌توان مکمل</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را به صورت نوشت. بنابراین، مکمل</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به صورت زیر نمایش داده می‌شود</w:t>
      </w:r>
      <w:r w:rsidRPr="002A2B88">
        <w:rPr>
          <w:rFonts w:ascii="Times New Roman" w:eastAsia="Times New Roman" w:hAnsi="Times New Roman" w:cs="B Nazanin"/>
          <w:sz w:val="28"/>
          <w:szCs w:val="28"/>
        </w:rPr>
        <w:t>.</w:t>
      </w:r>
    </w:p>
    <w:p w:rsidR="00E52980" w:rsidRPr="002A2B88" w:rsidRDefault="00E52980" w:rsidP="00352A53">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752105B3" wp14:editId="0EE48CA1">
            <wp:extent cx="3343275" cy="1990725"/>
            <wp:effectExtent l="19050" t="0" r="9525" b="0"/>
            <wp:docPr id="10" name="Picture 10" descr="مکمل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کمل A"/>
                    <pic:cNvPicPr>
                      <a:picLocks noChangeAspect="1" noChangeArrowheads="1"/>
                    </pic:cNvPicPr>
                  </pic:nvPicPr>
                  <pic:blipFill>
                    <a:blip r:embed="rId15"/>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outlineLvl w:val="3"/>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Pr>
        <w:t>A-B</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مجموعه</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منهای</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مجموعه‌ای است که اعضای آن شامل اعضای</w:t>
      </w:r>
      <w:r w:rsidRPr="002A2B88">
        <w:rPr>
          <w:rFonts w:ascii="Times New Roman" w:eastAsia="Times New Roman" w:hAnsi="Times New Roman" w:cs="B Nazanin"/>
          <w:sz w:val="28"/>
          <w:szCs w:val="28"/>
        </w:rPr>
        <w:t xml:space="preserve"> A </w:t>
      </w:r>
      <w:r w:rsidRPr="002A2B88">
        <w:rPr>
          <w:rFonts w:ascii="Times New Roman" w:eastAsia="Times New Roman" w:hAnsi="Times New Roman" w:cs="B Nazanin"/>
          <w:sz w:val="28"/>
          <w:szCs w:val="28"/>
          <w:rtl/>
        </w:rPr>
        <w:t>هستند، به جز اعضایی که در</w:t>
      </w:r>
      <w:r w:rsidRPr="002A2B88">
        <w:rPr>
          <w:rFonts w:ascii="Times New Roman" w:eastAsia="Times New Roman" w:hAnsi="Times New Roman" w:cs="B Nazanin"/>
          <w:sz w:val="28"/>
          <w:szCs w:val="28"/>
        </w:rPr>
        <w:t xml:space="preserve"> B </w:t>
      </w:r>
      <w:r w:rsidRPr="002A2B88">
        <w:rPr>
          <w:rFonts w:ascii="Times New Roman" w:eastAsia="Times New Roman" w:hAnsi="Times New Roman" w:cs="B Nazanin"/>
          <w:sz w:val="28"/>
          <w:szCs w:val="28"/>
          <w:rtl/>
        </w:rPr>
        <w:t>نیز وجود دارند. نمودار ون شکل زیر این موضوع را به خوبی نشان می‌دهد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همان‌طور که دیدیم، با استفاده از نمودار ون به راحتی می‌توان جبر مجموعه‌ها را انجام داد. برای روابط پیچیده‌تر نیز می‌توانیم از این نمودار استفاده کنیم</w:t>
      </w:r>
      <w:r w:rsidRPr="002A2B88">
        <w:rPr>
          <w:rFonts w:ascii="Times New Roman" w:eastAsia="Times New Roman" w:hAnsi="Times New Roman" w:cs="B Nazanin"/>
          <w:sz w:val="28"/>
          <w:szCs w:val="28"/>
        </w:rPr>
        <w:t>.</w:t>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lastRenderedPageBreak/>
        <w:drawing>
          <wp:inline distT="0" distB="0" distL="0" distR="0" wp14:anchorId="52ACD8E1" wp14:editId="4C091EA2">
            <wp:extent cx="3343275" cy="1990725"/>
            <wp:effectExtent l="19050" t="0" r="9525" b="0"/>
            <wp:docPr id="12" name="Picture 12"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نمودار ون"/>
                    <pic:cNvPicPr>
                      <a:picLocks noChangeAspect="1" noChangeArrowheads="1"/>
                    </pic:cNvPicPr>
                  </pic:nvPicPr>
                  <pic:blipFill>
                    <a:blip r:embed="rId16"/>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14E9001A" wp14:editId="49B5915A">
            <wp:extent cx="3343275" cy="1990725"/>
            <wp:effectExtent l="19050" t="0" r="9525" b="0"/>
            <wp:docPr id="13" name="Picture 13"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مودار ون"/>
                    <pic:cNvPicPr>
                      <a:picLocks noChangeAspect="1" noChangeArrowheads="1"/>
                    </pic:cNvPicPr>
                  </pic:nvPicPr>
                  <pic:blipFill>
                    <a:blip r:embed="rId17"/>
                    <a:srcRect/>
                    <a:stretch>
                      <a:fillRect/>
                    </a:stretch>
                  </pic:blipFill>
                  <pic:spPr bwMode="auto">
                    <a:xfrm>
                      <a:off x="0" y="0"/>
                      <a:ext cx="3343275" cy="19907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برای تعداد مجموعه‌های بیشتر و بزرگ‌تر نیز می‌توان از نمودار ون کمک گرفت</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outlineLvl w:val="1"/>
        <w:rPr>
          <w:rFonts w:ascii="Times New Roman" w:eastAsia="Times New Roman" w:hAnsi="Times New Roman" w:cs="B Nazanin"/>
          <w:b/>
          <w:bCs/>
          <w:color w:val="000099"/>
          <w:sz w:val="28"/>
          <w:szCs w:val="28"/>
        </w:rPr>
      </w:pPr>
      <w:r w:rsidRPr="002A2B88">
        <w:rPr>
          <w:rFonts w:ascii="Times New Roman" w:eastAsia="Times New Roman" w:hAnsi="Times New Roman" w:cs="B Nazanin"/>
          <w:b/>
          <w:bCs/>
          <w:color w:val="000099"/>
          <w:sz w:val="28"/>
          <w:szCs w:val="28"/>
          <w:rtl/>
        </w:rPr>
        <w:t>کاربرد نمودار ون در دنیای واقعی</w:t>
      </w:r>
      <w:r w:rsidR="002A2B88" w:rsidRPr="002A2B88">
        <w:rPr>
          <w:rFonts w:ascii="Times New Roman" w:eastAsia="Times New Roman" w:hAnsi="Times New Roman" w:cs="B Nazanin" w:hint="cs"/>
          <w:b/>
          <w:bCs/>
          <w:color w:val="000099"/>
          <w:sz w:val="28"/>
          <w:szCs w:val="28"/>
          <w:rtl/>
        </w:rPr>
        <w:t xml:space="preserve"> :</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همان‌طور که گفتیم، می‌توان مسائل دنیای واقعی را با نمودار ون بیان کرد و دسته‌بندی مناسبی برای آن‌ها انجام داد. در ادامه، مثالی را در این باره ارائه می‌کنیم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tl/>
        </w:rPr>
        <w:t>مثال ۳</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فرض کنید ۴۰ دانش‌آموز در مدرسه‌ای هستند که ۱۴ نفر از آن‌‌ها در کلاس ریاضی و ۲۹ نفرشان در کلاس شیمی شرکت می‌کنند. فرض می‌کنیم پنج دانش‌آموز در هر دو کلاس باشند. می‌خواهیم به پرسش‌های زیر پاسخ دهیم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الف) چه تعداد از دانش‌آموزان در هیچ‌کدام از کلاس‌ها نیستند؟</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 چه تعداد از دانش‌آموزان در هر دو کلاس هستند؟</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ج) اگر دانش‌آموزی را به صورت تصادفی از این گروه انتخاب کنیم، احتمال آنکه فقط در کلاس شیمی حضور داشته باشد چقدر است؟</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دو مجموعه در مجموعه جهانی داریم: دانش‌آموزان کلاس ریاضی و دانش‌آموزان کلاس شیمی</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ابتدا مجموعه جهانی را رسم می‌کنیم که همان ۴۰ دانش‌آموز هستند. دو مجموعه بالا را نیز در داخل آن رسم می‌کنیم</w:t>
      </w:r>
      <w:r w:rsidRPr="002A2B88">
        <w:rPr>
          <w:rFonts w:ascii="Times New Roman" w:eastAsia="Times New Roman" w:hAnsi="Times New Roman" w:cs="B Nazanin"/>
          <w:sz w:val="28"/>
          <w:szCs w:val="28"/>
        </w:rPr>
        <w:t>.</w:t>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lastRenderedPageBreak/>
        <w:drawing>
          <wp:inline distT="0" distB="0" distL="0" distR="0" wp14:anchorId="55961478" wp14:editId="799C1336">
            <wp:extent cx="2981325" cy="1724025"/>
            <wp:effectExtent l="19050" t="0" r="9525" b="0"/>
            <wp:docPr id="14" name="Picture 14"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نمودار ون"/>
                    <pic:cNvPicPr>
                      <a:picLocks noChangeAspect="1" noChangeArrowheads="1"/>
                    </pic:cNvPicPr>
                  </pic:nvPicPr>
                  <pic:blipFill>
                    <a:blip r:embed="rId18"/>
                    <a:srcRect/>
                    <a:stretch>
                      <a:fillRect/>
                    </a:stretch>
                  </pic:blipFill>
                  <pic:spPr bwMode="auto">
                    <a:xfrm>
                      <a:off x="0" y="0"/>
                      <a:ext cx="2981325" cy="17240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پنج دانش‌آموز در هر دو کلاس شرکت کرده‌اند. بنابراین، اشتراک یا همان همپوشانی دو مجموعه پنج نفر است. آن را به صورت زیر مشخص می‌کنیم</w:t>
      </w:r>
      <w:r w:rsidRPr="002A2B88">
        <w:rPr>
          <w:rFonts w:ascii="Times New Roman" w:eastAsia="Times New Roman" w:hAnsi="Times New Roman" w:cs="B Nazanin"/>
          <w:sz w:val="28"/>
          <w:szCs w:val="28"/>
        </w:rPr>
        <w:t>.</w:t>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7399F3BA" wp14:editId="7428232C">
            <wp:extent cx="2981325" cy="1724025"/>
            <wp:effectExtent l="19050" t="0" r="9525" b="0"/>
            <wp:docPr id="15" name="Picture 15" descr="اشتراک با 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اشتراک با نمودار ون"/>
                    <pic:cNvPicPr>
                      <a:picLocks noChangeAspect="1" noChangeArrowheads="1"/>
                    </pic:cNvPicPr>
                  </pic:nvPicPr>
                  <pic:blipFill>
                    <a:blip r:embed="rId19"/>
                    <a:srcRect/>
                    <a:stretch>
                      <a:fillRect/>
                    </a:stretch>
                  </pic:blipFill>
                  <pic:spPr bwMode="auto">
                    <a:xfrm>
                      <a:off x="0" y="0"/>
                      <a:ext cx="2981325" cy="17240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اکنون اگر پنج دانش‌آموز را از کلاس ریاضی فرض کنیم، ۹ دانش‌آموز دیگر در این کلاس باقی می‌مانند</w:t>
      </w:r>
      <w:r w:rsidRPr="002A2B88">
        <w:rPr>
          <w:rFonts w:ascii="Times New Roman" w:eastAsia="Times New Roman" w:hAnsi="Times New Roman" w:cs="B Nazanin"/>
          <w:sz w:val="28"/>
          <w:szCs w:val="28"/>
        </w:rPr>
        <w:t>.</w:t>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42DA51E2" wp14:editId="4C843187">
            <wp:extent cx="2981325" cy="1724025"/>
            <wp:effectExtent l="19050" t="0" r="9525" b="0"/>
            <wp:docPr id="16" name="Picture 16"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نمودار ون"/>
                    <pic:cNvPicPr>
                      <a:picLocks noChangeAspect="1" noChangeArrowheads="1"/>
                    </pic:cNvPicPr>
                  </pic:nvPicPr>
                  <pic:blipFill>
                    <a:blip r:embed="rId20"/>
                    <a:srcRect/>
                    <a:stretch>
                      <a:fillRect/>
                    </a:stretch>
                  </pic:blipFill>
                  <pic:spPr bwMode="auto">
                    <a:xfrm>
                      <a:off x="0" y="0"/>
                      <a:ext cx="2981325" cy="17240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چون پنج دانش‌آموز در کلاس شیمی نیز حضور دارند، ۲۴ دانش‌آموز باقی می‌مانند که فقط در کلاس شیمی هستند</w:t>
      </w:r>
      <w:r w:rsidRPr="002A2B88">
        <w:rPr>
          <w:rFonts w:ascii="Times New Roman" w:eastAsia="Times New Roman" w:hAnsi="Times New Roman" w:cs="B Nazanin"/>
          <w:sz w:val="28"/>
          <w:szCs w:val="28"/>
        </w:rPr>
        <w:t>.</w:t>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066CED80" wp14:editId="1BDFF8BB">
            <wp:extent cx="2981325" cy="1724025"/>
            <wp:effectExtent l="19050" t="0" r="9525" b="0"/>
            <wp:docPr id="17" name="Picture 17"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نمودار ون"/>
                    <pic:cNvPicPr>
                      <a:picLocks noChangeAspect="1" noChangeArrowheads="1"/>
                    </pic:cNvPicPr>
                  </pic:nvPicPr>
                  <pic:blipFill>
                    <a:blip r:embed="rId21"/>
                    <a:srcRect/>
                    <a:stretch>
                      <a:fillRect/>
                    </a:stretch>
                  </pic:blipFill>
                  <pic:spPr bwMode="auto">
                    <a:xfrm>
                      <a:off x="0" y="0"/>
                      <a:ext cx="2981325" cy="1724025"/>
                    </a:xfrm>
                    <a:prstGeom prst="rect">
                      <a:avLst/>
                    </a:prstGeom>
                    <a:noFill/>
                    <a:ln w="9525">
                      <a:noFill/>
                      <a:miter lim="800000"/>
                      <a:headEnd/>
                      <a:tailEnd/>
                    </a:ln>
                  </pic:spPr>
                </pic:pic>
              </a:graphicData>
            </a:graphic>
          </wp:inline>
        </w:drawing>
      </w:r>
    </w:p>
    <w:p w:rsidR="00E52980" w:rsidRPr="002A2B88" w:rsidRDefault="00E52980" w:rsidP="00B57F64">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نمودار ون بالا به ما می‌گوید که دانش‌آموز در کلاس شیمی یا ریاضی (یا هر دو) هستند. این عدد پاسخ پرسش دوم را به ما می‌دهد و می‌توانیم بگوییم که ۳۸ دانش‌اموز در هر دو کلاس هستند</w:t>
      </w:r>
      <w:r w:rsidRPr="002A2B88">
        <w:rPr>
          <w:rFonts w:ascii="Times New Roman" w:eastAsia="Times New Roman" w:hAnsi="Times New Roman" w:cs="B Nazanin"/>
          <w:sz w:val="28"/>
          <w:szCs w:val="28"/>
        </w:rPr>
        <w:t xml:space="preserve">. </w:t>
      </w:r>
      <w:r w:rsidRPr="002A2B88">
        <w:rPr>
          <w:rFonts w:ascii="Times New Roman" w:eastAsia="Times New Roman" w:hAnsi="Times New Roman" w:cs="B Nazanin"/>
          <w:sz w:val="28"/>
          <w:szCs w:val="28"/>
          <w:rtl/>
        </w:rPr>
        <w:t xml:space="preserve">احتمالاً این ابهام برایتان پیش آمده است که ۲ </w:t>
      </w:r>
      <w:r w:rsidRPr="002A2B88">
        <w:rPr>
          <w:rFonts w:ascii="Times New Roman" w:eastAsia="Times New Roman" w:hAnsi="Times New Roman" w:cs="B Nazanin"/>
          <w:sz w:val="28"/>
          <w:szCs w:val="28"/>
          <w:rtl/>
        </w:rPr>
        <w:lastRenderedPageBreak/>
        <w:t>دانش‌آموز را از قلم انداخته‌ایم. پاسخ این ابهام این است که این دو دانش‌آموز عضو مجموعه جهانی هستند و در هیچ‌کدام از دو مجموعه مورد نظر وجود ندارند. بنابراین، نمودار ون به صورت زیر تکمیل خواهد شد</w:t>
      </w:r>
      <w:r w:rsidRPr="002A2B88">
        <w:rPr>
          <w:rFonts w:ascii="Times New Roman" w:eastAsia="Times New Roman" w:hAnsi="Times New Roman" w:cs="B Nazanin"/>
          <w:sz w:val="28"/>
          <w:szCs w:val="28"/>
        </w:rPr>
        <w:t>.</w:t>
      </w:r>
    </w:p>
    <w:p w:rsidR="00E52980" w:rsidRPr="002A2B88" w:rsidRDefault="00E52980" w:rsidP="00B57F64">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7A55DE5E" wp14:editId="4B40C471">
            <wp:extent cx="2981325" cy="1724025"/>
            <wp:effectExtent l="19050" t="0" r="9525" b="0"/>
            <wp:docPr id="18" name="Picture 18"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نمودار ون"/>
                    <pic:cNvPicPr>
                      <a:picLocks noChangeAspect="1" noChangeArrowheads="1"/>
                    </pic:cNvPicPr>
                  </pic:nvPicPr>
                  <pic:blipFill>
                    <a:blip r:embed="rId22"/>
                    <a:srcRect/>
                    <a:stretch>
                      <a:fillRect/>
                    </a:stretch>
                  </pic:blipFill>
                  <pic:spPr bwMode="auto">
                    <a:xfrm>
                      <a:off x="0" y="0"/>
                      <a:ext cx="2981325" cy="17240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اما پرسش آخر در این مثال این است که اگر دانش‌آموزی را به صورت تصادفی از بین دانش‌آموزان انتخاب کنیم، احتمال آنکه فقط در کلاس شیمی حضور داشته باشد چقدر است؟ از 40 دانش‌اموز، 24 نفرشان فقط در کلاس شیمی حضور دارند</w:t>
      </w:r>
      <w:r w:rsidRPr="002A2B88">
        <w:rPr>
          <w:rFonts w:ascii="Times New Roman" w:eastAsia="Times New Roman" w:hAnsi="Times New Roman" w:cs="B Nazanin"/>
          <w:sz w:val="28"/>
          <w:szCs w:val="28"/>
        </w:rPr>
        <w:t xml:space="preserve">. </w:t>
      </w:r>
      <w:r w:rsidRPr="002A2B88">
        <w:rPr>
          <w:rFonts w:ascii="Times New Roman" w:eastAsia="Times New Roman" w:hAnsi="Times New Roman" w:cs="B Nazanin"/>
          <w:sz w:val="28"/>
          <w:szCs w:val="28"/>
          <w:rtl/>
        </w:rPr>
        <w:t>بنابراین، احتمال مورد نظر برابر است با</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در نهایت، پاسخ سه پرسش را می‌توان به صورت زیر خلاصه کرد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پاسخ (لف): ۲ دانش‌آموز در هیچ کلاسی نیستند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پاسخ (ب): ۳۸ دانش‌آموز حداقل در یک کلاس حضور دارند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پاسخ (ج): به احتمال ۶۰ درصد اگر دانش‌آموزی را به طور تصادفی انتخاب کنیم، در کلاس شیمی هست و در کلاس ریاضی نه</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outlineLvl w:val="2"/>
        <w:rPr>
          <w:rFonts w:ascii="Times New Roman" w:eastAsia="Times New Roman" w:hAnsi="Times New Roman" w:cs="B Nazanin"/>
          <w:b/>
          <w:bCs/>
          <w:sz w:val="28"/>
          <w:szCs w:val="28"/>
        </w:rPr>
      </w:pPr>
      <w:r w:rsidRPr="002A2B88">
        <w:rPr>
          <w:rFonts w:ascii="Times New Roman" w:eastAsia="Times New Roman" w:hAnsi="Times New Roman" w:cs="B Nazanin"/>
          <w:b/>
          <w:bCs/>
          <w:sz w:val="28"/>
          <w:szCs w:val="28"/>
          <w:rtl/>
        </w:rPr>
        <w:t>مثال ۴</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مثال دیگری را در نظر بگیرید. فرض کنید شخصی به مسافرت رفته و پس از مدتی به خانه‌اش برگشته است. او روی فرش تعدادی مارمولک می‌بیند و متوجه می‌شود که گربه‌اش در نبود او به مارمولک‌ها حمله کرده و اتفاقاتی را برای آن‌ها رقم زده است. او موارد زیر را روی فرش مشاهده کرده است</w:t>
      </w:r>
      <w:r w:rsidRPr="002A2B88">
        <w:rPr>
          <w:rFonts w:ascii="Times New Roman" w:eastAsia="Times New Roman" w:hAnsi="Times New Roman" w:cs="B Nazanin"/>
          <w:sz w:val="28"/>
          <w:szCs w:val="28"/>
        </w:rPr>
        <w:t>:</w:t>
      </w:r>
    </w:p>
    <w:p w:rsidR="00E52980" w:rsidRPr="002A2B88" w:rsidRDefault="00E52980" w:rsidP="002A2B88">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شش مارمولک کبود</w:t>
      </w:r>
    </w:p>
    <w:p w:rsidR="00E52980" w:rsidRPr="002A2B88" w:rsidRDefault="00E52980" w:rsidP="002A2B88">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دوازده مارمولک که سعی بر فرار از گربه داشته‌اند و دم خود را از دست داده‌اند</w:t>
      </w:r>
      <w:r w:rsidRPr="002A2B88">
        <w:rPr>
          <w:rFonts w:ascii="Times New Roman" w:eastAsia="Times New Roman" w:hAnsi="Times New Roman" w:cs="B Nazanin"/>
          <w:sz w:val="28"/>
          <w:szCs w:val="28"/>
        </w:rPr>
        <w:t>.</w:t>
      </w:r>
    </w:p>
    <w:p w:rsidR="00E52980" w:rsidRPr="002A2B88" w:rsidRDefault="00E52980" w:rsidP="002A2B88">
      <w:pPr>
        <w:numPr>
          <w:ilvl w:val="0"/>
          <w:numId w:val="1"/>
        </w:num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پانزده مارمولک که جویده شده‌اند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علاوه بر این</w:t>
      </w:r>
      <w:r w:rsidRPr="002A2B88">
        <w:rPr>
          <w:rFonts w:ascii="Times New Roman" w:eastAsia="Times New Roman" w:hAnsi="Times New Roman" w:cs="B Nazanin"/>
          <w:sz w:val="28"/>
          <w:szCs w:val="28"/>
        </w:rPr>
        <w:t>:</w:t>
      </w:r>
    </w:p>
    <w:p w:rsidR="00E52980" w:rsidRPr="002A2B88" w:rsidRDefault="00E52980" w:rsidP="002A2B88">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فقط یکی از مارمولک‌ها کبود بوده، جویده شده و دم‌بریده است</w:t>
      </w:r>
      <w:r w:rsidRPr="002A2B88">
        <w:rPr>
          <w:rFonts w:ascii="Times New Roman" w:eastAsia="Times New Roman" w:hAnsi="Times New Roman" w:cs="B Nazanin"/>
          <w:sz w:val="28"/>
          <w:szCs w:val="28"/>
        </w:rPr>
        <w:t>.</w:t>
      </w:r>
    </w:p>
    <w:p w:rsidR="00E52980" w:rsidRPr="002A2B88" w:rsidRDefault="00E52980" w:rsidP="002A2B88">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دو مارمولک کبود و دم‌بریده هستند، اما جویده نشده‌اند</w:t>
      </w:r>
      <w:r w:rsidRPr="002A2B88">
        <w:rPr>
          <w:rFonts w:ascii="Times New Roman" w:eastAsia="Times New Roman" w:hAnsi="Times New Roman" w:cs="B Nazanin"/>
          <w:sz w:val="28"/>
          <w:szCs w:val="28"/>
        </w:rPr>
        <w:t>.</w:t>
      </w:r>
    </w:p>
    <w:p w:rsidR="00E52980" w:rsidRPr="002A2B88" w:rsidRDefault="00E52980" w:rsidP="002A2B88">
      <w:pPr>
        <w:numPr>
          <w:ilvl w:val="0"/>
          <w:numId w:val="2"/>
        </w:num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دو مارمولک کبود هستند و جویده شده‌اند، اما دم‌بریده نیستند</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lastRenderedPageBreak/>
        <w:drawing>
          <wp:inline distT="0" distB="0" distL="0" distR="0" wp14:anchorId="0EBD0C7A" wp14:editId="05946D9B">
            <wp:extent cx="2219325" cy="2209800"/>
            <wp:effectExtent l="19050" t="0" r="9525" b="0"/>
            <wp:docPr id="19" name="Picture 19"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نمودار ون"/>
                    <pic:cNvPicPr>
                      <a:picLocks noChangeAspect="1" noChangeArrowheads="1"/>
                    </pic:cNvPicPr>
                  </pic:nvPicPr>
                  <pic:blipFill>
                    <a:blip r:embed="rId23"/>
                    <a:srcRect/>
                    <a:stretch>
                      <a:fillRect/>
                    </a:stretch>
                  </pic:blipFill>
                  <pic:spPr bwMode="auto">
                    <a:xfrm>
                      <a:off x="0" y="0"/>
                      <a:ext cx="2219325" cy="2209800"/>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اگر ۲۴ مارمولک روی فرش باقی مانده باشند، و همه آن‌ها حداقل یکی از ویژگی‌های «کبود بودن»، «دم‌بریده بودن» و «جویده شدن» را داشته باشند، چه تعداد از مارمولک‌ها دم‌بریده و جویده شده هستند، اما خاکستری نیستند؟</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با توجه به اطلاعات مسئله، گام به گام پیش می‌رویم</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اولین اطلاعاتی که درباره مسئله داریم، این است که همه مارمولک‌ها حداقل یک ویژگی را دارند. این بدین معنی است که چیزی خارج از دایره‌ها وجود ندارد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همچنین، یک مارمولک وجود دارد که دارای هر سه ویژگی است و در هر سه مجموعه قرار دارد</w:t>
      </w:r>
      <w:r w:rsidRPr="002A2B88">
        <w:rPr>
          <w:rFonts w:ascii="Times New Roman" w:eastAsia="Times New Roman" w:hAnsi="Times New Roman" w:cs="B Nazanin"/>
          <w:sz w:val="28"/>
          <w:szCs w:val="28"/>
        </w:rPr>
        <w:t>.</w:t>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بنابراین، نمودار ون باید به گونه‌ای باشد که در آن، هر سه دایره اشتراک و همپوشانی داشته باشند. این اشتراک را با عدد یک در محل همپوشانی آن‌ها نشان می‌دهیم که همان مارمولک مذکور را نشان می‌دهد</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2A3D7926" wp14:editId="135D763B">
            <wp:extent cx="2305050" cy="2311931"/>
            <wp:effectExtent l="0" t="0" r="0" b="0"/>
            <wp:docPr id="20" name="Picture 20"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نمودار ون"/>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305050" cy="2311931"/>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دو مارمولک از مارمولک‌ها کبود و دم‌بریده هستند، اما جویده نشده‌اند</w:t>
      </w:r>
      <w:r w:rsidRPr="002A2B88">
        <w:rPr>
          <w:rFonts w:ascii="Times New Roman" w:eastAsia="Times New Roman" w:hAnsi="Times New Roman" w:cs="B Nazanin"/>
          <w:sz w:val="28"/>
          <w:szCs w:val="28"/>
        </w:rPr>
        <w:t xml:space="preserve">. </w:t>
      </w:r>
      <w:r w:rsidRPr="002A2B88">
        <w:rPr>
          <w:rFonts w:ascii="Times New Roman" w:eastAsia="Times New Roman" w:hAnsi="Times New Roman" w:cs="B Nazanin"/>
          <w:sz w:val="28"/>
          <w:szCs w:val="28"/>
          <w:rtl/>
        </w:rPr>
        <w:t>بنابراین، عدد ۲ را در ناحیه اشتراک بین «کبود» و «دم‌بریده» قرار می‌دهیم</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lastRenderedPageBreak/>
        <w:drawing>
          <wp:inline distT="0" distB="0" distL="0" distR="0" wp14:anchorId="038D7D98" wp14:editId="6617E09F">
            <wp:extent cx="2571750" cy="2579427"/>
            <wp:effectExtent l="0" t="0" r="0" b="0"/>
            <wp:docPr id="21" name="Picture 21"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نمودار ون"/>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571750" cy="2579427"/>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دو تا از مارمولک‌ها نیز کبود و جویده‌ شده‌اند، اما دم‌بریده نیستند؛ بنابراین، یک عدد ۲ نیز در محل اشتراک کبود و جویده شده نیز قرار می‌دهیم</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3D111AA4" wp14:editId="5437C81D">
            <wp:extent cx="2647950" cy="2655854"/>
            <wp:effectExtent l="0" t="0" r="0" b="0"/>
            <wp:docPr id="22" name="Picture 22"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نمودار ون"/>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647950" cy="2655854"/>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از آنجایی که تعداد همه مارمولک‌های کبود شش بود و پنج تا از آن‌ها را به حساب آوردیم، یکی از آن‌ها باقی می‌ماند که فقط کبود است. بنابراین، نمودار ون زیر را خواهیم داشت</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7B04E5C3" wp14:editId="05EF52E5">
            <wp:extent cx="2628900" cy="2636747"/>
            <wp:effectExtent l="0" t="0" r="0" b="0"/>
            <wp:docPr id="23" name="Picture 23"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نمودار ون"/>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628900" cy="2636747"/>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lastRenderedPageBreak/>
        <w:t>اطلاعات نمودار ون بالا به ما کمک خواهد کرد تا تعداد مارمولک‌هایی را که دم‌بریده و جویده شده بودند، اما کبود نبودند به دست آوریم. اما نمی‌دانیم چه تعداد مارمولک فقط جویده شده یا فقط دم‌بریده هستند</w:t>
      </w:r>
      <w:r w:rsidRPr="002A2B88">
        <w:rPr>
          <w:rFonts w:ascii="Times New Roman" w:eastAsia="Times New Roman" w:hAnsi="Times New Roman" w:cs="B Nazanin"/>
          <w:sz w:val="28"/>
          <w:szCs w:val="28"/>
        </w:rPr>
        <w:t xml:space="preserve">. </w:t>
      </w:r>
      <w:r w:rsidRPr="002A2B88">
        <w:rPr>
          <w:rFonts w:ascii="Times New Roman" w:eastAsia="Times New Roman" w:hAnsi="Times New Roman" w:cs="B Nazanin"/>
          <w:sz w:val="28"/>
          <w:szCs w:val="28"/>
          <w:rtl/>
        </w:rPr>
        <w:t>بنابراین، هنوز نمی‌توان درباره ناحیه اشتراک این دو اظهار نظر کرد</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بنابراین، به جای عدد اشتراک دو مجموعه مذکور، مقدار را قرار می‌دهیم که یک مقدار مجهول است و تعداد مارمولک‌های دم‌بریده و جویده شده را نشان می‌دهد</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494BC1A1" wp14:editId="7A501E4B">
            <wp:extent cx="2667000" cy="2674961"/>
            <wp:effectExtent l="0" t="0" r="0" b="0"/>
            <wp:docPr id="24" name="Picture 24"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نمودار ون"/>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667000" cy="2674961"/>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می‌دانیم که تعداد کل مارمولک‌های جویده شده ۱۵ و تعداد کل مارمولک‌های دم‌بریده ۱۲ است. با کم کردن همه اشتراکات، تعداد مارمولک‌هایی که فقط جویده شده‌اند، برابر است با</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drawing>
          <wp:inline distT="0" distB="0" distL="0" distR="0" wp14:anchorId="6EA71728" wp14:editId="1B3059BC">
            <wp:extent cx="2858492" cy="2867025"/>
            <wp:effectExtent l="0" t="0" r="0" b="0"/>
            <wp:docPr id="25" name="Picture 25"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نمودار ون"/>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858492" cy="2867025"/>
                    </a:xfrm>
                    <a:prstGeom prst="rect">
                      <a:avLst/>
                    </a:prstGeom>
                    <a:noFill/>
                    <a:ln w="9525">
                      <a:noFill/>
                      <a:miter lim="800000"/>
                      <a:headEnd/>
                      <a:tailEnd/>
                    </a:ln>
                  </pic:spPr>
                </pic:pic>
              </a:graphicData>
            </a:graphic>
          </wp:inline>
        </w:drawing>
      </w:r>
    </w:p>
    <w:p w:rsidR="00E52980" w:rsidRPr="002A2B88" w:rsidRDefault="00E52980" w:rsidP="002A2B88">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تعداد مارمولک‌هایی که فقط دم‌بریده هستند به صورت زیر است</w:t>
      </w:r>
      <w:r w:rsidRPr="002A2B88">
        <w:rPr>
          <w:rFonts w:ascii="Times New Roman" w:eastAsia="Times New Roman" w:hAnsi="Times New Roman" w:cs="B Nazanin"/>
          <w:sz w:val="28"/>
          <w:szCs w:val="28"/>
        </w:rPr>
        <w:t>:‌</w:t>
      </w:r>
    </w:p>
    <w:p w:rsidR="00E52980" w:rsidRPr="002A2B88" w:rsidRDefault="00E52980" w:rsidP="00217162">
      <w:pPr>
        <w:spacing w:before="100" w:beforeAutospacing="1" w:after="100" w:afterAutospacing="1" w:line="240" w:lineRule="auto"/>
        <w:jc w:val="center"/>
        <w:rPr>
          <w:rFonts w:ascii="Times New Roman" w:eastAsia="Times New Roman" w:hAnsi="Times New Roman" w:cs="B Nazanin"/>
          <w:sz w:val="28"/>
          <w:szCs w:val="28"/>
        </w:rPr>
      </w:pPr>
      <w:r w:rsidRPr="002A2B88">
        <w:rPr>
          <w:rFonts w:ascii="Times New Roman" w:eastAsia="Times New Roman" w:hAnsi="Times New Roman" w:cs="B Nazanin"/>
          <w:noProof/>
          <w:sz w:val="28"/>
          <w:szCs w:val="28"/>
        </w:rPr>
        <w:lastRenderedPageBreak/>
        <w:drawing>
          <wp:inline distT="0" distB="0" distL="0" distR="0" wp14:anchorId="28EF530C" wp14:editId="0051AD5C">
            <wp:extent cx="2609850" cy="2617641"/>
            <wp:effectExtent l="0" t="0" r="0" b="0"/>
            <wp:docPr id="26" name="Picture 26" descr="نمودار 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نمودار ون"/>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609850" cy="2617641"/>
                    </a:xfrm>
                    <a:prstGeom prst="rect">
                      <a:avLst/>
                    </a:prstGeom>
                    <a:noFill/>
                    <a:ln w="9525">
                      <a:noFill/>
                      <a:miter lim="800000"/>
                      <a:headEnd/>
                      <a:tailEnd/>
                    </a:ln>
                  </pic:spPr>
                </pic:pic>
              </a:graphicData>
            </a:graphic>
          </wp:inline>
        </w:drawing>
      </w:r>
    </w:p>
    <w:p w:rsidR="00E52980" w:rsidRPr="002A2B88" w:rsidRDefault="00E52980" w:rsidP="00217162">
      <w:pPr>
        <w:spacing w:before="100" w:beforeAutospacing="1" w:after="100" w:afterAutospacing="1" w:line="240" w:lineRule="auto"/>
        <w:jc w:val="both"/>
        <w:rPr>
          <w:rFonts w:ascii="Times New Roman" w:eastAsia="Times New Roman" w:hAnsi="Times New Roman" w:cs="B Nazanin"/>
          <w:sz w:val="28"/>
          <w:szCs w:val="28"/>
        </w:rPr>
      </w:pPr>
      <w:r w:rsidRPr="002A2B88">
        <w:rPr>
          <w:rFonts w:ascii="Times New Roman" w:eastAsia="Times New Roman" w:hAnsi="Times New Roman" w:cs="B Nazanin"/>
          <w:sz w:val="28"/>
          <w:szCs w:val="28"/>
          <w:rtl/>
        </w:rPr>
        <w:t>همان‌طور که گفتیم، تعداد همه مارمولک‌ها ۲۴ است، بنابراین، با جمع کردن بخش‌های مختلف دایره‌ها و برابر قرار دادن آن‌ها با این عدد، مقدار مجهول به دست می‌آید. مواردی را که با هم جمع می‌کنیم، اینگونه است: (هرچه در دایره کبود است) + (مقدار همپوشانی مجهول) + (تعداد مارمولک‌های فقط جویده شده) + (تعداد مارمولک‌های فقط دم‌بریده) یا</w:t>
      </w:r>
      <w:r w:rsidRPr="002A2B88">
        <w:rPr>
          <w:rFonts w:ascii="Times New Roman" w:eastAsia="Times New Roman" w:hAnsi="Times New Roman" w:cs="B Nazanin"/>
          <w:sz w:val="28"/>
          <w:szCs w:val="28"/>
        </w:rPr>
        <w:t>:</w:t>
      </w:r>
    </w:p>
    <w:p w:rsidR="00E52980" w:rsidRDefault="00E52980" w:rsidP="00217162">
      <w:pPr>
        <w:spacing w:before="100" w:beforeAutospacing="1" w:after="100" w:afterAutospacing="1" w:line="240" w:lineRule="auto"/>
        <w:jc w:val="both"/>
        <w:rPr>
          <w:rFonts w:ascii="Times New Roman" w:eastAsia="Times New Roman" w:hAnsi="Times New Roman" w:cs="B Nazanin"/>
          <w:sz w:val="28"/>
          <w:szCs w:val="28"/>
          <w:rtl/>
        </w:rPr>
      </w:pPr>
      <w:r w:rsidRPr="002A2B88">
        <w:rPr>
          <w:rFonts w:ascii="Times New Roman" w:eastAsia="Times New Roman" w:hAnsi="Times New Roman" w:cs="B Nazanin"/>
          <w:sz w:val="28"/>
          <w:szCs w:val="28"/>
          <w:rtl/>
        </w:rPr>
        <w:t>در نتیجه، مقدار ۳ برای حاصل می‌شود و پاسخ پرسش این‌گونه خواهد بود: ۳ تا از مارمولک‌ها دم‌بریده و جویده شده هستند، اما کبود نیستند</w:t>
      </w:r>
      <w:r w:rsidRPr="002A2B88">
        <w:rPr>
          <w:rFonts w:ascii="Times New Roman" w:eastAsia="Times New Roman" w:hAnsi="Times New Roman" w:cs="B Nazanin"/>
          <w:sz w:val="28"/>
          <w:szCs w:val="28"/>
        </w:rPr>
        <w:t>.</w:t>
      </w:r>
    </w:p>
    <w:p w:rsidR="009F1280" w:rsidRDefault="009F1280" w:rsidP="00217162">
      <w:pPr>
        <w:spacing w:before="100" w:beforeAutospacing="1" w:after="100" w:afterAutospacing="1" w:line="240" w:lineRule="auto"/>
        <w:jc w:val="both"/>
        <w:rPr>
          <w:rFonts w:ascii="Times New Roman" w:eastAsia="Times New Roman" w:hAnsi="Times New Roman" w:cs="B Nazanin"/>
          <w:sz w:val="28"/>
          <w:szCs w:val="28"/>
          <w:rtl/>
        </w:rPr>
      </w:pPr>
    </w:p>
    <w:p w:rsidR="009F1280" w:rsidRPr="002A2B88" w:rsidRDefault="009F1280" w:rsidP="009F1280">
      <w:pPr>
        <w:spacing w:before="100" w:beforeAutospacing="1" w:after="100" w:afterAutospacing="1" w:line="240" w:lineRule="auto"/>
        <w:jc w:val="center"/>
        <w:rPr>
          <w:rFonts w:ascii="Times New Roman" w:eastAsia="Times New Roman" w:hAnsi="Times New Roman" w:cs="B Nazanin"/>
          <w:sz w:val="28"/>
          <w:szCs w:val="28"/>
        </w:rPr>
      </w:pPr>
      <w:r>
        <w:rPr>
          <w:rFonts w:ascii="Times New Roman" w:eastAsia="Times New Roman" w:hAnsi="Times New Roman" w:cs="B Nazanin"/>
          <w:noProof/>
          <w:sz w:val="28"/>
          <w:szCs w:val="28"/>
        </w:rPr>
        <w:drawing>
          <wp:inline distT="0" distB="0" distL="0" distR="0">
            <wp:extent cx="3571875" cy="19883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gah.jpg"/>
                    <pic:cNvPicPr/>
                  </pic:nvPicPr>
                  <pic:blipFill>
                    <a:blip r:embed="rId31" cstate="email">
                      <a:extLst>
                        <a:ext uri="{28A0092B-C50C-407E-A947-70E740481C1C}">
                          <a14:useLocalDpi xmlns:a14="http://schemas.microsoft.com/office/drawing/2010/main"/>
                        </a:ext>
                      </a:extLst>
                    </a:blip>
                    <a:stretch>
                      <a:fillRect/>
                    </a:stretch>
                  </pic:blipFill>
                  <pic:spPr>
                    <a:xfrm>
                      <a:off x="0" y="0"/>
                      <a:ext cx="3574126" cy="1989627"/>
                    </a:xfrm>
                    <a:prstGeom prst="rect">
                      <a:avLst/>
                    </a:prstGeom>
                  </pic:spPr>
                </pic:pic>
              </a:graphicData>
            </a:graphic>
          </wp:inline>
        </w:drawing>
      </w:r>
    </w:p>
    <w:sectPr w:rsidR="009F1280" w:rsidRPr="002A2B88" w:rsidSect="002A2B88">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C6C57"/>
    <w:multiLevelType w:val="multilevel"/>
    <w:tmpl w:val="CD7C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D5FC6"/>
    <w:multiLevelType w:val="multilevel"/>
    <w:tmpl w:val="E1EC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B2894"/>
    <w:multiLevelType w:val="multilevel"/>
    <w:tmpl w:val="DD8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E52980"/>
    <w:rsid w:val="000813BA"/>
    <w:rsid w:val="00217162"/>
    <w:rsid w:val="002A2B88"/>
    <w:rsid w:val="002B2A76"/>
    <w:rsid w:val="00352A53"/>
    <w:rsid w:val="00416741"/>
    <w:rsid w:val="008C478C"/>
    <w:rsid w:val="009F1280"/>
    <w:rsid w:val="00B57F64"/>
    <w:rsid w:val="00BF048F"/>
    <w:rsid w:val="00E529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741"/>
    <w:pPr>
      <w:bidi/>
    </w:pPr>
  </w:style>
  <w:style w:type="paragraph" w:styleId="Heading2">
    <w:name w:val="heading 2"/>
    <w:basedOn w:val="Normal"/>
    <w:link w:val="Heading2Char"/>
    <w:uiPriority w:val="9"/>
    <w:qFormat/>
    <w:rsid w:val="00E5298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298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52980"/>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29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29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5298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529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2980"/>
    <w:rPr>
      <w:color w:val="0000FF"/>
      <w:u w:val="single"/>
    </w:rPr>
  </w:style>
  <w:style w:type="character" w:customStyle="1" w:styleId="mathjaxerror">
    <w:name w:val="mathjax_error"/>
    <w:basedOn w:val="DefaultParagraphFont"/>
    <w:rsid w:val="00E52980"/>
  </w:style>
  <w:style w:type="character" w:customStyle="1" w:styleId="articleinfotitle">
    <w:name w:val="article_info_title"/>
    <w:basedOn w:val="DefaultParagraphFont"/>
    <w:rsid w:val="00E52980"/>
  </w:style>
  <w:style w:type="paragraph" w:styleId="BalloonText">
    <w:name w:val="Balloon Text"/>
    <w:basedOn w:val="Normal"/>
    <w:link w:val="BalloonTextChar"/>
    <w:uiPriority w:val="99"/>
    <w:semiHidden/>
    <w:unhideWhenUsed/>
    <w:rsid w:val="00E52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50639">
      <w:bodyDiv w:val="1"/>
      <w:marLeft w:val="0"/>
      <w:marRight w:val="0"/>
      <w:marTop w:val="0"/>
      <w:marBottom w:val="0"/>
      <w:divBdr>
        <w:top w:val="none" w:sz="0" w:space="0" w:color="auto"/>
        <w:left w:val="none" w:sz="0" w:space="0" w:color="auto"/>
        <w:bottom w:val="none" w:sz="0" w:space="0" w:color="auto"/>
        <w:right w:val="none" w:sz="0" w:space="0" w:color="auto"/>
      </w:divBdr>
      <w:divsChild>
        <w:div w:id="1804154707">
          <w:marLeft w:val="0"/>
          <w:marRight w:val="0"/>
          <w:marTop w:val="0"/>
          <w:marBottom w:val="0"/>
          <w:divBdr>
            <w:top w:val="none" w:sz="0" w:space="0" w:color="auto"/>
            <w:left w:val="none" w:sz="0" w:space="0" w:color="auto"/>
            <w:bottom w:val="none" w:sz="0" w:space="0" w:color="auto"/>
            <w:right w:val="none" w:sz="0" w:space="0" w:color="auto"/>
          </w:divBdr>
          <w:divsChild>
            <w:div w:id="1465082956">
              <w:marLeft w:val="0"/>
              <w:marRight w:val="0"/>
              <w:marTop w:val="0"/>
              <w:marBottom w:val="0"/>
              <w:divBdr>
                <w:top w:val="none" w:sz="0" w:space="0" w:color="auto"/>
                <w:left w:val="none" w:sz="0" w:space="0" w:color="auto"/>
                <w:bottom w:val="none" w:sz="0" w:space="0" w:color="auto"/>
                <w:right w:val="none" w:sz="0" w:space="0" w:color="auto"/>
              </w:divBdr>
            </w:div>
            <w:div w:id="1635871781">
              <w:marLeft w:val="0"/>
              <w:marRight w:val="0"/>
              <w:marTop w:val="0"/>
              <w:marBottom w:val="0"/>
              <w:divBdr>
                <w:top w:val="none" w:sz="0" w:space="0" w:color="auto"/>
                <w:left w:val="none" w:sz="0" w:space="0" w:color="auto"/>
                <w:bottom w:val="none" w:sz="0" w:space="0" w:color="auto"/>
                <w:right w:val="none" w:sz="0" w:space="0" w:color="auto"/>
              </w:divBdr>
            </w:div>
          </w:divsChild>
        </w:div>
        <w:div w:id="770012407">
          <w:marLeft w:val="0"/>
          <w:marRight w:val="0"/>
          <w:marTop w:val="0"/>
          <w:marBottom w:val="0"/>
          <w:divBdr>
            <w:top w:val="none" w:sz="0" w:space="0" w:color="auto"/>
            <w:left w:val="none" w:sz="0" w:space="0" w:color="auto"/>
            <w:bottom w:val="none" w:sz="0" w:space="0" w:color="auto"/>
            <w:right w:val="none" w:sz="0" w:space="0" w:color="auto"/>
          </w:divBdr>
          <w:divsChild>
            <w:div w:id="1947031310">
              <w:marLeft w:val="0"/>
              <w:marRight w:val="0"/>
              <w:marTop w:val="0"/>
              <w:marBottom w:val="0"/>
              <w:divBdr>
                <w:top w:val="none" w:sz="0" w:space="0" w:color="auto"/>
                <w:left w:val="none" w:sz="0" w:space="0" w:color="auto"/>
                <w:bottom w:val="none" w:sz="0" w:space="0" w:color="auto"/>
                <w:right w:val="none" w:sz="0" w:space="0" w:color="auto"/>
              </w:divBdr>
            </w:div>
            <w:div w:id="17367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Zamani</dc:creator>
  <cp:lastModifiedBy>user</cp:lastModifiedBy>
  <cp:revision>7</cp:revision>
  <dcterms:created xsi:type="dcterms:W3CDTF">2019-11-22T16:30:00Z</dcterms:created>
  <dcterms:modified xsi:type="dcterms:W3CDTF">2019-11-24T07:13:00Z</dcterms:modified>
</cp:coreProperties>
</file>