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574" w:rsidRPr="00FF2574" w:rsidRDefault="00FF2574" w:rsidP="00FF2574">
      <w:pPr>
        <w:shd w:val="clear" w:color="auto" w:fill="FCFCFC"/>
        <w:bidi w:val="0"/>
        <w:spacing w:after="0" w:line="300" w:lineRule="atLeast"/>
        <w:jc w:val="center"/>
        <w:rPr>
          <w:rFonts w:ascii="Tahoma" w:eastAsia="Times New Roman" w:hAnsi="Tahoma" w:cs="Tahoma"/>
          <w:color w:val="333333"/>
          <w:sz w:val="21"/>
          <w:szCs w:val="21"/>
        </w:rPr>
      </w:pPr>
      <w:r w:rsidRPr="00FF2574">
        <w:rPr>
          <w:rFonts w:ascii="Tahoma" w:eastAsia="Times New Roman" w:hAnsi="Tahoma" w:cs="Tahoma"/>
          <w:b/>
          <w:bCs/>
          <w:color w:val="FF0000"/>
          <w:sz w:val="21"/>
          <w:szCs w:val="21"/>
          <w:bdr w:val="none" w:sz="0" w:space="0" w:color="auto" w:frame="1"/>
          <w:rtl/>
        </w:rPr>
        <w:t>خلاصه‌ نکات مهم از کتاب‌هاي </w:t>
      </w:r>
      <w:r w:rsidRPr="00FF2574">
        <w:rPr>
          <w:rFonts w:ascii="Tahoma" w:eastAsia="Times New Roman" w:hAnsi="Tahoma" w:cs="Tahoma"/>
          <w:b/>
          <w:bCs/>
          <w:color w:val="FF0000"/>
          <w:sz w:val="21"/>
          <w:szCs w:val="21"/>
          <w:u w:val="single"/>
          <w:bdr w:val="none" w:sz="0" w:space="0" w:color="auto" w:frame="1"/>
          <w:rtl/>
        </w:rPr>
        <w:t>تاريخ هنر ايران و تاريخ هنر جهان</w:t>
      </w:r>
    </w:p>
    <w:p w:rsidR="00FF2574" w:rsidRPr="00FF2574" w:rsidRDefault="00FF2574" w:rsidP="00FF2574">
      <w:pPr>
        <w:shd w:val="clear" w:color="auto" w:fill="FCFCFC"/>
        <w:spacing w:after="0" w:line="420" w:lineRule="atLeast"/>
        <w:jc w:val="center"/>
        <w:rPr>
          <w:rFonts w:ascii="Tahoma" w:eastAsia="Times New Roman" w:hAnsi="Tahoma" w:cs="Tahoma"/>
          <w:color w:val="333333"/>
          <w:sz w:val="21"/>
          <w:szCs w:val="21"/>
        </w:rPr>
      </w:pPr>
      <w:r w:rsidRPr="00FF2574">
        <w:rPr>
          <w:rFonts w:ascii="Tahoma" w:eastAsia="Times New Roman" w:hAnsi="Tahoma" w:cs="Tahoma"/>
          <w:b/>
          <w:bCs/>
          <w:color w:val="FF0000"/>
          <w:sz w:val="21"/>
          <w:szCs w:val="21"/>
          <w:bdr w:val="none" w:sz="0" w:space="0" w:color="auto" w:frame="1"/>
          <w:rtl/>
        </w:rPr>
        <w:t>تاريخ هنر ايران</w:t>
      </w:r>
    </w:p>
    <w:p w:rsidR="00FF2574" w:rsidRPr="00FF2574" w:rsidRDefault="00FF2574" w:rsidP="00FF2574">
      <w:pPr>
        <w:shd w:val="clear" w:color="auto" w:fill="FCFCFC"/>
        <w:spacing w:after="150" w:line="420" w:lineRule="atLeast"/>
        <w:jc w:val="center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FF2574">
        <w:rPr>
          <w:rFonts w:ascii="Tahoma" w:eastAsia="Times New Roman" w:hAnsi="Tahoma" w:cs="Tahoma"/>
          <w:color w:val="333333"/>
          <w:sz w:val="21"/>
          <w:szCs w:val="21"/>
          <w:rtl/>
        </w:rPr>
        <w:t> </w:t>
      </w:r>
    </w:p>
    <w:p w:rsidR="00FF2574" w:rsidRPr="00FF2574" w:rsidRDefault="00FF2574" w:rsidP="00FF2574">
      <w:pPr>
        <w:shd w:val="clear" w:color="auto" w:fill="FCFCFC"/>
        <w:spacing w:after="0" w:line="420" w:lineRule="atLeast"/>
        <w:ind w:left="720" w:hanging="360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FF2574">
        <w:rPr>
          <w:rFonts w:ascii="Tahoma" w:eastAsia="Times New Roman" w:hAnsi="Tahoma" w:cs="Tahoma"/>
          <w:b/>
          <w:bCs/>
          <w:color w:val="333333"/>
          <w:sz w:val="21"/>
          <w:szCs w:val="21"/>
          <w:bdr w:val="none" w:sz="0" w:space="0" w:color="auto" w:frame="1"/>
          <w:rtl/>
        </w:rPr>
        <w:t>1-</w:t>
      </w:r>
      <w:r w:rsidRPr="00FF2574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rtl/>
        </w:rPr>
        <w:t>    </w:t>
      </w:r>
      <w:r w:rsidRPr="00FF2574">
        <w:rPr>
          <w:rFonts w:ascii="Tahoma" w:eastAsia="Times New Roman" w:hAnsi="Tahoma" w:cs="Tahoma"/>
          <w:b/>
          <w:bCs/>
          <w:color w:val="333333"/>
          <w:sz w:val="21"/>
          <w:szCs w:val="21"/>
          <w:bdr w:val="none" w:sz="0" w:space="0" w:color="auto" w:frame="1"/>
          <w:rtl/>
        </w:rPr>
        <w:t>دوره قبل از اسلام:</w:t>
      </w:r>
    </w:p>
    <w:p w:rsidR="00FF2574" w:rsidRPr="00FF2574" w:rsidRDefault="00FF2574" w:rsidP="00FF2574">
      <w:pPr>
        <w:shd w:val="clear" w:color="auto" w:fill="FCFCFC"/>
        <w:spacing w:after="0" w:line="420" w:lineRule="atLeast"/>
        <w:ind w:left="360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FF2574">
        <w:rPr>
          <w:rFonts w:ascii="Tahoma" w:eastAsia="Times New Roman" w:hAnsi="Tahoma" w:cs="Tahoma"/>
          <w:color w:val="333333"/>
          <w:sz w:val="21"/>
          <w:szCs w:val="21"/>
          <w:rtl/>
        </w:rPr>
        <w:t>- ديوارنگاره‌هاي غارها (مانند غارهاي لرستان)</w:t>
      </w:r>
    </w:p>
    <w:p w:rsidR="00FF2574" w:rsidRPr="00FF2574" w:rsidRDefault="00FF2574" w:rsidP="00FF2574">
      <w:pPr>
        <w:shd w:val="clear" w:color="auto" w:fill="FCFCFC"/>
        <w:spacing w:after="0" w:line="420" w:lineRule="atLeast"/>
        <w:ind w:left="360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FF2574">
        <w:rPr>
          <w:rFonts w:ascii="Tahoma" w:eastAsia="Times New Roman" w:hAnsi="Tahoma" w:cs="Tahoma"/>
          <w:color w:val="333333"/>
          <w:sz w:val="21"/>
          <w:szCs w:val="21"/>
          <w:rtl/>
        </w:rPr>
        <w:t>- نقاشي روي سفال‌ها (سيلک، شهر سوخته و...)</w:t>
      </w:r>
    </w:p>
    <w:p w:rsidR="00FF2574" w:rsidRPr="00FF2574" w:rsidRDefault="00FF2574" w:rsidP="00FF2574">
      <w:pPr>
        <w:shd w:val="clear" w:color="auto" w:fill="FCFCFC"/>
        <w:spacing w:after="0" w:line="420" w:lineRule="atLeast"/>
        <w:ind w:left="360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FF2574">
        <w:rPr>
          <w:rFonts w:ascii="Tahoma" w:eastAsia="Times New Roman" w:hAnsi="Tahoma" w:cs="Tahoma"/>
          <w:color w:val="333333"/>
          <w:sz w:val="21"/>
          <w:szCs w:val="21"/>
          <w:rtl/>
        </w:rPr>
        <w:t>- هنر و تمدن ايلام (بزرگ‌ترين بناي خشتي جهان و کهن‌ترين بناي ايراني زيگورات چغازنبيل است.)</w:t>
      </w:r>
    </w:p>
    <w:p w:rsidR="00FF2574" w:rsidRPr="00FF2574" w:rsidRDefault="00FF2574" w:rsidP="00FF2574">
      <w:pPr>
        <w:shd w:val="clear" w:color="auto" w:fill="FCFCFC"/>
        <w:spacing w:after="0" w:line="420" w:lineRule="atLeast"/>
        <w:ind w:left="360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FF2574">
        <w:rPr>
          <w:rFonts w:ascii="Tahoma" w:eastAsia="Times New Roman" w:hAnsi="Tahoma" w:cs="Tahoma"/>
          <w:color w:val="333333"/>
          <w:sz w:val="21"/>
          <w:szCs w:val="21"/>
          <w:rtl/>
        </w:rPr>
        <w:t>- هنر و تمدن ماد (آرامگاه‌هاي صخره‌اي و مقدمه طرح آتشکده‌ها)</w:t>
      </w:r>
    </w:p>
    <w:p w:rsidR="00FF2574" w:rsidRPr="00FF2574" w:rsidRDefault="00FF2574" w:rsidP="00FF2574">
      <w:pPr>
        <w:shd w:val="clear" w:color="auto" w:fill="FCFCFC"/>
        <w:spacing w:after="0" w:line="420" w:lineRule="atLeast"/>
        <w:ind w:left="360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FF2574">
        <w:rPr>
          <w:rFonts w:ascii="Tahoma" w:eastAsia="Times New Roman" w:hAnsi="Tahoma" w:cs="Tahoma"/>
          <w:color w:val="333333"/>
          <w:sz w:val="21"/>
          <w:szCs w:val="21"/>
          <w:rtl/>
        </w:rPr>
        <w:t>- دوره هخامنشي (عظمت‌گرايي و شکوه و رشد و شکوفايي هنر حجاري و نقش برجسته)</w:t>
      </w:r>
    </w:p>
    <w:p w:rsidR="00FF2574" w:rsidRPr="00FF2574" w:rsidRDefault="00FF2574" w:rsidP="00FF2574">
      <w:pPr>
        <w:shd w:val="clear" w:color="auto" w:fill="FCFCFC"/>
        <w:spacing w:after="0" w:line="420" w:lineRule="atLeast"/>
        <w:ind w:left="360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FF2574">
        <w:rPr>
          <w:rFonts w:ascii="Tahoma" w:eastAsia="Times New Roman" w:hAnsi="Tahoma" w:cs="Tahoma"/>
          <w:color w:val="333333"/>
          <w:sz w:val="21"/>
          <w:szCs w:val="21"/>
          <w:rtl/>
        </w:rPr>
        <w:t>- دوره اشکاني (کاخ‌سازي و ضرب سکه)</w:t>
      </w:r>
    </w:p>
    <w:p w:rsidR="00FF2574" w:rsidRPr="00FF2574" w:rsidRDefault="00FF2574" w:rsidP="00FF2574">
      <w:pPr>
        <w:shd w:val="clear" w:color="auto" w:fill="FCFCFC"/>
        <w:spacing w:after="0" w:line="420" w:lineRule="atLeast"/>
        <w:ind w:left="360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FF2574">
        <w:rPr>
          <w:rFonts w:ascii="Tahoma" w:eastAsia="Times New Roman" w:hAnsi="Tahoma" w:cs="Tahoma"/>
          <w:color w:val="333333"/>
          <w:sz w:val="21"/>
          <w:szCs w:val="21"/>
          <w:rtl/>
        </w:rPr>
        <w:t>- دوره ساساني (گنبد، گوشواره، آتشکده و سنت تصويرسازي مانويان)</w:t>
      </w:r>
    </w:p>
    <w:p w:rsidR="00FF2574" w:rsidRPr="00FF2574" w:rsidRDefault="00FF2574" w:rsidP="00FF2574">
      <w:pPr>
        <w:shd w:val="clear" w:color="auto" w:fill="FCFCFC"/>
        <w:spacing w:after="0" w:line="420" w:lineRule="atLeast"/>
        <w:ind w:left="720" w:hanging="360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FF2574">
        <w:rPr>
          <w:rFonts w:ascii="Tahoma" w:eastAsia="Times New Roman" w:hAnsi="Tahoma" w:cs="Tahoma"/>
          <w:b/>
          <w:bCs/>
          <w:color w:val="333333"/>
          <w:sz w:val="21"/>
          <w:szCs w:val="21"/>
          <w:bdr w:val="none" w:sz="0" w:space="0" w:color="auto" w:frame="1"/>
          <w:rtl/>
        </w:rPr>
        <w:t>2-</w:t>
      </w:r>
      <w:r w:rsidRPr="00FF2574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rtl/>
        </w:rPr>
        <w:t>    </w:t>
      </w:r>
      <w:r w:rsidRPr="00FF2574">
        <w:rPr>
          <w:rFonts w:ascii="Tahoma" w:eastAsia="Times New Roman" w:hAnsi="Tahoma" w:cs="Tahoma"/>
          <w:b/>
          <w:bCs/>
          <w:color w:val="333333"/>
          <w:sz w:val="21"/>
          <w:szCs w:val="21"/>
          <w:bdr w:val="none" w:sz="0" w:space="0" w:color="auto" w:frame="1"/>
          <w:rtl/>
        </w:rPr>
        <w:t>دوره بعد از اسلام:</w:t>
      </w:r>
    </w:p>
    <w:p w:rsidR="00FF2574" w:rsidRPr="00FF2574" w:rsidRDefault="00FF2574" w:rsidP="00FF2574">
      <w:pPr>
        <w:shd w:val="clear" w:color="auto" w:fill="FCFCFC"/>
        <w:spacing w:after="0" w:line="420" w:lineRule="atLeast"/>
        <w:ind w:left="360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FF2574">
        <w:rPr>
          <w:rFonts w:ascii="Tahoma" w:eastAsia="Times New Roman" w:hAnsi="Tahoma" w:cs="Tahoma"/>
          <w:color w:val="333333"/>
          <w:sz w:val="21"/>
          <w:szCs w:val="21"/>
          <w:rtl/>
        </w:rPr>
        <w:t>- دربار امويان و عباسيان (ادامه سنت‌هاي ماني در نقاشي و ريشه معماري اسلامي در سنت ساساني)</w:t>
      </w:r>
    </w:p>
    <w:p w:rsidR="00FF2574" w:rsidRPr="00FF2574" w:rsidRDefault="00FF2574" w:rsidP="00FF2574">
      <w:pPr>
        <w:shd w:val="clear" w:color="auto" w:fill="FCFCFC"/>
        <w:spacing w:after="0" w:line="420" w:lineRule="atLeast"/>
        <w:ind w:left="360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FF2574">
        <w:rPr>
          <w:rFonts w:ascii="Tahoma" w:eastAsia="Times New Roman" w:hAnsi="Tahoma" w:cs="Tahoma"/>
          <w:color w:val="333333"/>
          <w:sz w:val="21"/>
          <w:szCs w:val="21"/>
          <w:rtl/>
        </w:rPr>
        <w:t>- دوره سلجوقي (مصورسازي کتاب‌هاي علمي و نقاشي روي سفال- ساخت گنبد رک)</w:t>
      </w:r>
    </w:p>
    <w:p w:rsidR="00FF2574" w:rsidRPr="00FF2574" w:rsidRDefault="00FF2574" w:rsidP="00FF2574">
      <w:pPr>
        <w:shd w:val="clear" w:color="auto" w:fill="FCFCFC"/>
        <w:spacing w:after="0" w:line="420" w:lineRule="atLeast"/>
        <w:ind w:left="360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FF2574">
        <w:rPr>
          <w:rFonts w:ascii="Tahoma" w:eastAsia="Times New Roman" w:hAnsi="Tahoma" w:cs="Tahoma"/>
          <w:color w:val="333333"/>
          <w:sz w:val="21"/>
          <w:szCs w:val="21"/>
          <w:rtl/>
        </w:rPr>
        <w:t>- مکتب بغداد يا مکتب بين‌المللي عباسي (تحت تاثير نقوش بيزانسي و ايراني)</w:t>
      </w:r>
    </w:p>
    <w:p w:rsidR="00FF2574" w:rsidRPr="00FF2574" w:rsidRDefault="00FF2574" w:rsidP="00FF2574">
      <w:pPr>
        <w:shd w:val="clear" w:color="auto" w:fill="FCFCFC"/>
        <w:spacing w:after="0" w:line="420" w:lineRule="atLeast"/>
        <w:ind w:left="360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FF2574">
        <w:rPr>
          <w:rFonts w:ascii="Tahoma" w:eastAsia="Times New Roman" w:hAnsi="Tahoma" w:cs="Tahoma"/>
          <w:color w:val="333333"/>
          <w:sz w:val="21"/>
          <w:szCs w:val="21"/>
          <w:rtl/>
        </w:rPr>
        <w:t>- مکتب تبريز يا دوره ايلخاني (بناي ربع رشيدي و شاهنامه ابوسعيدي يا ديموت حاوي تاثيرات چين و بيزانس)</w:t>
      </w:r>
    </w:p>
    <w:p w:rsidR="00FF2574" w:rsidRPr="00FF2574" w:rsidRDefault="00FF2574" w:rsidP="00FF2574">
      <w:pPr>
        <w:shd w:val="clear" w:color="auto" w:fill="FCFCFC"/>
        <w:spacing w:after="0" w:line="420" w:lineRule="atLeast"/>
        <w:ind w:left="360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FF2574">
        <w:rPr>
          <w:rFonts w:ascii="Tahoma" w:eastAsia="Times New Roman" w:hAnsi="Tahoma" w:cs="Tahoma"/>
          <w:color w:val="333333"/>
          <w:sz w:val="21"/>
          <w:szCs w:val="21"/>
          <w:rtl/>
        </w:rPr>
        <w:t>- مکتب تبريز و بغداد يا جلايري (تاکيد بر فضاهاي شاعرانه و عارفانه و اختصاص يک صفحه کامل به تصوير و اوج هنر کتابت و نگارگري)</w:t>
      </w:r>
    </w:p>
    <w:p w:rsidR="00FF2574" w:rsidRPr="00FF2574" w:rsidRDefault="00FF2574" w:rsidP="00FF2574">
      <w:pPr>
        <w:shd w:val="clear" w:color="auto" w:fill="FCFCFC"/>
        <w:spacing w:after="0" w:line="420" w:lineRule="atLeast"/>
        <w:ind w:left="360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FF2574">
        <w:rPr>
          <w:rFonts w:ascii="Tahoma" w:eastAsia="Times New Roman" w:hAnsi="Tahoma" w:cs="Tahoma"/>
          <w:color w:val="333333"/>
          <w:sz w:val="21"/>
          <w:szCs w:val="21"/>
          <w:rtl/>
        </w:rPr>
        <w:t>- مکتب شيراز (حاوي دو دوره متفاوت در سده‌‌هاي هشتم و نهم)</w:t>
      </w:r>
    </w:p>
    <w:p w:rsidR="00FF2574" w:rsidRPr="00FF2574" w:rsidRDefault="00FF2574" w:rsidP="00FF2574">
      <w:pPr>
        <w:shd w:val="clear" w:color="auto" w:fill="FCFCFC"/>
        <w:spacing w:after="0" w:line="420" w:lineRule="atLeast"/>
        <w:ind w:left="360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FF2574">
        <w:rPr>
          <w:rFonts w:ascii="Tahoma" w:eastAsia="Times New Roman" w:hAnsi="Tahoma" w:cs="Tahoma"/>
          <w:color w:val="333333"/>
          <w:sz w:val="21"/>
          <w:szCs w:val="21"/>
          <w:rtl/>
        </w:rPr>
        <w:t>- مکتب هرات (حضور بهزاد به عنوان تابناک‌ترين چهره تاريخ نقاشي ايران)</w:t>
      </w:r>
    </w:p>
    <w:p w:rsidR="00FF2574" w:rsidRPr="00FF2574" w:rsidRDefault="00FF2574" w:rsidP="00FF2574">
      <w:pPr>
        <w:shd w:val="clear" w:color="auto" w:fill="FCFCFC"/>
        <w:spacing w:after="0" w:line="420" w:lineRule="atLeast"/>
        <w:ind w:left="360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FF2574">
        <w:rPr>
          <w:rFonts w:ascii="Tahoma" w:eastAsia="Times New Roman" w:hAnsi="Tahoma" w:cs="Tahoma"/>
          <w:color w:val="333333"/>
          <w:sz w:val="21"/>
          <w:szCs w:val="21"/>
          <w:rtl/>
        </w:rPr>
        <w:t>- مکتب تبريز (کاربرد رنگ طلا و تصاوير باشکوه)</w:t>
      </w:r>
    </w:p>
    <w:p w:rsidR="00FF2574" w:rsidRPr="00FF2574" w:rsidRDefault="00FF2574" w:rsidP="00FF2574">
      <w:pPr>
        <w:shd w:val="clear" w:color="auto" w:fill="FCFCFC"/>
        <w:spacing w:after="0" w:line="420" w:lineRule="atLeast"/>
        <w:ind w:left="360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FF2574">
        <w:rPr>
          <w:rFonts w:ascii="Tahoma" w:eastAsia="Times New Roman" w:hAnsi="Tahoma" w:cs="Tahoma"/>
          <w:color w:val="333333"/>
          <w:sz w:val="21"/>
          <w:szCs w:val="21"/>
          <w:rtl/>
        </w:rPr>
        <w:t>- مکتب اصفهان (وجود سه گروه نقاشي: رقعه‌نگاري، فرنگي‌سازي و ديوارنگاري)</w:t>
      </w:r>
    </w:p>
    <w:p w:rsidR="00FF2574" w:rsidRPr="00FF2574" w:rsidRDefault="00FF2574" w:rsidP="00FF2574">
      <w:pPr>
        <w:shd w:val="clear" w:color="auto" w:fill="FCFCFC"/>
        <w:spacing w:after="0" w:line="420" w:lineRule="atLeast"/>
        <w:ind w:left="360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FF2574">
        <w:rPr>
          <w:rFonts w:ascii="Tahoma" w:eastAsia="Times New Roman" w:hAnsi="Tahoma" w:cs="Tahoma"/>
          <w:color w:val="333333"/>
          <w:sz w:val="21"/>
          <w:szCs w:val="21"/>
          <w:rtl/>
        </w:rPr>
        <w:t>- دوره فترت و مکتب زند و قاجار (استفاده از رنگ روغن و بوم به عنوان اصلي‌ترين ابزار در توليد تابلوهاي نقاشي- شهرت مکتب زند به نام مکتب گل)</w:t>
      </w:r>
    </w:p>
    <w:p w:rsidR="00FF2574" w:rsidRPr="00FF2574" w:rsidRDefault="00FF2574" w:rsidP="00FF2574">
      <w:pPr>
        <w:shd w:val="clear" w:color="auto" w:fill="FCFCFC"/>
        <w:spacing w:after="0" w:line="420" w:lineRule="atLeast"/>
        <w:ind w:left="360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FF2574">
        <w:rPr>
          <w:rFonts w:ascii="Tahoma" w:eastAsia="Times New Roman" w:hAnsi="Tahoma" w:cs="Tahoma"/>
          <w:color w:val="333333"/>
          <w:sz w:val="21"/>
          <w:szCs w:val="21"/>
          <w:rtl/>
        </w:rPr>
        <w:t>- طبيعت‌نگاري در نقاشي ايراني (ابوالحسن غفاري، کمال‌الملک، اسماعيل جلاير، محمد زمان، محمودخان صبا و موسي مميزي)</w:t>
      </w:r>
    </w:p>
    <w:p w:rsidR="00FF2574" w:rsidRDefault="00FF2574" w:rsidP="00FF2574">
      <w:pPr>
        <w:shd w:val="clear" w:color="auto" w:fill="FCFCFC"/>
        <w:spacing w:after="0" w:line="420" w:lineRule="atLeast"/>
        <w:ind w:left="360"/>
        <w:rPr>
          <w:rFonts w:ascii="Tahoma" w:eastAsia="Times New Roman" w:hAnsi="Tahoma" w:cs="Tahoma" w:hint="cs"/>
          <w:color w:val="333333"/>
          <w:sz w:val="21"/>
          <w:szCs w:val="21"/>
          <w:rtl/>
        </w:rPr>
      </w:pPr>
      <w:r w:rsidRPr="00FF2574">
        <w:rPr>
          <w:rFonts w:ascii="Tahoma" w:eastAsia="Times New Roman" w:hAnsi="Tahoma" w:cs="Tahoma"/>
          <w:color w:val="333333"/>
          <w:sz w:val="21"/>
          <w:szCs w:val="21"/>
          <w:rtl/>
        </w:rPr>
        <w:t>- دوران معاصر (شامل 4 جريان موازي نقاشي: نقاشي آکادميک، نقاشي قهوه‌خانه‌اي، نگارگري جديد و نقاشي نوگرا يا مدرن)</w:t>
      </w:r>
      <w:r>
        <w:rPr>
          <w:rFonts w:ascii="Tahoma" w:eastAsia="Times New Roman" w:hAnsi="Tahoma" w:cs="Tahoma" w:hint="cs"/>
          <w:color w:val="333333"/>
          <w:sz w:val="21"/>
          <w:szCs w:val="21"/>
          <w:rtl/>
        </w:rPr>
        <w:t xml:space="preserve"> </w:t>
      </w:r>
    </w:p>
    <w:p w:rsidR="00FF2574" w:rsidRPr="00FF2574" w:rsidRDefault="00FF2574" w:rsidP="00FF2574">
      <w:pPr>
        <w:shd w:val="clear" w:color="auto" w:fill="FCFCFC"/>
        <w:spacing w:after="150" w:line="420" w:lineRule="atLeast"/>
        <w:ind w:left="360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FF2574">
        <w:rPr>
          <w:rFonts w:ascii="Tahoma" w:eastAsia="Times New Roman" w:hAnsi="Tahoma" w:cs="Tahoma"/>
          <w:color w:val="333333"/>
          <w:sz w:val="21"/>
          <w:szCs w:val="21"/>
          <w:rtl/>
        </w:rPr>
        <w:t> </w:t>
      </w:r>
    </w:p>
    <w:p w:rsidR="00FF2574" w:rsidRPr="00FF2574" w:rsidRDefault="00FF2574" w:rsidP="00FF2574">
      <w:pPr>
        <w:shd w:val="clear" w:color="auto" w:fill="FCFCFC"/>
        <w:spacing w:after="0" w:line="420" w:lineRule="atLeast"/>
        <w:rPr>
          <w:rFonts w:ascii="Tahoma" w:eastAsia="Times New Roman" w:hAnsi="Tahoma" w:cs="Tahoma" w:hint="cs"/>
          <w:color w:val="333333"/>
          <w:sz w:val="21"/>
          <w:szCs w:val="21"/>
          <w:rtl/>
        </w:rPr>
      </w:pPr>
      <w:r w:rsidRPr="00FF2574">
        <w:rPr>
          <w:rFonts w:ascii="Tahoma" w:eastAsia="Times New Roman" w:hAnsi="Tahoma" w:cs="Tahoma"/>
          <w:b/>
          <w:bCs/>
          <w:color w:val="FF0000"/>
          <w:sz w:val="21"/>
          <w:szCs w:val="21"/>
          <w:bdr w:val="none" w:sz="0" w:space="0" w:color="auto" w:frame="1"/>
          <w:rtl/>
        </w:rPr>
        <w:t>تاريخ هنر جهان</w:t>
      </w:r>
    </w:p>
    <w:p w:rsidR="00FF2574" w:rsidRPr="00FF2574" w:rsidRDefault="00FF2574" w:rsidP="00FF2574">
      <w:pPr>
        <w:shd w:val="clear" w:color="auto" w:fill="FCFCFC"/>
        <w:spacing w:after="0" w:line="420" w:lineRule="atLeast"/>
        <w:ind w:left="720" w:hanging="360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FF2574">
        <w:rPr>
          <w:rFonts w:ascii="Tahoma" w:eastAsia="Times New Roman" w:hAnsi="Tahoma" w:cs="Tahoma"/>
          <w:b/>
          <w:bCs/>
          <w:color w:val="333333"/>
          <w:sz w:val="21"/>
          <w:szCs w:val="21"/>
          <w:bdr w:val="none" w:sz="0" w:space="0" w:color="auto" w:frame="1"/>
          <w:rtl/>
        </w:rPr>
        <w:lastRenderedPageBreak/>
        <w:t>1-</w:t>
      </w:r>
      <w:r w:rsidRPr="00FF2574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rtl/>
        </w:rPr>
        <w:t>    </w:t>
      </w:r>
      <w:r w:rsidRPr="00FF2574">
        <w:rPr>
          <w:rFonts w:ascii="Tahoma" w:eastAsia="Times New Roman" w:hAnsi="Tahoma" w:cs="Tahoma"/>
          <w:b/>
          <w:bCs/>
          <w:color w:val="333333"/>
          <w:sz w:val="21"/>
          <w:szCs w:val="21"/>
          <w:bdr w:val="none" w:sz="0" w:space="0" w:color="auto" w:frame="1"/>
          <w:rtl/>
        </w:rPr>
        <w:t>آغاز هنر:</w:t>
      </w:r>
    </w:p>
    <w:p w:rsidR="00FF2574" w:rsidRPr="00FF2574" w:rsidRDefault="00FF2574" w:rsidP="00FF2574">
      <w:pPr>
        <w:shd w:val="clear" w:color="auto" w:fill="FCFCFC"/>
        <w:spacing w:after="0" w:line="420" w:lineRule="atLeast"/>
        <w:ind w:left="360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FF2574">
        <w:rPr>
          <w:rFonts w:ascii="Tahoma" w:eastAsia="Times New Roman" w:hAnsi="Tahoma" w:cs="Tahoma"/>
          <w:color w:val="333333"/>
          <w:sz w:val="21"/>
          <w:szCs w:val="21"/>
          <w:rtl/>
        </w:rPr>
        <w:t>- هنر دوره پارينه سنگي</w:t>
      </w:r>
    </w:p>
    <w:p w:rsidR="00FF2574" w:rsidRPr="00FF2574" w:rsidRDefault="00FF2574" w:rsidP="00FF2574">
      <w:pPr>
        <w:shd w:val="clear" w:color="auto" w:fill="FCFCFC"/>
        <w:spacing w:after="0" w:line="420" w:lineRule="atLeast"/>
        <w:ind w:left="360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FF2574">
        <w:rPr>
          <w:rFonts w:ascii="Tahoma" w:eastAsia="Times New Roman" w:hAnsi="Tahoma" w:cs="Tahoma"/>
          <w:color w:val="333333"/>
          <w:sz w:val="21"/>
          <w:szCs w:val="21"/>
          <w:rtl/>
        </w:rPr>
        <w:t>- هنر دوره نوسنگي يا روستانشيني</w:t>
      </w:r>
    </w:p>
    <w:p w:rsidR="00FF2574" w:rsidRPr="00FF2574" w:rsidRDefault="00FF2574" w:rsidP="00FF2574">
      <w:pPr>
        <w:shd w:val="clear" w:color="auto" w:fill="FCFCFC"/>
        <w:spacing w:after="0" w:line="420" w:lineRule="atLeast"/>
        <w:ind w:left="360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FF2574">
        <w:rPr>
          <w:rFonts w:ascii="Tahoma" w:eastAsia="Times New Roman" w:hAnsi="Tahoma" w:cs="Tahoma"/>
          <w:color w:val="333333"/>
          <w:sz w:val="21"/>
          <w:szCs w:val="21"/>
          <w:rtl/>
        </w:rPr>
        <w:t>- هنر بدوي يا ابتدايي (هنر آفريقايي، اقيانوسيه يا استراليا، سرخ‌پوستان آمريکاي شمالي و اسکيموها)</w:t>
      </w:r>
    </w:p>
    <w:p w:rsidR="00FF2574" w:rsidRPr="00FF2574" w:rsidRDefault="00FF2574" w:rsidP="00FF2574">
      <w:pPr>
        <w:shd w:val="clear" w:color="auto" w:fill="FCFCFC"/>
        <w:spacing w:after="0" w:line="420" w:lineRule="atLeast"/>
        <w:ind w:left="720" w:hanging="360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FF2574">
        <w:rPr>
          <w:rFonts w:ascii="Tahoma" w:eastAsia="Times New Roman" w:hAnsi="Tahoma" w:cs="Tahoma"/>
          <w:b/>
          <w:bCs/>
          <w:color w:val="333333"/>
          <w:sz w:val="21"/>
          <w:szCs w:val="21"/>
          <w:bdr w:val="none" w:sz="0" w:space="0" w:color="auto" w:frame="1"/>
          <w:rtl/>
        </w:rPr>
        <w:t>2-</w:t>
      </w:r>
      <w:r w:rsidRPr="00FF2574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rtl/>
        </w:rPr>
        <w:t>    </w:t>
      </w:r>
      <w:r w:rsidRPr="00FF2574">
        <w:rPr>
          <w:rFonts w:ascii="Tahoma" w:eastAsia="Times New Roman" w:hAnsi="Tahoma" w:cs="Tahoma"/>
          <w:b/>
          <w:bCs/>
          <w:color w:val="333333"/>
          <w:sz w:val="21"/>
          <w:szCs w:val="21"/>
          <w:bdr w:val="none" w:sz="0" w:space="0" w:color="auto" w:frame="1"/>
          <w:rtl/>
        </w:rPr>
        <w:t>تمدن‌هاي باستان:</w:t>
      </w:r>
    </w:p>
    <w:p w:rsidR="00FF2574" w:rsidRPr="00FF2574" w:rsidRDefault="00FF2574" w:rsidP="00FF2574">
      <w:pPr>
        <w:shd w:val="clear" w:color="auto" w:fill="FCFCFC"/>
        <w:spacing w:after="0" w:line="420" w:lineRule="atLeast"/>
        <w:ind w:left="360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FF2574">
        <w:rPr>
          <w:rFonts w:ascii="Tahoma" w:eastAsia="Times New Roman" w:hAnsi="Tahoma" w:cs="Tahoma"/>
          <w:color w:val="333333"/>
          <w:sz w:val="21"/>
          <w:szCs w:val="21"/>
          <w:rtl/>
        </w:rPr>
        <w:t>- بين‌النهرين: شامل چهار تمدن سومر، بابل، اکد و آشور</w:t>
      </w:r>
    </w:p>
    <w:p w:rsidR="00FF2574" w:rsidRPr="00FF2574" w:rsidRDefault="00FF2574" w:rsidP="00FF2574">
      <w:pPr>
        <w:shd w:val="clear" w:color="auto" w:fill="FCFCFC"/>
        <w:spacing w:after="0" w:line="420" w:lineRule="atLeast"/>
        <w:ind w:left="360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FF2574">
        <w:rPr>
          <w:rFonts w:ascii="Tahoma" w:eastAsia="Times New Roman" w:hAnsi="Tahoma" w:cs="Tahoma"/>
          <w:color w:val="333333"/>
          <w:sz w:val="21"/>
          <w:szCs w:val="21"/>
          <w:rtl/>
        </w:rPr>
        <w:t>- مصر، داراي هنري محافظه‌کار، سنت‌گرا و ديني- ابداع خط هيروگليف</w:t>
      </w:r>
    </w:p>
    <w:p w:rsidR="00FF2574" w:rsidRPr="00FF2574" w:rsidRDefault="00FF2574" w:rsidP="00FF2574">
      <w:pPr>
        <w:shd w:val="clear" w:color="auto" w:fill="FCFCFC"/>
        <w:spacing w:after="0" w:line="420" w:lineRule="atLeast"/>
        <w:ind w:left="360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FF2574">
        <w:rPr>
          <w:rFonts w:ascii="Tahoma" w:eastAsia="Times New Roman" w:hAnsi="Tahoma" w:cs="Tahoma"/>
          <w:color w:val="333333"/>
          <w:sz w:val="21"/>
          <w:szCs w:val="21"/>
          <w:rtl/>
        </w:rPr>
        <w:t>- چين: اوج منظره‌نگاري آن در دوره سونگ بوده است – ساخت بناي پاگودا</w:t>
      </w:r>
    </w:p>
    <w:p w:rsidR="00FF2574" w:rsidRPr="00FF2574" w:rsidRDefault="00FF2574" w:rsidP="00FF2574">
      <w:pPr>
        <w:shd w:val="clear" w:color="auto" w:fill="FCFCFC"/>
        <w:spacing w:after="0" w:line="420" w:lineRule="atLeast"/>
        <w:ind w:left="360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FF2574">
        <w:rPr>
          <w:rFonts w:ascii="Tahoma" w:eastAsia="Times New Roman" w:hAnsi="Tahoma" w:cs="Tahoma"/>
          <w:color w:val="333333"/>
          <w:sz w:val="21"/>
          <w:szCs w:val="21"/>
          <w:rtl/>
        </w:rPr>
        <w:t>- ژاپن: تحت تاثير مذهب شينتو و آيين ذن و حاوي هنر باسمه‌سازي</w:t>
      </w:r>
    </w:p>
    <w:p w:rsidR="00FF2574" w:rsidRPr="00FF2574" w:rsidRDefault="00FF2574" w:rsidP="00FF2574">
      <w:pPr>
        <w:shd w:val="clear" w:color="auto" w:fill="FCFCFC"/>
        <w:spacing w:after="0" w:line="420" w:lineRule="atLeast"/>
        <w:ind w:left="360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FF2574">
        <w:rPr>
          <w:rFonts w:ascii="Tahoma" w:eastAsia="Times New Roman" w:hAnsi="Tahoma" w:cs="Tahoma"/>
          <w:color w:val="333333"/>
          <w:sz w:val="21"/>
          <w:szCs w:val="21"/>
          <w:rtl/>
        </w:rPr>
        <w:t>- هند: نقاشي در معابد غاري و کتاب‌آرايي – موهنجودارو و هاراپا</w:t>
      </w:r>
    </w:p>
    <w:p w:rsidR="00FF2574" w:rsidRPr="00FF2574" w:rsidRDefault="00FF2574" w:rsidP="00FF2574">
      <w:pPr>
        <w:shd w:val="clear" w:color="auto" w:fill="FCFCFC"/>
        <w:spacing w:after="0" w:line="420" w:lineRule="atLeast"/>
        <w:ind w:left="360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FF2574">
        <w:rPr>
          <w:rFonts w:ascii="Tahoma" w:eastAsia="Times New Roman" w:hAnsi="Tahoma" w:cs="Tahoma"/>
          <w:color w:val="333333"/>
          <w:sz w:val="21"/>
          <w:szCs w:val="21"/>
          <w:rtl/>
        </w:rPr>
        <w:t>- هنر اژه و يونان باستان: قديمي‌ترين تمدن مغرب زمين، شامل دوره‌هاي هندسي، کهن، کلاسيک و هلني</w:t>
      </w:r>
    </w:p>
    <w:p w:rsidR="00FF2574" w:rsidRPr="00FF2574" w:rsidRDefault="00FF2574" w:rsidP="00FF2574">
      <w:pPr>
        <w:shd w:val="clear" w:color="auto" w:fill="FCFCFC"/>
        <w:spacing w:after="0" w:line="420" w:lineRule="atLeast"/>
        <w:ind w:left="360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FF2574">
        <w:rPr>
          <w:rFonts w:ascii="Tahoma" w:eastAsia="Times New Roman" w:hAnsi="Tahoma" w:cs="Tahoma"/>
          <w:color w:val="333333"/>
          <w:sz w:val="21"/>
          <w:szCs w:val="21"/>
          <w:rtl/>
        </w:rPr>
        <w:t>- هنر اتروسک و روم باستان: شامل چهار شيوه رومي در نقاشي ساده يا مرمرين، معماري‌گونه، تزييني و پيچيده</w:t>
      </w:r>
    </w:p>
    <w:p w:rsidR="00FF2574" w:rsidRPr="00FF2574" w:rsidRDefault="00FF2574" w:rsidP="00FF2574">
      <w:pPr>
        <w:shd w:val="clear" w:color="auto" w:fill="FCFCFC"/>
        <w:spacing w:after="0" w:line="420" w:lineRule="atLeast"/>
        <w:ind w:left="360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FF2574">
        <w:rPr>
          <w:rFonts w:ascii="Tahoma" w:eastAsia="Times New Roman" w:hAnsi="Tahoma" w:cs="Tahoma"/>
          <w:color w:val="333333"/>
          <w:sz w:val="21"/>
          <w:szCs w:val="21"/>
          <w:rtl/>
        </w:rPr>
        <w:t>- هنر پيشاکلمبي قاره آمريکا شامل چهار بخش اولمک، مايا، تئوتي و آکان، تولتک، آزتک و اينکا</w:t>
      </w:r>
    </w:p>
    <w:p w:rsidR="00FF2574" w:rsidRPr="00FF2574" w:rsidRDefault="00FF2574" w:rsidP="00FF2574">
      <w:pPr>
        <w:shd w:val="clear" w:color="auto" w:fill="FCFCFC"/>
        <w:spacing w:after="0" w:line="420" w:lineRule="atLeast"/>
        <w:ind w:left="720" w:hanging="360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FF2574">
        <w:rPr>
          <w:rFonts w:ascii="Tahoma" w:eastAsia="Times New Roman" w:hAnsi="Tahoma" w:cs="Tahoma"/>
          <w:b/>
          <w:bCs/>
          <w:color w:val="333333"/>
          <w:sz w:val="21"/>
          <w:szCs w:val="21"/>
          <w:bdr w:val="none" w:sz="0" w:space="0" w:color="auto" w:frame="1"/>
          <w:rtl/>
        </w:rPr>
        <w:t>3-</w:t>
      </w:r>
      <w:r w:rsidRPr="00FF2574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rtl/>
        </w:rPr>
        <w:t>    </w:t>
      </w:r>
      <w:r w:rsidRPr="00FF2574">
        <w:rPr>
          <w:rFonts w:ascii="Tahoma" w:eastAsia="Times New Roman" w:hAnsi="Tahoma" w:cs="Tahoma"/>
          <w:b/>
          <w:bCs/>
          <w:color w:val="333333"/>
          <w:sz w:val="21"/>
          <w:szCs w:val="21"/>
          <w:bdr w:val="none" w:sz="0" w:space="0" w:color="auto" w:frame="1"/>
          <w:rtl/>
        </w:rPr>
        <w:t>هنر مسيحيت تا دوره رنسانس:</w:t>
      </w:r>
    </w:p>
    <w:p w:rsidR="00FF2574" w:rsidRPr="00FF2574" w:rsidRDefault="00FF2574" w:rsidP="00FF2574">
      <w:pPr>
        <w:shd w:val="clear" w:color="auto" w:fill="FCFCFC"/>
        <w:spacing w:after="0" w:line="420" w:lineRule="atLeast"/>
        <w:ind w:left="360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FF2574">
        <w:rPr>
          <w:rFonts w:ascii="Tahoma" w:eastAsia="Times New Roman" w:hAnsi="Tahoma" w:cs="Tahoma"/>
          <w:color w:val="333333"/>
          <w:sz w:val="21"/>
          <w:szCs w:val="21"/>
          <w:rtl/>
        </w:rPr>
        <w:t>- هنر مسيحيت (نقاشي در کاتاکومب‌ها و کليساها و کتب مقدس)</w:t>
      </w:r>
    </w:p>
    <w:p w:rsidR="00FF2574" w:rsidRPr="00FF2574" w:rsidRDefault="00FF2574" w:rsidP="00FF2574">
      <w:pPr>
        <w:shd w:val="clear" w:color="auto" w:fill="FCFCFC"/>
        <w:spacing w:after="0" w:line="420" w:lineRule="atLeast"/>
        <w:ind w:left="360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FF2574">
        <w:rPr>
          <w:rFonts w:ascii="Tahoma" w:eastAsia="Times New Roman" w:hAnsi="Tahoma" w:cs="Tahoma"/>
          <w:color w:val="333333"/>
          <w:sz w:val="21"/>
          <w:szCs w:val="21"/>
          <w:rtl/>
        </w:rPr>
        <w:t>- هنر بيزانس (هنر مسيحي روم شرقي شامل سه عصر طلايي)</w:t>
      </w:r>
    </w:p>
    <w:p w:rsidR="00FF2574" w:rsidRPr="00FF2574" w:rsidRDefault="00FF2574" w:rsidP="00FF2574">
      <w:pPr>
        <w:shd w:val="clear" w:color="auto" w:fill="FCFCFC"/>
        <w:spacing w:after="0" w:line="420" w:lineRule="atLeast"/>
        <w:ind w:left="360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FF2574">
        <w:rPr>
          <w:rFonts w:ascii="Tahoma" w:eastAsia="Times New Roman" w:hAnsi="Tahoma" w:cs="Tahoma"/>
          <w:color w:val="333333"/>
          <w:sz w:val="21"/>
          <w:szCs w:val="21"/>
          <w:rtl/>
        </w:rPr>
        <w:t>- رومانسک (رومي‌وار) و گوتيک (شيشه‌نگاره‌ها و نقاشي روي پانل)</w:t>
      </w:r>
    </w:p>
    <w:p w:rsidR="00FF2574" w:rsidRPr="00FF2574" w:rsidRDefault="00FF2574" w:rsidP="00FF2574">
      <w:pPr>
        <w:shd w:val="clear" w:color="auto" w:fill="FCFCFC"/>
        <w:spacing w:after="0" w:line="420" w:lineRule="atLeast"/>
        <w:ind w:left="720" w:hanging="360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FF2574">
        <w:rPr>
          <w:rFonts w:ascii="Tahoma" w:eastAsia="Times New Roman" w:hAnsi="Tahoma" w:cs="Tahoma"/>
          <w:b/>
          <w:bCs/>
          <w:color w:val="333333"/>
          <w:sz w:val="21"/>
          <w:szCs w:val="21"/>
          <w:bdr w:val="none" w:sz="0" w:space="0" w:color="auto" w:frame="1"/>
          <w:rtl/>
        </w:rPr>
        <w:t>4-</w:t>
      </w:r>
      <w:r w:rsidRPr="00FF2574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rtl/>
        </w:rPr>
        <w:t>    </w:t>
      </w:r>
      <w:r w:rsidRPr="00FF2574">
        <w:rPr>
          <w:rFonts w:ascii="Tahoma" w:eastAsia="Times New Roman" w:hAnsi="Tahoma" w:cs="Tahoma"/>
          <w:b/>
          <w:bCs/>
          <w:color w:val="333333"/>
          <w:sz w:val="21"/>
          <w:szCs w:val="21"/>
          <w:bdr w:val="none" w:sz="0" w:space="0" w:color="auto" w:frame="1"/>
          <w:rtl/>
        </w:rPr>
        <w:t>هنر رنسانس تا قرن بيستم:</w:t>
      </w:r>
    </w:p>
    <w:p w:rsidR="00FF2574" w:rsidRPr="00FF2574" w:rsidRDefault="00FF2574" w:rsidP="00FF2574">
      <w:pPr>
        <w:shd w:val="clear" w:color="auto" w:fill="FCFCFC"/>
        <w:spacing w:after="0" w:line="420" w:lineRule="atLeast"/>
        <w:ind w:left="360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FF2574">
        <w:rPr>
          <w:rFonts w:ascii="Tahoma" w:eastAsia="Times New Roman" w:hAnsi="Tahoma" w:cs="Tahoma"/>
          <w:color w:val="333333"/>
          <w:sz w:val="21"/>
          <w:szCs w:val="21"/>
          <w:rtl/>
        </w:rPr>
        <w:t>- رنسانس (احياي آگاهانه سنت‌هاي ادبي و هنري يونان و روم باستان بر پايه بزرگداشت مقام انسان)</w:t>
      </w:r>
    </w:p>
    <w:p w:rsidR="00FF2574" w:rsidRPr="00FF2574" w:rsidRDefault="00FF2574" w:rsidP="00FF2574">
      <w:pPr>
        <w:shd w:val="clear" w:color="auto" w:fill="FCFCFC"/>
        <w:spacing w:after="0" w:line="420" w:lineRule="atLeast"/>
        <w:ind w:left="360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FF2574">
        <w:rPr>
          <w:rFonts w:ascii="Tahoma" w:eastAsia="Times New Roman" w:hAnsi="Tahoma" w:cs="Tahoma"/>
          <w:color w:val="333333"/>
          <w:sz w:val="21"/>
          <w:szCs w:val="21"/>
          <w:rtl/>
        </w:rPr>
        <w:t>- رنسانس در شمال اروپا (ابداع رنگ روغن توسط استاد فلمال) و منريسم (تقليدگري يا شيوه‌گري)</w:t>
      </w:r>
    </w:p>
    <w:p w:rsidR="00FF2574" w:rsidRPr="00FF2574" w:rsidRDefault="00FF2574" w:rsidP="00FF2574">
      <w:pPr>
        <w:shd w:val="clear" w:color="auto" w:fill="FCFCFC"/>
        <w:spacing w:after="0" w:line="420" w:lineRule="atLeast"/>
        <w:ind w:left="360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FF2574">
        <w:rPr>
          <w:rFonts w:ascii="Tahoma" w:eastAsia="Times New Roman" w:hAnsi="Tahoma" w:cs="Tahoma"/>
          <w:color w:val="333333"/>
          <w:sz w:val="21"/>
          <w:szCs w:val="21"/>
          <w:rtl/>
        </w:rPr>
        <w:t>- باروک (به معناي نامنظم، مرواريد ناصاف، پرپيچ و تاب و غيرعادي) و روکوکو (به معناي قلوه‌سنگ و صدف ناصاف يا سنگ‌ريزه)</w:t>
      </w:r>
    </w:p>
    <w:p w:rsidR="00FF2574" w:rsidRPr="00FF2574" w:rsidRDefault="00FF2574" w:rsidP="00FF2574">
      <w:pPr>
        <w:shd w:val="clear" w:color="auto" w:fill="FCFCFC"/>
        <w:spacing w:after="0" w:line="420" w:lineRule="atLeast"/>
        <w:ind w:left="360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FF2574">
        <w:rPr>
          <w:rFonts w:ascii="Tahoma" w:eastAsia="Times New Roman" w:hAnsi="Tahoma" w:cs="Tahoma"/>
          <w:color w:val="333333"/>
          <w:sz w:val="21"/>
          <w:szCs w:val="21"/>
          <w:rtl/>
        </w:rPr>
        <w:t>- نئوکلاسيک، رومانتيسم و رئاليسم</w:t>
      </w:r>
    </w:p>
    <w:p w:rsidR="00FF2574" w:rsidRPr="00FF2574" w:rsidRDefault="00FF2574" w:rsidP="00FF2574">
      <w:pPr>
        <w:shd w:val="clear" w:color="auto" w:fill="FCFCFC"/>
        <w:spacing w:after="0" w:line="420" w:lineRule="atLeast"/>
        <w:ind w:left="360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FF2574">
        <w:rPr>
          <w:rFonts w:ascii="Tahoma" w:eastAsia="Times New Roman" w:hAnsi="Tahoma" w:cs="Tahoma"/>
          <w:color w:val="333333"/>
          <w:sz w:val="21"/>
          <w:szCs w:val="21"/>
          <w:rtl/>
        </w:rPr>
        <w:t>- امپرسيونيسم (مانه، مونه، دگا، رودن، رنوار و نمايشگاه مردودان) و پست‌امپرسيونيسم (سورا، سزان، وان گوگ و گوگن)</w:t>
      </w:r>
    </w:p>
    <w:p w:rsidR="00FF2574" w:rsidRPr="00FF2574" w:rsidRDefault="00FF2574" w:rsidP="00FF2574">
      <w:pPr>
        <w:shd w:val="clear" w:color="auto" w:fill="FCFCFC"/>
        <w:spacing w:after="0" w:line="420" w:lineRule="atLeast"/>
        <w:ind w:left="360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FF2574">
        <w:rPr>
          <w:rFonts w:ascii="Tahoma" w:eastAsia="Times New Roman" w:hAnsi="Tahoma" w:cs="Tahoma"/>
          <w:color w:val="333333"/>
          <w:sz w:val="21"/>
          <w:szCs w:val="21"/>
          <w:rtl/>
        </w:rPr>
        <w:t>- آرنوو (هنر نو)، فوويسم (به کارگيري جسورانه رنگ) و اکسپرسيونيسم (بيان هيجانات دروني)</w:t>
      </w:r>
    </w:p>
    <w:p w:rsidR="00FF2574" w:rsidRPr="00FF2574" w:rsidRDefault="00FF2574" w:rsidP="00FF2574">
      <w:pPr>
        <w:shd w:val="clear" w:color="auto" w:fill="FCFCFC"/>
        <w:spacing w:after="0" w:line="420" w:lineRule="atLeast"/>
        <w:ind w:left="360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FF2574">
        <w:rPr>
          <w:rFonts w:ascii="Tahoma" w:eastAsia="Times New Roman" w:hAnsi="Tahoma" w:cs="Tahoma"/>
          <w:color w:val="333333"/>
          <w:sz w:val="21"/>
          <w:szCs w:val="21"/>
          <w:rtl/>
        </w:rPr>
        <w:t>- کوبيسم (سزان= پدر کوبيسم) و فوتوريسم (مرگ هنر گذشته و تولد هنر آينده)</w:t>
      </w:r>
    </w:p>
    <w:p w:rsidR="00FF2574" w:rsidRPr="00FF2574" w:rsidRDefault="00FF2574" w:rsidP="00FF2574">
      <w:pPr>
        <w:shd w:val="clear" w:color="auto" w:fill="FCFCFC"/>
        <w:spacing w:after="0" w:line="420" w:lineRule="atLeast"/>
        <w:ind w:left="360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FF2574">
        <w:rPr>
          <w:rFonts w:ascii="Tahoma" w:eastAsia="Times New Roman" w:hAnsi="Tahoma" w:cs="Tahoma"/>
          <w:color w:val="333333"/>
          <w:sz w:val="21"/>
          <w:szCs w:val="21"/>
          <w:rtl/>
        </w:rPr>
        <w:t>- دادائيسم (برجسته‌ترين نماينده آن=مارسل دوشان) و سوررئاليسم (تصاوير ضمير ناهشيار)</w:t>
      </w:r>
    </w:p>
    <w:p w:rsidR="00FF2574" w:rsidRPr="00FF2574" w:rsidRDefault="00FF2574" w:rsidP="00FF2574">
      <w:pPr>
        <w:shd w:val="clear" w:color="auto" w:fill="FCFCFC"/>
        <w:spacing w:after="0" w:line="420" w:lineRule="atLeast"/>
        <w:ind w:left="360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FF2574">
        <w:rPr>
          <w:rFonts w:ascii="Tahoma" w:eastAsia="Times New Roman" w:hAnsi="Tahoma" w:cs="Tahoma"/>
          <w:color w:val="333333"/>
          <w:sz w:val="21"/>
          <w:szCs w:val="21"/>
          <w:rtl/>
        </w:rPr>
        <w:t>- آبستره (انتزاعي)، اُپ آرت (ايجاد خطاي ديد) و پاپ آرت (هنر همگاني)</w:t>
      </w:r>
    </w:p>
    <w:p w:rsidR="00FF2574" w:rsidRPr="00FF2574" w:rsidRDefault="00FF2574" w:rsidP="00FF2574">
      <w:pPr>
        <w:shd w:val="clear" w:color="auto" w:fill="FCFCFC"/>
        <w:spacing w:after="0" w:line="420" w:lineRule="atLeast"/>
        <w:ind w:left="360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FF2574">
        <w:rPr>
          <w:rFonts w:ascii="Tahoma" w:eastAsia="Times New Roman" w:hAnsi="Tahoma" w:cs="Tahoma"/>
          <w:color w:val="333333"/>
          <w:sz w:val="21"/>
          <w:szCs w:val="21"/>
          <w:rtl/>
        </w:rPr>
        <w:t>- هنر مينيمال (کمينه)، هنر مفهومي (کانسپچوآل آرت) و پست مدرن (پسا نوگرايي)</w:t>
      </w:r>
      <w:bookmarkStart w:id="0" w:name="_GoBack"/>
      <w:bookmarkEnd w:id="0"/>
    </w:p>
    <w:sectPr w:rsidR="00FF2574" w:rsidRPr="00FF2574" w:rsidSect="00C370F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06F" w:rsidRDefault="0023406F" w:rsidP="00FF2574">
      <w:pPr>
        <w:spacing w:after="0" w:line="240" w:lineRule="auto"/>
      </w:pPr>
      <w:r>
        <w:separator/>
      </w:r>
    </w:p>
  </w:endnote>
  <w:endnote w:type="continuationSeparator" w:id="0">
    <w:p w:rsidR="0023406F" w:rsidRDefault="0023406F" w:rsidP="00FF2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06F" w:rsidRDefault="0023406F" w:rsidP="00FF2574">
      <w:pPr>
        <w:spacing w:after="0" w:line="240" w:lineRule="auto"/>
      </w:pPr>
      <w:r>
        <w:separator/>
      </w:r>
    </w:p>
  </w:footnote>
  <w:footnote w:type="continuationSeparator" w:id="0">
    <w:p w:rsidR="0023406F" w:rsidRDefault="0023406F" w:rsidP="00FF25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574"/>
    <w:rsid w:val="0023406F"/>
    <w:rsid w:val="00AB4FEE"/>
    <w:rsid w:val="00C370F9"/>
    <w:rsid w:val="00FF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672566C-D260-4CCD-9AA9-9AC73B9B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25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574"/>
  </w:style>
  <w:style w:type="paragraph" w:styleId="Footer">
    <w:name w:val="footer"/>
    <w:basedOn w:val="Normal"/>
    <w:link w:val="FooterChar"/>
    <w:uiPriority w:val="99"/>
    <w:unhideWhenUsed/>
    <w:rsid w:val="00FF25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7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516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almas</dc:creator>
  <cp:keywords/>
  <dc:description/>
  <cp:lastModifiedBy>almas</cp:lastModifiedBy>
  <cp:revision>1</cp:revision>
  <dcterms:created xsi:type="dcterms:W3CDTF">2015-07-27T16:07:00Z</dcterms:created>
  <dcterms:modified xsi:type="dcterms:W3CDTF">2015-07-27T16:17:00Z</dcterms:modified>
</cp:coreProperties>
</file>