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5A" w:rsidRPr="00C7645A" w:rsidRDefault="00C7645A" w:rsidP="00C7645A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</w:pPr>
      <w:r w:rsidRPr="00C7645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  <w:t>پایه هفتم</w:t>
      </w:r>
    </w:p>
    <w:p w:rsidR="00C7645A" w:rsidRPr="00C7645A" w:rsidRDefault="00C7645A" w:rsidP="00C7645A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</w:pPr>
      <w:r w:rsidRPr="00C7645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  <w:t xml:space="preserve">نکات مهم </w:t>
      </w:r>
      <w:r w:rsidRPr="000B7857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درس </w:t>
      </w:r>
      <w:r w:rsidRPr="00C7645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  <w:t>سوم</w:t>
      </w:r>
      <w:r w:rsidRPr="000B7857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: </w:t>
      </w:r>
      <w:r w:rsidRPr="00C7645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  <w:t>تلخ یا شیرین</w:t>
      </w:r>
    </w:p>
    <w:p w:rsidR="00C7645A" w:rsidRPr="00C7645A" w:rsidRDefault="00C7645A" w:rsidP="00C7645A">
      <w:pPr>
        <w:bidi/>
        <w:spacing w:line="240" w:lineRule="auto"/>
        <w:jc w:val="center"/>
        <w:rPr>
          <w:rFonts w:ascii="Tahoma" w:eastAsia="Times New Roman" w:hAnsi="Tahoma" w:cs="Tahoma" w:hint="cs"/>
          <w:color w:val="000000"/>
          <w:sz w:val="24"/>
          <w:szCs w:val="24"/>
          <w:rtl/>
        </w:rPr>
      </w:pPr>
      <w:bookmarkStart w:id="0" w:name="_GoBack"/>
      <w:bookmarkEnd w:id="0"/>
      <w:r w:rsidRPr="00C7645A">
        <w:rPr>
          <w:rFonts w:ascii="Arial" w:eastAsia="Times New Roman" w:hAnsi="Arial" w:cs="Arial" w:hint="cs"/>
          <w:color w:val="000000"/>
          <w:sz w:val="24"/>
          <w:szCs w:val="24"/>
          <w:rtl/>
          <w:lang w:bidi="fa-IR"/>
        </w:rPr>
        <w:t xml:space="preserve">منبع: </w:t>
      </w:r>
      <w:r w:rsidRPr="00C7645A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وبلاگ</w:t>
      </w:r>
      <w:r w:rsidRPr="00C7645A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آقای دانیال زرگرزاده</w:t>
      </w:r>
    </w:p>
    <w:p w:rsidR="00C7645A" w:rsidRPr="000B7857" w:rsidRDefault="00C7645A" w:rsidP="00C7645A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C7645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C7645A">
        <w:rPr>
          <w:rFonts w:ascii="Tahoma" w:eastAsia="Times New Roman" w:hAnsi="Tahoma" w:cs="Tahoma"/>
          <w:color w:val="000000"/>
          <w:sz w:val="24"/>
          <w:szCs w:val="24"/>
        </w:rPr>
        <w:t>daniel-zargarzadoh.blog.ir</w:t>
      </w:r>
      <w:proofErr w:type="gramEnd"/>
      <w:r w:rsidRPr="00C7645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C7645A" w:rsidRPr="00C7645A" w:rsidRDefault="00C7645A" w:rsidP="00C7645A">
      <w:pPr>
        <w:spacing w:before="120" w:after="120" w:line="314" w:lineRule="atLeast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C7645A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C7645A" w:rsidRPr="00C7645A" w:rsidRDefault="00C7645A" w:rsidP="00C7645A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24"/>
          <w:szCs w:val="24"/>
        </w:rPr>
      </w:pPr>
      <w:r w:rsidRPr="00C7645A">
        <w:rPr>
          <w:rFonts w:ascii="Calibri" w:eastAsia="Times New Roman" w:hAnsi="Calibri" w:cs="Times New Roman"/>
          <w:color w:val="000000"/>
          <w:sz w:val="24"/>
          <w:szCs w:val="24"/>
          <w:rtl/>
        </w:rPr>
        <w:t>1-</w:t>
      </w:r>
      <w:r w:rsidRPr="00C7645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    </w:t>
      </w: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خداوند در قرآن وضعیت انسان های مومن را هنگام مرگ چگونه توصیف می کند ؟</w:t>
      </w:r>
    </w:p>
    <w:p w:rsidR="00C7645A" w:rsidRPr="00C7645A" w:rsidRDefault="00C7645A" w:rsidP="00C7645A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پاسخ : می فرماید : همانا کسانی که فرشتگان جانشان را </w:t>
      </w:r>
      <w:r w:rsidRPr="00C7645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  <w:t>–</w:t>
      </w: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 در حالی که پاکند </w:t>
      </w:r>
      <w:r w:rsidRPr="00C7645A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fa-IR"/>
        </w:rPr>
        <w:t>–</w:t>
      </w: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 می ستانند ( به آنان ) می گویند : درود بر شما باد به ( پاداش ) آنچه انجام می دادید به بهشت وارد شوید .</w:t>
      </w:r>
    </w:p>
    <w:p w:rsidR="00C7645A" w:rsidRPr="00C7645A" w:rsidRDefault="00C7645A" w:rsidP="00C7645A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C7645A">
        <w:rPr>
          <w:rFonts w:ascii="Calibri" w:eastAsia="Times New Roman" w:hAnsi="Calibri" w:cs="Times New Roman"/>
          <w:color w:val="000000"/>
          <w:sz w:val="24"/>
          <w:szCs w:val="24"/>
          <w:rtl/>
        </w:rPr>
        <w:t>2-</w:t>
      </w:r>
      <w:r w:rsidRPr="00C7645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    </w:t>
      </w: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خداوند حکیم وضعیت انسان های کافر را در هنگام مرگ چگونه توصیف نموده است ؟</w:t>
      </w:r>
    </w:p>
    <w:p w:rsidR="00C7645A" w:rsidRPr="00C7645A" w:rsidRDefault="00C7645A" w:rsidP="00C7645A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C7645A">
        <w:rPr>
          <w:rFonts w:ascii="B Koodak" w:eastAsia="Times New Roman" w:hAnsi="B Koodak" w:cs="Tahoma"/>
          <w:color w:val="000000"/>
          <w:sz w:val="24"/>
          <w:szCs w:val="24"/>
          <w:rtl/>
          <w:lang w:bidi="fa-IR"/>
        </w:rPr>
        <w:t>پاسخ : هنگامی که فرشتگان جان کافران را می گیرند به صورت و پشتشان می زنند و ( می گویند) عذاب سوزان را بچشید</w:t>
      </w:r>
    </w:p>
    <w:sectPr w:rsidR="00C7645A" w:rsidRPr="00C7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5A"/>
    <w:rsid w:val="000F03A8"/>
    <w:rsid w:val="00362A9E"/>
    <w:rsid w:val="00C7645A"/>
    <w:rsid w:val="00E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1</cp:revision>
  <dcterms:created xsi:type="dcterms:W3CDTF">2015-11-06T11:52:00Z</dcterms:created>
  <dcterms:modified xsi:type="dcterms:W3CDTF">2015-11-06T11:54:00Z</dcterms:modified>
</cp:coreProperties>
</file>