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4A6" w:rsidRPr="005D65FC" w:rsidRDefault="002154A6" w:rsidP="002154A6">
      <w:pPr>
        <w:jc w:val="center"/>
        <w:rPr>
          <w:rFonts w:cs="B Nazanin"/>
          <w:b/>
          <w:bCs/>
          <w:rtl/>
        </w:rPr>
      </w:pPr>
      <w:r w:rsidRPr="005D65FC">
        <w:rPr>
          <w:rFonts w:cs="B Nazanin" w:hint="cs"/>
          <w:b/>
          <w:bCs/>
          <w:rtl/>
        </w:rPr>
        <w:t>به نام خداوند بخشنده و مهربان</w:t>
      </w:r>
    </w:p>
    <w:p w:rsidR="00DE2B4A" w:rsidRPr="005D65FC" w:rsidRDefault="003B182B" w:rsidP="00CC0DF7">
      <w:pPr>
        <w:jc w:val="right"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b/>
          <w:bCs/>
          <w:rtl/>
        </w:rPr>
        <w:t>علم مناظر و مرايا</w:t>
      </w:r>
    </w:p>
    <w:p w:rsidR="0082389F" w:rsidRPr="005D65FC" w:rsidRDefault="0082389F" w:rsidP="0082389F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 xml:space="preserve">سطح فرضي </w:t>
      </w:r>
      <w:r w:rsidRPr="005D65FC">
        <w:rPr>
          <w:rFonts w:cs="B Nazanin"/>
          <w:sz w:val="18"/>
          <w:szCs w:val="18"/>
        </w:rPr>
        <w:t>ABCD</w:t>
      </w:r>
      <w:r w:rsidR="00146CB0" w:rsidRPr="005D65FC">
        <w:rPr>
          <w:rFonts w:cs="B Nazanin" w:hint="cs"/>
          <w:sz w:val="18"/>
          <w:szCs w:val="18"/>
          <w:rtl/>
        </w:rPr>
        <w:t xml:space="preserve"> قائم بر پرده تصوير است.تصورير ان چگونه ديده ميشود؟</w:t>
      </w:r>
    </w:p>
    <w:p w:rsidR="00146CB0" w:rsidRPr="005D65FC" w:rsidRDefault="00146CB0" w:rsidP="00146CB0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الف)به صورت يك نقطه</w:t>
      </w:r>
    </w:p>
    <w:p w:rsidR="00146CB0" w:rsidRPr="005D65FC" w:rsidRDefault="00146CB0" w:rsidP="00146CB0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ب)به صورت يك خط</w:t>
      </w:r>
    </w:p>
    <w:p w:rsidR="00146CB0" w:rsidRPr="005D65FC" w:rsidRDefault="00146CB0" w:rsidP="00146CB0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ج)كوچكتر از سطح مرجع</w:t>
      </w:r>
    </w:p>
    <w:p w:rsidR="00146CB0" w:rsidRPr="005D65FC" w:rsidRDefault="00146CB0" w:rsidP="00146CB0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د)بزرگتر از سطح مرجع</w:t>
      </w:r>
    </w:p>
    <w:p w:rsidR="00146CB0" w:rsidRPr="005D65FC" w:rsidRDefault="00FE1EDD" w:rsidP="00146CB0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118110</wp:posOffset>
            </wp:positionV>
            <wp:extent cx="1229360" cy="811530"/>
            <wp:effectExtent l="19050" t="0" r="8890" b="0"/>
            <wp:wrapSquare wrapText="bothSides"/>
            <wp:docPr id="1" name="Picture 0" descr="يقغص45غ4ا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قغص45غ4ا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158" w:rsidRPr="005D65FC">
        <w:rPr>
          <w:rFonts w:cs="B Nazanin" w:hint="cs"/>
          <w:sz w:val="18"/>
          <w:szCs w:val="18"/>
          <w:rtl/>
        </w:rPr>
        <w:t>در شكل زير منبع نور چكونه است؟</w:t>
      </w:r>
    </w:p>
    <w:p w:rsidR="00780158" w:rsidRPr="005D65FC" w:rsidRDefault="00780158" w:rsidP="00780158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الف)منبع نور موازي با پرده تصوير</w:t>
      </w:r>
    </w:p>
    <w:p w:rsidR="00780158" w:rsidRPr="005D65FC" w:rsidRDefault="004B6DDE" w:rsidP="00780158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ب)منبع نور در مقابل ناظر</w:t>
      </w:r>
    </w:p>
    <w:p w:rsidR="004B6DDE" w:rsidRPr="005D65FC" w:rsidRDefault="00780158" w:rsidP="004B6DD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</w:t>
      </w:r>
      <w:r w:rsidR="004B6DDE" w:rsidRPr="005D65FC">
        <w:rPr>
          <w:rFonts w:cs="B Nazanin" w:hint="cs"/>
          <w:sz w:val="18"/>
          <w:szCs w:val="18"/>
          <w:rtl/>
        </w:rPr>
        <w:t>منبع نور در پشت ناظر</w:t>
      </w:r>
    </w:p>
    <w:p w:rsidR="004B6DDE" w:rsidRPr="005D65FC" w:rsidRDefault="004B6DDE" w:rsidP="004B6DD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د)منبع نور مركزي</w:t>
      </w:r>
    </w:p>
    <w:p w:rsidR="004B6DDE" w:rsidRPr="005D65FC" w:rsidRDefault="00E308BE" w:rsidP="00E308BE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حاصل خط قائم بر پرده تصوير......... خواهد بود؟</w:t>
      </w:r>
    </w:p>
    <w:p w:rsidR="00E308BE" w:rsidRPr="005D65FC" w:rsidRDefault="00E308BE" w:rsidP="00E308B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الف)يك خط كوتاه تر از مرجع</w:t>
      </w:r>
    </w:p>
    <w:p w:rsidR="00E308BE" w:rsidRPr="005D65FC" w:rsidRDefault="00E308BE" w:rsidP="00E308B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ب)يك خط بلندتر از مرجع</w:t>
      </w:r>
    </w:p>
    <w:p w:rsidR="00E308BE" w:rsidRPr="005D65FC" w:rsidRDefault="00E308BE" w:rsidP="00E308B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 xml:space="preserve">ج)يك نقطه </w:t>
      </w:r>
    </w:p>
    <w:p w:rsidR="006A5493" w:rsidRPr="005D65FC" w:rsidRDefault="006A5493" w:rsidP="006A549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د)يك خط مساوي با مرجع</w:t>
      </w:r>
    </w:p>
    <w:p w:rsidR="006A5493" w:rsidRPr="005D65FC" w:rsidRDefault="006A5493" w:rsidP="006A5493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هرگاه دو</w:t>
      </w:r>
      <w:r w:rsidR="00CC0DF7" w:rsidRPr="005D65FC">
        <w:rPr>
          <w:rFonts w:cs="B Nazanin" w:hint="cs"/>
          <w:sz w:val="18"/>
          <w:szCs w:val="18"/>
          <w:rtl/>
        </w:rPr>
        <w:t xml:space="preserve"> </w:t>
      </w:r>
      <w:r w:rsidRPr="005D65FC">
        <w:rPr>
          <w:rFonts w:cs="B Nazanin" w:hint="cs"/>
          <w:sz w:val="18"/>
          <w:szCs w:val="18"/>
          <w:rtl/>
        </w:rPr>
        <w:t>دسنه از يال هاي يك مكعب با پرده تصوير موازي باشد تصوير حاصله پرسپكتيو.......</w:t>
      </w:r>
      <w:r w:rsidR="00212795" w:rsidRPr="005D65FC">
        <w:rPr>
          <w:rFonts w:cs="B Nazanin" w:hint="cs"/>
          <w:sz w:val="18"/>
          <w:szCs w:val="18"/>
          <w:rtl/>
        </w:rPr>
        <w:t xml:space="preserve"> </w:t>
      </w:r>
      <w:r w:rsidRPr="005D65FC">
        <w:rPr>
          <w:rFonts w:cs="B Nazanin" w:hint="cs"/>
          <w:sz w:val="18"/>
          <w:szCs w:val="18"/>
          <w:rtl/>
        </w:rPr>
        <w:t>.مي باشد.</w:t>
      </w:r>
    </w:p>
    <w:p w:rsidR="006A5493" w:rsidRPr="005D65FC" w:rsidRDefault="006A5493" w:rsidP="006A549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الف)يك نقطه اي</w:t>
      </w:r>
    </w:p>
    <w:p w:rsidR="006A5493" w:rsidRPr="005D65FC" w:rsidRDefault="006A5493" w:rsidP="006A549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ب)دو نقطه اي</w:t>
      </w:r>
    </w:p>
    <w:p w:rsidR="006A5493" w:rsidRPr="005D65FC" w:rsidRDefault="006A5493" w:rsidP="006A549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ج)سه نقطه اي</w:t>
      </w:r>
    </w:p>
    <w:p w:rsidR="006A5493" w:rsidRPr="005D65FC" w:rsidRDefault="006A5493" w:rsidP="006A549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د)الف و ب</w:t>
      </w:r>
    </w:p>
    <w:p w:rsidR="006A5493" w:rsidRPr="005D65FC" w:rsidRDefault="00212795" w:rsidP="006A5493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حاصل تصوير خط غير موازي با پرده........... خواهد بود.</w:t>
      </w:r>
    </w:p>
    <w:p w:rsidR="00212795" w:rsidRPr="005D65FC" w:rsidRDefault="00212795" w:rsidP="0021279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الف)نقطه</w:t>
      </w:r>
    </w:p>
    <w:p w:rsidR="00212795" w:rsidRPr="005D65FC" w:rsidRDefault="00212795" w:rsidP="0021279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ب)خط كوتاهتر</w:t>
      </w:r>
    </w:p>
    <w:p w:rsidR="00212795" w:rsidRPr="005D65FC" w:rsidRDefault="00212795" w:rsidP="0021279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ج)خط مساوي با مرجع</w:t>
      </w:r>
    </w:p>
    <w:p w:rsidR="00212795" w:rsidRPr="005D65FC" w:rsidRDefault="00212795" w:rsidP="0021279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د)خط بلندتر</w:t>
      </w:r>
    </w:p>
    <w:p w:rsidR="00212795" w:rsidRPr="005D65FC" w:rsidRDefault="00A54551" w:rsidP="00212795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كداميك از گزينه هاي زير نماي افقي(بالا)حجم مقابل مي باشد.</w:t>
      </w:r>
    </w:p>
    <w:p w:rsidR="00A24C80" w:rsidRDefault="00B23687" w:rsidP="00B23687">
      <w:pPr>
        <w:bidi/>
        <w:ind w:left="720"/>
        <w:rPr>
          <w:rFonts w:cs="B Nazanin" w:hint="cs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172720</wp:posOffset>
            </wp:positionV>
            <wp:extent cx="4307205" cy="1166495"/>
            <wp:effectExtent l="19050" t="0" r="0" b="0"/>
            <wp:wrapSquare wrapText="bothSides"/>
            <wp:docPr id="2" name="Picture 1" descr="مجهول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جهول1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687" w:rsidRDefault="00B23687" w:rsidP="00B23687">
      <w:pPr>
        <w:bidi/>
        <w:ind w:left="360"/>
        <w:rPr>
          <w:rFonts w:cs="B Nazanin" w:hint="cs"/>
          <w:sz w:val="18"/>
          <w:szCs w:val="18"/>
          <w:rtl/>
        </w:rPr>
      </w:pPr>
    </w:p>
    <w:p w:rsidR="00B23687" w:rsidRDefault="00B23687" w:rsidP="00B23687">
      <w:pPr>
        <w:bidi/>
        <w:ind w:left="360"/>
        <w:rPr>
          <w:rFonts w:cs="B Nazanin" w:hint="cs"/>
          <w:sz w:val="18"/>
          <w:szCs w:val="18"/>
          <w:rtl/>
        </w:rPr>
      </w:pPr>
    </w:p>
    <w:p w:rsidR="00B23687" w:rsidRDefault="00C41F03" w:rsidP="00B23687">
      <w:pPr>
        <w:bidi/>
        <w:ind w:left="360"/>
        <w:rPr>
          <w:rFonts w:cs="B Nazanin" w:hint="cs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8.9pt;margin-top:14.4pt;width:34.4pt;height:19.35pt;z-index:251665408" filled="f" stroked="f">
            <v:textbox style="mso-next-textbox:#_x0000_s1029">
              <w:txbxContent>
                <w:p w:rsidR="00DD122A" w:rsidRPr="00DD122A" w:rsidRDefault="00C41F03" w:rsidP="00DD122A">
                  <w:pPr>
                    <w:bidi/>
                    <w:rPr>
                      <w:rFonts w:cs="B Nazanin"/>
                    </w:rPr>
                  </w:pPr>
                  <w:r>
                    <w:rPr>
                      <w:rFonts w:cs="B Nazanin" w:hint="cs"/>
                      <w:rtl/>
                    </w:rPr>
                    <w:t>ب</w:t>
                  </w:r>
                </w:p>
              </w:txbxContent>
            </v:textbox>
          </v:shape>
        </w:pict>
      </w:r>
      <w:r>
        <w:rPr>
          <w:rFonts w:cs="B Nazanin" w:hint="cs"/>
          <w:noProof/>
          <w:sz w:val="18"/>
          <w:szCs w:val="18"/>
          <w:rtl/>
          <w:lang w:bidi="ar-SA"/>
        </w:rPr>
        <w:pict>
          <v:shape id="_x0000_s1031" type="#_x0000_t202" style="position:absolute;left:0;text-align:left;margin-left:150.7pt;margin-top:13.45pt;width:34.4pt;height:25.25pt;z-index:251667456" filled="f" stroked="f">
            <v:textbox style="mso-next-textbox:#_x0000_s1031">
              <w:txbxContent>
                <w:p w:rsidR="00C41F03" w:rsidRPr="00DD122A" w:rsidRDefault="00C41F03" w:rsidP="00C41F03">
                  <w:pPr>
                    <w:bidi/>
                    <w:rPr>
                      <w:rFonts w:cs="B Nazanin"/>
                    </w:rPr>
                  </w:pPr>
                  <w:r>
                    <w:rPr>
                      <w:rFonts w:cs="B Nazanin" w:hint="cs"/>
                      <w:rtl/>
                    </w:rPr>
                    <w:t>د</w:t>
                  </w:r>
                </w:p>
              </w:txbxContent>
            </v:textbox>
          </v:shape>
        </w:pict>
      </w:r>
      <w:r>
        <w:rPr>
          <w:rFonts w:cs="B Nazanin" w:hint="cs"/>
          <w:noProof/>
          <w:sz w:val="18"/>
          <w:szCs w:val="18"/>
          <w:rtl/>
          <w:lang w:bidi="ar-SA"/>
        </w:rPr>
        <w:pict>
          <v:shape id="_x0000_s1030" type="#_x0000_t202" style="position:absolute;left:0;text-align:left;margin-left:212.35pt;margin-top:12.9pt;width:34.4pt;height:25.25pt;z-index:251666432" filled="f" stroked="f">
            <v:textbox style="mso-next-textbox:#_x0000_s1030">
              <w:txbxContent>
                <w:p w:rsidR="00C41F03" w:rsidRPr="00DD122A" w:rsidRDefault="00C41F03" w:rsidP="00C41F03">
                  <w:pPr>
                    <w:bidi/>
                    <w:rPr>
                      <w:rFonts w:cs="B Nazanin"/>
                    </w:rPr>
                  </w:pPr>
                  <w:r>
                    <w:rPr>
                      <w:rFonts w:cs="B Nazanin" w:hint="cs"/>
                      <w:rtl/>
                    </w:rPr>
                    <w:t>ج</w:t>
                  </w:r>
                </w:p>
              </w:txbxContent>
            </v:textbox>
          </v:shape>
        </w:pict>
      </w:r>
      <w:r w:rsidR="00DD122A">
        <w:rPr>
          <w:rFonts w:cs="B Nazanin" w:hint="cs"/>
          <w:noProof/>
          <w:sz w:val="18"/>
          <w:szCs w:val="18"/>
          <w:rtl/>
          <w:lang w:bidi="ar-SA"/>
        </w:rPr>
        <w:pict>
          <v:shape id="_x0000_s1028" type="#_x0000_t202" style="position:absolute;left:0;text-align:left;margin-left:340.6pt;margin-top:16.05pt;width:34.4pt;height:19.35pt;z-index:251664384" filled="f" stroked="f">
            <v:textbox style="mso-next-textbox:#_x0000_s1028">
              <w:txbxContent>
                <w:p w:rsidR="00DD122A" w:rsidRPr="00DD122A" w:rsidRDefault="00DD122A" w:rsidP="00DD122A">
                  <w:pPr>
                    <w:bidi/>
                    <w:rPr>
                      <w:rFonts w:cs="B Nazanin"/>
                    </w:rPr>
                  </w:pPr>
                  <w:r w:rsidRPr="00DD122A">
                    <w:rPr>
                      <w:rFonts w:cs="B Nazanin" w:hint="cs"/>
                      <w:rtl/>
                    </w:rPr>
                    <w:t>الف</w:t>
                  </w:r>
                </w:p>
              </w:txbxContent>
            </v:textbox>
          </v:shape>
        </w:pict>
      </w:r>
    </w:p>
    <w:p w:rsidR="00B23687" w:rsidRDefault="00B23687" w:rsidP="00B23687">
      <w:pPr>
        <w:bidi/>
        <w:ind w:left="360"/>
        <w:rPr>
          <w:rFonts w:cs="B Nazanin" w:hint="cs"/>
          <w:sz w:val="18"/>
          <w:szCs w:val="18"/>
          <w:rtl/>
        </w:rPr>
      </w:pPr>
    </w:p>
    <w:p w:rsidR="00B23687" w:rsidRDefault="00B23687" w:rsidP="00B23687">
      <w:pPr>
        <w:bidi/>
        <w:ind w:left="360"/>
        <w:rPr>
          <w:rFonts w:cs="B Nazanin" w:hint="cs"/>
          <w:sz w:val="18"/>
          <w:szCs w:val="18"/>
          <w:rtl/>
        </w:rPr>
      </w:pPr>
    </w:p>
    <w:p w:rsidR="00B23687" w:rsidRPr="005D65FC" w:rsidRDefault="00B23687" w:rsidP="00B23687">
      <w:pPr>
        <w:bidi/>
        <w:ind w:left="360"/>
        <w:rPr>
          <w:rFonts w:cs="B Nazanin" w:hint="cs"/>
          <w:sz w:val="18"/>
          <w:szCs w:val="18"/>
          <w:rtl/>
        </w:rPr>
      </w:pPr>
    </w:p>
    <w:p w:rsidR="00A54551" w:rsidRPr="005D65FC" w:rsidRDefault="00A24C80" w:rsidP="00A54551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lastRenderedPageBreak/>
        <w:t xml:space="preserve">كدام گزينه جزو خطوط پرسپكتيو يك نقطه اي </w:t>
      </w:r>
      <w:r w:rsidR="00D7410B" w:rsidRPr="005D65FC">
        <w:rPr>
          <w:rFonts w:cs="B Nazanin" w:hint="cs"/>
          <w:sz w:val="18"/>
          <w:szCs w:val="18"/>
          <w:rtl/>
        </w:rPr>
        <w:t xml:space="preserve">و از وي‍‍‍ژيگي هاي مربوط به آنها </w:t>
      </w:r>
      <w:r w:rsidR="00D7410B" w:rsidRPr="005D65FC">
        <w:rPr>
          <w:rFonts w:cs="B Nazanin" w:hint="cs"/>
          <w:sz w:val="18"/>
          <w:szCs w:val="18"/>
          <w:u w:val="single"/>
          <w:rtl/>
        </w:rPr>
        <w:t>نيست؟</w:t>
      </w:r>
    </w:p>
    <w:p w:rsidR="00D7410B" w:rsidRPr="005D65FC" w:rsidRDefault="00D7410B" w:rsidP="00D7410B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الف)يك گروه از خطوط با پرده تصوير موازي هستند و بر سطح زمين عمود مي شوند.</w:t>
      </w:r>
    </w:p>
    <w:p w:rsidR="00D7410B" w:rsidRPr="005D65FC" w:rsidRDefault="00D7410B" w:rsidP="00D7410B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ب)يك گروه از خطوط موازي با سطح زمين و موازي با پرده تصوير هستند.</w:t>
      </w:r>
    </w:p>
    <w:p w:rsidR="00D7410B" w:rsidRPr="005D65FC" w:rsidRDefault="00D7410B" w:rsidP="00D7410B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 xml:space="preserve">ج)يك گروه از خطوط </w:t>
      </w:r>
      <w:r w:rsidR="0006451D" w:rsidRPr="005D65FC">
        <w:rPr>
          <w:rFonts w:cs="B Nazanin" w:hint="cs"/>
          <w:sz w:val="18"/>
          <w:szCs w:val="18"/>
          <w:rtl/>
        </w:rPr>
        <w:t>خطوطي هستند كه از ناظر دور مي شوند با توجه به اين كه نا موازي با افق و خط عمود هستند با دور شدن از ناظر يا پرده تصوير به هم نزديك شده و به يك نقطه گريز مي روند</w:t>
      </w:r>
    </w:p>
    <w:p w:rsidR="0006451D" w:rsidRPr="005D65FC" w:rsidRDefault="00635651" w:rsidP="0006451D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د)يك گروه از خطوط خطوطي هستند كه از ناظر دور مي شوند،اينها اگر چه موازي با هم هستند اما با دور شدن از ناظر يا پرده تصوير به هم نزديك شده</w:t>
      </w:r>
      <w:r w:rsidR="00DE7D3C" w:rsidRPr="005D65FC">
        <w:rPr>
          <w:rFonts w:cs="B Nazanin" w:hint="cs"/>
          <w:sz w:val="18"/>
          <w:szCs w:val="18"/>
          <w:rtl/>
        </w:rPr>
        <w:t xml:space="preserve"> و به يك نقطه گريز مي روند.</w:t>
      </w:r>
    </w:p>
    <w:p w:rsidR="00DE7D3C" w:rsidRPr="005D65FC" w:rsidRDefault="00DE7D3C" w:rsidP="00DE7D3C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 xml:space="preserve">اگر پاره خط </w:t>
      </w:r>
      <w:r w:rsidRPr="005D65FC">
        <w:rPr>
          <w:rFonts w:cs="B Nazanin"/>
          <w:sz w:val="18"/>
          <w:szCs w:val="18"/>
        </w:rPr>
        <w:t>AB</w:t>
      </w:r>
      <w:r w:rsidRPr="005D65FC">
        <w:rPr>
          <w:rFonts w:cs="B Nazanin" w:hint="cs"/>
          <w:sz w:val="18"/>
          <w:szCs w:val="18"/>
          <w:rtl/>
        </w:rPr>
        <w:t xml:space="preserve"> موازي با پرده تصوير باشد،تصوير آن چگونه ديده مي شود</w:t>
      </w:r>
      <w:r w:rsidR="002E3163">
        <w:rPr>
          <w:rFonts w:cs="B Nazanin" w:hint="cs"/>
          <w:sz w:val="18"/>
          <w:szCs w:val="18"/>
          <w:rtl/>
        </w:rPr>
        <w:t>؟</w:t>
      </w:r>
    </w:p>
    <w:p w:rsidR="00796425" w:rsidRPr="005D65FC" w:rsidRDefault="00796425" w:rsidP="007964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الف)كوچكتر</w:t>
      </w:r>
    </w:p>
    <w:p w:rsidR="00796425" w:rsidRPr="005D65FC" w:rsidRDefault="00796425" w:rsidP="007964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ب)بزرگتر</w:t>
      </w:r>
    </w:p>
    <w:p w:rsidR="00796425" w:rsidRPr="005D65FC" w:rsidRDefault="00796425" w:rsidP="007964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ج)مساوي</w:t>
      </w:r>
    </w:p>
    <w:p w:rsidR="00796425" w:rsidRPr="005D65FC" w:rsidRDefault="00796425" w:rsidP="007964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د)به صورت نقطه</w:t>
      </w:r>
    </w:p>
    <w:p w:rsidR="00796425" w:rsidRPr="005D65FC" w:rsidRDefault="00796425" w:rsidP="00796425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بينايي طبيعي هر يك از چشم هاي ما،</w:t>
      </w:r>
      <w:r w:rsidR="00204D66" w:rsidRPr="005D65FC">
        <w:rPr>
          <w:rFonts w:cs="B Nazanin" w:hint="cs"/>
          <w:sz w:val="18"/>
          <w:szCs w:val="18"/>
          <w:rtl/>
        </w:rPr>
        <w:t xml:space="preserve"> </w:t>
      </w:r>
      <w:r w:rsidRPr="005D65FC">
        <w:rPr>
          <w:rFonts w:cs="B Nazanin" w:hint="cs"/>
          <w:sz w:val="18"/>
          <w:szCs w:val="18"/>
          <w:rtl/>
        </w:rPr>
        <w:t>مخروطي با زاويه .............. درجه را پوشش مي دهد.</w:t>
      </w:r>
    </w:p>
    <w:p w:rsidR="00796425" w:rsidRPr="005D65FC" w:rsidRDefault="00796425" w:rsidP="007964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</w:t>
      </w:r>
      <w:r w:rsidR="003B2F53" w:rsidRPr="005D65FC">
        <w:rPr>
          <w:rFonts w:cs="B Nazanin" w:hint="cs"/>
          <w:sz w:val="18"/>
          <w:szCs w:val="18"/>
          <w:rtl/>
        </w:rPr>
        <w:t>30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ب)140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ج)150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د)60</w:t>
      </w:r>
    </w:p>
    <w:p w:rsidR="003B2F53" w:rsidRPr="005D65FC" w:rsidRDefault="000514F8" w:rsidP="003B2F53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100330</wp:posOffset>
            </wp:positionV>
            <wp:extent cx="868045" cy="770890"/>
            <wp:effectExtent l="19050" t="0" r="8255" b="0"/>
            <wp:wrapSquare wrapText="bothSides"/>
            <wp:docPr id="12" name="Picture 11" descr="قغ54غصثقسايبتونغعنعن6غفق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غ54غصثقسايبتونغعنعن6غفقف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D66" w:rsidRPr="005D65FC">
        <w:rPr>
          <w:rFonts w:cs="B Nazanin" w:hint="cs"/>
          <w:sz w:val="18"/>
          <w:szCs w:val="18"/>
          <w:rtl/>
        </w:rPr>
        <w:t>شكل روبه رو چه نوع</w:t>
      </w:r>
      <w:r w:rsidR="003B2F53" w:rsidRPr="005D65FC">
        <w:rPr>
          <w:rFonts w:cs="B Nazanin" w:hint="cs"/>
          <w:sz w:val="18"/>
          <w:szCs w:val="18"/>
          <w:rtl/>
        </w:rPr>
        <w:t xml:space="preserve"> پرسپكتيوي را نشان مي دهد؟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الف)يك نقطه اي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ب)دو نقطه اي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ج)سه نقطه اي</w:t>
      </w:r>
    </w:p>
    <w:p w:rsidR="003B2F53" w:rsidRPr="005D65FC" w:rsidRDefault="003B2F53" w:rsidP="003B2F53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د)هيچگدام</w:t>
      </w:r>
    </w:p>
    <w:p w:rsidR="003B2F53" w:rsidRPr="005D65FC" w:rsidRDefault="0017590A" w:rsidP="0017590A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رسم فني بر پايه يكي از شاخه هاي رياضيات به نام ........... استوار است.</w:t>
      </w:r>
    </w:p>
    <w:p w:rsidR="0017590A" w:rsidRPr="005D65FC" w:rsidRDefault="0017590A" w:rsidP="0017590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الف)هندسه</w:t>
      </w:r>
    </w:p>
    <w:p w:rsidR="0017590A" w:rsidRPr="005D65FC" w:rsidRDefault="0017590A" w:rsidP="0017590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ب)هندسه ترسيمي</w:t>
      </w:r>
    </w:p>
    <w:p w:rsidR="0017590A" w:rsidRPr="005D65FC" w:rsidRDefault="0017590A" w:rsidP="0017590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ج)مثلثات</w:t>
      </w:r>
    </w:p>
    <w:p w:rsidR="0017590A" w:rsidRPr="005D65FC" w:rsidRDefault="0017590A" w:rsidP="0017590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د)پرسپكتيو</w:t>
      </w:r>
    </w:p>
    <w:p w:rsidR="00F9267E" w:rsidRPr="005D65FC" w:rsidRDefault="00F9267E" w:rsidP="00F9267E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 xml:space="preserve">در حوضه وسيع بينايي،بين چه درجه از مخروط بينايي </w:t>
      </w:r>
      <w:r w:rsidR="00D45215" w:rsidRPr="005D65FC">
        <w:rPr>
          <w:rFonts w:cs="B Nazanin" w:hint="cs"/>
          <w:sz w:val="18"/>
          <w:szCs w:val="18"/>
          <w:rtl/>
        </w:rPr>
        <w:t>مي توانيم تمركز و دقت داشته باشيم</w:t>
      </w:r>
    </w:p>
    <w:p w:rsidR="00D45215" w:rsidRPr="005D65FC" w:rsidRDefault="00D45215" w:rsidP="00D4521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الف)30تا60درجه</w:t>
      </w:r>
    </w:p>
    <w:p w:rsidR="00D45215" w:rsidRPr="005D65FC" w:rsidRDefault="006C3E7A" w:rsidP="00D4521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ب)90تا 45</w:t>
      </w:r>
    </w:p>
    <w:p w:rsidR="00D45215" w:rsidRPr="005D65FC" w:rsidRDefault="00D45215" w:rsidP="00D4521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</w:t>
      </w:r>
      <w:r w:rsidR="006C3E7A" w:rsidRPr="005D65FC">
        <w:rPr>
          <w:rFonts w:cs="B Nazanin" w:hint="cs"/>
          <w:sz w:val="18"/>
          <w:szCs w:val="18"/>
          <w:rtl/>
        </w:rPr>
        <w:t>120تا70</w:t>
      </w:r>
    </w:p>
    <w:p w:rsidR="006C3E7A" w:rsidRPr="005D65FC" w:rsidRDefault="006C3E7A" w:rsidP="006C3E7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د)90تا60</w:t>
      </w:r>
    </w:p>
    <w:p w:rsidR="006C3E7A" w:rsidRPr="005D65FC" w:rsidRDefault="002F4581" w:rsidP="006C3E7A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بينايي چشم انسان در امتداد عمودي(حد فاصل ابروها تا گونه)چند درجه است؟</w:t>
      </w:r>
    </w:p>
    <w:p w:rsidR="002F4581" w:rsidRPr="005D65FC" w:rsidRDefault="00DF3A5A" w:rsidP="00DF3A5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الف)180 درجه</w:t>
      </w:r>
    </w:p>
    <w:p w:rsidR="00DF3A5A" w:rsidRPr="005D65FC" w:rsidRDefault="00DF3A5A" w:rsidP="00DF3A5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ب)140 درجه</w:t>
      </w:r>
    </w:p>
    <w:p w:rsidR="00DF3A5A" w:rsidRPr="005D65FC" w:rsidRDefault="00DF3A5A" w:rsidP="00DF3A5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ج)30 تا 60 درجه</w:t>
      </w:r>
    </w:p>
    <w:p w:rsidR="00DF3A5A" w:rsidRPr="005D65FC" w:rsidRDefault="00DF3A5A" w:rsidP="00DF3A5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د)150 درجه</w:t>
      </w:r>
    </w:p>
    <w:p w:rsidR="00DF3A5A" w:rsidRPr="005D65FC" w:rsidRDefault="0078776A" w:rsidP="00DF3A5A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كدام نقاش ايتاليايي قوانين پرسپكتيو را در هنر نقاشي حاكم كرد؟</w:t>
      </w:r>
    </w:p>
    <w:p w:rsidR="0078776A" w:rsidRPr="005D65FC" w:rsidRDefault="0078776A" w:rsidP="0078776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الف)مازاچو</w:t>
      </w:r>
    </w:p>
    <w:p w:rsidR="0078776A" w:rsidRPr="005D65FC" w:rsidRDefault="0078776A" w:rsidP="0078776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ب)مونژ</w:t>
      </w:r>
    </w:p>
    <w:p w:rsidR="0078776A" w:rsidRPr="005D65FC" w:rsidRDefault="0078776A" w:rsidP="0078776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</w:t>
      </w:r>
      <w:r w:rsidR="00392140" w:rsidRPr="005D65FC">
        <w:rPr>
          <w:rFonts w:cs="B Nazanin" w:hint="cs"/>
          <w:sz w:val="18"/>
          <w:szCs w:val="18"/>
          <w:rtl/>
        </w:rPr>
        <w:t>برونلسكي</w:t>
      </w:r>
    </w:p>
    <w:p w:rsidR="00392140" w:rsidRPr="005D65FC" w:rsidRDefault="00392140" w:rsidP="00392140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د)جوتو</w:t>
      </w:r>
    </w:p>
    <w:p w:rsidR="00392140" w:rsidRPr="005D65FC" w:rsidRDefault="000B3925" w:rsidP="00392140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lastRenderedPageBreak/>
        <w:t>اصول پرسپكتيو بر پايه ي چه عواملي استوار است؟</w:t>
      </w:r>
    </w:p>
    <w:p w:rsidR="000B3925" w:rsidRPr="005D65FC" w:rsidRDefault="000B3925" w:rsidP="000B39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الف)تاثيز ذهن و جهت خطها</w:t>
      </w:r>
    </w:p>
    <w:p w:rsidR="000B3925" w:rsidRPr="005D65FC" w:rsidRDefault="000B3925" w:rsidP="000B39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ب)شفافيت رنگ ها  و وضوح خط ها</w:t>
      </w:r>
    </w:p>
    <w:p w:rsidR="000B3925" w:rsidRPr="005D65FC" w:rsidRDefault="000B3925" w:rsidP="000B39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ج)نقطه گريز و خط زمين</w:t>
      </w:r>
    </w:p>
    <w:p w:rsidR="000B3925" w:rsidRPr="005D65FC" w:rsidRDefault="000B3925" w:rsidP="000B3925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د)ويژگي هاي محيطي و خصوصيات دستگاه بينايي</w:t>
      </w:r>
    </w:p>
    <w:p w:rsidR="00744657" w:rsidRPr="005D65FC" w:rsidRDefault="00744657" w:rsidP="003B3B71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علم مناظر و مرايا</w:t>
      </w:r>
      <w:r w:rsidR="002E3163">
        <w:rPr>
          <w:rFonts w:cs="B Nazanin" w:hint="cs"/>
          <w:sz w:val="18"/>
          <w:szCs w:val="18"/>
          <w:rtl/>
        </w:rPr>
        <w:t xml:space="preserve"> </w:t>
      </w:r>
      <w:r w:rsidRPr="005D65FC">
        <w:rPr>
          <w:rFonts w:cs="B Nazanin" w:hint="cs"/>
          <w:sz w:val="18"/>
          <w:szCs w:val="18"/>
          <w:rtl/>
        </w:rPr>
        <w:t>بخشي از كدام علم به شمار مي آيد كه زمينه كاربردي وسيعي در هنر دارد؟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الف)هندسه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ب)معماري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ج)رياضي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د)طراحي صنعتي</w:t>
      </w:r>
    </w:p>
    <w:p w:rsidR="003B3B71" w:rsidRPr="005D65FC" w:rsidRDefault="000514F8" w:rsidP="003B3B71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>
        <w:rPr>
          <w:rFonts w:cs="B Nazanin" w:hint="cs"/>
          <w:sz w:val="18"/>
          <w:szCs w:val="18"/>
          <w:rtl/>
        </w:rPr>
        <w:t>تصو</w:t>
      </w:r>
      <w:r w:rsidR="003B3B71" w:rsidRPr="005D65FC">
        <w:rPr>
          <w:rFonts w:cs="B Nazanin" w:hint="cs"/>
          <w:sz w:val="18"/>
          <w:szCs w:val="18"/>
          <w:rtl/>
        </w:rPr>
        <w:t>ير سطح تصوير كدام صفحه برابر و هم اندازه با شكل اصلي ترسيم مي شود؟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الف)غير موازي با صفحه تصوير يا پرده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ب)موازي با صفحه تصوير يا پرده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ج)عمود بر تنها يك صفحه تصوير يا پرده</w:t>
      </w:r>
    </w:p>
    <w:p w:rsidR="003B3B71" w:rsidRPr="005D65FC" w:rsidRDefault="003B3B71" w:rsidP="003B3B71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د)عمود بر يك صفحه و مورب نسبت به صفحه ديگر</w:t>
      </w:r>
    </w:p>
    <w:p w:rsidR="003B3B71" w:rsidRPr="005D65FC" w:rsidRDefault="003B3B71" w:rsidP="003B3B71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 xml:space="preserve">نام وعنوان درست براي جهت هاي ديد در شكل زير به ترتيب براي </w:t>
      </w:r>
      <w:r w:rsidRPr="005D65FC">
        <w:rPr>
          <w:rFonts w:cs="B Nazanin"/>
          <w:sz w:val="18"/>
          <w:szCs w:val="18"/>
        </w:rPr>
        <w:t>C-B-A</w:t>
      </w:r>
      <w:r w:rsidRPr="005D65FC">
        <w:rPr>
          <w:rFonts w:cs="B Nazanin" w:hint="cs"/>
          <w:sz w:val="18"/>
          <w:szCs w:val="18"/>
          <w:rtl/>
        </w:rPr>
        <w:t xml:space="preserve"> كدام گزينه است؟</w:t>
      </w:r>
    </w:p>
    <w:p w:rsidR="007B396A" w:rsidRPr="005D65FC" w:rsidRDefault="002E3163" w:rsidP="002E3163">
      <w:pPr>
        <w:pStyle w:val="ListParagraph"/>
        <w:bidi/>
        <w:rPr>
          <w:rFonts w:cs="B Nazanin" w:hint="cs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49530</wp:posOffset>
            </wp:positionV>
            <wp:extent cx="1031240" cy="1002665"/>
            <wp:effectExtent l="19050" t="0" r="0" b="0"/>
            <wp:wrapSquare wrapText="bothSides"/>
            <wp:docPr id="6" name="Picture 5" descr="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96A" w:rsidRPr="005D65FC">
        <w:rPr>
          <w:rFonts w:cs="B Nazanin" w:hint="cs"/>
          <w:sz w:val="18"/>
          <w:szCs w:val="18"/>
          <w:rtl/>
        </w:rPr>
        <w:t>الف)روبه رو-بالا-جانبي</w:t>
      </w:r>
    </w:p>
    <w:p w:rsidR="007B396A" w:rsidRPr="005D65FC" w:rsidRDefault="007B396A" w:rsidP="007B396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ب)چپ-قائم-راست</w:t>
      </w:r>
    </w:p>
    <w:p w:rsidR="007B396A" w:rsidRPr="005D65FC" w:rsidRDefault="007B396A" w:rsidP="007B396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ج)افقي-عمودي-قائم</w:t>
      </w:r>
    </w:p>
    <w:p w:rsidR="007B396A" w:rsidRDefault="007B396A" w:rsidP="007B396A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د)جانبي-بالا-رو به رو</w:t>
      </w:r>
    </w:p>
    <w:p w:rsidR="002E3163" w:rsidRDefault="002E3163" w:rsidP="002E3163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2E3163" w:rsidRPr="005D65FC" w:rsidRDefault="002E3163" w:rsidP="002E3163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7B396A" w:rsidRPr="005D65FC" w:rsidRDefault="00FA7E67" w:rsidP="007B396A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197485</wp:posOffset>
            </wp:positionV>
            <wp:extent cx="553720" cy="565785"/>
            <wp:effectExtent l="19050" t="0" r="0" b="0"/>
            <wp:wrapSquare wrapText="bothSides"/>
            <wp:docPr id="7" name="Picture 6" descr="ال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ف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4DC" w:rsidRPr="005D65FC">
        <w:rPr>
          <w:rFonts w:cs="B Nazanin" w:hint="cs"/>
          <w:sz w:val="18"/>
          <w:szCs w:val="18"/>
          <w:rtl/>
        </w:rPr>
        <w:t>كدام گزينه محل ونام درست ترسيم تصاوير از سه نما را نشان مي دهد؟</w:t>
      </w:r>
    </w:p>
    <w:p w:rsidR="004D64DC" w:rsidRDefault="004D64DC" w:rsidP="00FA7E67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</w:t>
      </w:r>
    </w:p>
    <w:p w:rsidR="00FA7E67" w:rsidRDefault="00FA7E67" w:rsidP="00FA7E67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9533FA" w:rsidRDefault="009533FA" w:rsidP="009533FA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FA7E67" w:rsidRPr="005D65FC" w:rsidRDefault="00FA7E67" w:rsidP="00FA7E67">
      <w:pPr>
        <w:pStyle w:val="ListParagraph"/>
        <w:bidi/>
        <w:rPr>
          <w:rFonts w:cs="B Nazanin" w:hint="cs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12065</wp:posOffset>
            </wp:positionV>
            <wp:extent cx="540385" cy="559435"/>
            <wp:effectExtent l="19050" t="0" r="0" b="0"/>
            <wp:wrapSquare wrapText="bothSides"/>
            <wp:docPr id="8" name="Picture 7" descr="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802" w:rsidRDefault="004F4802" w:rsidP="00FA7E67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</w:t>
      </w:r>
    </w:p>
    <w:p w:rsidR="00FA7E67" w:rsidRDefault="00FA7E67" w:rsidP="00FA7E67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FA7E67" w:rsidRPr="005D65FC" w:rsidRDefault="00AC1330" w:rsidP="00FA7E67">
      <w:pPr>
        <w:pStyle w:val="ListParagraph"/>
        <w:bidi/>
        <w:rPr>
          <w:rFonts w:cs="B Nazanin" w:hint="cs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14605</wp:posOffset>
            </wp:positionV>
            <wp:extent cx="553720" cy="565785"/>
            <wp:effectExtent l="19050" t="0" r="0" b="0"/>
            <wp:wrapSquare wrapText="bothSides"/>
            <wp:docPr id="9" name="Picture 8" descr="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E67" w:rsidRDefault="004F4802" w:rsidP="00FA7E67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</w:t>
      </w:r>
    </w:p>
    <w:p w:rsidR="00AC1330" w:rsidRDefault="00AC1330" w:rsidP="00AC1330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AC1330" w:rsidRDefault="009533FA" w:rsidP="00AC1330">
      <w:pPr>
        <w:pStyle w:val="ListParagraph"/>
        <w:bidi/>
        <w:rPr>
          <w:rFonts w:cs="B Nazanin" w:hint="cs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23495</wp:posOffset>
            </wp:positionV>
            <wp:extent cx="575310" cy="593090"/>
            <wp:effectExtent l="19050" t="0" r="0" b="0"/>
            <wp:wrapSquare wrapText="bothSides"/>
            <wp:docPr id="10" name="Picture 9" descr="د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802" w:rsidRDefault="004F4802" w:rsidP="00FA7E67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د)</w:t>
      </w:r>
    </w:p>
    <w:p w:rsidR="009533FA" w:rsidRDefault="009533FA" w:rsidP="009533FA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9533FA" w:rsidRPr="005D65FC" w:rsidRDefault="009533FA" w:rsidP="009533FA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4F4802" w:rsidRPr="005D65FC" w:rsidRDefault="003949CE" w:rsidP="004F4802">
      <w:pPr>
        <w:pStyle w:val="ListParagraph"/>
        <w:numPr>
          <w:ilvl w:val="0"/>
          <w:numId w:val="9"/>
        </w:numPr>
        <w:bidi/>
        <w:rPr>
          <w:rFonts w:cs="B Nazanin" w:hint="cs"/>
          <w:sz w:val="18"/>
          <w:szCs w:val="18"/>
        </w:rPr>
      </w:pPr>
      <w:r w:rsidRPr="005D65FC">
        <w:rPr>
          <w:rFonts w:cs="B Nazanin" w:hint="cs"/>
          <w:sz w:val="18"/>
          <w:szCs w:val="18"/>
          <w:rtl/>
        </w:rPr>
        <w:t>در ترسيم پرسپكتيو ترتيب قرارگيري شي،پرده تصوير و ناظر كدام است؟</w:t>
      </w:r>
    </w:p>
    <w:p w:rsidR="003949CE" w:rsidRPr="005D65FC" w:rsidRDefault="003949CE" w:rsidP="003949C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الف)پرده تصوير پيش از شي و ناظر</w:t>
      </w:r>
    </w:p>
    <w:p w:rsidR="003949CE" w:rsidRPr="005D65FC" w:rsidRDefault="003949CE" w:rsidP="003949C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ب)شي ميان ناظر و پرده تصوير</w:t>
      </w:r>
    </w:p>
    <w:p w:rsidR="003949CE" w:rsidRPr="005D65FC" w:rsidRDefault="003949CE" w:rsidP="003949C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>ج)پرده تصوير ميان شي و ناظر</w:t>
      </w:r>
    </w:p>
    <w:p w:rsidR="003949CE" w:rsidRDefault="003949CE" w:rsidP="003949CE">
      <w:pPr>
        <w:pStyle w:val="ListParagraph"/>
        <w:bidi/>
        <w:rPr>
          <w:rFonts w:cs="B Nazanin" w:hint="cs"/>
          <w:sz w:val="18"/>
          <w:szCs w:val="18"/>
          <w:rtl/>
        </w:rPr>
      </w:pPr>
      <w:r w:rsidRPr="005D65FC">
        <w:rPr>
          <w:rFonts w:cs="B Nazanin" w:hint="cs"/>
          <w:sz w:val="18"/>
          <w:szCs w:val="18"/>
          <w:rtl/>
        </w:rPr>
        <w:t xml:space="preserve">د)پرده تصوير پشت </w:t>
      </w:r>
      <w:r w:rsidR="00F6443C" w:rsidRPr="005D65FC">
        <w:rPr>
          <w:rFonts w:cs="B Nazanin" w:hint="cs"/>
          <w:sz w:val="18"/>
          <w:szCs w:val="18"/>
          <w:rtl/>
        </w:rPr>
        <w:t xml:space="preserve">و </w:t>
      </w:r>
      <w:r w:rsidRPr="005D65FC">
        <w:rPr>
          <w:rFonts w:cs="B Nazanin" w:hint="cs"/>
          <w:sz w:val="18"/>
          <w:szCs w:val="18"/>
          <w:rtl/>
        </w:rPr>
        <w:t>شي</w:t>
      </w:r>
      <w:r w:rsidR="00F6443C" w:rsidRPr="005D65FC">
        <w:rPr>
          <w:rFonts w:cs="B Nazanin" w:hint="cs"/>
          <w:sz w:val="18"/>
          <w:szCs w:val="18"/>
          <w:rtl/>
        </w:rPr>
        <w:t xml:space="preserve"> روبه روي ناظر</w:t>
      </w:r>
      <w:r w:rsidRPr="005D65FC">
        <w:rPr>
          <w:rFonts w:cs="B Nazanin" w:hint="cs"/>
          <w:sz w:val="18"/>
          <w:szCs w:val="18"/>
          <w:rtl/>
        </w:rPr>
        <w:t xml:space="preserve"> </w:t>
      </w:r>
    </w:p>
    <w:p w:rsidR="009D3D74" w:rsidRDefault="009D3D74" w:rsidP="009D3D74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9D3D74" w:rsidRDefault="009D3D74" w:rsidP="009D3D74">
      <w:pPr>
        <w:pStyle w:val="ListParagraph"/>
        <w:bidi/>
        <w:rPr>
          <w:rFonts w:cs="B Nazanin" w:hint="cs"/>
          <w:sz w:val="18"/>
          <w:szCs w:val="18"/>
          <w:rtl/>
        </w:rPr>
      </w:pPr>
    </w:p>
    <w:p w:rsidR="009D3D74" w:rsidRPr="005D65FC" w:rsidRDefault="009D3D74" w:rsidP="009D3D74">
      <w:pPr>
        <w:pStyle w:val="ListParagraph"/>
        <w:bidi/>
        <w:rPr>
          <w:rFonts w:cs="B Nazanin" w:hint="cs"/>
          <w:sz w:val="18"/>
          <w:szCs w:val="18"/>
          <w:rtl/>
        </w:rPr>
      </w:pPr>
    </w:p>
    <w:sectPr w:rsidR="009D3D74" w:rsidRPr="005D65FC" w:rsidSect="00B773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2BDC"/>
    <w:multiLevelType w:val="hybridMultilevel"/>
    <w:tmpl w:val="05921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C710F"/>
    <w:multiLevelType w:val="hybridMultilevel"/>
    <w:tmpl w:val="3514A1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6A1160"/>
    <w:multiLevelType w:val="hybridMultilevel"/>
    <w:tmpl w:val="F4B8D9CE"/>
    <w:lvl w:ilvl="0" w:tplc="9D684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613CB"/>
    <w:multiLevelType w:val="hybridMultilevel"/>
    <w:tmpl w:val="AC5CDD3A"/>
    <w:lvl w:ilvl="0" w:tplc="F9DC0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54CC7"/>
    <w:multiLevelType w:val="hybridMultilevel"/>
    <w:tmpl w:val="7068A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5080E"/>
    <w:multiLevelType w:val="hybridMultilevel"/>
    <w:tmpl w:val="4D1A5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7289F"/>
    <w:multiLevelType w:val="hybridMultilevel"/>
    <w:tmpl w:val="1182284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8E27D55"/>
    <w:multiLevelType w:val="hybridMultilevel"/>
    <w:tmpl w:val="FAA2D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FA5251"/>
    <w:multiLevelType w:val="hybridMultilevel"/>
    <w:tmpl w:val="4D68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67943"/>
    <w:rsid w:val="000030D7"/>
    <w:rsid w:val="000142E6"/>
    <w:rsid w:val="00034B0A"/>
    <w:rsid w:val="00041757"/>
    <w:rsid w:val="000505B2"/>
    <w:rsid w:val="000514F8"/>
    <w:rsid w:val="0006451D"/>
    <w:rsid w:val="000661D7"/>
    <w:rsid w:val="00081951"/>
    <w:rsid w:val="00083995"/>
    <w:rsid w:val="000A47C8"/>
    <w:rsid w:val="000B3925"/>
    <w:rsid w:val="000D6E64"/>
    <w:rsid w:val="000F5F3B"/>
    <w:rsid w:val="00101BD3"/>
    <w:rsid w:val="00141A33"/>
    <w:rsid w:val="00146CB0"/>
    <w:rsid w:val="00164C4C"/>
    <w:rsid w:val="0017590A"/>
    <w:rsid w:val="001811AA"/>
    <w:rsid w:val="00184EF0"/>
    <w:rsid w:val="001C7981"/>
    <w:rsid w:val="001E25A8"/>
    <w:rsid w:val="001F4AAF"/>
    <w:rsid w:val="00204D66"/>
    <w:rsid w:val="002068AC"/>
    <w:rsid w:val="00212795"/>
    <w:rsid w:val="002154A6"/>
    <w:rsid w:val="0022575D"/>
    <w:rsid w:val="002410E0"/>
    <w:rsid w:val="00245DF0"/>
    <w:rsid w:val="00261153"/>
    <w:rsid w:val="00273DC0"/>
    <w:rsid w:val="00276825"/>
    <w:rsid w:val="002811BA"/>
    <w:rsid w:val="002D2453"/>
    <w:rsid w:val="002D3EB6"/>
    <w:rsid w:val="002D7723"/>
    <w:rsid w:val="002E3163"/>
    <w:rsid w:val="002F4581"/>
    <w:rsid w:val="002F4AD6"/>
    <w:rsid w:val="002F6B8E"/>
    <w:rsid w:val="003033FA"/>
    <w:rsid w:val="003113F2"/>
    <w:rsid w:val="00311F03"/>
    <w:rsid w:val="0031538D"/>
    <w:rsid w:val="00324DF3"/>
    <w:rsid w:val="003313AF"/>
    <w:rsid w:val="00367C0E"/>
    <w:rsid w:val="00382361"/>
    <w:rsid w:val="00392140"/>
    <w:rsid w:val="003949CE"/>
    <w:rsid w:val="003B182B"/>
    <w:rsid w:val="003B2F53"/>
    <w:rsid w:val="003B3B71"/>
    <w:rsid w:val="003D29F2"/>
    <w:rsid w:val="003E25C8"/>
    <w:rsid w:val="0041300D"/>
    <w:rsid w:val="004306EF"/>
    <w:rsid w:val="00445E6F"/>
    <w:rsid w:val="00453162"/>
    <w:rsid w:val="00456331"/>
    <w:rsid w:val="00463694"/>
    <w:rsid w:val="00465393"/>
    <w:rsid w:val="004762C8"/>
    <w:rsid w:val="004B6DDE"/>
    <w:rsid w:val="004C49AB"/>
    <w:rsid w:val="004D4600"/>
    <w:rsid w:val="004D64DC"/>
    <w:rsid w:val="004E3B75"/>
    <w:rsid w:val="004F4802"/>
    <w:rsid w:val="005549E8"/>
    <w:rsid w:val="00557809"/>
    <w:rsid w:val="005723AF"/>
    <w:rsid w:val="00573299"/>
    <w:rsid w:val="00573C40"/>
    <w:rsid w:val="005B1292"/>
    <w:rsid w:val="005B2F01"/>
    <w:rsid w:val="005D65FC"/>
    <w:rsid w:val="0061747F"/>
    <w:rsid w:val="006252EE"/>
    <w:rsid w:val="00635651"/>
    <w:rsid w:val="00640730"/>
    <w:rsid w:val="006845B4"/>
    <w:rsid w:val="006A4EEF"/>
    <w:rsid w:val="006A5493"/>
    <w:rsid w:val="006C0FF3"/>
    <w:rsid w:val="006C3E7A"/>
    <w:rsid w:val="006C7BBF"/>
    <w:rsid w:val="006D0752"/>
    <w:rsid w:val="0070468F"/>
    <w:rsid w:val="00744657"/>
    <w:rsid w:val="007462D8"/>
    <w:rsid w:val="007475B1"/>
    <w:rsid w:val="007608C2"/>
    <w:rsid w:val="00774C38"/>
    <w:rsid w:val="00780158"/>
    <w:rsid w:val="00780814"/>
    <w:rsid w:val="0078776A"/>
    <w:rsid w:val="00791BD5"/>
    <w:rsid w:val="00796425"/>
    <w:rsid w:val="007A21DB"/>
    <w:rsid w:val="007A3859"/>
    <w:rsid w:val="007A5850"/>
    <w:rsid w:val="007B396A"/>
    <w:rsid w:val="00801D4B"/>
    <w:rsid w:val="00805875"/>
    <w:rsid w:val="00805B41"/>
    <w:rsid w:val="0082389F"/>
    <w:rsid w:val="00856C73"/>
    <w:rsid w:val="00884BDD"/>
    <w:rsid w:val="008A082A"/>
    <w:rsid w:val="008B331B"/>
    <w:rsid w:val="008C16DD"/>
    <w:rsid w:val="008C21DF"/>
    <w:rsid w:val="008D24A1"/>
    <w:rsid w:val="008D2B94"/>
    <w:rsid w:val="008E7DB2"/>
    <w:rsid w:val="008F55D6"/>
    <w:rsid w:val="00934D2E"/>
    <w:rsid w:val="0094357C"/>
    <w:rsid w:val="00946717"/>
    <w:rsid w:val="009533FA"/>
    <w:rsid w:val="009603FF"/>
    <w:rsid w:val="009765D8"/>
    <w:rsid w:val="009A6205"/>
    <w:rsid w:val="009D3D74"/>
    <w:rsid w:val="009D775C"/>
    <w:rsid w:val="00A15275"/>
    <w:rsid w:val="00A24269"/>
    <w:rsid w:val="00A24C80"/>
    <w:rsid w:val="00A54551"/>
    <w:rsid w:val="00A61C40"/>
    <w:rsid w:val="00A77D60"/>
    <w:rsid w:val="00A82381"/>
    <w:rsid w:val="00A856F1"/>
    <w:rsid w:val="00A90B24"/>
    <w:rsid w:val="00A953ED"/>
    <w:rsid w:val="00A9704A"/>
    <w:rsid w:val="00AC1330"/>
    <w:rsid w:val="00AD7CC4"/>
    <w:rsid w:val="00AE6E7A"/>
    <w:rsid w:val="00B23687"/>
    <w:rsid w:val="00B56F81"/>
    <w:rsid w:val="00B57FC1"/>
    <w:rsid w:val="00B67943"/>
    <w:rsid w:val="00B71C72"/>
    <w:rsid w:val="00B73E89"/>
    <w:rsid w:val="00B760E6"/>
    <w:rsid w:val="00B7732C"/>
    <w:rsid w:val="00B864A4"/>
    <w:rsid w:val="00C05BDE"/>
    <w:rsid w:val="00C16F79"/>
    <w:rsid w:val="00C37BF3"/>
    <w:rsid w:val="00C41F03"/>
    <w:rsid w:val="00C438FB"/>
    <w:rsid w:val="00C64DC7"/>
    <w:rsid w:val="00C67202"/>
    <w:rsid w:val="00C82268"/>
    <w:rsid w:val="00C8677D"/>
    <w:rsid w:val="00C94470"/>
    <w:rsid w:val="00CB3C88"/>
    <w:rsid w:val="00CB4A20"/>
    <w:rsid w:val="00CC0DF7"/>
    <w:rsid w:val="00CC366E"/>
    <w:rsid w:val="00CC6BEA"/>
    <w:rsid w:val="00D124D3"/>
    <w:rsid w:val="00D45215"/>
    <w:rsid w:val="00D50E5B"/>
    <w:rsid w:val="00D7410B"/>
    <w:rsid w:val="00D7489E"/>
    <w:rsid w:val="00D9657E"/>
    <w:rsid w:val="00DB6F92"/>
    <w:rsid w:val="00DD122A"/>
    <w:rsid w:val="00DE2B4A"/>
    <w:rsid w:val="00DE7D3C"/>
    <w:rsid w:val="00DF3A5A"/>
    <w:rsid w:val="00E11E14"/>
    <w:rsid w:val="00E12A4A"/>
    <w:rsid w:val="00E17B19"/>
    <w:rsid w:val="00E2474A"/>
    <w:rsid w:val="00E308BE"/>
    <w:rsid w:val="00E319D9"/>
    <w:rsid w:val="00E33299"/>
    <w:rsid w:val="00E54287"/>
    <w:rsid w:val="00E56FA8"/>
    <w:rsid w:val="00ED5641"/>
    <w:rsid w:val="00EF35E0"/>
    <w:rsid w:val="00F57EE8"/>
    <w:rsid w:val="00F63491"/>
    <w:rsid w:val="00F635E2"/>
    <w:rsid w:val="00F6443C"/>
    <w:rsid w:val="00F67431"/>
    <w:rsid w:val="00F82207"/>
    <w:rsid w:val="00F83039"/>
    <w:rsid w:val="00F9267E"/>
    <w:rsid w:val="00FA7E67"/>
    <w:rsid w:val="00FD146C"/>
    <w:rsid w:val="00FD2520"/>
    <w:rsid w:val="00FE1EDD"/>
    <w:rsid w:val="00FE7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32C"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87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1C1FF-FA5F-4B3A-B784-472ACF76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2014-03-04T07:52:00Z</dcterms:created>
  <dcterms:modified xsi:type="dcterms:W3CDTF">2014-03-04T09:54:00Z</dcterms:modified>
</cp:coreProperties>
</file>