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b/>
          <w:b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bookmarkStart w:id="0" w:name="_GoBack"/>
      <w:bookmarkEnd w:id="0"/>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b/>
          <w:b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u w:val="single"/>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زندگینامه جورج زیمل(1918-1858)</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جورج زیمل در مرکز برلین در اول مارس 1858 در خانواده ای که به طبقه بالای متوسط جامعه تعلق داشت به دنیا آمد. محله زادگاه زیمل، کوی شگفت انگیزی بود که به محله تایمز اسکوایر نیویورک شباهت داشت. زیمل هفتمین و کوچکترین فرزند خانواده اش بود. او هنوز خیلی جوان بود که پدرش که یک بازرگان ثروتمند کلیمی بود و بعد به دین مسیحیت گرویده بود، درگذشت. او موضوعات مختلفی را در دانشگاه برلین مطالعه کرد. جورج در دانشگاه همبولت در رشته‌های تاریخ و فلسفه تحصیل کرد و در سال 1881 رساله روانشناسی- انسان‌شناسی‌اش که تحت تأثیر نظریه داروین بود رد شد در رساله دکترای فلسفه‌اش به رد نظریات کانت درباره ماهیت ماده می‌پردازد. اما بر درستی نظریات کانت درباره زمان و مکان که اساس بحث حسیات استعلایی در نقد عقل محض است، صحنه می‌گذارد. زیمل، متفکری است که بر متفکران بزرگ هم‌عصرش تأثیرات فراگیری داشته است. چنانکه میتوان از امیل دورکیم، ناقد بزرگ زیمل، ماکس وبر که در کتاب «اخلاق پروتستان» از زیمل متاثر بوده است نام برد. ترکیب میان افکار شاخص و رفتارهای ظاهری زیمل از او شخصیتی منحصر به فرد ساخته بود و با اینکه به دلایل مختلف هیچگاه نتوانست استاد رسمی دانشگاه شود، در معدود کلاسهای حق‌الزحمه‌ای که برگزار می‌کرد، افراد زیادی با علایق فکری مختلف بر سر کلاس‌های درسش حاضر می‌شدند.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در زمره‌ی جامعه‌شناسانی است که به دلیل پرداختن به علوم و مباحث مختلف، با اقبالی کمتر از جامعه‌شناسان معاصرش در اروپا مواجه بود. وی را پیشگام و پایه‌گذار جامعه‌شناس صوری می‌دانیم. آنچه که در آثار وی ظهور و بروز دارد و به عبارتی وی درصدد تفسیر و تبیین آن است، جامعه‌شناسی صوری است. جامعه‌شناسی که زیمل بنیان نهاد، توجه خاصی به فرم کنش اجتماعی دارد. از این‌رو او را بنیان‌گذار جامعه‌شناسی صوری می‌نامند«مطابق جامعه شناسی صوری، تغییر کمّی اعضای گروه منجر به تغییرات کیفی در کنش متقابل افراد گروه می‌شود. او در جامعه‌شناسی خود بر رابطه متقابل فرد و جامعه نظر دارد. به عقیده زیمل، حیات فردی در یک دیالکتیک مداوم با صورت‌های اجتماعی درگیر است و جامعه صورتی است با اهمیت روزافزون که حیات انسان‌ها را سازمان می‌دهد.»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جورج زیمل به داشتن یک دیدگاه و رویکرد خردگرایانه مشهور می باشد و اساساً خصیصه جامعه شناسی زیمل جزء نگری است که این تأثیر بسیار مهمی در توسعه و تحقیق در گروه های کوچک، کنش متقابل نمادی و نظریه مبادله گذاشته است. «فریز بی» اعتقاد دارد که خرد کردن جامعه شناسی به مقولات روان شناختی موجب شده که جامعه شناسی زیمل نه تنها برای پیروان کنش متقابل نمادی بلکه برای روانشناسان اجتماعی نیز جذاب باشد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خرد ترین کار زیمل صورت های کنش متقابل است و با افرادی که در کنش متقابل در گیرند سرو کار دارد وی توجه خود را به این امر چنین بیان کرده است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به کنش های متقابل اجتماعی میان کنش های متقابل بیشمار و غیره می باشد و در اینجا زیمل دیدگاه میکروسکوپی و ذره گرایانه خود را طرح می کند . امر روزمره از نظر زیمل در علوم اجتماعی همانند سلول های در علوم طبیعی هستند چنین رویکرد ذره گرایانه ای است که مواجهات زندگی روزمره را به مثابه پایه های بنیادین و اصیل زندگی شکل می دهد از نظر وی امر روزمره به کمک تعاملات شبکه ها و نیرو های اجتماعی منعکس میشود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امروز جامعه شناسان زیمل را به عنوان یکی از بنیانگذاران رشته خود به رسمیت می شناسند، در حالی که زیمل شخصاً خود را فیلسوف می دانست؛ «اندکی معذبم که در خارج از آلمان همه مرا به عنوان جامعه شناس می شناسند حال آن که من در واقع یک فیلسوفم و فلسفه را وظیفه اصلی زندگی ام برگزیده ام و در حاشیه آن به جامعه شناسی هم می پردازم.» به سبب همین دغدغه خاطر است که عنوان یکی از مهمترین کتاب های خود را «فلسفه پول» گذاشته است نه «جامعه شناسی پول»</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جایگاه زیمل جایگاهی ایهامی است، به این معنی که از نظر یک حوزه علمی و دانشگاهی خاص نقشی حاشیه یی دارد و در همان حال در یک حوزه فکری دیگر، نقشی محوری و کانونی به خود اختصاص داده است. در این برداشتی که از جایگاه و از کارهای وی می شود عوامل زیادی دخیل است که روش التقاط گرایانه و آمیزه گری زیمل بی شک از جمله این عوامل به شمار می رود. گستره کارهای زیمل از تاریخ نگاری شروع شده و جامعه شناسی، روانشناسی و زیباشناسی را نیز در بر می گیرد. جامعه شناسی زیمل صورت بندی مفهومی جهان بینی امپرسیونیستی بود. جورج زیمل به داشتن یک دیدگاه و رویکرد خردگرایانه مشهور می باشد و اساساً خصیصه جامعه شناسی زیمل جزء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نگری است که این تأثیر بسیار مهمی در توسعه و تحقیق در گررههای کوچک، کنش متقابل نمادی و نظریه مبادله گذاشته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یکی از دلائل شکست او یهودی بودن وی بود. دلیل دیگر این بود که نوع کاری که انجام می داد بیشتر در مجلات و روزنامه ها به چاپ می رسید و نوشته هایش برای افراد معمولی جذاب بوده و مورد توجه جامعه شناسان آکادمیک نبوده است. به علاوه از آنجائی که پست منظم دانشگاهی نداشت از طریق سخنرانی های عمومی امرار معاش میکرد. لذا بیشتر مستمعین وی افراد روشنفکر عادی بودند نه جامعه شناسان حرفه ای.</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سرانجام در سال 191 در استراسبورگ پست آکادمیک گرفت اما باز راضی نبود. به زودی جنگ جهانی اول آغاز شد، سالن اجتماعات استراسبورگ تبدیل به بیمارستان نظامی شد و دانشجویان به جنگ رفتند. او تا پایان عمر در سال 1918 در حاشیه دانشگاههای آلمان قرار داشت. جورج زیمل کمی قبل از پایان یافتن جنگ جهانی اول در 28سپتامبر 1918 در حالی که از خود تأثیرات بسزایی در تاریخ تفکر به جا گذاشته بود بر اثر سرطان کبد در </w:t>
      </w:r>
      <w:r w:rsidRPr="00E21343">
        <w:rPr>
          <w:rFonts w:ascii="Tahoma" w:eastAsia="Times New Roman" w:hAnsi="Tahoma" w:cs="B Majid Shadow"/>
          <w:color w:val="0D0D0D" w:themeColor="text1" w:themeTint="F2"/>
          <w:sz w:val="28"/>
          <w:szCs w:val="28"/>
          <w:rtl/>
          <w:lang w:bidi="fa-IR"/>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۶۰</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سالگی از دنیا رفت.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کارنامه نویسندگی جورج زیمل</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بسیاری از آثار زیمل بنا به دلایل متعددی مثل از بین بردن به عمد توسط خودش، گمشدن و . . . به جا نمانده است. اما میزان قابل توجهی از آثارش نیز به دست دوستان و همسرش منتشر شده که حدود 24 کتاب در موضوعات مختلف است. با وجود خصلت غیر منظم و تناقض آمیز کار زیمل که غالباً عمدی بود، می توان آثار او را به شیوه ای دسته بندی و منظم کرد که رهیافت جامعه شناختی منسجمی از آنها به دست آید.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یک نویسنده بسیار پربار بود. او در زندگی بیش از دویست مقاله در انواع مجلات و روزنامه ها به چاپ رسانیده بود و مقاله های دیگری نیز پس از مرگش منتشر شدند. زیمل پانزده اثر عمده در رشته های جامعه شناسی، علم اخلاق، فلسفه و نقد فرهنگی و پنج تا شش اثر کم اهمیت تر دیگر نوشت. او پس از اتمام رساله دکترایش، نخستین اثرش را با عنوان</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درباره تمایز اجتماعی</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 سال 1890 منتشر ساخت. زیمل این اثر را به مسایل جامعه شناختی اختصاص داده بود، اما در سالهای پس از این تاریخ، بیشتر آثارش را در زمینه های علم اخلاق و فلسفه تاریخ به چاپ رسانید و سالیانی طول کشید تا او دوباره به جامعه شناسی روی آورد.</w:t>
      </w:r>
    </w:p>
    <w:p w:rsidR="00E21343" w:rsidRPr="00E21343" w:rsidRDefault="00E21343" w:rsidP="00E21343">
      <w:pPr>
        <w:spacing w:after="0" w:line="360" w:lineRule="atLeast"/>
        <w:jc w:val="right"/>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دو اثر از نخستین کارهای عمده زیمل، یکی به نام</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مسایل فلسفه تاریخ</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 دیگری کتاب دو جلدی</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درآمدی بر علم اخلاق</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در سالهای 1982 و 1983 منتشر شدند. به دنبال این اثار، اثر اساسی او،</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فلسفه پول</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 سال 1900 به چاپ رسد که مرز میان فلسفه و جامعه شناسی جای می گیرد. زیمل پس از چند سال نوشتن اثار کم حجم تر درباره دیع، کانت و گوته، نیچه و شوپنهاور، در سال 1908 اثر عمده جامعه شناختی اش را با عنوان</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 شناسی: بررسی هایی درباره صورت های اجتماع</w:t>
      </w:r>
      <w:r w:rsidRPr="00E21343">
        <w:rPr>
          <w:rFonts w:ascii="Times New Roman" w:eastAsia="Times New Roman" w:hAnsi="Times New Roman" w:cs="Times New Roman" w:hint="cs"/>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منتشر ساخت. بسیاری از مباحث این کتاب، پیش از آن در مجلات علمی به چاپ رسیده بودند. او از آن پس، تقریباً به مدت یک دهد از مسایل جامعه شناختی دست کشید و تازه در سال 1917 بود که با انتشار یک کتاب کم حجم با عنوان</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مسایل بنیادی جامعه شناسی</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دوباره به جامعه شناسی روی آورد.بیشتر کتابهای او در اخرین دوره زندگی اش به نقد فرهنگی(</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فرهنگ فلسفی،</w:t>
      </w:r>
      <w:r w:rsidRPr="00E21343">
        <w:rPr>
          <w:rFonts w:ascii="Times New Roman" w:eastAsia="Times New Roman" w:hAnsi="Times New Roman" w:cs="Times New Roman" w:hint="cs"/>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1911) ادبیات و نقد هنری(</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گوت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1913 و</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رامبرانت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1916) و تایرخ فلسفه(1910) اختصاص داشتند. آخرین اثر او به نام</w:t>
      </w:r>
      <w:proofErr w:type="spellStart"/>
      <w:r w:rsidRPr="00E21343">
        <w:rPr>
          <w:rFonts w:ascii="Tahoma" w:eastAsia="Times New Roman" w:hAnsi="Tahoma" w:cs="B Majid Shadow"/>
          <w:color w:val="0D0D0D" w:themeColor="text1" w:themeTint="F2"/>
          <w:sz w:val="28"/>
          <w:szCs w:val="28"/>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Lebensanschanung</w:t>
      </w:r>
      <w:proofErr w:type="spellEnd"/>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(1918)، فلسفه حیاتگرایی را مطرح ساخته بود و او تا پایان عمر به تکمیل آن سرگرم بود.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مفاهیم کلیدی زیمل</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مفاهیم کلیدی زیمل عبارتند از: جامعه، کنشگر، تقابل، کنش متقابل ساخت، دشمنی، دیلکتیک، جامعه شناسی صوری، هندسه اجتماعی(فضای اجتماعی)، اهمیت اعداد در زندگی اجتماعی(کمیت و کیفیت)- انواع گروه ها(دو نفره، سه نفره، سه نفره و بیشتر)، کلان شهر، حیات ذهنی، فلسفه پول، سنخ های اجتماعی، پست مدرنیسم، فمنیست، تنوع آثار زیمل، فرهنگ جدید(خوب است،</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است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«نظر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تناقض</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آمیز</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دارد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 از کنش متقابل ساخته شده، از الگوهای درهم بافته کنش متقابل ساخته شده است. زیمل اولین جامعه شناسی بود که به کنش متقابل(کنش تقابلی) توجه کرد. ایشان می گوید زندگی جمعی دو وجه دارد یا حاصل تقابل های دوتایی است مثل شادی</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غم، عشق</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نفرت، حقیقت</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دروغ و پدیده نیز دو وجه دارد(صورت و محتوا).</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 و فرد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زیمل با مفهوم آن چه ما ممکن است جامعه«بدوی»، شبیه به تصور دورکیم از همبستگی مکانیکی، بنامیم آغاز می کند. در چنین جامعه هایی پیوندهای نسبتاً کمی وجود دارد که فرد را به گروه متصل می کند، ولی این پیوندها فرد را به گروه شدیداً نزدیک می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سازد. زیمل این جا به طور کاملاً واضح از تمثیل ارگانیسم استفاده می کند. ولی تأکید می کند که این نیروها مستقل از افراد جامعه وجود ندارد بلکه بیان تعامل آنهاست.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 این سطح ادغام فرد و گروه به نحوی وجود دارد که مجازات دشوار است- مسئولیتی جمعی برای اعمال وجود دارد. همین که جوامع متمایزتر می گردند، تفرد ممکن و با اهمیت می شود. در عین حال برای فرد کسب مقاصد دلخواه دشوارتر می گردد. به این ترتیب اخلاقی جمعی ایجاد می شود که تعقیب نفع شخصی را تنظیم می کند. هر چقدر که فرد مهم تر شود هنجارهای هادی رفتار عمومی تر می شوند.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در اینجا درباره اصل ذخیره انرژی صحبت می کند، که افراد و گروههای اجتماعی کوچکتر را تشویق می کند تا کارکردهایی را برای جمع وسیعتری انجام دهد. بنابراین، هر چه فرد مهم تر می شود، جامعه قوی تر می شود.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هنگامی که زیمل درباره تقسیم کار صحبت می کند، بحث او این است که، اولاً تقسیم ار گستره های مجزایی خلق می کند و این ها در سطح انتزاعی تر گرد هم آمده و گستره اجتماعی جدیدی نمایان می گردد. این با نظریه تحول اجتماعی تالکوت پارسونز که نیم قرن بعد بسط بافت همانند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b/>
          <w:b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فلسفه پول</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فلسفه پول شاهکار واقعی جامعه شناسی نظری تاریخی، اثر مهم زیمل است. فلسفه پول یک تحلیل بهم پیوسته و فشرده ای است که در آن پول چونان پدیده اجتماعی کامل بررسی شده است که کل جامعه و نهادهایش را در بر می گیرد. زیمل در کتاب فلسفه پول از جنبه های تئوریک و فلسفی از یک سو و به صورت خاص از ارزش از سوی دیگر مینگرد و تأثیر آنرا در دنیای درونی کنشگران و کلا در فرهنگ عینی گرایی مد نظر قرار داده است. در فلسفه پول</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محور«پول»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چون«پدیده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اجتماعی</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کامل»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نقد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روابط</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اجتماعی</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مدرن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می</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پردازد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زیمل را معمولاً«جستارنویس» معرفی می کنند که مسائل گوناگون زندگی روزمره را با نگاهی دقیق و تحلیلی موشکافانه بررسی کرده است، اما پراکندگی موضوع هایی که زیمل به آنها پرداخته است نباید ما را از وحدت عمیق آثارش غافل کند، چرا که زیمل صورت های گوناگون کنش متقابل میان افراد و آگاهی هر فرد به عضویت در گروه اجتماعی را نه تنها زمینه ساز ظهور جامعه بلکه عین«جامعه» می داند. جامعه شناسی صورتهای جامعه زیستی که زیمل آن را«جامعه شناسی ناب» می نامد و جستارهای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گوناگون جامعه شناسی صوری، معرفت شناسی ساختاری، فلسفه پول، فلسفه فرهنگ و زندگی که همگی سنتزهای اصیلی هستند از بینش نئوکانتیسم(تضاد صورت و محتوا) و ویتالیسم(کنش متقابل).</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«تراژدی فرهنگی» یکی از مسایل بسیار مهمی که زیمل آنرا در زندگی روزمره دنبال می کند که درآن دستاورد ها و کالاهای عینی هویتی مستقل از آدمی می یابند. هر چه جامعه رشد می کند و فرهنگ عینی گسترش می یابد شکاف میان فرهنگ عینی و ذهنی برجسته می شود. پول در عقلانی شدن زندگی روزمره از طریق اهمیت دادن به تفکر و هوشمند ی در دنیای جدید دخالت دارد اقتصاد پولی موجب افزایش روابط غیر شخصی در میان انسان هاست. پول پیوند ها و وفاداری ها ی مبتنی بر خون و خویشاوندی را سست می کند. پول به پیشبرد محاسبات معقول امور یاری می رساند و باعث پیشرفت تعقل میشود.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روش زیمل مبتنىاست بر تفسیر امر کلى به میانجى امر جزیى، به نحوى که کلیت ساختارى زندگى مدرن ازطریق رجوع به یک جزء، عنصر، تصویر، کنش، کالا و از این قبیل تحلیل و عیان مى</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شود.همین امر یعنى عطف توجه به کنش</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هاى متقابل چهره به چهره، میکروارگانیسم</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ها، حالاتروانشناختى و خلاصه هر یک از اجزاى ظاهراً بى</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اهمیت زندگى مدرن، متفکرینى نظیر زیملرا از آنان که نقطه عزیمت تفکر خویش را مفاهیم کلى و انتزاعى قرار مى</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دهند ممتاز ومتمایز مى</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کند. خود زیمل نیز روش خویش در «فلسفه پول» را با این عبارت تصریحمى</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کند: «وحدت این پژوهش</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ها در این امکان نهفته است که کلیت معناى حیات را مى</w:t>
      </w: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تواندر هر یک از جزئیات آن یافت.» بر همین اساس، پدیده پول نیز در وهله اول به منزله ابژه اى کاملاً جزیى و محدود تعریف مى شود و سپس این پدیده جزیى به کلیت جامعه تسرى مى یابد. البته این شیوه در کلیه آثار زیمل مشهود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آغاز پژوهش و تفکر با جزئیات ظاهراً بى اهمیت، تصادفى، گذرا و حادث که در نهایت همین جزئیات به کلید فهم واقعیت اجتماعى به منزله کلیت بدل مى شوند، واقعیتى که همواره خود را در هیئتى قطعه وار و تکه پاره (</w:t>
      </w:r>
      <w:r w:rsidRPr="00E21343">
        <w:rPr>
          <w:rFonts w:ascii="Tahoma" w:eastAsia="Times New Roman" w:hAnsi="Tahoma" w:cs="B Majid Shadow"/>
          <w:color w:val="0D0D0D" w:themeColor="text1" w:themeTint="F2"/>
          <w:sz w:val="28"/>
          <w:szCs w:val="28"/>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fragmentary</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نشان مى دهد. به همین دلیل هیچ نقطه عزیمت ممتازى براى تفکر وجود ندارد و هر پدیده اى را مى</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توان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ابژه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تامل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قرار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داد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پدیده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بطن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خود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حامل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پشتوانه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پدیده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دیگر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است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هیچ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چیزى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را</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نمى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توان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پدیده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طلق و بى ارتباط با دیگر اشیا و امور دانست. اشیا و امور درهم تنیده اند و هر یک به میانجى یکدیگر و نیز به میانجى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کلیت، نظمى نمادین را شکل مى دهند. انتخاب پول به عنوان نقطه عزیمت اثر عمده زیمل نیز صرفاً به دلیل مزیت</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هاى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این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ابژه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لحاظ</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جزیى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کلى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آن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رابط</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 ویژه و منحصر به فردى است که این پدیده راز آمیخته با کلیت جامعه و افراد دارد.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پول پدیده اى تاریخى و جزیى است (و از دل شرایطى خاص برآمده است) که اثراتى انضمامى و عینى بر حیات درونى افراد به طور خاص و بر فرهنگ به طور عام مى گذارد. اما با توجه به روش زیمل پول را نمى توان فقط به منزله ابژه اى تاریخى و خاص و به منزله امرى تجربى درک کرد، زیرا روشى که تنها به همین زمینه منحصر و محدود شود از نظر او سر آخر به نوعى تلنبار کردن فکت هاى تجربى مى انجامد و به کلیت به منزله میانجى تجربیات و مشاهدات تاریخى و جزیى راه نمى برد. در متن این کلیت، پول از وضعیتى استثنایى بهره مند است. به زعم زیمل پول بهتر از هر پدیده اى مى تواند پرده از «جوهر درونى حیات» و «واقعیت اجتماعى سیال و در حرکت» بردارد.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از یک سو پول پدیده اى جزیى و خاص است و از سوى دیگر خود کلى ترین و انتزاعى ترین شىء یا کالا محسوب مى شود. این کالاى نامتعین، بى شکل و انتزاعى از فرآیندهاى کار و تفکیک تولید مى شود و به همان فرآیندها تغییر مى یابد، آن هم بى آنکه در این فرآیند تغییر و تبدیل چیزى را از دست بدهد. یا به بیان دیگر پول همه چیز را به خود و خود را به همه چیز بدل مى سازد. حتى در اینجا مى توان از اصطلاح هگلى (کلیت انضمامى) سود جست، یعنى چیزى که هم تجلى و بیان امر خاص است و هم آنچه کلى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از جمله اصول و پیش شرط هاى مهم و اساسى در رویکرد زیمل درک و فهم اقتصاد بر مبناى روابط و نظام مبادله است، به نحوى که کلیت اقتصاد به نظام مبادله فرو کاسته مى شود. (اهمیت مبادله در نظریه زیمل در تقابل آن با تولید و نظام و روابط تولیدى مشخص مى شود.) اساساً مبادله انتزاعى ترین نوع کنش متقابل و تعامل محسوب مى شود، تا جایى که از نظر زیمل هر کنشى، «هر نوع مکالمه یا گفت وگو، هر نوع احساس یا تاثر (حتى اگر مورد انکار قرار گیرد)، هر نوع بازى، هر نگاهى به شخص دیگر» را باید به منزله نوعى مبادله تلقى کرد. کلیت نمادین و انتزاعى مبادله که به نوعى برسازنده جامعه است مى تواند در قالب هر نوع کنشى شکلى عینى به خود بگیرد. اما فارق از دلالت ها و مصادیق بى شمارى که زیمل به مفهوم مبادله منتسب مى کند و هر یک از آنها معرف خصلت کلى و عینى مبادله است، در حوزه اقتصاد ما با نظامى از مبادله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روبه روییم که در آن پول و کالاها بنا به قوانین خاص خود به جریان و گردش مى افتند.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با نظر به این خصلت دوگانه پول مى بینیم که از یک سو پول معیارى است براى روابط مبتنى بر ارزش کالاهاى مبادله شده و از سوى دیگر خود پول نیز با این کالاها مبادله مى شود و خود به کمیتى بدل مى شود که تابع اندازه گیرى است. اما در نهایت آنچه ارزش گذارى مى شود ابژه</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ها</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هستند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خود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پول،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زیرا</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پول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تجلى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ارزش</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تجس</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 بخش روابط این ابژه ها است. بنابراین پول در مقام معیار و وسیله مبادله وراى همه ابژه هاى منفرد و ارزشمند و مبادله شده قرار مى گیرد. پول قادر است تا هر گونه ارزش اقتصادى خاص و جزیى را جابه جا کند، زیرا موقعیت ممتاز پول به گونه اى است که با هیچ یک از این ارزش هاى خاص مرتبط نیست یعنى آنها تاثیرى در تعیین موقعیت پول ندارند. پول با این قدرت و محوریت عملاً سبب تداوم مبادلات و جریان حیات اقتصادى مى شود، تداومى که ما لاجرم هم در عرصه تولید و هم مصرف کالاها شاهد آن هستیم. با رجوع به مثال خود زیمل مى بینیم که ما با مصرف کالاها على الظاهر این زنجیره و چرخه متداوم و سیال را براى لحظه اى درهم مى شکنیم، لیکن نفس پرداخت پول براى کالاهاى مصرفى آن شکاف را که توسط مصرف ما ایجاد شده، پر و مسدود می کند.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اما این وضعیت عملى، عینى و انتزاعى پول در جریان حیات اقتصادى فقط از طریق داشتن یک وضعیت یا جایگاه ایده آل در بیرون از این چرخه و جریان میسر مى شود. اگر پول نیز خود صرفاً یک ابژه خاص و جزیى بود هرگز نمى توانست این نقش توازن بخشى و میانجیگرى را ایفا و حفظ کند. ظاهراً از هم گسستن وحدت کیهانى و مرکززدایى از عالم به منزله یک نظام معنادار در دوران مدرن، خصلتى خداگونه به پول عطا کرده است، یعنى همان جزیى که بیرون از کلیت قرار گرفته و در عین حال بدان معنا و وحدت مى بخشد.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جالب است اشاره کنیم که زیمل نیز بالاترین حد وحدت</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بخشى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را</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پول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نسبت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دهد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آن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را</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با</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وحدت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کیهانى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ذهنیت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مذهبى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شبیه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داند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زعم</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خصومت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نگرش</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ذهنیت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مذهبى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دینى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نسبت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پول</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نیز</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ناشى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از</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همین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شباهت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ناشى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از</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آگاهى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این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ذهنیت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از</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خطر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رقابت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میان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علایق</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و منافع پولى و مذهبى است. درک این امر در جهان مرکز زدوده امروز کار دشوارى نیست. انقلاب کوپرنیک در عرصه نجوم این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مرکززدایى را شکلى عینى بخشید و نظریات فلسفى از کانت به بعد به صور گوناگون آن را تئوریزه کردند. اما سواى این دستاوردهاى علمى و فلسفى، نفس تجربه مدرنیته این بى مرکز شدن زندگى و هستى بشر و پرتاب شدن در وضعیتى بى ثبات، حادث و سیال را به واقعیتى بدیهى بدل کرده است. در دوران پیشامدرن این نقش و قدرت بى همتاى دین شکلى عینى و صریح داشت و در واقع پیش از بسط و تحول عینى تقسیم کار و اقتصاد پولى قوام یافته در دوران مدرن و پیش از انتقال و فروکاستن مذهب به حوزه تنگ و محدود زندگى خصوصى افراد، دین در همه عرصه</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هاى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حیات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متن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زندگى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روزمره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نیرویى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وحدت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بخش</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محسوب</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شد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ولى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حتى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امروزه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نیز</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این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کارکرد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دین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همچنان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پابرجاست</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و</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لحاظ</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صورى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زندگى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افراد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دین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مدار</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نوعى</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حوریت را شکل مى دهد که به تجارب فرد معنا، جهت و مرکزیت می بخشد.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اما لازم به ذکر است که با وجود این تشابهات پول در قیاس با همه این نیروها از خصلتى ممتاز و متمایز برخوردار است. پول برخلاف کلیت هایى چون دین و دولت در نوعى نقطه بى اعتنایى یا بى تفاوتى نسبت به همه امور قرار گرفته است و با پدیده هاى دیگر رابطه اى آنتاگونیستى ندارد، هر چند خود مى تواند وسیله اى براى ایجاد آنتاگونیسم و تضاد باشد. به تعبیرى پول خنثى است و در آن هیچ رد و نشانى نمى توان یافت مبنى بر آنکه پول در جهت فلان هدف یا در خدمت فلان فرد و یا گروه قرار دارد. به طور مثال دولت که در جایگاه امر کلى قرار دارد بالاخره باید در رابطه آنتاگونیستى میان نیروها و احزاب سیاسى مختلف وارد ماجرا شود و از یکى از این نیروها جانبدارى و حمایت کند، ولى پولى که نسبت به همه این روابط از حالتى خنثى و بى تفاوت برخوردار است مى تواند به هر شکلى درآید و خود را در قالب هر نوع سبک زندگى، حالات روانشناختى و روابط گوناگون متجلى کند.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کلان شهر و حیات ذهنی</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مقاله زیمل در باب «کلان شهر و حیات ذهنی »، یکی از بهترین و مشهورترین کارهای اوست و غالباً اساس و مبنای جامعه شناسی شهری می شود مراکز بزرگ شهری در جهان مدرن موجب تغییری در زندگی انسان میشود، مستلزم قابلیت های متفاوتی اند با قابلیت هایی که حومه و شهر کوچک ایجاد می کند و در این یک زندگی نسبتاً کند است و ایجاد و ایجاد پیوند هایی عاطفی با دیگران و در سطحی ناخود آگاه امکان پذیر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در شهر بزرگ ما دائما با تغییرات حسی و دگرگون کننده بمباران می شویم، هزاران انسان در حال گذر، سریع، ترافیک سنگین، فعالیت های بیشمار، تابلو های فروشگاهها، آگهی ها و همه توجه ما را جلب می کند. بقاء در چنین جهانی بدون شکل دادن به نیروی عقلانی امکان پذیر نیست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کلان شهر و ذهن شهری با اقتصاد پولی عمیقاً پیوند یافته اند. پیچیدگی زندگی شهری ما را مجبور به وقتشناسی،حسابگری و دقت می کند و جهان را به یک مسئله ریاضی تبدیل می کند در شهر افراد از لحاظ فیزیکی به هم نزدیکند ولی از لحاظ روانشناختی از دیگران جدا و مستقل است. به جای توجه و فکر به ساختارهای زندگی بهتر است به تجربه های افراد توجه کنیم. (تأمل بیشتر به تجربه های زندگی روزمره ) نکته دیگر این که صرفاً توصیف تجربه ها نیست بلکه به نقد زندگی روزمره نیز بپردازیم تا از طریق تجربه ها به کلیت زندگی برسیم.</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می گوید کلان شهر خیلی خوب است، موجب آزادی ما شده برای ما فردگرایی آورده، ما را از قیود سنتها رها می سازد، نقس های متفاوتی بازی می کنیم، اما در عین حال حیات ذهنی ما را تهدید می کند. بیگانگی و فقر و فحشا آورده، به عبارتی کلان شهر هم زیبا، هم زشت، هم خوب وهم بد، هم سازنده و هم بازدارنده است، حالت دوگانه دارد. در نهایت ما در جامعه مدرن دچار تراژدی فرهنگی شدیم. از نظر زیمل در جامعه سنتی انسان تحت سلطه است در همه جا اما در شهر ممکن است به دلیل تعدد نقش ها ما در چند جا ارباب باشیم اما در چند جای دیگر رعیت باشیم.</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b/>
          <w:b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b/>
          <w:b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ارزش و مبادله</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با این بحث آغار می کند که، ارزش کیفیتی از جهان طبیعی نیست. ارزش چیز اضافه شده ای به کیفیات کاملاً تعیین یافته عینی است، مانند نور و سایه، که ذاتی شیء نیست بلکه از منشأ متفاوتی می آید. ارزش از میل من برمی آید. اشیای باارزشی که من در طرف خود میبینم آنهایی هستند که من خواسته ام، و من، مانند هر موجود انسانی دیگری، مخلوق میل هستیم و بنابراین مخلوقی ارزش گذارم.</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ارزشها از هیچ جا به جزء ذهن ارزشگذار نمی آید. زیمل در ادامه می گوید که ارزش اقتصادی عینی کردن ارزش ذهنی است. این در طی مبادله رخ می دهد. اشیای ارزشمند از طریق مبادله با یکدیگر ارتباط می یابند. این واقعیت که شیء باید در مقابل شیء دیگر مبادله گردد روشن می سازد که نه تنها شیء برای من ارزشمند است، بلکه مستقل از من ارزشمند است، معنی اش این است که برای شخص دیگر نیز ارزشمند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این جا جایی است که ما به سمت جامعه شناسی حرکت می کنیم. عمل مبادله اقتصادی عمل قربانی کردن است: من جنسی را از دست می دهم تا دیگری را به دست آورم، و زیمل می گوید که این الگوی اساسی برای تمام تعاملات اجتماعی است- هر تعاملی که داریم عمل مبادله است، اگر چه در بیشتر حالات بدون قربانی کردن است که ویژه مبادله اقتصادی می باشد.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بر خلاف مارکس،</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به تولید هیچ علاقه ای ندارد، نظریه ارزش کار را بر این اساس نقد می کند که کوشش دهنی شامل سهم پرداخته نشده ای در تولید است که به درستی قابل سنجش یا پرداخت کردنی نیست و این کار یدی را ملاک نامناسبی برای سنجش کار می سازد.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رشد فرهنگ عینی و ساختار ذهنیت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مدام اهمیت مبادله و نتیجه آن را در ایجاد جهان عینی تذکر می دهد. پول گستره آزادی انسان را وسیع تر میکند، وظایف و تعهدات شخصی را به دیگران محول می کند. همچنین ایجاد ارزش های عینی را که هر کس می تواند در آن سهیم باشد ممکن می سازد.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می اندیشد که سوسیالیسم وضعیت نهایی این فرآیند است. پول به گستره روابط ممکن انسانی می افزاید، ولی این روابط انسان ها را به شیوه ای زرف مرتبط نمی کند. ما در عین حالی که آزادتریم، چیزی را به دست می اوریم که میتوان شخصیتی که ژرفایش را از دست می دهد- شخصیت گسیخته تر می شود. این فرآیند همراه با کاهش اهمیت اشیای منفرد و افزایش اهمیت و وابستگی به مجموعه های اشیا پیش می رود.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نظریه بیگانگی زیمل</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آخرین فصل</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فلسفه</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پول</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ما را به نظریه بیگانگی در نظر مارکس و لوکاچ نزدیک می کند. در حقیقت تصور زیمل از فرهنگ عینی شبیه تصور لوکاچ از طبیعت ثانوی است- به جز اینکه زیمل امیدی به تغییر آن ندارد. زیمل این را بر حسب تقسیم میان فرهنگ ذهنی و عینی تحلیل می کند- فرهنگ عینی عبارت از اشیایی است که یک فرهنگ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تولید می کند و فرد منفرد بر آن تأثیری ندارد. مادام که جامعه وسیع تر می شود و خود ذهن یا فرهنگ عینی غنی تر می شود، اختلافاتی میان فرهنگ عینی و ذهنی بروز می کند.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 ای که ر آن فرهنگ عینی و ذهنی سازگارند- چامعه ای که در آن همه ما همان قدر می دانیم که دانستن امکان پذیر است- نوعی عصر طلایی خواهد بود. رشد فرهنگ عینی چنین امکانی را محو می شازد و مهمترین چیز در این فرآیند تقسیم کار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اصل مطلب زیمل این است که اگر هدف تمامیت فردی و خشنودی بعد از انجام دادن کار است، ما هر دفعه حیات پشتی را انتخاب می کنیم. تقسیم کار نمی گذارد که تمامیت خودمان را در آن چه تولید می کنیم مشاهده کنیم. ما از محصول کارمان بیگانه می شویم.</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همچنان که مجموعه های اشیا اهمیت بیشتر می یابند، بهره مند شدن یک شیء از اهمیتی خاص و شخصی به طرز فزاینده ای دشوار می شود. زیمل می گوید که سه دلیل وجود دارد که چرا این رخ می دهد: کمیت مطلق اشیا به این معنی است که ایجاد رابطه نزدیک شخصی با آنها دشوار است، و اشیایی که مردم آن ها را دوست دارند. این موضوع از طریق یکسان سازی اشیا و تغییرات سریع در مُد، از آن چه بعداً می آید تقویت می شود.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نتیجه:</w:t>
      </w:r>
      <w:r w:rsidRPr="00E21343">
        <w:rPr>
          <w:rFonts w:ascii="Times New Roman" w:eastAsia="Times New Roman" w:hAnsi="Times New Roman" w:cs="Times New Roman" w:hint="cs"/>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به وبر وبه نظریه پردازان فایده مندی نهایی بسیار نزدیک تر است- آنچه را زیمل درباره فرهنگ عینی گفته است می توان بخشی از فرآیندی دانست که وبر عقلانیت نامید، و هر اقتصاد بازاری را «مفروض» می پنداشتند و نه محصول روابط زیربنایی. یان کرایب می گوید: تصور می کنم آنچه زیمل دو دستی می چسبد و و بر موفق نمی شود آن را محکم بگیرد فهم تجربه انسانی است و شیوه ای که با آن تجربه منتقل شده و به وسیله جامعه مدرن از هم فرو پاشیده می شود.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 شناسی و اندیشه جورج زیمل</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استعاره مفید امپرسیونیسم که در باب جامعه شناسی زیمل به کار می گیرد، جنبشی هنری است که در طول نیمه دوم سده نوزدهم گسترش یافت، از قواعد سنتی جدا شد، از کارگاه نقاشی به هوای آزادی نقل مکان کرد، و سعی کرد تلونهای در نور وسایه را آنچنان که واقعاً به چشم می آید جذب کند. مشهورترین امپرسیونیست وَن گوگ بود.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lastRenderedPageBreak/>
        <w:t>درست همانطور که امپرسیونیست ها مانند هنرمندان کلاسیک همه یک جهان بیرونی را تصویر می کنند، همانطور زیمل هم همان جهان اجتماعی را تصویر می کند که دیگر</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نظریه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پردازان</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کلاسیک</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توصیف</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کرده</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 </w:t>
      </w:r>
      <w:r w:rsidRPr="00E21343">
        <w:rPr>
          <w:rFonts w:ascii="Tahoma" w:eastAsia="Times New Roman" w:hAnsi="Tahoma" w:cs="B Majid Shadow"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اند</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رهیافت، جامعه شناسی جورج زیمل</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xml:space="preserve">Georg </w:t>
      </w:r>
      <w:proofErr w:type="spellStart"/>
      <w:r w:rsidRPr="00E21343">
        <w:rPr>
          <w:rFonts w:ascii="Tahoma" w:eastAsia="Times New Roman" w:hAnsi="Tahoma" w:cs="B Majid Shadow"/>
          <w:color w:val="0D0D0D" w:themeColor="text1" w:themeTint="F2"/>
          <w:sz w:val="28"/>
          <w:szCs w:val="28"/>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Simmel</w:t>
      </w:r>
      <w:proofErr w:type="spellEnd"/>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را می توان به عنوان یک کوشش خودآگاه در جهت رد نظریه های ارگانیستی کنت و اسپنسر در نظر گرفت. از سوی دیگر، او علیه توصیف های تاریخی ای که درباره رویدادهای منحصر به فرد کشورش آلمان به عمل می آمدند، نیز موضع گرفته بود. زیمل به جای این نظریه ها و توصیف ها این مفهوم را به پیش کشید که جامعه بافتی از کنش های متقابل و الگودار است و وظیفه جامعه شناسی بررسی صورت های این کنش ها است، درست همچنان که در دوره های گوناگون تاریخی و در زمینه های متنوع فرهنگی پیوسته رخ می دهند.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زمانی که زیمل به جامعه شناسی روی آورده بود، رهیافت ارگانیستی کنت در فرانسه و اسپنسر در انگلستان و شافله در آلمان، دیدگاه های دیگر را در این رشته تحت الشعاع قرار داده بود. برداشت ارگانیستی جامعه بر تجانس بنیادی طبیعت و جامعه تأکید می داشت. از این دیدگاه، فراگرد اجتماعی از نظر کیفی همانند فراگرد زیست شناختی پنداشته می شد، البته با پیچیدگی بیشتر. زندگی زنجیره بزرگی از هستی داشته می شد که از ساده ترین پدیده طبیعی تا پیچیده ترین ارگانیسم اجتماعی بسط می یابد.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imes New Roman" w:eastAsia="Times New Roman" w:hAnsi="Times New Roman" w:cs="Times New Roman" w:hint="cs"/>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از زمره جامعه شناسانی است که با اقبالی کمتر از دیگر جامعه شناسان معاصرش در اروپا مواجه شد هر چند بیش از آنان در جامعه شناسی آمریکا به ویژه مکتب شیکاگو مورد توجه قرار گرفت چنانچه پیشگامان جامعه شناسی آمریکایی نظیر پارک حامل میراث علمی زیمل به جامعه شناسی این کشور بوده اند.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زیمل در مباحث خود سه رویکرد عمده را در جامعه‌شناسی معرفی می‌کند: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18"/>
          <w:szCs w:val="1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1-</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جامعه‌شناسی عمومی؛</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که با تعلق به سطح میانی، به محصولات فرهنگی اجتماعی تاریخ انسان می‌پردازد. در این رویکرد، به اموری نظیر گروه، ساختار، تاریخ جوامع و فرهنگها، توجه خاصی صورت می‌گیرد؛</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2-</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b/>
          <w:b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جامعه‌شناسی فلسفی؛</w:t>
      </w:r>
      <w:r w:rsidRPr="00E21343">
        <w:rPr>
          <w:rFonts w:ascii="Times New Roman" w:eastAsia="Times New Roman" w:hAnsi="Times New Roman" w:cs="Times New Roman" w:hint="cs"/>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 </w:t>
      </w: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که به سطح کلان تعلق دارد و موضوع آن، سرشت و طبیعت نوع بشری است.»</w:t>
      </w:r>
    </w:p>
    <w:p w:rsidR="00E21343" w:rsidRPr="00E21343" w:rsidRDefault="00E21343" w:rsidP="00E21343">
      <w:pPr>
        <w:bidi/>
        <w:spacing w:after="0" w:line="360" w:lineRule="atLeast"/>
        <w:jc w:val="both"/>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pPr>
      <w:r w:rsidRPr="00E21343">
        <w:rPr>
          <w:rFonts w:ascii="Tahoma" w:eastAsia="Times New Roman" w:hAnsi="Tahoma" w:cs="B Majid Shadow"/>
          <w:color w:val="0D0D0D" w:themeColor="text1" w:themeTint="F2"/>
          <w:sz w:val="28"/>
          <w:szCs w:val="28"/>
          <w:rtl/>
          <w14:shadow w14:blurRad="50800" w14:dist="38100" w14:dir="10800000" w14:sx="100000" w14:sy="100000" w14:kx="0" w14:ky="0" w14:algn="r">
            <w14:srgbClr w14:val="000000">
              <w14:alpha w14:val="60000"/>
            </w14:srgbClr>
          </w14:shadow>
          <w14:textOutline w14:w="9525" w14:cap="rnd" w14:cmpd="sng" w14:algn="ctr">
            <w14:solidFill>
              <w14:schemeClr w14:val="tx1"/>
            </w14:solidFill>
            <w14:prstDash w14:val="solid"/>
            <w14:bevel/>
          </w14:textOutline>
        </w:rPr>
        <w:t>.»</w:t>
      </w:r>
    </w:p>
    <w:p w:rsidR="006225FB" w:rsidRDefault="006225FB"/>
    <w:sectPr w:rsidR="00622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B Majid Shado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60"/>
    <w:rsid w:val="000E6860"/>
    <w:rsid w:val="006225FB"/>
    <w:rsid w:val="00E21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3658</Words>
  <Characters>20854</Characters>
  <Application>Microsoft Office Word</Application>
  <DocSecurity>0</DocSecurity>
  <Lines>173</Lines>
  <Paragraphs>48</Paragraphs>
  <ScaleCrop>false</ScaleCrop>
  <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Alborz</dc:creator>
  <cp:keywords/>
  <dc:description/>
  <cp:lastModifiedBy>Alborz</cp:lastModifiedBy>
  <cp:revision>3</cp:revision>
  <dcterms:created xsi:type="dcterms:W3CDTF">2015-12-06T14:19:00Z</dcterms:created>
  <dcterms:modified xsi:type="dcterms:W3CDTF">2015-12-06T14:21:00Z</dcterms:modified>
</cp:coreProperties>
</file>