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9"/>
        <w:gridCol w:w="3894"/>
        <w:gridCol w:w="3403"/>
        <w:gridCol w:w="860"/>
      </w:tblGrid>
      <w:tr w:rsidR="009214D4" w:rsidTr="009214D4">
        <w:trPr>
          <w:trHeight w:val="585"/>
        </w:trPr>
        <w:tc>
          <w:tcPr>
            <w:tcW w:w="92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14D4" w:rsidRDefault="009214D4" w:rsidP="00C92A3D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2  Nazanin" w:hint="cs"/>
                <w:sz w:val="28"/>
                <w:szCs w:val="28"/>
                <w:rtl/>
              </w:rPr>
              <w:t xml:space="preserve">به نام خدا                              </w:t>
            </w:r>
          </w:p>
          <w:p w:rsidR="009214D4" w:rsidRDefault="009214D4" w:rsidP="009214D4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                                       مدیریت آموزش وپرورش ناحیه یک ارومیه</w:t>
            </w:r>
          </w:p>
        </w:tc>
      </w:tr>
      <w:tr w:rsidR="009214D4" w:rsidTr="009214D4">
        <w:trPr>
          <w:trHeight w:val="160"/>
        </w:trPr>
        <w:tc>
          <w:tcPr>
            <w:tcW w:w="4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4" w:rsidRPr="009214D4" w:rsidRDefault="009214D4" w:rsidP="009214D4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9214D4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سوالات ریاضی و امار 3 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D4" w:rsidRDefault="00F8194C" w:rsidP="009214D4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                         مدت آزمون : 100 دقیقه</w:t>
            </w:r>
          </w:p>
        </w:tc>
      </w:tr>
      <w:tr w:rsidR="009214D4" w:rsidTr="009214D4">
        <w:trPr>
          <w:trHeight w:val="240"/>
        </w:trPr>
        <w:tc>
          <w:tcPr>
            <w:tcW w:w="4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14D4" w:rsidRDefault="009214D4" w:rsidP="009214D4">
            <w:pPr>
              <w:rPr>
                <w:rFonts w:cs="2  Nazanin"/>
                <w:sz w:val="28"/>
                <w:szCs w:val="28"/>
                <w:rtl/>
              </w:rPr>
            </w:pPr>
            <w:r w:rsidRPr="009214D4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دوازدهم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انسانی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4D4" w:rsidRDefault="00F8194C" w:rsidP="009214D4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                         دی ماه 97</w:t>
            </w:r>
          </w:p>
        </w:tc>
      </w:tr>
      <w:tr w:rsidR="00C45E8C" w:rsidTr="009214D4">
        <w:tc>
          <w:tcPr>
            <w:tcW w:w="678" w:type="dxa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984" w:type="dxa"/>
            <w:gridSpan w:val="2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متن سوالات</w:t>
            </w:r>
          </w:p>
        </w:tc>
        <w:tc>
          <w:tcPr>
            <w:tcW w:w="580" w:type="dxa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نمره</w:t>
            </w:r>
          </w:p>
        </w:tc>
      </w:tr>
      <w:tr w:rsidR="00C45E8C" w:rsidTr="009214D4">
        <w:tc>
          <w:tcPr>
            <w:tcW w:w="678" w:type="dxa"/>
          </w:tcPr>
          <w:p w:rsidR="00C45E8C" w:rsidRDefault="00C45E8C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984" w:type="dxa"/>
            <w:gridSpan w:val="2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صحیح یا غلط بودن جملات زیر را مشخص کنید.</w:t>
            </w:r>
          </w:p>
          <w:p w:rsidR="00C45E8C" w:rsidRPr="00FE0CCC" w:rsidRDefault="00C45E8C" w:rsidP="00512B20">
            <w:pPr>
              <w:pStyle w:val="ListParagraph"/>
              <w:numPr>
                <w:ilvl w:val="0"/>
                <w:numId w:val="1"/>
              </w:numPr>
              <w:rPr>
                <w:rFonts w:cs="2  Nazanin"/>
                <w:sz w:val="28"/>
                <w:szCs w:val="28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تعداد انتخاب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r</w:t>
            </w:r>
            <w:r>
              <w:rPr>
                <w:rFonts w:ascii="Trebuchet MS" w:hAnsi="Trebuchet MS" w:cs="2  Nazanin" w:hint="cs"/>
                <w:sz w:val="28"/>
                <w:szCs w:val="28"/>
                <w:rtl/>
              </w:rPr>
              <w:t xml:space="preserve"> شی از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n</w:t>
            </w:r>
            <w:r>
              <w:rPr>
                <w:rFonts w:ascii="Trebuchet MS" w:hAnsi="Trebuchet MS" w:cs="2  Nazanin" w:hint="cs"/>
                <w:sz w:val="28"/>
                <w:szCs w:val="28"/>
                <w:rtl/>
              </w:rPr>
              <w:t xml:space="preserve"> شی که تر تیب انتخاب اهمیت داشته باشد </w:t>
            </w:r>
            <m:oMath>
              <m:r>
                <m:rPr>
                  <m:sty m:val="p"/>
                </m:rPr>
                <w:rPr>
                  <w:rFonts w:ascii="Cambria Math" w:hAnsi="Cambria Math" w:cs="2  Nazanin"/>
                  <w:sz w:val="28"/>
                  <w:szCs w:val="28"/>
                  <w:rtl/>
                </w:rPr>
                <m:t>C(</m:t>
              </m:r>
              <m:r>
                <m:rPr>
                  <m:sty m:val="p"/>
                </m:rPr>
                <w:rPr>
                  <w:rFonts w:ascii="Cambria Math" w:hAnsi="Cambria Math" w:cs="2  Nazanin"/>
                  <w:sz w:val="28"/>
                  <w:szCs w:val="28"/>
                </w:rPr>
                <m:t xml:space="preserve"> n </m:t>
              </m:r>
              <m:r>
                <m:rPr>
                  <m:sty m:val="p"/>
                </m:rPr>
                <w:rPr>
                  <w:rFonts w:ascii="Cambria Math" w:hAnsi="Cambria Math" w:cs="2  Nazanin"/>
                  <w:sz w:val="28"/>
                  <w:szCs w:val="28"/>
                  <w:rtl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hAnsi="Cambria Math" w:cs="2  Nazanin"/>
                  <w:sz w:val="28"/>
                  <w:szCs w:val="28"/>
                </w:rPr>
                <m:t>r )=</m:t>
              </m:r>
              <m:f>
                <m:fPr>
                  <m:ctrlPr>
                    <w:rPr>
                      <w:rFonts w:ascii="Cambria Math" w:hAnsi="Cambria Math" w:cs="2  Nazani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2  Nazanin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  <w:rtl/>
                    </w:rPr>
                    <m:t>!</m:t>
                  </m:r>
                </m:num>
                <m:den>
                  <m:r>
                    <w:rPr>
                      <w:rFonts w:ascii="Cambria Math" w:hAnsi="Cambria Math" w:cs="2  Nazanin"/>
                      <w:sz w:val="28"/>
                      <w:szCs w:val="2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  <w:rtl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Trebuchet MS" w:cs="2  Nazanin"/>
                      <w:sz w:val="28"/>
                      <w:szCs w:val="28"/>
                    </w:rPr>
                    <m:t>(n</m:t>
                  </m:r>
                  <m:r>
                    <m:rPr>
                      <m:sty m:val="p"/>
                    </m:rPr>
                    <w:rPr>
                      <w:rFonts w:ascii="Cambria Math" w:hAnsi="Trebuchet MS" w:cs="2  Nazani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rebuchet MS" w:cs="2  Nazanin"/>
                      <w:sz w:val="28"/>
                      <w:szCs w:val="28"/>
                    </w:rPr>
                    <m:t>r)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  <w:rtl/>
                    </w:rPr>
                    <m:t>!</m:t>
                  </m:r>
                </m:den>
              </m:f>
            </m:oMath>
            <w:r w:rsidR="00FE0CCC">
              <w:rPr>
                <w:rFonts w:ascii="Trebuchet MS" w:eastAsiaTheme="minorEastAsia" w:hAnsi="Trebuchet MS" w:cs="2  Nazanin" w:hint="cs"/>
                <w:sz w:val="28"/>
                <w:szCs w:val="28"/>
                <w:rtl/>
              </w:rPr>
              <w:t xml:space="preserve"> نشان می دهیم .</w:t>
            </w:r>
          </w:p>
          <w:p w:rsidR="00FE0CCC" w:rsidRDefault="00FE0CCC" w:rsidP="00512B20">
            <w:pPr>
              <w:pStyle w:val="ListParagraph"/>
              <w:numPr>
                <w:ilvl w:val="0"/>
                <w:numId w:val="1"/>
              </w:numPr>
              <w:rPr>
                <w:rFonts w:cs="2  Nazanin"/>
                <w:sz w:val="28"/>
                <w:szCs w:val="28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برای عدد صفر ویک ، فاکتور یل را به صورت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!0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=</w:t>
            </w:r>
            <w:r>
              <w:rPr>
                <w:rFonts w:ascii="Trebuchet MS" w:hAnsi="Trebuchet MS"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0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 و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1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=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!1</w:t>
            </w:r>
            <w:r>
              <w:rPr>
                <w:rFonts w:cs="2  Nazanin" w:hint="cs"/>
                <w:sz w:val="28"/>
                <w:szCs w:val="28"/>
                <w:rtl/>
              </w:rPr>
              <w:t>تعریف می کنیم.</w:t>
            </w:r>
          </w:p>
          <w:p w:rsidR="00FE0CCC" w:rsidRDefault="00FE0CCC" w:rsidP="00512B20">
            <w:pPr>
              <w:pStyle w:val="ListParagraph"/>
              <w:numPr>
                <w:ilvl w:val="0"/>
                <w:numId w:val="1"/>
              </w:numPr>
              <w:rPr>
                <w:rFonts w:cs="2  Nazanin"/>
                <w:sz w:val="28"/>
                <w:szCs w:val="28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اگر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A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پیشامد دلخواهی از فضای نمونه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S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باشد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1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≥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(</w:t>
            </w:r>
            <w:r>
              <w:rPr>
                <w:rFonts w:ascii="Trebuchet MS" w:hAnsi="Trebuchet MS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A</w:t>
            </w:r>
            <w:r>
              <w:rPr>
                <w:rFonts w:ascii="Trebuchet MS" w:hAnsi="Trebuchet MS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)</w:t>
            </w:r>
            <w:r>
              <w:rPr>
                <w:rFonts w:ascii="Trebuchet MS" w:hAnsi="Trebuchet MS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P</w:t>
            </w:r>
            <w:r>
              <w:rPr>
                <w:rFonts w:ascii="Trebuchet MS" w:hAnsi="Trebuchet MS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≥</w:t>
            </w:r>
            <w:r>
              <w:rPr>
                <w:rFonts w:ascii="Trebuchet MS" w:hAnsi="Trebuchet MS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  <w:rtl/>
              </w:rPr>
              <w:t>0</w:t>
            </w:r>
          </w:p>
          <w:p w:rsidR="00FE0CCC" w:rsidRPr="00C45E8C" w:rsidRDefault="00FE0CCC" w:rsidP="00512B20">
            <w:pPr>
              <w:pStyle w:val="ListParagraph"/>
              <w:numPr>
                <w:ilvl w:val="0"/>
                <w:numId w:val="1"/>
              </w:num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به هریک زیر مجموعه های فضای نمونه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S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، یک پیشامد می گویند . </w:t>
            </w:r>
          </w:p>
        </w:tc>
        <w:tc>
          <w:tcPr>
            <w:tcW w:w="580" w:type="dxa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</w:p>
          <w:p w:rsidR="00FE0CCC" w:rsidRDefault="00FE0CCC">
            <w:pPr>
              <w:rPr>
                <w:rFonts w:cs="2  Nazanin"/>
                <w:sz w:val="28"/>
                <w:szCs w:val="28"/>
                <w:rtl/>
              </w:rPr>
            </w:pPr>
          </w:p>
          <w:p w:rsidR="00FE0CCC" w:rsidRDefault="00FE0CC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2</w:t>
            </w:r>
          </w:p>
        </w:tc>
      </w:tr>
      <w:tr w:rsidR="00C45E8C" w:rsidTr="009214D4">
        <w:tc>
          <w:tcPr>
            <w:tcW w:w="678" w:type="dxa"/>
          </w:tcPr>
          <w:p w:rsidR="00C45E8C" w:rsidRDefault="00FE0CCC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984" w:type="dxa"/>
            <w:gridSpan w:val="2"/>
          </w:tcPr>
          <w:p w:rsidR="00C45E8C" w:rsidRDefault="00FE0CC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در جای خالی عبارت مناسب جاگذاری کنید.</w:t>
            </w:r>
          </w:p>
          <w:p w:rsidR="00FE0CCC" w:rsidRDefault="00FE0CC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از کنارهم قرار گرفتن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n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شی</w:t>
            </w:r>
            <w:r w:rsidR="001117E1">
              <w:rPr>
                <w:rFonts w:cs="2  Nazanin" w:hint="cs"/>
                <w:sz w:val="28"/>
                <w:szCs w:val="28"/>
                <w:rtl/>
              </w:rPr>
              <w:t xml:space="preserve"> متمایز را یک .............................. می نامیم. وتعداد آن برابر است با ............................................</w:t>
            </w:r>
          </w:p>
        </w:tc>
        <w:tc>
          <w:tcPr>
            <w:tcW w:w="580" w:type="dxa"/>
          </w:tcPr>
          <w:p w:rsidR="00C45E8C" w:rsidRDefault="00C45E8C">
            <w:pPr>
              <w:rPr>
                <w:rFonts w:cs="2  Nazanin"/>
                <w:sz w:val="28"/>
                <w:szCs w:val="28"/>
                <w:rtl/>
              </w:rPr>
            </w:pPr>
          </w:p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1117E1" w:rsidTr="009214D4">
        <w:tc>
          <w:tcPr>
            <w:tcW w:w="678" w:type="dxa"/>
          </w:tcPr>
          <w:p w:rsidR="001117E1" w:rsidRDefault="001117E1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984" w:type="dxa"/>
            <w:gridSpan w:val="2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به چند طریق می توان از بین 9 نفر یک تیم والیبال 6 نفره تشکیل داد.</w:t>
            </w:r>
          </w:p>
          <w:p w:rsidR="00E26BFC" w:rsidRDefault="00E26BFC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1117E1" w:rsidTr="009214D4">
        <w:tc>
          <w:tcPr>
            <w:tcW w:w="678" w:type="dxa"/>
          </w:tcPr>
          <w:p w:rsidR="001117E1" w:rsidRDefault="001117E1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7984" w:type="dxa"/>
            <w:gridSpan w:val="2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با ارقام 1 تا 7 چند تا عدد چهار رقمی می توان نوشت .</w:t>
            </w:r>
            <w:r w:rsidR="00E26BFC">
              <w:rPr>
                <w:rFonts w:cs="2  Nazanin" w:hint="cs"/>
                <w:sz w:val="28"/>
                <w:szCs w:val="28"/>
                <w:rtl/>
              </w:rPr>
              <w:t>(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بدون تکرار</w:t>
            </w:r>
            <w:r w:rsidR="00E26BFC">
              <w:rPr>
                <w:rFonts w:cs="2  Nazanin" w:hint="cs"/>
                <w:sz w:val="28"/>
                <w:szCs w:val="28"/>
                <w:rtl/>
              </w:rPr>
              <w:t>)</w:t>
            </w:r>
          </w:p>
          <w:p w:rsidR="00E26BFC" w:rsidRDefault="00E26BFC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1117E1" w:rsidTr="009214D4">
        <w:tc>
          <w:tcPr>
            <w:tcW w:w="678" w:type="dxa"/>
          </w:tcPr>
          <w:p w:rsidR="001117E1" w:rsidRDefault="001117E1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984" w:type="dxa"/>
            <w:gridSpan w:val="2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مجموعه 8 عضوی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{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1،2،3،4،5،6،7،8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}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= </w:t>
            </w:r>
            <w:r>
              <w:rPr>
                <w:rFonts w:ascii="Trebuchet MS" w:hAnsi="Trebuchet MS" w:cs="2  Nazanin"/>
                <w:sz w:val="28"/>
                <w:szCs w:val="28"/>
                <w:rtl/>
              </w:rPr>
              <w:t>A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چند زیر مجموعه سه عضوی دارد.</w:t>
            </w:r>
          </w:p>
          <w:p w:rsidR="00E26BFC" w:rsidRDefault="00E26BFC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1117E1" w:rsidTr="009214D4">
        <w:tc>
          <w:tcPr>
            <w:tcW w:w="678" w:type="dxa"/>
          </w:tcPr>
          <w:p w:rsidR="001117E1" w:rsidRDefault="001117E1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984" w:type="dxa"/>
            <w:gridSpan w:val="2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با حروف کلمه ولایت و بدون تکرارحروف (با معنی یا بی معنی) </w:t>
            </w:r>
          </w:p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الف) چند کلمه 5 حرفی می توان نوشت ؟</w:t>
            </w:r>
          </w:p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ب) چند کلمه چهار حرفی می توان نوشت که به </w:t>
            </w:r>
            <w:r>
              <w:rPr>
                <w:rFonts w:cs="2  Nazanin" w:hint="cs"/>
                <w:sz w:val="28"/>
                <w:szCs w:val="28"/>
                <w:u w:val="single"/>
                <w:rtl/>
              </w:rPr>
              <w:t>ی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ختم شود؟</w:t>
            </w:r>
          </w:p>
          <w:p w:rsidR="001117E1" w:rsidRDefault="00ED29C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پ</w:t>
            </w:r>
            <w:r w:rsidR="001117E1">
              <w:rPr>
                <w:rFonts w:cs="2  Nazanin" w:hint="cs"/>
                <w:sz w:val="28"/>
                <w:szCs w:val="28"/>
                <w:rtl/>
              </w:rPr>
              <w:t>)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چند کلمه 5 حرفی می توان نوشت که با </w:t>
            </w:r>
            <w:r>
              <w:rPr>
                <w:rFonts w:cs="2  Nazanin" w:hint="cs"/>
                <w:sz w:val="28"/>
                <w:szCs w:val="28"/>
                <w:u w:val="single"/>
                <w:rtl/>
              </w:rPr>
              <w:t>و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شروع شود و به </w:t>
            </w:r>
            <w:r>
              <w:rPr>
                <w:rFonts w:cs="2  Nazanin" w:hint="cs"/>
                <w:sz w:val="28"/>
                <w:szCs w:val="28"/>
                <w:u w:val="single"/>
                <w:rtl/>
              </w:rPr>
              <w:t xml:space="preserve">ت 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ختم شود؟ </w:t>
            </w:r>
          </w:p>
          <w:p w:rsidR="00E26BFC" w:rsidRPr="001117E1" w:rsidRDefault="00E26BFC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1117E1" w:rsidRDefault="001117E1">
            <w:pPr>
              <w:rPr>
                <w:rFonts w:cs="2  Nazanin"/>
                <w:sz w:val="28"/>
                <w:szCs w:val="28"/>
                <w:rtl/>
              </w:rPr>
            </w:pPr>
          </w:p>
          <w:p w:rsidR="00ED29C1" w:rsidRDefault="00ED29C1">
            <w:pPr>
              <w:rPr>
                <w:rFonts w:cs="2  Nazanin"/>
                <w:sz w:val="28"/>
                <w:szCs w:val="28"/>
                <w:rtl/>
              </w:rPr>
            </w:pPr>
          </w:p>
          <w:p w:rsidR="00ED29C1" w:rsidRDefault="00ED29C1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5/1</w:t>
            </w:r>
          </w:p>
        </w:tc>
      </w:tr>
      <w:tr w:rsidR="00ED29C1" w:rsidTr="009214D4">
        <w:tc>
          <w:tcPr>
            <w:tcW w:w="678" w:type="dxa"/>
          </w:tcPr>
          <w:p w:rsidR="00ED29C1" w:rsidRDefault="00ED29C1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7984" w:type="dxa"/>
            <w:gridSpan w:val="2"/>
          </w:tcPr>
          <w:p w:rsidR="00ED29C1" w:rsidRDefault="00E46E38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از جعبه ای که شامل 10 سیب سالم و 5 سیب لکه دار است . 3 سیب به تصادف انتخاب میکنیم مطلوب است احتمال : </w:t>
            </w:r>
          </w:p>
          <w:p w:rsidR="00E46E38" w:rsidRDefault="00E46E38" w:rsidP="00E46E38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الف) هرسه سیب سالم باشد.</w:t>
            </w:r>
          </w:p>
          <w:p w:rsidR="00E46E38" w:rsidRDefault="00E46E38" w:rsidP="00E46E38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ب) دو سیب سالم و یک سیب لکه دار باشد.</w:t>
            </w:r>
          </w:p>
          <w:p w:rsidR="00E46E38" w:rsidRDefault="00E46E38" w:rsidP="00E46E3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پ) تعداد سیب های سالم از سیب های لکه دار بیشتر باشد.</w:t>
            </w:r>
          </w:p>
          <w:p w:rsidR="00E26BFC" w:rsidRPr="00E46E38" w:rsidRDefault="00E26BFC" w:rsidP="00E46E38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ED29C1" w:rsidRDefault="00ED29C1">
            <w:pPr>
              <w:rPr>
                <w:rFonts w:cs="2  Nazanin"/>
                <w:sz w:val="28"/>
                <w:szCs w:val="28"/>
                <w:rtl/>
              </w:rPr>
            </w:pPr>
          </w:p>
          <w:p w:rsidR="00E46E38" w:rsidRDefault="00E46E38">
            <w:pPr>
              <w:rPr>
                <w:rFonts w:cs="2  Nazanin"/>
                <w:sz w:val="28"/>
                <w:szCs w:val="28"/>
                <w:rtl/>
              </w:rPr>
            </w:pPr>
          </w:p>
          <w:p w:rsidR="00E46E38" w:rsidRDefault="00E46E38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5/2</w:t>
            </w:r>
          </w:p>
        </w:tc>
      </w:tr>
      <w:tr w:rsidR="00E46E38" w:rsidTr="009214D4">
        <w:tc>
          <w:tcPr>
            <w:tcW w:w="678" w:type="dxa"/>
          </w:tcPr>
          <w:p w:rsidR="00E46E38" w:rsidRDefault="00E46E38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7984" w:type="dxa"/>
            <w:gridSpan w:val="2"/>
          </w:tcPr>
          <w:p w:rsidR="00E46E38" w:rsidRDefault="00E46E38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حاصل عبارات زیر را بنویسید.</w:t>
            </w:r>
            <w:r w:rsidR="00864D06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</w:p>
          <w:p w:rsidR="00E46E38" w:rsidRDefault="00E46E38" w:rsidP="00E46E38">
            <w:pPr>
              <w:bidi w:val="0"/>
              <w:rPr>
                <w:rFonts w:cs="2  Nazanin"/>
                <w:sz w:val="28"/>
                <w:szCs w:val="28"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الف</w:t>
            </w:r>
            <w:r>
              <w:rPr>
                <w:rFonts w:cs="2  Nazanin"/>
                <w:sz w:val="28"/>
                <w:szCs w:val="28"/>
              </w:rPr>
              <w:t>)</w:t>
            </w:r>
            <w:r w:rsidR="00864D06">
              <w:rPr>
                <w:rFonts w:eastAsiaTheme="minorEastAsia" w:cs="2  Nazani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2 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2  Nazanin"/>
                      <w:sz w:val="36"/>
                      <w:szCs w:val="36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  <w:rtl/>
                    </w:rPr>
                    <m:t>!</m:t>
                  </m:r>
                </m:num>
                <m:den>
                  <m:r>
                    <w:rPr>
                      <w:rFonts w:ascii="Cambria Math" w:hAnsi="Cambria Math" w:cs="2  Nazanin"/>
                      <w:sz w:val="36"/>
                      <w:szCs w:val="36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  <w:rtl/>
                    </w:rPr>
                    <m:t>!</m:t>
                  </m:r>
                </m:den>
              </m:f>
            </m:oMath>
            <w:r w:rsidR="00FB4F07">
              <w:rPr>
                <w:rFonts w:cs="2  Nazanin"/>
                <w:sz w:val="28"/>
                <w:szCs w:val="28"/>
              </w:rPr>
              <w:t xml:space="preserve">                                                   </w:t>
            </w:r>
            <w:r w:rsidR="00FB4F07">
              <w:rPr>
                <w:rFonts w:cs="2  Nazanin" w:hint="cs"/>
                <w:sz w:val="28"/>
                <w:szCs w:val="28"/>
                <w:rtl/>
              </w:rPr>
              <w:t>ب</w:t>
            </w:r>
            <w:r w:rsidR="00FB4F07">
              <w:rPr>
                <w:rFonts w:cs="2  Nazanin"/>
                <w:sz w:val="28"/>
                <w:szCs w:val="28"/>
              </w:rPr>
              <w:t xml:space="preserve">)  </w:t>
            </w:r>
            <w:r w:rsidR="00FB4F07">
              <w:rPr>
                <w:rFonts w:ascii="Trebuchet MS" w:hAnsi="Trebuchet MS" w:cs="2  Nazanin"/>
                <w:sz w:val="28"/>
                <w:szCs w:val="28"/>
              </w:rPr>
              <w:t>P</w:t>
            </w:r>
            <w:r w:rsidR="00FB4F07">
              <w:rPr>
                <w:rFonts w:cs="2  Nazanin"/>
                <w:sz w:val="28"/>
                <w:szCs w:val="28"/>
              </w:rPr>
              <w:t xml:space="preserve">( 7 </w:t>
            </w:r>
            <w:r w:rsidR="00FB4F07">
              <w:rPr>
                <w:rFonts w:cs="2  Nazanin" w:hint="cs"/>
                <w:sz w:val="28"/>
                <w:szCs w:val="28"/>
                <w:rtl/>
              </w:rPr>
              <w:t>،</w:t>
            </w:r>
            <w:r w:rsidR="00FB4F07">
              <w:rPr>
                <w:rFonts w:cs="2  Nazanin"/>
                <w:sz w:val="28"/>
                <w:szCs w:val="28"/>
              </w:rPr>
              <w:t xml:space="preserve"> 3 )</w:t>
            </w:r>
          </w:p>
        </w:tc>
        <w:tc>
          <w:tcPr>
            <w:tcW w:w="580" w:type="dxa"/>
          </w:tcPr>
          <w:p w:rsidR="00E46E38" w:rsidRDefault="00E46E38">
            <w:pPr>
              <w:rPr>
                <w:rFonts w:cs="2  Nazanin"/>
                <w:sz w:val="28"/>
                <w:szCs w:val="28"/>
                <w:rtl/>
              </w:rPr>
            </w:pPr>
          </w:p>
          <w:p w:rsidR="00F16FC0" w:rsidRDefault="00F16FC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F16FC0" w:rsidTr="009214D4">
        <w:tc>
          <w:tcPr>
            <w:tcW w:w="678" w:type="dxa"/>
          </w:tcPr>
          <w:p w:rsidR="00F16FC0" w:rsidRDefault="00233485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984" w:type="dxa"/>
            <w:gridSpan w:val="2"/>
          </w:tcPr>
          <w:p w:rsidR="00F16FC0" w:rsidRDefault="00233485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فرض کنید مغازه ای 5 نوع بستنی و 3 نوع آبمیوه دارد.</w:t>
            </w: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الف) اگر بخواهید برای دوست خود فقط بستنی یا آبمیوه بخرید به چند روش می توان این کار را انجام داد.</w:t>
            </w: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ب) اگر بخواهید برای دوست خود هم بستنی و هم آبمیوه بخرید به چند روش می توان این کار را انجام داد.</w:t>
            </w: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F16FC0" w:rsidRDefault="00F16FC0">
            <w:pPr>
              <w:rPr>
                <w:rFonts w:cs="2  Nazanin"/>
                <w:sz w:val="28"/>
                <w:szCs w:val="28"/>
                <w:rtl/>
              </w:rPr>
            </w:pP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</w:p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233485" w:rsidTr="009214D4">
        <w:tc>
          <w:tcPr>
            <w:tcW w:w="678" w:type="dxa"/>
          </w:tcPr>
          <w:p w:rsidR="00233485" w:rsidRDefault="00233485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984" w:type="dxa"/>
            <w:gridSpan w:val="2"/>
          </w:tcPr>
          <w:p w:rsidR="00233485" w:rsidRDefault="001E7526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در یک نظر سنجی از 15 دانش آموز در مورد موضوعی نظرات دانش آموزان به قرار زیر است:</w:t>
            </w:r>
          </w:p>
          <w:p w:rsidR="001E7526" w:rsidRDefault="001E7526" w:rsidP="001E7526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12- 14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20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22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18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20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4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6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13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12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12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16</w:t>
            </w:r>
          </w:p>
          <w:p w:rsidR="001E7526" w:rsidRDefault="001E7526" w:rsidP="001E7526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میانگین و میانه و انحراف معیار را محاسبه کرده و سپس چارک اول و سوم را مشخص کنیدو نمودار جعبه ای آنرا رسم کنید.</w:t>
            </w:r>
          </w:p>
          <w:p w:rsidR="00E26BFC" w:rsidRDefault="00E26BFC" w:rsidP="001E7526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233485" w:rsidRDefault="00233485">
            <w:pPr>
              <w:rPr>
                <w:rFonts w:cs="2  Nazanin"/>
                <w:sz w:val="28"/>
                <w:szCs w:val="28"/>
                <w:rtl/>
              </w:rPr>
            </w:pPr>
          </w:p>
          <w:p w:rsidR="001E7526" w:rsidRDefault="001E7526">
            <w:pPr>
              <w:rPr>
                <w:rFonts w:cs="2  Nazanin"/>
                <w:sz w:val="28"/>
                <w:szCs w:val="28"/>
                <w:rtl/>
              </w:rPr>
            </w:pPr>
          </w:p>
          <w:p w:rsidR="001E7526" w:rsidRDefault="001E7526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5/3</w:t>
            </w:r>
          </w:p>
        </w:tc>
      </w:tr>
      <w:tr w:rsidR="001E7526" w:rsidTr="009214D4">
        <w:tc>
          <w:tcPr>
            <w:tcW w:w="678" w:type="dxa"/>
          </w:tcPr>
          <w:p w:rsidR="001E7526" w:rsidRDefault="00834D00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984" w:type="dxa"/>
            <w:gridSpan w:val="2"/>
          </w:tcPr>
          <w:p w:rsidR="001E7526" w:rsidRDefault="006025D0" w:rsidP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اگر جمله عمومی در دنباله ای   2-</w:t>
            </w:r>
            <m:oMath>
              <m:r>
                <w:rPr>
                  <w:rFonts w:ascii="Cambria Math" w:hAnsi="Cambria Math" w:cs="2  Nazani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2  Nazani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2  Nazani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cs="2  Nazanin" w:hint="cs"/>
                <w:sz w:val="28"/>
                <w:szCs w:val="28"/>
                <w:rtl/>
              </w:rPr>
              <w:t xml:space="preserve"> =</w:t>
            </w:r>
            <w:r w:rsidR="00834D00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2  Nazani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2  Nazanin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</w:rPr>
                    <m:t>n</m:t>
                  </m:r>
                </m:sub>
              </m:sSub>
            </m:oMath>
            <w:r>
              <w:rPr>
                <w:rFonts w:cs="2  Nazanin" w:hint="cs"/>
                <w:sz w:val="28"/>
                <w:szCs w:val="28"/>
                <w:rtl/>
              </w:rPr>
              <w:t xml:space="preserve">  باشد چهار جمله اول آن را بنویسید.</w:t>
            </w:r>
          </w:p>
          <w:p w:rsidR="00E26BFC" w:rsidRDefault="00E26BFC" w:rsidP="006025D0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1E7526" w:rsidRDefault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2</w:t>
            </w:r>
          </w:p>
        </w:tc>
      </w:tr>
      <w:tr w:rsidR="006025D0" w:rsidTr="009214D4">
        <w:tc>
          <w:tcPr>
            <w:tcW w:w="678" w:type="dxa"/>
          </w:tcPr>
          <w:p w:rsidR="006025D0" w:rsidRDefault="006025D0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984" w:type="dxa"/>
            <w:gridSpan w:val="2"/>
          </w:tcPr>
          <w:p w:rsidR="006025D0" w:rsidRDefault="006025D0" w:rsidP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ضابطه دنباله   ........ و 16- و 9- و 4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و 1 -  را بنویسید .</w:t>
            </w:r>
          </w:p>
          <w:p w:rsidR="00E26BFC" w:rsidRDefault="00E26BFC" w:rsidP="006025D0">
            <w:pPr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6025D0" w:rsidRDefault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</w:tr>
      <w:tr w:rsidR="006025D0" w:rsidTr="009214D4">
        <w:tc>
          <w:tcPr>
            <w:tcW w:w="678" w:type="dxa"/>
          </w:tcPr>
          <w:p w:rsidR="006025D0" w:rsidRDefault="006025D0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7984" w:type="dxa"/>
            <w:gridSpan w:val="2"/>
          </w:tcPr>
          <w:p w:rsidR="006025D0" w:rsidRDefault="006025D0" w:rsidP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سه جمله اول دنباله بازگشتی را برای حالت    11 = </w:t>
            </w:r>
            <m:oMath>
              <m:r>
                <m:rPr>
                  <m:sty m:val="p"/>
                </m:rPr>
                <w:rPr>
                  <w:rFonts w:ascii="Cambria Math" w:hAnsi="Cambria Math" w:cs="2  Nazani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2  Nazani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2  Nazani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cs="2  Nazanin" w:hint="cs"/>
                <w:sz w:val="28"/>
                <w:szCs w:val="28"/>
                <w:rtl/>
              </w:rPr>
              <w:t xml:space="preserve">  بدست آورید.</w:t>
            </w:r>
          </w:p>
          <w:p w:rsidR="006025D0" w:rsidRDefault="00B3223C" w:rsidP="00242829">
            <w:pPr>
              <w:bidi w:val="0"/>
              <w:rPr>
                <w:rFonts w:cs="2  Nazani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2  Nazani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2  Nazanin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2  Nazanin"/>
                      <w:sz w:val="32"/>
                      <w:szCs w:val="32"/>
                    </w:rPr>
                    <m:t>n+1</m:t>
                  </m:r>
                </m:sub>
              </m:sSub>
              <m:r>
                <w:rPr>
                  <w:rFonts w:ascii="Cambria Math" w:hAnsi="Cambria Math" w:cs="2  Nazanin"/>
                  <w:sz w:val="32"/>
                  <w:szCs w:val="32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2  Nazanin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2  Nazanin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2  Nazani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2  Nazanin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2  Nazanin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2  Nazani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2  Nazani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2  Nazani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2  Nazanin" w:hint="cs"/>
                          <w:sz w:val="28"/>
                          <w:szCs w:val="28"/>
                          <w:rtl/>
                        </w:rPr>
                        <m:t xml:space="preserve">  </m:t>
                      </m:r>
                    </m:e>
                    <m:e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 w:cs="2  Nazanin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2  Nazanin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2  Nazanin"/>
                              <w:sz w:val="32"/>
                              <w:szCs w:val="32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 xml:space="preserve"> 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sz w:val="28"/>
                      <w:szCs w:val="28"/>
                      <w:rtl/>
                    </w:rPr>
                    <m:t xml:space="preserve"> </m:t>
                  </m:r>
                </m:e>
              </m:d>
            </m:oMath>
            <w:r w:rsidR="006025D0" w:rsidRPr="00242829">
              <w:rPr>
                <w:rFonts w:cs="2  Nazanin" w:hint="cs"/>
                <w:sz w:val="32"/>
                <w:szCs w:val="32"/>
                <w:rtl/>
              </w:rPr>
              <w:t xml:space="preserve">  </w:t>
            </w:r>
          </w:p>
          <w:p w:rsidR="00E26BFC" w:rsidRDefault="00E26BFC" w:rsidP="00E26BFC">
            <w:pPr>
              <w:bidi w:val="0"/>
              <w:rPr>
                <w:rFonts w:cs="2  Nazanin"/>
                <w:sz w:val="28"/>
                <w:szCs w:val="28"/>
              </w:rPr>
            </w:pPr>
          </w:p>
        </w:tc>
        <w:tc>
          <w:tcPr>
            <w:tcW w:w="580" w:type="dxa"/>
          </w:tcPr>
          <w:p w:rsidR="006025D0" w:rsidRDefault="006025D0">
            <w:pPr>
              <w:rPr>
                <w:rFonts w:cs="2  Nazanin"/>
                <w:sz w:val="28"/>
                <w:szCs w:val="28"/>
                <w:rtl/>
              </w:rPr>
            </w:pPr>
          </w:p>
          <w:p w:rsidR="00242829" w:rsidRDefault="00242829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5/1</w:t>
            </w:r>
          </w:p>
        </w:tc>
      </w:tr>
      <w:tr w:rsidR="00242829" w:rsidTr="009214D4">
        <w:tc>
          <w:tcPr>
            <w:tcW w:w="678" w:type="dxa"/>
          </w:tcPr>
          <w:p w:rsidR="00242829" w:rsidRDefault="00242829" w:rsidP="001117E1">
            <w:pPr>
              <w:jc w:val="center"/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7984" w:type="dxa"/>
            <w:gridSpan w:val="2"/>
          </w:tcPr>
          <w:p w:rsidR="00242829" w:rsidRDefault="00242829" w:rsidP="006025D0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                                                                               موفق باشید</w:t>
            </w:r>
          </w:p>
        </w:tc>
        <w:tc>
          <w:tcPr>
            <w:tcW w:w="580" w:type="dxa"/>
          </w:tcPr>
          <w:p w:rsidR="00242829" w:rsidRDefault="00242829">
            <w:pPr>
              <w:rPr>
                <w:rFonts w:cs="2  Nazanin"/>
                <w:sz w:val="28"/>
                <w:szCs w:val="28"/>
                <w:rtl/>
              </w:rPr>
            </w:pPr>
          </w:p>
        </w:tc>
      </w:tr>
    </w:tbl>
    <w:p w:rsidR="00B51980" w:rsidRPr="00C92A3D" w:rsidRDefault="00B51980">
      <w:pPr>
        <w:rPr>
          <w:rFonts w:cs="2  Nazanin"/>
          <w:sz w:val="28"/>
          <w:szCs w:val="28"/>
        </w:rPr>
      </w:pPr>
    </w:p>
    <w:sectPr w:rsidR="00B51980" w:rsidRPr="00C92A3D" w:rsidSect="006972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725"/>
    <w:multiLevelType w:val="hybridMultilevel"/>
    <w:tmpl w:val="D8861020"/>
    <w:lvl w:ilvl="0" w:tplc="1A42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3D"/>
    <w:rsid w:val="001117E1"/>
    <w:rsid w:val="001D7C4C"/>
    <w:rsid w:val="001E7526"/>
    <w:rsid w:val="00233485"/>
    <w:rsid w:val="00242829"/>
    <w:rsid w:val="004701F5"/>
    <w:rsid w:val="00512B20"/>
    <w:rsid w:val="006025D0"/>
    <w:rsid w:val="006972AF"/>
    <w:rsid w:val="00834D00"/>
    <w:rsid w:val="00864D06"/>
    <w:rsid w:val="009214D4"/>
    <w:rsid w:val="00B3223C"/>
    <w:rsid w:val="00B51980"/>
    <w:rsid w:val="00C45E8C"/>
    <w:rsid w:val="00C92A3D"/>
    <w:rsid w:val="00E26BFC"/>
    <w:rsid w:val="00E46E38"/>
    <w:rsid w:val="00ED29C1"/>
    <w:rsid w:val="00F16FC0"/>
    <w:rsid w:val="00F8194C"/>
    <w:rsid w:val="00FB4F0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73CC9-8786-4EFC-BA69-720725C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E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3F80-AA81-4821-AFA7-3E064DA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2018-11-05T13:25:00Z</dcterms:created>
  <dcterms:modified xsi:type="dcterms:W3CDTF">2018-11-05T13:25:00Z</dcterms:modified>
</cp:coreProperties>
</file>