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76"/>
        <w:gridCol w:w="1809"/>
        <w:gridCol w:w="1904"/>
        <w:gridCol w:w="1992"/>
        <w:gridCol w:w="1136"/>
        <w:gridCol w:w="1354"/>
      </w:tblGrid>
      <w:tr w:rsidR="00183B9F" w14:paraId="477FF05D" w14:textId="77777777" w:rsidTr="00794802">
        <w:tc>
          <w:tcPr>
            <w:tcW w:w="9771" w:type="dxa"/>
            <w:gridSpan w:val="6"/>
            <w:vAlign w:val="center"/>
          </w:tcPr>
          <w:p w14:paraId="239FE0CD" w14:textId="77777777" w:rsidR="00183B9F" w:rsidRPr="00CA23E8" w:rsidRDefault="00183B9F" w:rsidP="00794802">
            <w:pPr>
              <w:jc w:val="center"/>
              <w:rPr>
                <w:b/>
                <w:bCs/>
                <w:szCs w:val="24"/>
                <w:rtl/>
              </w:rPr>
            </w:pPr>
            <w:r w:rsidRPr="00CA23E8">
              <w:rPr>
                <w:rFonts w:hint="cs"/>
                <w:b/>
                <w:bCs/>
                <w:szCs w:val="24"/>
                <w:rtl/>
                <w:lang w:bidi="fa-IR"/>
              </w:rPr>
              <w:t xml:space="preserve">فرم اعتراض به سوال </w:t>
            </w:r>
            <w:r w:rsidRPr="00CA23E8">
              <w:rPr>
                <w:rFonts w:ascii="Arial" w:hAnsi="Arial" w:cs="Arial" w:hint="cs"/>
                <w:b/>
                <w:bCs/>
                <w:szCs w:val="24"/>
                <w:rtl/>
                <w:lang w:bidi="fa-IR"/>
              </w:rPr>
              <w:t>–</w:t>
            </w:r>
            <w:r w:rsidRPr="00CA23E8">
              <w:rPr>
                <w:rFonts w:hint="cs"/>
                <w:b/>
                <w:bCs/>
                <w:szCs w:val="24"/>
                <w:rtl/>
                <w:lang w:bidi="fa-IR"/>
              </w:rPr>
              <w:t xml:space="preserve"> آزمون شهریور 1401</w:t>
            </w:r>
          </w:p>
        </w:tc>
      </w:tr>
      <w:tr w:rsidR="00183B9F" w14:paraId="0B9E2DF9" w14:textId="77777777" w:rsidTr="00794802">
        <w:tc>
          <w:tcPr>
            <w:tcW w:w="1576" w:type="dxa"/>
            <w:vMerge w:val="restart"/>
            <w:vAlign w:val="center"/>
          </w:tcPr>
          <w:p w14:paraId="1234FC1A" w14:textId="77777777" w:rsidR="00183B9F" w:rsidRPr="006E2882" w:rsidRDefault="00183B9F" w:rsidP="00794802">
            <w:pPr>
              <w:jc w:val="left"/>
              <w:rPr>
                <w:szCs w:val="24"/>
                <w:rtl/>
              </w:rPr>
            </w:pPr>
            <w:r w:rsidRPr="006E2882">
              <w:rPr>
                <w:rFonts w:hint="cs"/>
                <w:szCs w:val="24"/>
                <w:rtl/>
              </w:rPr>
              <w:t>شماره داوطلبی:</w:t>
            </w:r>
          </w:p>
        </w:tc>
        <w:tc>
          <w:tcPr>
            <w:tcW w:w="1809" w:type="dxa"/>
            <w:vMerge w:val="restart"/>
            <w:vAlign w:val="center"/>
          </w:tcPr>
          <w:p w14:paraId="15B81C88" w14:textId="77777777" w:rsidR="00183B9F" w:rsidRPr="006E2882" w:rsidRDefault="00183B9F" w:rsidP="00794802">
            <w:pPr>
              <w:jc w:val="left"/>
              <w:rPr>
                <w:szCs w:val="24"/>
              </w:rPr>
            </w:pPr>
          </w:p>
        </w:tc>
        <w:tc>
          <w:tcPr>
            <w:tcW w:w="1904" w:type="dxa"/>
            <w:vAlign w:val="center"/>
          </w:tcPr>
          <w:p w14:paraId="532B51E4" w14:textId="77777777" w:rsidR="00183B9F" w:rsidRPr="006E2882" w:rsidRDefault="00183B9F" w:rsidP="00794802">
            <w:pPr>
              <w:jc w:val="left"/>
              <w:rPr>
                <w:szCs w:val="24"/>
                <w:rtl/>
              </w:rPr>
            </w:pPr>
            <w:r w:rsidRPr="006E2882">
              <w:rPr>
                <w:rFonts w:hint="cs"/>
                <w:szCs w:val="24"/>
                <w:rtl/>
              </w:rPr>
              <w:t>نام</w:t>
            </w:r>
          </w:p>
        </w:tc>
        <w:tc>
          <w:tcPr>
            <w:tcW w:w="1992" w:type="dxa"/>
            <w:vAlign w:val="center"/>
          </w:tcPr>
          <w:p w14:paraId="3FF1726B" w14:textId="77777777" w:rsidR="00183B9F" w:rsidRPr="006E2882" w:rsidRDefault="00183B9F" w:rsidP="00794802">
            <w:pPr>
              <w:jc w:val="left"/>
              <w:rPr>
                <w:szCs w:val="24"/>
                <w:lang w:bidi="fa-IR"/>
              </w:rPr>
            </w:pPr>
          </w:p>
        </w:tc>
        <w:tc>
          <w:tcPr>
            <w:tcW w:w="1136" w:type="dxa"/>
            <w:vMerge w:val="restart"/>
            <w:vAlign w:val="center"/>
          </w:tcPr>
          <w:p w14:paraId="2CBF3D80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نمره آزمون</w:t>
            </w:r>
          </w:p>
        </w:tc>
        <w:tc>
          <w:tcPr>
            <w:tcW w:w="1354" w:type="dxa"/>
            <w:vMerge w:val="restart"/>
            <w:vAlign w:val="center"/>
          </w:tcPr>
          <w:p w14:paraId="3FA72E0B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</w:tr>
      <w:tr w:rsidR="00183B9F" w14:paraId="0819B50A" w14:textId="77777777" w:rsidTr="00794802">
        <w:tc>
          <w:tcPr>
            <w:tcW w:w="1576" w:type="dxa"/>
            <w:vMerge/>
            <w:vAlign w:val="center"/>
          </w:tcPr>
          <w:p w14:paraId="4E5651FE" w14:textId="77777777" w:rsidR="00183B9F" w:rsidRPr="006E2882" w:rsidRDefault="00183B9F" w:rsidP="00794802">
            <w:pPr>
              <w:jc w:val="left"/>
              <w:rPr>
                <w:szCs w:val="24"/>
                <w:rtl/>
              </w:rPr>
            </w:pPr>
          </w:p>
        </w:tc>
        <w:tc>
          <w:tcPr>
            <w:tcW w:w="1809" w:type="dxa"/>
            <w:vMerge/>
            <w:vAlign w:val="center"/>
          </w:tcPr>
          <w:p w14:paraId="60946160" w14:textId="77777777" w:rsidR="00183B9F" w:rsidRPr="006E2882" w:rsidRDefault="00183B9F" w:rsidP="00794802">
            <w:pPr>
              <w:jc w:val="left"/>
              <w:rPr>
                <w:szCs w:val="24"/>
                <w:rtl/>
              </w:rPr>
            </w:pPr>
          </w:p>
        </w:tc>
        <w:tc>
          <w:tcPr>
            <w:tcW w:w="1904" w:type="dxa"/>
            <w:vAlign w:val="center"/>
          </w:tcPr>
          <w:p w14:paraId="3768937D" w14:textId="77777777" w:rsidR="00183B9F" w:rsidRPr="006E2882" w:rsidRDefault="00183B9F" w:rsidP="00794802">
            <w:pPr>
              <w:jc w:val="left"/>
              <w:rPr>
                <w:szCs w:val="24"/>
                <w:rtl/>
              </w:rPr>
            </w:pPr>
            <w:r w:rsidRPr="006E2882">
              <w:rPr>
                <w:rFonts w:hint="cs"/>
                <w:szCs w:val="24"/>
                <w:rtl/>
              </w:rPr>
              <w:t>نام خانوادگی</w:t>
            </w:r>
          </w:p>
        </w:tc>
        <w:tc>
          <w:tcPr>
            <w:tcW w:w="1992" w:type="dxa"/>
            <w:vAlign w:val="center"/>
          </w:tcPr>
          <w:p w14:paraId="41EF06AA" w14:textId="77777777" w:rsidR="00183B9F" w:rsidRPr="006E2882" w:rsidRDefault="00183B9F" w:rsidP="00794802">
            <w:pPr>
              <w:jc w:val="left"/>
              <w:rPr>
                <w:szCs w:val="24"/>
                <w:rtl/>
              </w:rPr>
            </w:pPr>
          </w:p>
        </w:tc>
        <w:tc>
          <w:tcPr>
            <w:tcW w:w="1136" w:type="dxa"/>
            <w:vMerge/>
            <w:vAlign w:val="center"/>
          </w:tcPr>
          <w:p w14:paraId="09DF82F3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  <w:tc>
          <w:tcPr>
            <w:tcW w:w="1354" w:type="dxa"/>
            <w:vMerge/>
            <w:vAlign w:val="center"/>
          </w:tcPr>
          <w:p w14:paraId="5EAF59ED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</w:tr>
      <w:tr w:rsidR="00183B9F" w14:paraId="0FFAD4F2" w14:textId="77777777" w:rsidTr="00794802">
        <w:tc>
          <w:tcPr>
            <w:tcW w:w="1576" w:type="dxa"/>
            <w:vAlign w:val="center"/>
          </w:tcPr>
          <w:p w14:paraId="5D42EF3D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: رشته امتحانی</w:t>
            </w:r>
          </w:p>
        </w:tc>
        <w:tc>
          <w:tcPr>
            <w:tcW w:w="1809" w:type="dxa"/>
            <w:vAlign w:val="center"/>
          </w:tcPr>
          <w:p w14:paraId="6BE0D03F" w14:textId="65CC9AF5" w:rsidR="00183B9F" w:rsidRPr="00183B9F" w:rsidRDefault="00183B9F" w:rsidP="00183B9F">
            <w:pPr>
              <w:jc w:val="center"/>
              <w:rPr>
                <w:sz w:val="20"/>
                <w:szCs w:val="20"/>
                <w:rtl/>
              </w:rPr>
            </w:pPr>
            <w:r w:rsidRPr="00183B9F">
              <w:rPr>
                <w:rFonts w:hint="cs"/>
                <w:color w:val="FF0000"/>
                <w:sz w:val="20"/>
                <w:szCs w:val="20"/>
                <w:rtl/>
              </w:rPr>
              <w:t>طراحی تأسیسات مکانیکی</w:t>
            </w:r>
          </w:p>
        </w:tc>
        <w:tc>
          <w:tcPr>
            <w:tcW w:w="1904" w:type="dxa"/>
            <w:vAlign w:val="center"/>
          </w:tcPr>
          <w:p w14:paraId="2AA1FFF7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شماره شناسنامه</w:t>
            </w:r>
          </w:p>
        </w:tc>
        <w:tc>
          <w:tcPr>
            <w:tcW w:w="1992" w:type="dxa"/>
            <w:vAlign w:val="center"/>
          </w:tcPr>
          <w:p w14:paraId="23E582F8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  <w:tc>
          <w:tcPr>
            <w:tcW w:w="1136" w:type="dxa"/>
            <w:vAlign w:val="center"/>
          </w:tcPr>
          <w:p w14:paraId="36DE2E93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سال تولد</w:t>
            </w:r>
          </w:p>
        </w:tc>
        <w:tc>
          <w:tcPr>
            <w:tcW w:w="1354" w:type="dxa"/>
            <w:vAlign w:val="center"/>
          </w:tcPr>
          <w:p w14:paraId="04AD8603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</w:tr>
      <w:tr w:rsidR="00183B9F" w14:paraId="09EABCEB" w14:textId="77777777" w:rsidTr="00794802">
        <w:tc>
          <w:tcPr>
            <w:tcW w:w="1576" w:type="dxa"/>
            <w:vAlign w:val="center"/>
          </w:tcPr>
          <w:p w14:paraId="24C7EFB4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استان محل ازمون</w:t>
            </w:r>
          </w:p>
        </w:tc>
        <w:tc>
          <w:tcPr>
            <w:tcW w:w="1809" w:type="dxa"/>
            <w:vAlign w:val="center"/>
          </w:tcPr>
          <w:p w14:paraId="2543912D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  <w:tc>
          <w:tcPr>
            <w:tcW w:w="1904" w:type="dxa"/>
            <w:vAlign w:val="center"/>
          </w:tcPr>
          <w:p w14:paraId="2C253B73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شهرستان محل آزمون</w:t>
            </w:r>
          </w:p>
        </w:tc>
        <w:tc>
          <w:tcPr>
            <w:tcW w:w="1992" w:type="dxa"/>
            <w:vAlign w:val="center"/>
          </w:tcPr>
          <w:p w14:paraId="2B6664EC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  <w:tc>
          <w:tcPr>
            <w:tcW w:w="1136" w:type="dxa"/>
            <w:vAlign w:val="center"/>
          </w:tcPr>
          <w:p w14:paraId="123A89C7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کد ملی</w:t>
            </w:r>
          </w:p>
        </w:tc>
        <w:tc>
          <w:tcPr>
            <w:tcW w:w="1354" w:type="dxa"/>
            <w:vAlign w:val="center"/>
          </w:tcPr>
          <w:p w14:paraId="6AC45B2D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</w:tr>
      <w:tr w:rsidR="00183B9F" w14:paraId="25AB662C" w14:textId="77777777" w:rsidTr="00794802">
        <w:tc>
          <w:tcPr>
            <w:tcW w:w="1576" w:type="dxa"/>
            <w:vAlign w:val="center"/>
          </w:tcPr>
          <w:p w14:paraId="0D5E48AF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آدرس محل اقامت</w:t>
            </w:r>
          </w:p>
        </w:tc>
        <w:tc>
          <w:tcPr>
            <w:tcW w:w="8195" w:type="dxa"/>
            <w:gridSpan w:val="5"/>
            <w:vAlign w:val="center"/>
          </w:tcPr>
          <w:p w14:paraId="751715B9" w14:textId="77777777" w:rsidR="00183B9F" w:rsidRPr="003C06CC" w:rsidRDefault="00183B9F" w:rsidP="00794802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3C06CC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سید مصطفی موسوی</w:t>
            </w:r>
            <w:r w:rsidRPr="003C06CC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3C06CC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 xml:space="preserve"> - گروه تأسیسات نظام - </w:t>
            </w:r>
            <w:r w:rsidRPr="003C06CC">
              <w:rPr>
                <w:b/>
                <w:bCs/>
                <w:color w:val="FF0000"/>
                <w:sz w:val="22"/>
                <w:szCs w:val="22"/>
              </w:rPr>
              <w:t>@TASISATNEZAM</w:t>
            </w:r>
            <w:r w:rsidRPr="003C06CC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14:paraId="11A9443C" w14:textId="77777777" w:rsidR="00183B9F" w:rsidRPr="006E2882" w:rsidRDefault="00183B9F" w:rsidP="00794802">
            <w:pPr>
              <w:jc w:val="center"/>
              <w:rPr>
                <w:b/>
                <w:bCs/>
                <w:szCs w:val="24"/>
                <w:rtl/>
                <w:lang w:bidi="fa-IR"/>
              </w:rPr>
            </w:pPr>
            <w:r w:rsidRPr="003C06CC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(این متن را پاک کنید و آدرس خود را بنویسید)</w:t>
            </w:r>
          </w:p>
        </w:tc>
      </w:tr>
      <w:tr w:rsidR="00183B9F" w14:paraId="32FC483B" w14:textId="77777777" w:rsidTr="00794802">
        <w:tc>
          <w:tcPr>
            <w:tcW w:w="1576" w:type="dxa"/>
            <w:vAlign w:val="center"/>
          </w:tcPr>
          <w:p w14:paraId="3B7B7E8D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تلفن همراه</w:t>
            </w:r>
          </w:p>
        </w:tc>
        <w:tc>
          <w:tcPr>
            <w:tcW w:w="1809" w:type="dxa"/>
            <w:vAlign w:val="center"/>
          </w:tcPr>
          <w:p w14:paraId="0BB2B587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  <w:tc>
          <w:tcPr>
            <w:tcW w:w="1904" w:type="dxa"/>
            <w:vAlign w:val="center"/>
          </w:tcPr>
          <w:p w14:paraId="61EAA866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تلفن ثابت</w:t>
            </w:r>
          </w:p>
        </w:tc>
        <w:tc>
          <w:tcPr>
            <w:tcW w:w="1992" w:type="dxa"/>
            <w:vAlign w:val="center"/>
          </w:tcPr>
          <w:p w14:paraId="024B3F47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  <w:tc>
          <w:tcPr>
            <w:tcW w:w="1136" w:type="dxa"/>
            <w:vAlign w:val="center"/>
          </w:tcPr>
          <w:p w14:paraId="1BC741B0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  <w:tc>
          <w:tcPr>
            <w:tcW w:w="1354" w:type="dxa"/>
            <w:vAlign w:val="center"/>
          </w:tcPr>
          <w:p w14:paraId="462FCDF0" w14:textId="77777777" w:rsidR="00183B9F" w:rsidRDefault="00183B9F" w:rsidP="00794802">
            <w:pPr>
              <w:jc w:val="left"/>
              <w:rPr>
                <w:szCs w:val="24"/>
                <w:rtl/>
              </w:rPr>
            </w:pPr>
          </w:p>
        </w:tc>
      </w:tr>
      <w:tr w:rsidR="00183B9F" w14:paraId="2830E9FF" w14:textId="77777777" w:rsidTr="00794802">
        <w:tc>
          <w:tcPr>
            <w:tcW w:w="9771" w:type="dxa"/>
            <w:gridSpan w:val="6"/>
            <w:vAlign w:val="center"/>
          </w:tcPr>
          <w:p w14:paraId="136BC352" w14:textId="77777777" w:rsidR="00183B9F" w:rsidRDefault="00183B9F" w:rsidP="00794802">
            <w:pPr>
              <w:jc w:val="left"/>
              <w:rPr>
                <w:szCs w:val="24"/>
                <w:rtl/>
                <w:lang w:bidi="fa-IR"/>
              </w:rPr>
            </w:pPr>
            <w:r>
              <w:rPr>
                <w:rFonts w:hint="cs"/>
                <w:szCs w:val="24"/>
                <w:rtl/>
              </w:rPr>
              <w:t xml:space="preserve">موضوع یا درخواست: اعتراض به سوالاتی که در ادامه ذکر خواهد شد بر اساس دفترچه رسمی سایت مقررات ملی (کد </w:t>
            </w:r>
            <w:r>
              <w:rPr>
                <w:szCs w:val="24"/>
              </w:rPr>
              <w:t>A</w:t>
            </w:r>
            <w:r>
              <w:rPr>
                <w:rFonts w:hint="cs"/>
                <w:szCs w:val="24"/>
                <w:rtl/>
                <w:lang w:bidi="fa-IR"/>
              </w:rPr>
              <w:t>)</w:t>
            </w:r>
          </w:p>
        </w:tc>
      </w:tr>
    </w:tbl>
    <w:p w14:paraId="13D7E598" w14:textId="77777777" w:rsidR="00205C7B" w:rsidRDefault="00205C7B" w:rsidP="00205C7B">
      <w:pPr>
        <w:rPr>
          <w:b/>
          <w:bCs/>
          <w:rtl/>
        </w:rPr>
      </w:pPr>
    </w:p>
    <w:p w14:paraId="4E7873B3" w14:textId="77777777" w:rsidR="00205C7B" w:rsidRPr="00205C7B" w:rsidRDefault="00205C7B" w:rsidP="00205C7B">
      <w:pPr>
        <w:rPr>
          <w:b/>
          <w:bCs/>
          <w:rtl/>
        </w:rPr>
      </w:pPr>
    </w:p>
    <w:p w14:paraId="7933EB1A" w14:textId="3768B0D5" w:rsidR="007D2A96" w:rsidRPr="00E4642E" w:rsidRDefault="007D2A96" w:rsidP="00183B9F">
      <w:pPr>
        <w:jc w:val="left"/>
        <w:rPr>
          <w:b/>
          <w:bCs/>
          <w:u w:val="single"/>
          <w:lang w:bidi="fa-IR"/>
        </w:rPr>
      </w:pPr>
      <w:r w:rsidRPr="00E4642E">
        <w:rPr>
          <w:rFonts w:hint="cs"/>
          <w:b/>
          <w:bCs/>
          <w:u w:val="single"/>
          <w:rtl/>
          <w:lang w:bidi="fa-IR"/>
        </w:rPr>
        <w:t>سوال 2</w:t>
      </w:r>
    </w:p>
    <w:p w14:paraId="57CF4446" w14:textId="5E068828" w:rsidR="007D2A96" w:rsidRPr="00F54643" w:rsidRDefault="007D2A96" w:rsidP="007D2A96">
      <w:pPr>
        <w:rPr>
          <w:rtl/>
          <w:lang w:bidi="fa-IR"/>
        </w:rPr>
      </w:pPr>
      <w:r w:rsidRPr="00F54643">
        <w:rPr>
          <w:rFonts w:hint="cs"/>
          <w:rtl/>
          <w:lang w:bidi="fa-IR"/>
        </w:rPr>
        <w:t xml:space="preserve">این سؤال موضوع متن صفحه 88 و 171 مبحث 16 است. در صفحه 88 بیان شده «اگر تغییر قطر لوله قائم در طبقات بالا ناگزیر باشد در هیچ حالتی </w:t>
      </w:r>
      <w:r w:rsidRPr="00F54643">
        <w:rPr>
          <w:rFonts w:hint="cs"/>
          <w:u w:val="single"/>
          <w:rtl/>
          <w:lang w:bidi="fa-IR"/>
        </w:rPr>
        <w:t>نباید</w:t>
      </w:r>
      <w:r w:rsidRPr="00F54643">
        <w:rPr>
          <w:rFonts w:hint="cs"/>
          <w:rtl/>
          <w:lang w:bidi="fa-IR"/>
        </w:rPr>
        <w:t xml:space="preserve"> قطر لوله </w:t>
      </w:r>
      <w:r w:rsidRPr="00F54643">
        <w:rPr>
          <w:rFonts w:hint="cs"/>
          <w:u w:val="single"/>
          <w:rtl/>
          <w:lang w:bidi="fa-IR"/>
        </w:rPr>
        <w:t>کم</w:t>
      </w:r>
      <w:r w:rsidRPr="00F54643">
        <w:rPr>
          <w:rFonts w:ascii="IRNazanin" w:hAnsi="IRNazanin"/>
          <w:u w:val="single"/>
          <w:rtl/>
          <w:lang w:bidi="fa-IR"/>
        </w:rPr>
        <w:t>‌</w:t>
      </w:r>
      <w:r w:rsidRPr="00F54643">
        <w:rPr>
          <w:rFonts w:hint="cs"/>
          <w:u w:val="single"/>
          <w:rtl/>
          <w:lang w:bidi="fa-IR"/>
        </w:rPr>
        <w:t>تر ازنصف قطر لوله</w:t>
      </w:r>
      <w:r w:rsidRPr="00F54643">
        <w:rPr>
          <w:rFonts w:hint="cs"/>
          <w:rtl/>
          <w:lang w:bidi="fa-IR"/>
        </w:rPr>
        <w:t xml:space="preserve"> در پایین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 xml:space="preserve">ترین قسمت آن باشد.» و در صفه 171 بیان شده «قطر نامی لوله فاضلاب بهتر است در طبقات بالا تغییر نکند </w:t>
      </w:r>
      <w:r w:rsidRPr="00F54643">
        <w:rPr>
          <w:rFonts w:hint="cs"/>
          <w:u w:val="single"/>
          <w:rtl/>
          <w:lang w:bidi="fa-IR"/>
        </w:rPr>
        <w:t>مگر آنکه</w:t>
      </w:r>
      <w:r w:rsidRPr="00F54643">
        <w:rPr>
          <w:rFonts w:hint="cs"/>
          <w:rtl/>
          <w:lang w:bidi="fa-IR"/>
        </w:rPr>
        <w:t xml:space="preserve"> در طبقات بالا قطر نامی لوله از نصف قطر نامی لوله که در پایین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 xml:space="preserve">ترین قسمت لوله قائم قرار گرفته </w:t>
      </w:r>
      <w:r w:rsidRPr="00F54643">
        <w:rPr>
          <w:rFonts w:hint="cs"/>
          <w:u w:val="single"/>
          <w:rtl/>
          <w:lang w:bidi="fa-IR"/>
        </w:rPr>
        <w:t>کم</w:t>
      </w:r>
      <w:r w:rsidRPr="00F54643">
        <w:rPr>
          <w:rFonts w:ascii="IRNazanin" w:hAnsi="IRNazanin"/>
          <w:u w:val="single"/>
          <w:rtl/>
          <w:lang w:bidi="fa-IR"/>
        </w:rPr>
        <w:t>‌</w:t>
      </w:r>
      <w:r w:rsidRPr="00F54643">
        <w:rPr>
          <w:rFonts w:hint="cs"/>
          <w:u w:val="single"/>
          <w:rtl/>
          <w:lang w:bidi="fa-IR"/>
        </w:rPr>
        <w:t>تر باشد</w:t>
      </w:r>
      <w:r w:rsidRPr="00F54643">
        <w:rPr>
          <w:rFonts w:hint="cs"/>
          <w:rtl/>
          <w:lang w:bidi="fa-IR"/>
        </w:rPr>
        <w:t>.»</w:t>
      </w:r>
    </w:p>
    <w:p w14:paraId="457B06C6" w14:textId="77777777" w:rsidR="007D2A96" w:rsidRPr="00F54643" w:rsidRDefault="007D2A96" w:rsidP="007D2A96">
      <w:pPr>
        <w:rPr>
          <w:rtl/>
          <w:lang w:bidi="fa-IR"/>
        </w:rPr>
      </w:pPr>
      <w:r w:rsidRPr="00F54643">
        <w:rPr>
          <w:rFonts w:hint="cs"/>
          <w:rtl/>
          <w:lang w:bidi="fa-IR"/>
        </w:rPr>
        <w:t>این دو بند در وهله اول با هم متناقض به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نظر می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رسند. حتی اگر مناقض نباشند این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گونه استنباط می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شد که اگر قطر نامی [محاسبه شده از جداول] طبقات بالا کم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تر از نصف قطر نامی طبقات پایین باشد، آن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گاه مجاز به تغییر قطر هستیم اما در این صورت نباید قطر از نصف قطر نامی پایین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 xml:space="preserve">ترین قسمت باشد. </w:t>
      </w:r>
    </w:p>
    <w:p w14:paraId="35F176C8" w14:textId="70059F8E" w:rsidR="00205C7B" w:rsidRPr="00F43CDB" w:rsidRDefault="007D2A96" w:rsidP="00F43CDB">
      <w:pPr>
        <w:rPr>
          <w:i/>
          <w:iCs/>
          <w:rtl/>
          <w:lang w:bidi="fa-IR"/>
        </w:rPr>
      </w:pPr>
      <w:r w:rsidRPr="00F54643">
        <w:rPr>
          <w:rFonts w:hint="cs"/>
          <w:rtl/>
          <w:lang w:bidi="fa-IR"/>
        </w:rPr>
        <w:t xml:space="preserve">با این فرض، در سوال حاضر قطر نامی طبقات بالا در حالت </w:t>
      </w:r>
      <w:r w:rsidRPr="00F54643">
        <w:rPr>
          <w:rFonts w:hint="cs"/>
          <w:u w:val="single"/>
          <w:rtl/>
          <w:lang w:bidi="fa-IR"/>
        </w:rPr>
        <w:t>ماکزیمم</w:t>
      </w:r>
      <w:r w:rsidRPr="00F54643">
        <w:rPr>
          <w:rFonts w:hint="cs"/>
          <w:rtl/>
          <w:lang w:bidi="fa-IR"/>
        </w:rPr>
        <w:t xml:space="preserve"> با طبقات پایین، یعنی 300 میلیمتر برابر است و در حالت </w:t>
      </w:r>
      <w:r w:rsidRPr="00F54643">
        <w:rPr>
          <w:rFonts w:hint="cs"/>
          <w:u w:val="single"/>
          <w:rtl/>
          <w:lang w:bidi="fa-IR"/>
        </w:rPr>
        <w:t>کمینه</w:t>
      </w:r>
      <w:r w:rsidRPr="00F54643">
        <w:rPr>
          <w:rFonts w:hint="cs"/>
          <w:rtl/>
          <w:lang w:bidi="fa-IR"/>
        </w:rPr>
        <w:t xml:space="preserve"> برابر با نصف این مقدار یعنی 150 است. صورت سوال حرف از ماکزیمم زده. اگر منظور ماکزیمم مقدار قطر طبقات بالا بوده، عدد 300 صحیح است که در گزینه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ها موجود نیست. و اگر منظور ماکزیمم کاهش بوده، باید کلمه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ی «کاهش» را در متن سوال ذکر می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کرده. پس در هر دو صورت (1-ماکزیمم و 2- ماکزیمم کاهش = مینیمم) به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ترتیب گزینه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ها و صورت سوال دارای اشکال است. در حالت 1 جواب (300) در گزینه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ها موجود نیست و در حالت 2 متن سوال ناقص و نامفهوم نوشته شده است. لذا این سوال بایستی حذف گردد.</w:t>
      </w:r>
    </w:p>
    <w:p w14:paraId="7D6B4B5B" w14:textId="4A79813B" w:rsidR="00205C7B" w:rsidRPr="00760DA3" w:rsidRDefault="008A4B14" w:rsidP="00183B9F">
      <w:pPr>
        <w:rPr>
          <w:b/>
          <w:bCs/>
          <w:rtl/>
          <w:lang w:bidi="fa-IR"/>
        </w:rPr>
      </w:pPr>
      <w:r w:rsidRPr="00760DA3">
        <w:rPr>
          <w:rFonts w:hint="cs"/>
          <w:b/>
          <w:bCs/>
          <w:rtl/>
          <w:lang w:bidi="fa-IR"/>
        </w:rPr>
        <w:lastRenderedPageBreak/>
        <w:t xml:space="preserve">سوال </w:t>
      </w:r>
      <w:r w:rsidR="00183B9F" w:rsidRPr="00760DA3">
        <w:rPr>
          <w:rFonts w:hint="cs"/>
          <w:b/>
          <w:bCs/>
          <w:rtl/>
          <w:lang w:bidi="fa-IR"/>
        </w:rPr>
        <w:t>4</w:t>
      </w:r>
    </w:p>
    <w:p w14:paraId="2AA0BBDA" w14:textId="220BA3C4" w:rsidR="008A4B14" w:rsidRDefault="00760DA3" w:rsidP="00760DA3">
      <w:pPr>
        <w:rPr>
          <w:rtl/>
          <w:lang w:bidi="fa-IR"/>
        </w:rPr>
      </w:pPr>
      <w:r>
        <w:rPr>
          <w:rFonts w:hint="cs"/>
          <w:rtl/>
          <w:lang w:bidi="fa-IR"/>
        </w:rPr>
        <w:t>در این سوال گزینه 3</w:t>
      </w:r>
      <w:r w:rsidR="008A4B14">
        <w:rPr>
          <w:rFonts w:hint="cs"/>
          <w:rtl/>
          <w:lang w:bidi="fa-IR"/>
        </w:rPr>
        <w:t xml:space="preserve"> و گزینه 4 یک مفهوم را می</w:t>
      </w:r>
      <w:r w:rsidR="008A4B14">
        <w:rPr>
          <w:rFonts w:ascii="IRNazanin" w:hAnsi="IRNazanin" w:cs="IRNazanin"/>
          <w:rtl/>
          <w:lang w:bidi="fa-IR"/>
        </w:rPr>
        <w:t>‌</w:t>
      </w:r>
      <w:r w:rsidR="008A4B14">
        <w:rPr>
          <w:rFonts w:hint="cs"/>
          <w:rtl/>
          <w:lang w:bidi="fa-IR"/>
        </w:rPr>
        <w:t>رسانند و بدیهی است درمورد بسیاری از داوطلبان وقتی به چنین دوراهی</w:t>
      </w:r>
      <w:r w:rsidR="008A4B14">
        <w:rPr>
          <w:rFonts w:ascii="IRNazanin" w:hAnsi="IRNazanin" w:cs="IRNazanin"/>
          <w:rtl/>
          <w:lang w:bidi="fa-IR"/>
        </w:rPr>
        <w:t>‌</w:t>
      </w:r>
      <w:r w:rsidR="008A4B14">
        <w:rPr>
          <w:rFonts w:hint="cs"/>
          <w:rtl/>
          <w:lang w:bidi="fa-IR"/>
        </w:rPr>
        <w:t xml:space="preserve">ای برخورد میکنند، احتمال انصراف از پاسخ به سوال زیاد است. این حقی است که از داوطلب به </w:t>
      </w:r>
      <w:r w:rsidR="008A4B14">
        <w:rPr>
          <w:rFonts w:ascii="IRNazanin" w:hAnsi="IRNazanin" w:cs="IRNazanin" w:hint="cs"/>
          <w:rtl/>
          <w:lang w:bidi="fa-IR"/>
        </w:rPr>
        <w:t>خاطر اشتباه طراح یا تایپیست ضایع شد است و به دلیل غیراستاندارد بودن سوال بایستی حذف گردد.</w:t>
      </w:r>
    </w:p>
    <w:p w14:paraId="125E8FC9" w14:textId="77777777" w:rsidR="007D2A96" w:rsidRPr="00E4642E" w:rsidRDefault="007D2A96" w:rsidP="00183B9F">
      <w:pPr>
        <w:jc w:val="left"/>
        <w:rPr>
          <w:b/>
          <w:bCs/>
          <w:u w:val="single"/>
          <w:rtl/>
          <w:lang w:bidi="fa-IR"/>
        </w:rPr>
      </w:pPr>
      <w:r w:rsidRPr="00E4642E">
        <w:rPr>
          <w:rFonts w:hint="cs"/>
          <w:b/>
          <w:bCs/>
          <w:u w:val="single"/>
          <w:rtl/>
          <w:lang w:bidi="fa-IR"/>
        </w:rPr>
        <w:t>سوال 7</w:t>
      </w:r>
    </w:p>
    <w:p w14:paraId="50BECAE4" w14:textId="083F0C60" w:rsidR="007D2A96" w:rsidRDefault="007D2A96" w:rsidP="00571F5E">
      <w:pPr>
        <w:rPr>
          <w:rtl/>
          <w:lang w:bidi="fa-IR"/>
        </w:rPr>
      </w:pPr>
      <w:r>
        <w:rPr>
          <w:rFonts w:hint="cs"/>
          <w:rtl/>
          <w:lang w:bidi="fa-IR"/>
        </w:rPr>
        <w:t>کاربرد کویل بازگرم (</w:t>
      </w:r>
      <w:r>
        <w:rPr>
          <w:lang w:bidi="fa-IR"/>
        </w:rPr>
        <w:t>reheat</w:t>
      </w:r>
      <w:r>
        <w:rPr>
          <w:rFonts w:hint="cs"/>
          <w:rtl/>
          <w:lang w:bidi="fa-IR"/>
        </w:rPr>
        <w:t>) برای مواقعی است که در کویل سرد اولیه که وظیفه رطوبت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گیری را برعهده دارد، دمای کویل پایین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تر از دمای شبنم هوا است و درنتیجه در حین رطوبت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گیری، دمای هوا بیش از حد مورد نیاز کاهش می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یابد و کویل گرم وظیفه دارد این کاهش دمای مازاد را جبران کند. بدیهی است که این حالت کاربرد دستگاه تهویه مطبوع نمی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تواند مناسب مناطق گرم و خشک باشد چون در این مناطق اساسا رطوبت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گیری اتفاق نمی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افتد (حتی رطوبت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زنی نیز بعضا لازم است). لذا پاسخ این سوال نمی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تواند دستگاه هوارسان تک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زون با کویل بازگرم برای هر زون باشد. گزینه 1 و 2 می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توانند صحیح باشند.</w:t>
      </w:r>
      <w:r w:rsidR="00571F5E">
        <w:rPr>
          <w:rFonts w:hint="cs"/>
          <w:rtl/>
          <w:lang w:bidi="fa-IR"/>
        </w:rPr>
        <w:t xml:space="preserve"> که چون گزینه</w:t>
      </w:r>
      <w:r w:rsidR="00571F5E">
        <w:rPr>
          <w:rFonts w:ascii="IRNazanin" w:hAnsi="IRNazanin" w:cs="IRNazanin"/>
          <w:rtl/>
          <w:lang w:bidi="fa-IR"/>
        </w:rPr>
        <w:t>‌</w:t>
      </w:r>
      <w:r w:rsidR="00571F5E">
        <w:rPr>
          <w:rFonts w:hint="cs"/>
          <w:rtl/>
          <w:lang w:bidi="fa-IR"/>
        </w:rPr>
        <w:t>ای که به این دو مورد دلالت کند در بین گزینه</w:t>
      </w:r>
      <w:r w:rsidR="00571F5E">
        <w:rPr>
          <w:rFonts w:ascii="IRNazanin" w:hAnsi="IRNazanin" w:cs="IRNazanin"/>
          <w:rtl/>
          <w:lang w:bidi="fa-IR"/>
        </w:rPr>
        <w:t>‌</w:t>
      </w:r>
      <w:r w:rsidR="00571F5E">
        <w:rPr>
          <w:rFonts w:hint="cs"/>
          <w:rtl/>
          <w:lang w:bidi="fa-IR"/>
        </w:rPr>
        <w:t xml:space="preserve">ها نیست، این سوال باید حذف گردد. </w:t>
      </w:r>
      <w:r>
        <w:rPr>
          <w:rFonts w:hint="cs"/>
          <w:rtl/>
          <w:lang w:bidi="fa-IR"/>
        </w:rPr>
        <w:t xml:space="preserve"> </w:t>
      </w:r>
      <w:r w:rsidR="00571F5E">
        <w:rPr>
          <w:rFonts w:hint="cs"/>
          <w:rtl/>
          <w:lang w:bidi="fa-IR"/>
        </w:rPr>
        <w:t>(</w:t>
      </w:r>
      <w:r w:rsidRPr="00571F5E">
        <w:rPr>
          <w:rFonts w:hint="cs"/>
          <w:i/>
          <w:iCs/>
          <w:rtl/>
          <w:lang w:bidi="fa-IR"/>
        </w:rPr>
        <w:t>صفحات زیر از کتاب «سیستم</w:t>
      </w:r>
      <w:r w:rsidRPr="00571F5E">
        <w:rPr>
          <w:rFonts w:cs="B Yagut" w:hint="cs"/>
          <w:i/>
          <w:iCs/>
          <w:rtl/>
          <w:lang w:bidi="fa-IR"/>
        </w:rPr>
        <w:t>‌</w:t>
      </w:r>
      <w:r w:rsidRPr="00571F5E">
        <w:rPr>
          <w:rFonts w:hint="cs"/>
          <w:i/>
          <w:iCs/>
          <w:rtl/>
          <w:lang w:bidi="fa-IR"/>
        </w:rPr>
        <w:t>های تأسیسات تهویه مطبوع» تألیف دکتر بهرام خاکپور</w:t>
      </w:r>
      <w:r>
        <w:rPr>
          <w:rFonts w:hint="cs"/>
          <w:rtl/>
          <w:lang w:bidi="fa-IR"/>
        </w:rPr>
        <w:t xml:space="preserve"> </w:t>
      </w:r>
      <w:r w:rsidR="00571F5E">
        <w:rPr>
          <w:rFonts w:hint="cs"/>
          <w:rtl/>
          <w:lang w:bidi="fa-IR"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856"/>
        <w:gridCol w:w="4915"/>
      </w:tblGrid>
      <w:tr w:rsidR="007D2A96" w14:paraId="1D55DDAF" w14:textId="77777777" w:rsidTr="004F2743">
        <w:tc>
          <w:tcPr>
            <w:tcW w:w="4885" w:type="dxa"/>
          </w:tcPr>
          <w:p w14:paraId="427A617F" w14:textId="77777777" w:rsidR="007D2A96" w:rsidRDefault="007D2A96" w:rsidP="004F2743">
            <w:pPr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27B3E18F" wp14:editId="48C1DCC0">
                  <wp:extent cx="3045306" cy="4489060"/>
                  <wp:effectExtent l="0" t="0" r="3175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4124" b="6390"/>
                          <a:stretch/>
                        </pic:blipFill>
                        <pic:spPr bwMode="auto">
                          <a:xfrm>
                            <a:off x="0" y="0"/>
                            <a:ext cx="3045306" cy="448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6BFB28B7" w14:textId="77777777" w:rsidR="007D2A96" w:rsidRDefault="007D2A96" w:rsidP="004F2743">
            <w:pPr>
              <w:rPr>
                <w:rtl/>
                <w:lang w:bidi="fa-IR"/>
              </w:rPr>
            </w:pPr>
            <w:r w:rsidRPr="002A5850">
              <w:rPr>
                <w:rFonts w:hint="cs"/>
                <w:noProof/>
                <w:rtl/>
              </w:rPr>
              <w:drawing>
                <wp:inline distT="0" distB="0" distL="0" distR="0" wp14:anchorId="6114FE02" wp14:editId="330C1A9E">
                  <wp:extent cx="3078818" cy="4494924"/>
                  <wp:effectExtent l="0" t="0" r="762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3" b="5374"/>
                          <a:stretch/>
                        </pic:blipFill>
                        <pic:spPr bwMode="auto">
                          <a:xfrm>
                            <a:off x="0" y="0"/>
                            <a:ext cx="3078818" cy="449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16E0D9" w14:textId="0D2D30C6" w:rsidR="007D2A96" w:rsidRPr="00E4642E" w:rsidRDefault="007D2A96" w:rsidP="00183B9F">
      <w:pPr>
        <w:jc w:val="left"/>
        <w:rPr>
          <w:b/>
          <w:bCs/>
          <w:u w:val="single"/>
          <w:lang w:bidi="fa-IR"/>
        </w:rPr>
      </w:pPr>
      <w:r w:rsidRPr="00E4642E">
        <w:rPr>
          <w:rFonts w:hint="cs"/>
          <w:b/>
          <w:bCs/>
          <w:u w:val="single"/>
          <w:rtl/>
          <w:lang w:bidi="fa-IR"/>
        </w:rPr>
        <w:lastRenderedPageBreak/>
        <w:t>سوال 23</w:t>
      </w:r>
    </w:p>
    <w:p w14:paraId="7BBC8CC5" w14:textId="0B72E4D3" w:rsidR="007D2A96" w:rsidRPr="00F54643" w:rsidRDefault="007D2A96" w:rsidP="007D2A96">
      <w:pPr>
        <w:rPr>
          <w:rtl/>
          <w:lang w:bidi="fa-IR"/>
        </w:rPr>
      </w:pPr>
      <w:r w:rsidRPr="00F54643">
        <w:rPr>
          <w:rFonts w:hint="cs"/>
          <w:rtl/>
          <w:lang w:bidi="fa-IR"/>
        </w:rPr>
        <w:t>موضوع این سوال، متن مبحث 21 صفحه 2 است مبنی بر این که «ساختمان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های گروه 1 با درجه اهمیت ویژه، پس از انفجار، قابلیت بهره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برداری و خدمت رسانی خود را حفظ کنند.» اما طراح توجه نداشته که در جدول 21-1-4 صفحه 9 برای ساختمان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های گروه 1 در سطح انفجار 1 و 2 صرفا ایمنی جانی (محافظت متوسط) بیان شده است. همچنین در سطح انفجار 4 برای ساختمان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های گروه 1 (موضوع گزینه 1 این سوال: ساختمان راهبردی ارتباطات و فن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 xml:space="preserve">آوری اطلاعات) و </w:t>
      </w:r>
      <w:r w:rsidRPr="00F54643">
        <w:rPr>
          <w:rFonts w:hint="cs"/>
          <w:u w:val="single"/>
          <w:rtl/>
          <w:lang w:bidi="fa-IR"/>
        </w:rPr>
        <w:t>گروه 2</w:t>
      </w:r>
      <w:r w:rsidRPr="00F54643">
        <w:rPr>
          <w:rFonts w:hint="cs"/>
          <w:rtl/>
          <w:lang w:bidi="fa-IR"/>
        </w:rPr>
        <w:t xml:space="preserve"> (موضوع گزینه 2 این سوال: </w:t>
      </w:r>
      <w:r w:rsidRPr="00F54643">
        <w:rPr>
          <w:rFonts w:hint="cs"/>
          <w:u w:val="single"/>
          <w:rtl/>
          <w:lang w:bidi="fa-IR"/>
        </w:rPr>
        <w:t>بیمارستان</w:t>
      </w:r>
      <w:r w:rsidRPr="00F54643">
        <w:rPr>
          <w:rFonts w:ascii="IRNazanin" w:hAnsi="IRNazanin"/>
          <w:u w:val="single"/>
          <w:rtl/>
          <w:lang w:bidi="fa-IR"/>
        </w:rPr>
        <w:t>‌</w:t>
      </w:r>
      <w:r w:rsidRPr="00F54643">
        <w:rPr>
          <w:rFonts w:hint="cs"/>
          <w:u w:val="single"/>
          <w:rtl/>
          <w:lang w:bidi="fa-IR"/>
        </w:rPr>
        <w:t>های 500 تخت</w:t>
      </w:r>
      <w:r w:rsidRPr="00F54643">
        <w:rPr>
          <w:rFonts w:ascii="IRNazanin" w:hAnsi="IRNazanin"/>
          <w:u w:val="single"/>
          <w:rtl/>
          <w:lang w:bidi="fa-IR"/>
        </w:rPr>
        <w:t>‌</w:t>
      </w:r>
      <w:r w:rsidRPr="00F54643">
        <w:rPr>
          <w:rFonts w:hint="cs"/>
          <w:u w:val="single"/>
          <w:rtl/>
          <w:lang w:bidi="fa-IR"/>
        </w:rPr>
        <w:t>خوابی</w:t>
      </w:r>
      <w:r w:rsidRPr="00F54643">
        <w:rPr>
          <w:rFonts w:hint="cs"/>
          <w:rtl/>
          <w:lang w:bidi="fa-IR"/>
        </w:rPr>
        <w:t>) سطح استفاده بی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وقفه (محافظت زیاد) بیان شده است. اگر انفجار سطح 4 ملاک است، هردوی این ساختمان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ها باید سطح استفاده بی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وقفه را ملاک قرار دهند و اگر سطح 1 ملاک است، هیچ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کدام. به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نظر می</w:t>
      </w:r>
      <w:r w:rsidRPr="00F54643">
        <w:rPr>
          <w:rFonts w:ascii="IRNazanin" w:hAnsi="IRNazanin"/>
          <w:rtl/>
          <w:lang w:bidi="fa-IR"/>
        </w:rPr>
        <w:t>‌</w:t>
      </w:r>
      <w:r w:rsidRPr="00F54643">
        <w:rPr>
          <w:rFonts w:hint="cs"/>
          <w:rtl/>
          <w:lang w:bidi="fa-IR"/>
        </w:rPr>
        <w:t>رسد متن صفحه 2 کتاب با این جدول تناقض دارد.</w:t>
      </w:r>
    </w:p>
    <w:p w14:paraId="1D8EAF6E" w14:textId="7767F731" w:rsidR="00183B9F" w:rsidRDefault="00183B9F" w:rsidP="00183B9F">
      <w:pPr>
        <w:jc w:val="left"/>
        <w:rPr>
          <w:b/>
          <w:bCs/>
          <w:u w:val="single"/>
          <w:rtl/>
          <w:lang w:bidi="fa-IR"/>
        </w:rPr>
      </w:pPr>
    </w:p>
    <w:p w14:paraId="6A831087" w14:textId="77777777" w:rsidR="00183B9F" w:rsidRDefault="00183B9F" w:rsidP="00183B9F">
      <w:pPr>
        <w:jc w:val="left"/>
        <w:rPr>
          <w:b/>
          <w:bCs/>
          <w:u w:val="single"/>
          <w:rtl/>
          <w:lang w:bidi="fa-IR"/>
        </w:rPr>
      </w:pPr>
    </w:p>
    <w:p w14:paraId="0B714B4B" w14:textId="592FE5C6" w:rsidR="007D2A96" w:rsidRPr="00E4642E" w:rsidRDefault="007D2A96" w:rsidP="00183B9F">
      <w:pPr>
        <w:jc w:val="left"/>
        <w:rPr>
          <w:b/>
          <w:bCs/>
          <w:u w:val="single"/>
          <w:rtl/>
          <w:lang w:bidi="fa-IR"/>
        </w:rPr>
      </w:pPr>
      <w:r w:rsidRPr="00E4642E">
        <w:rPr>
          <w:rFonts w:hint="cs"/>
          <w:b/>
          <w:bCs/>
          <w:u w:val="single"/>
          <w:rtl/>
          <w:lang w:bidi="fa-IR"/>
        </w:rPr>
        <w:t>سوال 32</w:t>
      </w:r>
    </w:p>
    <w:p w14:paraId="00AC5984" w14:textId="76B0ED03" w:rsidR="00AD57AD" w:rsidRDefault="007D2A96" w:rsidP="007D2A96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به این سؤال از چند منظر اشکال وارد است که مورد اول </w:t>
      </w:r>
      <w:r w:rsidRPr="00BC2EDA">
        <w:rPr>
          <w:rFonts w:hint="cs"/>
          <w:b/>
          <w:bCs/>
          <w:u w:val="single"/>
          <w:rtl/>
          <w:lang w:bidi="fa-IR"/>
        </w:rPr>
        <w:t>ایراد تایپی</w:t>
      </w:r>
      <w:r>
        <w:rPr>
          <w:rFonts w:hint="cs"/>
          <w:rtl/>
          <w:lang w:bidi="fa-IR"/>
        </w:rPr>
        <w:t xml:space="preserve"> است</w:t>
      </w:r>
      <w:r w:rsidR="00AD57AD">
        <w:rPr>
          <w:rFonts w:hint="cs"/>
          <w:rtl/>
          <w:lang w:bidi="fa-IR"/>
        </w:rPr>
        <w:t>.</w:t>
      </w:r>
      <w:r>
        <w:rPr>
          <w:rFonts w:hint="cs"/>
          <w:rtl/>
          <w:lang w:bidi="fa-IR"/>
        </w:rPr>
        <w:t xml:space="preserve"> بسیاری از داوطلبان گزارش داده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>اند که برای داوطلبینی که</w:t>
      </w:r>
      <w:r w:rsidR="00AD57AD">
        <w:rPr>
          <w:rFonts w:hint="cs"/>
          <w:rtl/>
          <w:lang w:bidi="fa-IR"/>
        </w:rPr>
        <w:t xml:space="preserve"> </w:t>
      </w:r>
      <w:r w:rsidR="00AD57AD" w:rsidRPr="00AD57AD">
        <w:rPr>
          <w:rFonts w:hint="cs"/>
          <w:u w:val="single"/>
          <w:rtl/>
          <w:lang w:bidi="fa-IR"/>
        </w:rPr>
        <w:t>دفترچه</w:t>
      </w:r>
      <w:r w:rsidRPr="00AD57AD">
        <w:rPr>
          <w:rFonts w:hint="cs"/>
          <w:u w:val="single"/>
          <w:rtl/>
          <w:lang w:bidi="fa-IR"/>
        </w:rPr>
        <w:t xml:space="preserve"> کد </w:t>
      </w:r>
      <w:r w:rsidRPr="00AD57AD">
        <w:rPr>
          <w:u w:val="single"/>
          <w:lang w:bidi="fa-IR"/>
        </w:rPr>
        <w:t>C</w:t>
      </w:r>
      <w:r>
        <w:rPr>
          <w:rFonts w:hint="cs"/>
          <w:rtl/>
          <w:lang w:bidi="fa-IR"/>
        </w:rPr>
        <w:t xml:space="preserve"> </w:t>
      </w:r>
      <w:r w:rsidR="00AD57AD">
        <w:rPr>
          <w:rFonts w:hint="cs"/>
          <w:rtl/>
          <w:lang w:bidi="fa-IR"/>
        </w:rPr>
        <w:t>به آن</w:t>
      </w:r>
      <w:r w:rsidR="00AD57AD">
        <w:rPr>
          <w:rFonts w:cs="B Yagut" w:hint="cs"/>
          <w:rtl/>
          <w:lang w:bidi="fa-IR"/>
        </w:rPr>
        <w:t>‌</w:t>
      </w:r>
      <w:r w:rsidR="00AD57AD">
        <w:rPr>
          <w:rFonts w:hint="cs"/>
          <w:rtl/>
          <w:lang w:bidi="fa-IR"/>
        </w:rPr>
        <w:t>ها اختصاص داده شده ب</w:t>
      </w:r>
      <w:r>
        <w:rPr>
          <w:rFonts w:hint="cs"/>
          <w:rtl/>
          <w:lang w:bidi="fa-IR"/>
        </w:rPr>
        <w:t xml:space="preserve">ود، واحد ارزش حرارتی </w:t>
      </w:r>
      <w:r w:rsidRPr="00AD57AD">
        <w:rPr>
          <w:b/>
          <w:bCs/>
          <w:lang w:bidi="fa-IR"/>
        </w:rPr>
        <w:t>kj</w:t>
      </w:r>
      <w:r>
        <w:rPr>
          <w:rFonts w:hint="cs"/>
          <w:rtl/>
          <w:lang w:bidi="fa-IR"/>
        </w:rPr>
        <w:t xml:space="preserve"> قید شده است که</w:t>
      </w:r>
      <w:r w:rsidR="00AD57AD">
        <w:rPr>
          <w:rFonts w:hint="cs"/>
          <w:rtl/>
          <w:lang w:bidi="fa-IR"/>
        </w:rPr>
        <w:t xml:space="preserve"> مسلما</w:t>
      </w:r>
      <w:r>
        <w:rPr>
          <w:rFonts w:hint="cs"/>
          <w:rtl/>
          <w:lang w:bidi="fa-IR"/>
        </w:rPr>
        <w:t xml:space="preserve"> غلط است</w:t>
      </w:r>
      <w:r w:rsidR="00AD57AD">
        <w:rPr>
          <w:rFonts w:hint="cs"/>
          <w:rtl/>
          <w:lang w:bidi="fa-IR"/>
        </w:rPr>
        <w:t xml:space="preserve"> (ارزش حرارتی باید یک واحد انرژی بر یک واحد حجم یا جرم باشد)</w:t>
      </w:r>
      <w:r>
        <w:rPr>
          <w:rFonts w:hint="cs"/>
          <w:rtl/>
          <w:lang w:bidi="fa-IR"/>
        </w:rPr>
        <w:t>.</w:t>
      </w:r>
    </w:p>
    <w:p w14:paraId="14623B1D" w14:textId="6EF2D765" w:rsidR="007D2A96" w:rsidRPr="00F54643" w:rsidRDefault="007D2A96" w:rsidP="007D2A96">
      <w:pPr>
        <w:rPr>
          <w:rtl/>
          <w:lang w:bidi="fa-IR"/>
        </w:rPr>
      </w:pPr>
      <w:r>
        <w:rPr>
          <w:rFonts w:hint="cs"/>
          <w:rtl/>
          <w:lang w:bidi="fa-IR"/>
        </w:rPr>
        <w:t>اما ایرادات فنی سوال:</w:t>
      </w:r>
    </w:p>
    <w:p w14:paraId="17828A39" w14:textId="77777777" w:rsidR="007D2A96" w:rsidRPr="00F54643" w:rsidRDefault="007D2A96" w:rsidP="007D2A96">
      <w:pPr>
        <w:rPr>
          <w:rtl/>
          <w:lang w:bidi="fa-IR"/>
        </w:rPr>
      </w:pPr>
      <w:r w:rsidRPr="00F54643">
        <w:rPr>
          <w:rFonts w:hint="cs"/>
          <w:rtl/>
          <w:lang w:bidi="fa-IR"/>
        </w:rPr>
        <w:t>در این سوال قید نشده که فشار گاز چقدر است. تنها ذکر شده ساختمان مسکونی است. طبق مبحث 17 صفحه</w:t>
      </w:r>
      <w:r w:rsidRPr="00F54643">
        <w:rPr>
          <w:lang w:bidi="fa-IR"/>
        </w:rPr>
        <w:t xml:space="preserve"> </w:t>
      </w:r>
      <w:r w:rsidRPr="00F54643">
        <w:rPr>
          <w:rFonts w:hint="cs"/>
          <w:rtl/>
          <w:lang w:bidi="fa-IR"/>
        </w:rPr>
        <w:t xml:space="preserve"> 112 :</w:t>
      </w:r>
    </w:p>
    <w:p w14:paraId="05FD7983" w14:textId="77777777" w:rsidR="007D2A96" w:rsidRPr="00F54643" w:rsidRDefault="007D2A96" w:rsidP="00AD57AD">
      <w:pPr>
        <w:jc w:val="center"/>
        <w:rPr>
          <w:rtl/>
          <w:lang w:bidi="fa-IR"/>
        </w:rPr>
      </w:pPr>
      <w:r w:rsidRPr="00F54643">
        <w:rPr>
          <w:noProof/>
        </w:rPr>
        <w:drawing>
          <wp:inline distT="0" distB="0" distL="0" distR="0" wp14:anchorId="1F5AB3A8" wp14:editId="76154532">
            <wp:extent cx="5111531" cy="53043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8083" cy="5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254B" w14:textId="7EA9E237" w:rsidR="00FE23C4" w:rsidRPr="00556F1E" w:rsidRDefault="007D2A96" w:rsidP="00556F1E">
      <w:pPr>
        <w:rPr>
          <w:rtl/>
          <w:lang w:bidi="fa-IR"/>
        </w:rPr>
      </w:pPr>
      <w:r w:rsidRPr="00F54643">
        <w:rPr>
          <w:rFonts w:hint="cs"/>
          <w:rtl/>
          <w:lang w:bidi="fa-IR"/>
        </w:rPr>
        <w:t xml:space="preserve">پس ساختمان مسکونی تا فشار 2 پوند بر اینچ مربع نیز مجاز است (این مسئله موضوع سوال 36 آزمون نظارت 99 نیز بوده است.) </w:t>
      </w:r>
    </w:p>
    <w:p w14:paraId="2D52E2E4" w14:textId="7C3A314E" w:rsidR="00ED4371" w:rsidRDefault="00ED4371" w:rsidP="00ED4371">
      <w:pPr>
        <w:jc w:val="left"/>
        <w:rPr>
          <w:rFonts w:eastAsiaTheme="minorEastAsia"/>
          <w:rtl/>
          <w:lang w:bidi="fa-IR"/>
        </w:rPr>
      </w:pPr>
      <w:r>
        <w:rPr>
          <w:rFonts w:eastAsiaTheme="minorEastAsia" w:hint="cs"/>
          <w:rtl/>
          <w:lang w:bidi="fa-IR"/>
        </w:rPr>
        <w:t xml:space="preserve">طبق </w:t>
      </w:r>
      <w:r w:rsidRPr="00F54643">
        <w:rPr>
          <w:rFonts w:eastAsiaTheme="minorEastAsia" w:hint="cs"/>
          <w:rtl/>
          <w:lang w:bidi="fa-IR"/>
        </w:rPr>
        <w:t>طبق مبحث 17 صفحه</w:t>
      </w:r>
      <w:r>
        <w:rPr>
          <w:rFonts w:eastAsiaTheme="minorEastAsia" w:hint="cs"/>
          <w:rtl/>
          <w:lang w:bidi="fa-IR"/>
        </w:rPr>
        <w:t xml:space="preserve"> 13 </w:t>
      </w:r>
      <w:r w:rsidR="008F5489">
        <w:rPr>
          <w:rFonts w:eastAsiaTheme="minorEastAsia" w:hint="cs"/>
          <w:rtl/>
          <w:lang w:bidi="fa-IR"/>
        </w:rPr>
        <w:t>:</w:t>
      </w:r>
    </w:p>
    <w:p w14:paraId="5FD6FFB8" w14:textId="77777777" w:rsidR="00ED4371" w:rsidRDefault="00ED4371" w:rsidP="00ED4371">
      <w:pPr>
        <w:jc w:val="center"/>
        <w:rPr>
          <w:rFonts w:eastAsiaTheme="minorEastAsia"/>
          <w:rtl/>
          <w:lang w:bidi="fa-IR"/>
        </w:rPr>
      </w:pPr>
      <w:r>
        <w:rPr>
          <w:noProof/>
        </w:rPr>
        <w:drawing>
          <wp:inline distT="0" distB="0" distL="0" distR="0" wp14:anchorId="385C0B4B" wp14:editId="3E2A0933">
            <wp:extent cx="4331044" cy="6898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768" cy="69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2D34" w14:textId="63F29F78" w:rsidR="00ED4371" w:rsidRDefault="009B4957" w:rsidP="00ED4371">
      <w:pPr>
        <w:jc w:val="left"/>
        <w:rPr>
          <w:rFonts w:eastAsiaTheme="minorEastAsia"/>
          <w:rtl/>
          <w:lang w:bidi="fa-IR"/>
        </w:rPr>
      </w:pPr>
      <w:r>
        <w:rPr>
          <w:rFonts w:eastAsiaTheme="minorEastAsia" w:hint="cs"/>
          <w:rtl/>
          <w:lang w:bidi="fa-IR"/>
        </w:rPr>
        <w:lastRenderedPageBreak/>
        <w:t>اگر</w:t>
      </w:r>
      <w:r w:rsidR="00ED4371">
        <w:rPr>
          <w:rFonts w:eastAsiaTheme="minorEastAsia" w:hint="cs"/>
          <w:rtl/>
          <w:lang w:bidi="fa-IR"/>
        </w:rPr>
        <w:t xml:space="preserve"> در این سوال دبی مصرف بیش از 160</w:t>
      </w:r>
      <w:r w:rsidR="00CA5B51">
        <w:rPr>
          <w:rFonts w:eastAsiaTheme="minorEastAsia"/>
          <w:lang w:bidi="fa-IR"/>
        </w:rPr>
        <w:t xml:space="preserve"> </w:t>
      </w:r>
      <w:r w:rsidR="00ED4371">
        <w:rPr>
          <w:rFonts w:eastAsiaTheme="minorEastAsia" w:hint="cs"/>
          <w:rtl/>
          <w:lang w:bidi="fa-IR"/>
        </w:rPr>
        <w:t xml:space="preserve">مترمکعب در ساعت </w:t>
      </w:r>
      <w:r>
        <w:rPr>
          <w:rFonts w:eastAsiaTheme="minorEastAsia" w:hint="cs"/>
          <w:rtl/>
          <w:lang w:bidi="fa-IR"/>
        </w:rPr>
        <w:t>باشد</w:t>
      </w:r>
      <w:r w:rsidR="00ED4371">
        <w:rPr>
          <w:rFonts w:eastAsiaTheme="minorEastAsia" w:hint="cs"/>
          <w:rtl/>
          <w:lang w:bidi="fa-IR"/>
        </w:rPr>
        <w:t>، نمی</w:t>
      </w:r>
      <w:r w:rsidR="00ED4371">
        <w:rPr>
          <w:rFonts w:ascii="IRNazanin" w:eastAsiaTheme="minorEastAsia" w:hAnsi="IRNazanin" w:cs="IRNazanin"/>
          <w:rtl/>
          <w:lang w:bidi="fa-IR"/>
        </w:rPr>
        <w:t>‌</w:t>
      </w:r>
      <w:r w:rsidR="00ED4371">
        <w:rPr>
          <w:rFonts w:eastAsiaTheme="minorEastAsia" w:hint="cs"/>
          <w:rtl/>
          <w:lang w:bidi="fa-IR"/>
        </w:rPr>
        <w:t>تواند گاز یک</w:t>
      </w:r>
      <w:r w:rsidR="00ED4371">
        <w:rPr>
          <w:rFonts w:ascii="IRNazanin" w:eastAsiaTheme="minorEastAsia" w:hAnsi="IRNazanin" w:cs="IRNazanin"/>
          <w:rtl/>
          <w:lang w:bidi="fa-IR"/>
        </w:rPr>
        <w:t>‌</w:t>
      </w:r>
      <w:r w:rsidR="00ED4371">
        <w:rPr>
          <w:rFonts w:eastAsiaTheme="minorEastAsia" w:hint="cs"/>
          <w:rtl/>
          <w:lang w:bidi="fa-IR"/>
        </w:rPr>
        <w:t>چهارم پوندی باشد. در نتیجه گاز 2 پوندی است.</w:t>
      </w:r>
      <w:r w:rsidR="000122D8">
        <w:rPr>
          <w:rFonts w:eastAsiaTheme="minorEastAsia" w:hint="cs"/>
          <w:rtl/>
          <w:lang w:bidi="fa-IR"/>
        </w:rPr>
        <w:t xml:space="preserve"> این مورد را کنترل می</w:t>
      </w:r>
      <w:r w:rsidR="000122D8">
        <w:rPr>
          <w:rFonts w:eastAsiaTheme="minorEastAsia" w:cs="B Yagut" w:hint="cs"/>
          <w:rtl/>
          <w:lang w:bidi="fa-IR"/>
        </w:rPr>
        <w:t>‌</w:t>
      </w:r>
      <w:r w:rsidR="000122D8">
        <w:rPr>
          <w:rFonts w:eastAsiaTheme="minorEastAsia" w:hint="cs"/>
          <w:rtl/>
          <w:lang w:bidi="fa-IR"/>
        </w:rPr>
        <w:t>کنیم</w:t>
      </w:r>
      <w:r w:rsidR="00D70FF6">
        <w:rPr>
          <w:rFonts w:eastAsiaTheme="minorEastAsia" w:hint="cs"/>
          <w:rtl/>
          <w:lang w:bidi="fa-IR"/>
        </w:rPr>
        <w:t>:</w:t>
      </w:r>
    </w:p>
    <w:p w14:paraId="0BB98C1F" w14:textId="77777777" w:rsidR="000122D8" w:rsidRPr="00F54643" w:rsidRDefault="000122D8" w:rsidP="000122D8">
      <w:pPr>
        <w:bidi w:val="0"/>
        <w:jc w:val="left"/>
        <w:rPr>
          <w:rFonts w:eastAsiaTheme="minorEastAsia"/>
        </w:rPr>
      </w:pPr>
      <w:r w:rsidRPr="00F54643">
        <w:rPr>
          <w:lang w:bidi="fa-IR"/>
        </w:rPr>
        <w:t>V̇</w:t>
      </w:r>
      <w:r w:rsidRPr="00F54643">
        <w:rPr>
          <w:vertAlign w:val="subscript"/>
          <w:lang w:bidi="fa-IR"/>
        </w:rPr>
        <w:t>f</w:t>
      </w:r>
      <w:r w:rsidRPr="00F54643">
        <w:rPr>
          <w:lang w:bidi="fa-IR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i/>
                <w:noProof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 w:cstheme="majorBidi"/>
                    <w:noProof/>
                  </w:rPr>
                  <m:t>Q</m:t>
                </m:r>
              </m:e>
              <m:sub>
                <m:r>
                  <w:rPr>
                    <w:rFonts w:ascii="Cambria Math" w:hAnsi="Cambria Math" w:cstheme="majorBidi"/>
                    <w:noProof/>
                  </w:rPr>
                  <m:t>N</m:t>
                </m:r>
              </m:sub>
            </m:sSub>
          </m:num>
          <m:den>
            <m:r>
              <w:rPr>
                <w:rFonts w:ascii="Cambria Math" w:hAnsi="Cambria Math" w:cstheme="majorBidi"/>
                <w:noProof/>
              </w:rPr>
              <m:t>η×L</m:t>
            </m:r>
          </m:den>
        </m:f>
      </m:oMath>
      <w:r w:rsidRPr="00F54643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151000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kcal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hr</m:t>
                </m:r>
              </m:den>
            </m:f>
            <m:r>
              <w:rPr>
                <w:rFonts w:ascii="Cambria Math" w:eastAsiaTheme="minorEastAsia" w:hAnsi="Cambria Math"/>
              </w:rPr>
              <m:t xml:space="preserve"> ×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4.184 kj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 kcal</m:t>
                </m:r>
              </m:den>
            </m:f>
            <m:r>
              <w:rPr>
                <w:rFonts w:ascii="Cambria Math" w:eastAsiaTheme="minorEastAsia" w:hAnsi="Cambria Math"/>
              </w:rPr>
              <m:t xml:space="preserve"> </m:t>
            </m:r>
          </m:num>
          <m:den>
            <m:r>
              <w:rPr>
                <w:rFonts w:ascii="Cambria Math" w:eastAsiaTheme="minorEastAsia" w:hAnsi="Cambria Math"/>
              </w:rPr>
              <m:t xml:space="preserve">0.8 × 36,000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kj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den>
            </m:f>
          </m:den>
        </m:f>
      </m:oMath>
      <w:r w:rsidRPr="00F54643">
        <w:rPr>
          <w:rFonts w:eastAsiaTheme="minorEastAsia"/>
        </w:rPr>
        <w:t xml:space="preserve"> = 21</w:t>
      </w:r>
      <w:r>
        <w:rPr>
          <w:rFonts w:eastAsiaTheme="minorEastAsia"/>
        </w:rPr>
        <w:t>.</w:t>
      </w:r>
      <w:r w:rsidRPr="00F54643">
        <w:rPr>
          <w:rFonts w:eastAsiaTheme="minorEastAsia"/>
        </w:rPr>
        <w:t xml:space="preserve">9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hr</m:t>
            </m:r>
          </m:den>
        </m:f>
      </m:oMath>
    </w:p>
    <w:p w14:paraId="5C804D62" w14:textId="0A39BA18" w:rsidR="00D70FF6" w:rsidRDefault="00D70FF6" w:rsidP="00D70FF6">
      <w:pPr>
        <w:rPr>
          <w:rFonts w:eastAsiaTheme="minorEastAsia"/>
          <w:rtl/>
          <w:lang w:bidi="fa-IR"/>
        </w:rPr>
      </w:pPr>
      <w:r>
        <w:rPr>
          <w:rFonts w:eastAsiaTheme="minorEastAsia" w:hint="cs"/>
          <w:rtl/>
          <w:lang w:bidi="fa-IR"/>
        </w:rPr>
        <w:t xml:space="preserve">مقدار مصرف بیشتر از 160 مترمکعب در ساعت نشد (که بتوان از آن نتیجه گرفت منظور گاز دو پوندی بوده است) در نتیجه اشکال و ابهام همچنان باقی است. برای </w:t>
      </w:r>
      <w:r w:rsidR="00C953C0">
        <w:rPr>
          <w:rFonts w:eastAsiaTheme="minorEastAsia" w:hint="cs"/>
          <w:rtl/>
          <w:lang w:bidi="fa-IR"/>
        </w:rPr>
        <w:t>اطمینان سوال را با هر دو فشار احتمالی حل می</w:t>
      </w:r>
      <w:r w:rsidR="00C953C0">
        <w:rPr>
          <w:rFonts w:eastAsiaTheme="minorEastAsia" w:cs="B Yagut" w:hint="cs"/>
          <w:rtl/>
          <w:lang w:bidi="fa-IR"/>
        </w:rPr>
        <w:t>‌</w:t>
      </w:r>
      <w:r w:rsidR="00C953C0">
        <w:rPr>
          <w:rFonts w:eastAsiaTheme="minorEastAsia" w:hint="cs"/>
          <w:rtl/>
          <w:lang w:bidi="fa-IR"/>
        </w:rPr>
        <w:t>کنیم:</w:t>
      </w:r>
    </w:p>
    <w:p w14:paraId="4529AA24" w14:textId="42FECBF5" w:rsidR="00C953C0" w:rsidRDefault="00C528BF" w:rsidP="00D70FF6">
      <w:pPr>
        <w:rPr>
          <w:rFonts w:eastAsiaTheme="minorEastAsia"/>
          <w:rtl/>
          <w:lang w:bidi="fa-IR"/>
        </w:rPr>
      </w:pPr>
      <w:r w:rsidRPr="00C528BF">
        <w:rPr>
          <w:rFonts w:eastAsiaTheme="minorEastAsia"/>
          <w:rtl/>
          <w:lang w:bidi="fa-IR"/>
        </w:rPr>
        <w:t>حل با فرض فشار</w:t>
      </w:r>
      <w:r>
        <w:rPr>
          <w:rFonts w:eastAsiaTheme="minorEastAsia" w:hint="cs"/>
          <w:rtl/>
          <w:lang w:bidi="fa-IR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lang w:bidi="fa-IR"/>
              </w:rPr>
            </m:ctrlPr>
          </m:fPr>
          <m:num>
            <m:r>
              <w:rPr>
                <w:rFonts w:ascii="Cambria Math" w:eastAsiaTheme="minorEastAsia" w:hAnsi="Cambria Math"/>
                <w:lang w:bidi="fa-IR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bidi="fa-IR"/>
              </w:rPr>
              <m:t>4</m:t>
            </m:r>
          </m:den>
        </m:f>
        <m:r>
          <w:rPr>
            <w:rFonts w:ascii="Cambria Math" w:eastAsiaTheme="minorEastAsia" w:hAnsi="Cambria Math"/>
            <w:lang w:bidi="fa-IR"/>
          </w:rPr>
          <m:t>psi</m:t>
        </m:r>
      </m:oMath>
      <w:r>
        <w:rPr>
          <w:rFonts w:eastAsiaTheme="minorEastAsia" w:hint="cs"/>
          <w:rtl/>
          <w:lang w:bidi="fa-IR"/>
        </w:rPr>
        <w:t xml:space="preserve"> :</w:t>
      </w:r>
    </w:p>
    <w:p w14:paraId="2B597962" w14:textId="0B2BE344" w:rsidR="003352A2" w:rsidRPr="00F54643" w:rsidRDefault="003352A2" w:rsidP="003352A2">
      <w:pPr>
        <w:rPr>
          <w:rFonts w:eastAsiaTheme="minorEastAsia"/>
          <w:rtl/>
          <w:lang w:bidi="fa-IR"/>
        </w:rPr>
      </w:pPr>
      <w:r w:rsidRPr="00F54643">
        <w:rPr>
          <w:rFonts w:eastAsiaTheme="minorEastAsia" w:hint="cs"/>
          <w:rtl/>
          <w:lang w:bidi="fa-IR"/>
        </w:rPr>
        <w:t xml:space="preserve">جدول صفحه </w:t>
      </w:r>
      <w:r>
        <w:rPr>
          <w:rFonts w:eastAsiaTheme="minorEastAsia" w:hint="cs"/>
          <w:rtl/>
          <w:lang w:bidi="fa-IR"/>
        </w:rPr>
        <w:t>44</w:t>
      </w:r>
      <w:r w:rsidRPr="00F54643">
        <w:rPr>
          <w:rFonts w:eastAsiaTheme="minorEastAsia" w:hint="cs"/>
          <w:rtl/>
          <w:lang w:bidi="fa-IR"/>
        </w:rPr>
        <w:t xml:space="preserve"> </w:t>
      </w:r>
      <w:r>
        <w:rPr>
          <w:rFonts w:eastAsiaTheme="minorEastAsia" w:hint="cs"/>
          <w:rtl/>
          <w:lang w:bidi="fa-IR"/>
        </w:rPr>
        <w:t>مراجعه می</w:t>
      </w:r>
      <w:r>
        <w:rPr>
          <w:rFonts w:ascii="IRNazanin" w:eastAsiaTheme="minorEastAsia" w:hAnsi="IRNazanin" w:cs="IRNazanin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>کنیم. ضریب تصحیح برای</w:t>
      </w:r>
      <w:r w:rsidRPr="00F54643">
        <w:rPr>
          <w:rFonts w:eastAsiaTheme="minorEastAsia" w:hint="cs"/>
          <w:rtl/>
          <w:lang w:bidi="fa-IR"/>
        </w:rPr>
        <w:t xml:space="preserve"> چگالی </w:t>
      </w:r>
      <w:r w:rsidRPr="00F54643">
        <w:rPr>
          <w:rFonts w:eastAsiaTheme="minorEastAsia"/>
          <w:lang w:bidi="fa-IR"/>
        </w:rPr>
        <w:t>0.5</w:t>
      </w:r>
      <w:r>
        <w:rPr>
          <w:rFonts w:eastAsiaTheme="minorEastAsia" w:hint="cs"/>
          <w:rtl/>
          <w:lang w:bidi="fa-IR"/>
        </w:rPr>
        <w:t xml:space="preserve"> برابر با </w:t>
      </w:r>
      <w:r>
        <w:rPr>
          <w:rFonts w:eastAsiaTheme="minorEastAsia"/>
          <w:lang w:bidi="fa-IR"/>
        </w:rPr>
        <w:t>1.14</w:t>
      </w:r>
      <w:r>
        <w:rPr>
          <w:rFonts w:eastAsiaTheme="minorEastAsia" w:hint="cs"/>
          <w:rtl/>
          <w:lang w:bidi="fa-IR"/>
        </w:rPr>
        <w:t xml:space="preserve"> است. با مراجعه به جدول صفحه 33 </w:t>
      </w:r>
      <w:r w:rsidRPr="00F54643">
        <w:rPr>
          <w:rFonts w:eastAsiaTheme="minorEastAsia" w:hint="cs"/>
          <w:rtl/>
          <w:lang w:bidi="fa-IR"/>
        </w:rPr>
        <w:t>از ردیف طول 20 متر، قرائت می</w:t>
      </w:r>
      <w:r w:rsidRPr="00F54643">
        <w:rPr>
          <w:rFonts w:eastAsiaTheme="minorEastAsia" w:cs="B Yagut" w:hint="cs"/>
          <w:rtl/>
          <w:lang w:bidi="fa-IR"/>
        </w:rPr>
        <w:t>‌</w:t>
      </w:r>
      <w:r w:rsidRPr="00F54643">
        <w:rPr>
          <w:rFonts w:eastAsiaTheme="minorEastAsia" w:hint="cs"/>
          <w:rtl/>
          <w:lang w:bidi="fa-IR"/>
        </w:rPr>
        <w:t xml:space="preserve">شود که لوله با قطر </w:t>
      </w:r>
      <m:oMath>
        <m:r>
          <w:rPr>
            <w:rFonts w:ascii="Cambria Math" w:eastAsiaTheme="minorEastAsia" w:hAnsi="Cambria Math"/>
            <w:lang w:bidi="fa-IR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lang w:bidi="fa-IR"/>
              </w:rPr>
            </m:ctrlPr>
          </m:fPr>
          <m:num>
            <m:r>
              <w:rPr>
                <w:rFonts w:ascii="Cambria Math" w:eastAsiaTheme="minorEastAsia" w:hAnsi="Cambria Math"/>
                <w:lang w:bidi="fa-IR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bidi="fa-IR"/>
              </w:rPr>
              <m:t>2</m:t>
            </m:r>
          </m:den>
        </m:f>
        <m:r>
          <w:rPr>
            <w:rFonts w:ascii="Cambria Math" w:eastAsiaTheme="minorEastAsia" w:hAnsi="Cambria Math"/>
            <w:lang w:bidi="fa-IR"/>
          </w:rPr>
          <m:t xml:space="preserve"> "</m:t>
        </m:r>
      </m:oMath>
      <w:r w:rsidRPr="00F54643">
        <w:rPr>
          <w:rFonts w:eastAsiaTheme="minorEastAsia" w:hint="cs"/>
          <w:rtl/>
          <w:lang w:bidi="fa-IR"/>
        </w:rPr>
        <w:t xml:space="preserve"> دارای ظرفیت </w:t>
      </w:r>
      <w:r>
        <w:rPr>
          <w:rFonts w:eastAsiaTheme="minorEastAsia"/>
          <w:lang w:bidi="fa-IR"/>
        </w:rPr>
        <w:t>2</w:t>
      </w:r>
      <w:r w:rsidR="00877DDC">
        <w:rPr>
          <w:rFonts w:eastAsiaTheme="minorEastAsia"/>
          <w:lang w:bidi="fa-IR"/>
        </w:rPr>
        <w:t>0.7</w:t>
      </w:r>
      <w:r w:rsidRPr="00F54643">
        <w:rPr>
          <w:rFonts w:eastAsiaTheme="minorEastAsia"/>
          <w:lang w:bidi="fa-IR"/>
        </w:rPr>
        <w:t xml:space="preserve"> </w:t>
      </w:r>
      <w:r w:rsidRPr="00F54643">
        <w:rPr>
          <w:rFonts w:eastAsiaTheme="minorEastAsia" w:hint="cs"/>
          <w:rtl/>
          <w:lang w:bidi="fa-IR"/>
        </w:rPr>
        <w:t xml:space="preserve"> است که با اعمال ضریب تصحیح، ظرفیت این لوله برابر با </w:t>
      </w:r>
      <m:oMath>
        <m:r>
          <w:rPr>
            <w:rFonts w:ascii="Cambria Math" w:eastAsiaTheme="minorEastAsia" w:hAnsi="Cambria Math"/>
            <w:lang w:bidi="fa-IR"/>
          </w:rPr>
          <m:t>1.14×20.7=23.8</m:t>
        </m:r>
        <m:f>
          <m:fPr>
            <m:ctrlPr>
              <w:rPr>
                <w:rFonts w:ascii="Cambria Math" w:eastAsiaTheme="minorEastAsia" w:hAnsi="Cambria Math"/>
                <w:i/>
                <w:lang w:bidi="fa-IR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bidi="fa-IR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lang w:bidi="fa-IR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lang w:bidi="fa-IR"/>
              </w:rPr>
              <m:t>hr</m:t>
            </m:r>
          </m:den>
        </m:f>
      </m:oMath>
      <w:r w:rsidRPr="00F54643">
        <w:rPr>
          <w:rFonts w:eastAsiaTheme="minorEastAsia" w:hint="cs"/>
          <w:rtl/>
          <w:lang w:bidi="fa-IR"/>
        </w:rPr>
        <w:t xml:space="preserve"> خواهد بود که این عدد بزرگتر از دبی معادل سوخت مسئله یعنی </w:t>
      </w:r>
      <w:r w:rsidRPr="00F54643">
        <w:rPr>
          <w:rFonts w:eastAsiaTheme="minorEastAsia"/>
          <w:lang w:bidi="fa-IR"/>
        </w:rPr>
        <w:t>2</w:t>
      </w:r>
      <w:r w:rsidR="007E1B7F">
        <w:rPr>
          <w:rFonts w:eastAsiaTheme="minorEastAsia"/>
          <w:lang w:bidi="fa-IR"/>
        </w:rPr>
        <w:t>1.</w:t>
      </w:r>
      <w:r w:rsidRPr="00F54643">
        <w:rPr>
          <w:rFonts w:eastAsiaTheme="minorEastAsia"/>
          <w:lang w:bidi="fa-IR"/>
        </w:rPr>
        <w:t>9</w:t>
      </w:r>
      <w:r w:rsidRPr="00F54643">
        <w:rPr>
          <w:rFonts w:eastAsiaTheme="minorEastAsia" w:hint="cs"/>
          <w:rtl/>
          <w:lang w:bidi="fa-IR"/>
        </w:rPr>
        <w:t xml:space="preserve"> است و همین قطر </w:t>
      </w:r>
      <m:oMath>
        <m:r>
          <w:rPr>
            <w:rFonts w:ascii="Cambria Math" w:eastAsiaTheme="minorEastAsia" w:hAnsi="Cambria Math"/>
            <w:lang w:bidi="fa-IR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lang w:bidi="fa-IR"/>
              </w:rPr>
            </m:ctrlPr>
          </m:fPr>
          <m:num>
            <m:r>
              <w:rPr>
                <w:rFonts w:ascii="Cambria Math" w:eastAsiaTheme="minorEastAsia" w:hAnsi="Cambria Math"/>
                <w:lang w:bidi="fa-IR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bidi="fa-IR"/>
              </w:rPr>
              <m:t>2</m:t>
            </m:r>
          </m:den>
        </m:f>
        <m:r>
          <w:rPr>
            <w:rFonts w:ascii="Cambria Math" w:eastAsiaTheme="minorEastAsia" w:hAnsi="Cambria Math"/>
            <w:lang w:bidi="fa-IR"/>
          </w:rPr>
          <m:t xml:space="preserve"> "</m:t>
        </m:r>
      </m:oMath>
      <w:r w:rsidRPr="00F54643">
        <w:rPr>
          <w:rFonts w:eastAsiaTheme="minorEastAsia" w:hint="cs"/>
          <w:rtl/>
          <w:lang w:bidi="fa-IR"/>
        </w:rPr>
        <w:t xml:space="preserve">  انتخاب می</w:t>
      </w:r>
      <w:r w:rsidRPr="00F54643">
        <w:rPr>
          <w:rFonts w:eastAsiaTheme="minorEastAsia" w:cs="B Yagut" w:hint="cs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>شود</w:t>
      </w:r>
      <w:r>
        <w:rPr>
          <w:rFonts w:eastAsiaTheme="minorEastAsia"/>
          <w:lang w:bidi="fa-IR"/>
        </w:rPr>
        <w:t xml:space="preserve"> </w:t>
      </w:r>
      <w:r w:rsidR="007E1B7F">
        <w:rPr>
          <w:rFonts w:eastAsiaTheme="minorEastAsia"/>
          <w:lang w:bidi="fa-IR"/>
        </w:rPr>
        <w:t>.</w:t>
      </w:r>
    </w:p>
    <w:p w14:paraId="4D55AC08" w14:textId="61B5DAE3" w:rsidR="003352A2" w:rsidRPr="003352A2" w:rsidRDefault="007E1B7F" w:rsidP="007E1B7F">
      <w:pPr>
        <w:rPr>
          <w:rFonts w:eastAsiaTheme="minorEastAsia"/>
          <w:i/>
          <w:rtl/>
          <w:lang w:bidi="fa-IR"/>
        </w:rPr>
      </w:pPr>
      <w:r w:rsidRPr="00C528BF">
        <w:rPr>
          <w:rFonts w:eastAsiaTheme="minorEastAsia"/>
          <w:rtl/>
          <w:lang w:bidi="fa-IR"/>
        </w:rPr>
        <w:t>حل با فرض فشار</w:t>
      </w:r>
      <w:r>
        <w:rPr>
          <w:rFonts w:eastAsiaTheme="minorEastAsia" w:hint="cs"/>
          <w:rtl/>
          <w:lang w:bidi="fa-IR"/>
        </w:rPr>
        <w:t xml:space="preserve"> </w:t>
      </w:r>
      <m:oMath>
        <m:r>
          <w:rPr>
            <w:rFonts w:ascii="Cambria Math" w:eastAsiaTheme="minorEastAsia" w:hAnsi="Cambria Math"/>
            <w:lang w:bidi="fa-IR"/>
          </w:rPr>
          <m:t>2psi</m:t>
        </m:r>
      </m:oMath>
    </w:p>
    <w:p w14:paraId="0D88510C" w14:textId="1D298508" w:rsidR="007D2A96" w:rsidRPr="00F54643" w:rsidRDefault="007D2A96" w:rsidP="00ED4371">
      <w:pPr>
        <w:rPr>
          <w:rFonts w:eastAsiaTheme="minorEastAsia"/>
          <w:rtl/>
          <w:lang w:bidi="fa-IR"/>
        </w:rPr>
      </w:pPr>
      <w:bookmarkStart w:id="0" w:name="_Hlk115031692"/>
      <w:r w:rsidRPr="00F54643">
        <w:rPr>
          <w:rFonts w:eastAsiaTheme="minorEastAsia" w:hint="cs"/>
          <w:rtl/>
          <w:lang w:bidi="fa-IR"/>
        </w:rPr>
        <w:t xml:space="preserve">جدول صفحه 165 </w:t>
      </w:r>
      <w:r w:rsidR="00ED4371">
        <w:rPr>
          <w:rFonts w:eastAsiaTheme="minorEastAsia" w:hint="cs"/>
          <w:rtl/>
          <w:lang w:bidi="fa-IR"/>
        </w:rPr>
        <w:t>مراجعه می</w:t>
      </w:r>
      <w:r w:rsidR="00ED4371">
        <w:rPr>
          <w:rFonts w:ascii="IRNazanin" w:eastAsiaTheme="minorEastAsia" w:hAnsi="IRNazanin" w:cs="IRNazanin"/>
          <w:rtl/>
          <w:lang w:bidi="fa-IR"/>
        </w:rPr>
        <w:t>‌</w:t>
      </w:r>
      <w:r w:rsidR="00ED4371">
        <w:rPr>
          <w:rFonts w:eastAsiaTheme="minorEastAsia" w:hint="cs"/>
          <w:rtl/>
          <w:lang w:bidi="fa-IR"/>
        </w:rPr>
        <w:t>کنیم. ضریب تصحیح برای</w:t>
      </w:r>
      <w:r w:rsidR="00ED4371" w:rsidRPr="00F54643">
        <w:rPr>
          <w:rFonts w:eastAsiaTheme="minorEastAsia" w:hint="cs"/>
          <w:rtl/>
          <w:lang w:bidi="fa-IR"/>
        </w:rPr>
        <w:t xml:space="preserve"> چگالی </w:t>
      </w:r>
      <w:r w:rsidR="00ED4371" w:rsidRPr="00F54643">
        <w:rPr>
          <w:rFonts w:eastAsiaTheme="minorEastAsia"/>
          <w:lang w:bidi="fa-IR"/>
        </w:rPr>
        <w:t>0.5</w:t>
      </w:r>
      <w:r w:rsidR="00ED4371">
        <w:rPr>
          <w:rFonts w:eastAsiaTheme="minorEastAsia" w:hint="cs"/>
          <w:rtl/>
          <w:lang w:bidi="fa-IR"/>
        </w:rPr>
        <w:t xml:space="preserve"> برابر با </w:t>
      </w:r>
      <w:r w:rsidR="00ED4371">
        <w:rPr>
          <w:rFonts w:eastAsiaTheme="minorEastAsia"/>
          <w:lang w:bidi="fa-IR"/>
        </w:rPr>
        <w:t>1.14</w:t>
      </w:r>
      <w:r w:rsidR="00ED4371">
        <w:rPr>
          <w:rFonts w:eastAsiaTheme="minorEastAsia" w:hint="cs"/>
          <w:rtl/>
          <w:lang w:bidi="fa-IR"/>
        </w:rPr>
        <w:t xml:space="preserve"> است. </w:t>
      </w:r>
      <w:r w:rsidRPr="00F54643">
        <w:rPr>
          <w:rFonts w:eastAsiaTheme="minorEastAsia" w:hint="cs"/>
          <w:rtl/>
          <w:lang w:bidi="fa-IR"/>
        </w:rPr>
        <w:t>از ردیف طول 20 متر، قرائت می</w:t>
      </w:r>
      <w:r w:rsidRPr="00F54643">
        <w:rPr>
          <w:rFonts w:eastAsiaTheme="minorEastAsia" w:cs="B Yagut" w:hint="cs"/>
          <w:rtl/>
          <w:lang w:bidi="fa-IR"/>
        </w:rPr>
        <w:t>‌</w:t>
      </w:r>
      <w:r w:rsidRPr="00F54643">
        <w:rPr>
          <w:rFonts w:eastAsiaTheme="minorEastAsia" w:hint="cs"/>
          <w:rtl/>
          <w:lang w:bidi="fa-IR"/>
        </w:rPr>
        <w:t xml:space="preserve">شود که لوله با قطر </w:t>
      </w:r>
      <m:oMath>
        <m:r>
          <w:rPr>
            <w:rFonts w:ascii="Cambria Math" w:eastAsiaTheme="minorEastAsia" w:hAnsi="Cambria Math"/>
            <w:lang w:bidi="fa-IR"/>
          </w:rPr>
          <m:t>1 "</m:t>
        </m:r>
      </m:oMath>
      <w:r w:rsidRPr="00F54643">
        <w:rPr>
          <w:rFonts w:eastAsiaTheme="minorEastAsia" w:hint="cs"/>
          <w:rtl/>
          <w:lang w:bidi="fa-IR"/>
        </w:rPr>
        <w:t xml:space="preserve"> دارای ظرفیت </w:t>
      </w:r>
      <w:r w:rsidR="00ED4371">
        <w:rPr>
          <w:rFonts w:eastAsiaTheme="minorEastAsia"/>
          <w:lang w:bidi="fa-IR"/>
        </w:rPr>
        <w:t>21</w:t>
      </w:r>
      <w:r w:rsidRPr="00F54643">
        <w:rPr>
          <w:rFonts w:eastAsiaTheme="minorEastAsia"/>
          <w:lang w:bidi="fa-IR"/>
        </w:rPr>
        <w:t xml:space="preserve"> </w:t>
      </w:r>
      <w:r w:rsidRPr="00F54643">
        <w:rPr>
          <w:rFonts w:eastAsiaTheme="minorEastAsia" w:hint="cs"/>
          <w:rtl/>
          <w:lang w:bidi="fa-IR"/>
        </w:rPr>
        <w:t xml:space="preserve"> است که با اعمال ضریب تصحیح، ظرفیت این لوله برابر با </w:t>
      </w:r>
      <m:oMath>
        <m:r>
          <w:rPr>
            <w:rFonts w:ascii="Cambria Math" w:eastAsiaTheme="minorEastAsia" w:hAnsi="Cambria Math"/>
            <w:lang w:bidi="fa-IR"/>
          </w:rPr>
          <m:t>1.14×21=24.14</m:t>
        </m:r>
        <m:f>
          <m:fPr>
            <m:ctrlPr>
              <w:rPr>
                <w:rFonts w:ascii="Cambria Math" w:eastAsiaTheme="minorEastAsia" w:hAnsi="Cambria Math"/>
                <w:i/>
                <w:lang w:bidi="fa-IR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bidi="fa-IR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lang w:bidi="fa-IR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lang w:bidi="fa-IR"/>
              </w:rPr>
              <m:t>hr</m:t>
            </m:r>
          </m:den>
        </m:f>
      </m:oMath>
      <w:r w:rsidRPr="00F54643">
        <w:rPr>
          <w:rFonts w:eastAsiaTheme="minorEastAsia" w:hint="cs"/>
          <w:rtl/>
          <w:lang w:bidi="fa-IR"/>
        </w:rPr>
        <w:t xml:space="preserve"> خواهد بود که این عدد بزرگتر از دبی معادل سوخت مسئله یعنی </w:t>
      </w:r>
      <w:r w:rsidRPr="00F54643">
        <w:rPr>
          <w:rFonts w:eastAsiaTheme="minorEastAsia"/>
          <w:lang w:bidi="fa-IR"/>
        </w:rPr>
        <w:t>219</w:t>
      </w:r>
      <w:r w:rsidRPr="00F54643">
        <w:rPr>
          <w:rFonts w:eastAsiaTheme="minorEastAsia" w:hint="cs"/>
          <w:rtl/>
          <w:lang w:bidi="fa-IR"/>
        </w:rPr>
        <w:t xml:space="preserve"> است و همین قطر </w:t>
      </w:r>
      <m:oMath>
        <m:r>
          <w:rPr>
            <w:rFonts w:ascii="Cambria Math" w:eastAsiaTheme="minorEastAsia" w:hAnsi="Cambria Math"/>
            <w:lang w:bidi="fa-IR"/>
          </w:rPr>
          <m:t>1 "</m:t>
        </m:r>
      </m:oMath>
      <w:r w:rsidRPr="00F54643">
        <w:rPr>
          <w:rFonts w:eastAsiaTheme="minorEastAsia" w:hint="cs"/>
          <w:rtl/>
          <w:lang w:bidi="fa-IR"/>
        </w:rPr>
        <w:t xml:space="preserve">  انتخاب می</w:t>
      </w:r>
      <w:r w:rsidRPr="00F54643">
        <w:rPr>
          <w:rFonts w:eastAsiaTheme="minorEastAsia" w:cs="B Yagut" w:hint="cs"/>
          <w:rtl/>
          <w:lang w:bidi="fa-IR"/>
        </w:rPr>
        <w:t>‌</w:t>
      </w:r>
      <w:r w:rsidR="00ED4371">
        <w:rPr>
          <w:rFonts w:eastAsiaTheme="minorEastAsia" w:hint="cs"/>
          <w:rtl/>
          <w:lang w:bidi="fa-IR"/>
        </w:rPr>
        <w:t>شود</w:t>
      </w:r>
      <w:r w:rsidR="00ED4371">
        <w:rPr>
          <w:rFonts w:eastAsiaTheme="minorEastAsia"/>
          <w:lang w:bidi="fa-IR"/>
        </w:rPr>
        <w:t xml:space="preserve"> </w:t>
      </w:r>
    </w:p>
    <w:bookmarkEnd w:id="0"/>
    <w:p w14:paraId="4199E245" w14:textId="4A5FEAA7" w:rsidR="007D2A96" w:rsidRDefault="007D2A96" w:rsidP="00386A85">
      <w:pPr>
        <w:rPr>
          <w:rFonts w:eastAsiaTheme="minorEastAsia"/>
          <w:b/>
          <w:bCs/>
          <w:rtl/>
          <w:lang w:bidi="fa-IR"/>
        </w:rPr>
      </w:pPr>
      <w:r w:rsidRPr="00F54643">
        <w:rPr>
          <w:rFonts w:eastAsiaTheme="minorEastAsia" w:hint="cs"/>
          <w:rtl/>
          <w:lang w:bidi="fa-IR"/>
        </w:rPr>
        <w:t>مشاهده می</w:t>
      </w:r>
      <w:r w:rsidRPr="00F54643">
        <w:rPr>
          <w:rFonts w:eastAsiaTheme="minorEastAsia" w:cs="B Yagut" w:hint="cs"/>
          <w:rtl/>
          <w:lang w:bidi="fa-IR"/>
        </w:rPr>
        <w:t>‌</w:t>
      </w:r>
      <w:r w:rsidRPr="00F54643">
        <w:rPr>
          <w:rFonts w:eastAsiaTheme="minorEastAsia" w:hint="cs"/>
          <w:rtl/>
          <w:lang w:bidi="fa-IR"/>
        </w:rPr>
        <w:t>شود که</w:t>
      </w:r>
      <w:r w:rsidRPr="00F54643">
        <w:rPr>
          <w:rFonts w:eastAsiaTheme="minorEastAsia" w:hint="cs"/>
          <w:b/>
          <w:bCs/>
          <w:rtl/>
          <w:lang w:bidi="fa-IR"/>
        </w:rPr>
        <w:t xml:space="preserve"> </w:t>
      </w:r>
      <w:r w:rsidRPr="00F54643">
        <w:rPr>
          <w:rFonts w:eastAsiaTheme="minorEastAsia" w:hint="cs"/>
          <w:b/>
          <w:bCs/>
          <w:u w:val="single"/>
          <w:rtl/>
          <w:lang w:bidi="fa-IR"/>
        </w:rPr>
        <w:t>اولاً</w:t>
      </w:r>
      <w:r w:rsidRPr="00F54643">
        <w:rPr>
          <w:rFonts w:eastAsiaTheme="minorEastAsia" w:hint="cs"/>
          <w:b/>
          <w:bCs/>
          <w:rtl/>
          <w:lang w:bidi="fa-IR"/>
        </w:rPr>
        <w:t xml:space="preserve"> </w:t>
      </w:r>
      <w:r w:rsidR="00957F9A">
        <w:rPr>
          <w:rFonts w:eastAsiaTheme="minorEastAsia" w:hint="cs"/>
          <w:b/>
          <w:bCs/>
          <w:rtl/>
          <w:lang w:bidi="fa-IR"/>
        </w:rPr>
        <w:t xml:space="preserve">فشار لوله کشی در صورت سوال نیامده است. </w:t>
      </w:r>
      <w:r w:rsidRPr="00F54643">
        <w:rPr>
          <w:rFonts w:eastAsiaTheme="minorEastAsia" w:hint="cs"/>
          <w:b/>
          <w:bCs/>
          <w:u w:val="single"/>
          <w:rtl/>
          <w:lang w:bidi="fa-IR"/>
        </w:rPr>
        <w:t>ثانیاً</w:t>
      </w:r>
      <w:r w:rsidRPr="00F54643">
        <w:rPr>
          <w:rFonts w:eastAsiaTheme="minorEastAsia" w:hint="cs"/>
          <w:b/>
          <w:bCs/>
          <w:rtl/>
          <w:lang w:bidi="fa-IR"/>
        </w:rPr>
        <w:t xml:space="preserve"> ب</w:t>
      </w:r>
      <w:r w:rsidR="00535553">
        <w:rPr>
          <w:rFonts w:eastAsiaTheme="minorEastAsia" w:hint="cs"/>
          <w:b/>
          <w:bCs/>
          <w:rtl/>
          <w:lang w:bidi="fa-IR"/>
        </w:rPr>
        <w:t>ا هریک از فشارهای احتمالی، پاسخ</w:t>
      </w:r>
      <w:r w:rsidR="002C02D9">
        <w:rPr>
          <w:rFonts w:eastAsiaTheme="minorEastAsia" w:hint="cs"/>
          <w:b/>
          <w:bCs/>
          <w:rtl/>
          <w:lang w:bidi="fa-IR"/>
        </w:rPr>
        <w:t xml:space="preserve"> متفاوتی خواهیم داشت (که البته هیچ</w:t>
      </w:r>
      <w:r w:rsidR="002C02D9">
        <w:rPr>
          <w:rFonts w:eastAsiaTheme="minorEastAsia" w:cs="B Yagut" w:hint="cs"/>
          <w:b/>
          <w:bCs/>
          <w:rtl/>
          <w:lang w:bidi="fa-IR"/>
        </w:rPr>
        <w:t>‌</w:t>
      </w:r>
      <w:r w:rsidR="002C02D9">
        <w:rPr>
          <w:rFonts w:eastAsiaTheme="minorEastAsia" w:hint="cs"/>
          <w:b/>
          <w:bCs/>
          <w:rtl/>
          <w:lang w:bidi="fa-IR"/>
        </w:rPr>
        <w:t>کدام هم</w:t>
      </w:r>
      <w:r w:rsidR="00383031">
        <w:rPr>
          <w:rFonts w:eastAsiaTheme="minorEastAsia" w:hint="cs"/>
          <w:b/>
          <w:bCs/>
          <w:rtl/>
          <w:lang w:bidi="fa-IR"/>
        </w:rPr>
        <w:t xml:space="preserve"> گزینه انتخابی کلید (یعنی </w:t>
      </w:r>
      <m:oMath>
        <m:r>
          <m:rPr>
            <m:sty m:val="bi"/>
          </m:rPr>
          <w:rPr>
            <w:rFonts w:ascii="Cambria Math" w:eastAsiaTheme="minorEastAsia" w:hAnsi="Cambria Math"/>
            <w:lang w:bidi="fa-IR"/>
          </w:rPr>
          <m:t>1</m:t>
        </m:r>
        <m:f>
          <m:fPr>
            <m:ctrlPr>
              <w:rPr>
                <w:rFonts w:ascii="Cambria Math" w:eastAsiaTheme="minorEastAsia" w:hAnsi="Cambria Math"/>
                <w:b/>
                <w:bCs/>
                <w:i/>
                <w:lang w:bidi="fa-IR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lang w:bidi="fa-IR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lang w:bidi="fa-IR"/>
              </w:rPr>
              <m:t>4</m:t>
            </m:r>
          </m:den>
        </m:f>
        <m:r>
          <m:rPr>
            <m:sty m:val="bi"/>
          </m:rPr>
          <w:rPr>
            <w:rFonts w:ascii="Cambria Math" w:eastAsiaTheme="minorEastAsia" w:hAnsi="Cambria Math"/>
            <w:lang w:bidi="fa-IR"/>
          </w:rPr>
          <m:t>"</m:t>
        </m:r>
      </m:oMath>
      <w:r w:rsidR="00383031">
        <w:rPr>
          <w:rFonts w:eastAsiaTheme="minorEastAsia" w:hint="cs"/>
          <w:b/>
          <w:bCs/>
          <w:rtl/>
          <w:lang w:bidi="fa-IR"/>
        </w:rPr>
        <w:t xml:space="preserve"> ) نیست</w:t>
      </w:r>
      <w:r w:rsidR="002C02D9">
        <w:rPr>
          <w:rFonts w:eastAsiaTheme="minorEastAsia" w:hint="cs"/>
          <w:b/>
          <w:bCs/>
          <w:rtl/>
          <w:lang w:bidi="fa-IR"/>
        </w:rPr>
        <w:t>)</w:t>
      </w:r>
      <w:r w:rsidRPr="00F54643">
        <w:rPr>
          <w:rFonts w:eastAsiaTheme="minorEastAsia" w:hint="cs"/>
          <w:b/>
          <w:bCs/>
          <w:rtl/>
          <w:lang w:bidi="fa-IR"/>
        </w:rPr>
        <w:t xml:space="preserve">. </w:t>
      </w:r>
      <w:r>
        <w:rPr>
          <w:rFonts w:eastAsiaTheme="minorEastAsia" w:hint="cs"/>
          <w:b/>
          <w:bCs/>
          <w:rtl/>
          <w:lang w:bidi="fa-IR"/>
        </w:rPr>
        <w:t xml:space="preserve">و </w:t>
      </w:r>
      <w:r w:rsidR="00ED4371" w:rsidRPr="00ED4371">
        <w:rPr>
          <w:rFonts w:eastAsiaTheme="minorEastAsia" w:hint="cs"/>
          <w:b/>
          <w:bCs/>
          <w:u w:val="single"/>
          <w:rtl/>
          <w:lang w:bidi="fa-IR"/>
        </w:rPr>
        <w:t>ثالث</w:t>
      </w:r>
      <w:r w:rsidRPr="00ED4371">
        <w:rPr>
          <w:rFonts w:eastAsiaTheme="minorEastAsia" w:hint="cs"/>
          <w:b/>
          <w:bCs/>
          <w:u w:val="single"/>
          <w:rtl/>
          <w:lang w:bidi="fa-IR"/>
        </w:rPr>
        <w:t>اً</w:t>
      </w:r>
      <w:r>
        <w:rPr>
          <w:rFonts w:eastAsiaTheme="minorEastAsia" w:hint="cs"/>
          <w:b/>
          <w:bCs/>
          <w:rtl/>
          <w:lang w:bidi="fa-IR"/>
        </w:rPr>
        <w:t xml:space="preserve"> بنا به گزارش رسیده از جانب بسیار از داوطلبان، در دفترچه کد </w:t>
      </w:r>
      <w:r w:rsidR="00ED4371">
        <w:rPr>
          <w:rFonts w:eastAsiaTheme="minorEastAsia" w:hint="cs"/>
          <w:b/>
          <w:bCs/>
          <w:rtl/>
          <w:lang w:bidi="fa-IR"/>
        </w:rPr>
        <w:t xml:space="preserve"> </w:t>
      </w:r>
      <w:r>
        <w:rPr>
          <w:rFonts w:eastAsiaTheme="minorEastAsia"/>
          <w:b/>
          <w:bCs/>
          <w:lang w:bidi="fa-IR"/>
        </w:rPr>
        <w:t>c</w:t>
      </w:r>
      <w:r w:rsidR="00ED4371">
        <w:rPr>
          <w:rFonts w:eastAsiaTheme="minorEastAsia" w:hint="cs"/>
          <w:b/>
          <w:bCs/>
          <w:rtl/>
          <w:lang w:bidi="fa-IR"/>
        </w:rPr>
        <w:t xml:space="preserve"> (و شاید برخی کدهای دیگر)</w:t>
      </w:r>
      <w:r>
        <w:rPr>
          <w:rFonts w:eastAsiaTheme="minorEastAsia" w:hint="cs"/>
          <w:b/>
          <w:bCs/>
          <w:rtl/>
          <w:lang w:bidi="fa-IR"/>
        </w:rPr>
        <w:t xml:space="preserve"> واحد ارزش حرارتی </w:t>
      </w:r>
      <w:r>
        <w:rPr>
          <w:rFonts w:eastAsiaTheme="minorEastAsia"/>
          <w:b/>
          <w:bCs/>
          <w:lang w:bidi="fa-IR"/>
        </w:rPr>
        <w:t>kj</w:t>
      </w:r>
      <w:r>
        <w:rPr>
          <w:rFonts w:eastAsiaTheme="minorEastAsia" w:hint="cs"/>
          <w:b/>
          <w:bCs/>
          <w:rtl/>
          <w:lang w:bidi="fa-IR"/>
        </w:rPr>
        <w:t xml:space="preserve"> اعلام شده بود که غلط است.</w:t>
      </w:r>
      <w:r w:rsidR="00386A85" w:rsidRPr="00386A85">
        <w:rPr>
          <w:rFonts w:eastAsiaTheme="minorEastAsia" w:hint="cs"/>
          <w:b/>
          <w:bCs/>
          <w:rtl/>
          <w:lang w:bidi="fa-IR"/>
        </w:rPr>
        <w:t xml:space="preserve"> </w:t>
      </w:r>
      <w:r w:rsidR="00386A85" w:rsidRPr="00F54643">
        <w:rPr>
          <w:rFonts w:eastAsiaTheme="minorEastAsia" w:hint="cs"/>
          <w:b/>
          <w:bCs/>
          <w:rtl/>
          <w:lang w:bidi="fa-IR"/>
        </w:rPr>
        <w:t>لذا این سؤال باید حذف گردد.</w:t>
      </w:r>
    </w:p>
    <w:p w14:paraId="49F92E09" w14:textId="6DE168D8" w:rsidR="00183B9F" w:rsidRDefault="00183B9F" w:rsidP="00AD57AD">
      <w:pPr>
        <w:jc w:val="center"/>
        <w:rPr>
          <w:rFonts w:eastAsiaTheme="minorEastAsia"/>
          <w:b/>
          <w:bCs/>
          <w:u w:val="single"/>
          <w:rtl/>
          <w:lang w:bidi="fa-IR"/>
        </w:rPr>
      </w:pPr>
    </w:p>
    <w:p w14:paraId="206B2C51" w14:textId="6108EDC5" w:rsidR="007D2A96" w:rsidRPr="00AD57AD" w:rsidRDefault="007D2A96" w:rsidP="00183B9F">
      <w:pPr>
        <w:jc w:val="left"/>
        <w:rPr>
          <w:rFonts w:eastAsiaTheme="minorEastAsia"/>
          <w:b/>
          <w:bCs/>
          <w:u w:val="single"/>
          <w:rtl/>
          <w:lang w:bidi="fa-IR"/>
        </w:rPr>
      </w:pPr>
      <w:r w:rsidRPr="00AD57AD">
        <w:rPr>
          <w:rFonts w:eastAsiaTheme="minorEastAsia" w:hint="cs"/>
          <w:b/>
          <w:bCs/>
          <w:u w:val="single"/>
          <w:rtl/>
          <w:lang w:bidi="fa-IR"/>
        </w:rPr>
        <w:t>سوال 38</w:t>
      </w:r>
    </w:p>
    <w:p w14:paraId="209F2769" w14:textId="77777777" w:rsidR="006E214D" w:rsidRDefault="006E214D" w:rsidP="007D2A96">
      <w:pPr>
        <w:rPr>
          <w:rFonts w:eastAsiaTheme="minorEastAsia"/>
          <w:rtl/>
          <w:lang w:bidi="fa-IR"/>
        </w:rPr>
      </w:pPr>
      <w:r>
        <w:rPr>
          <w:rFonts w:eastAsiaTheme="minorEastAsia" w:hint="cs"/>
          <w:rtl/>
          <w:lang w:bidi="fa-IR"/>
        </w:rPr>
        <w:t>به این سوال دو اشکال وارد است.</w:t>
      </w:r>
    </w:p>
    <w:p w14:paraId="4A8FDF30" w14:textId="017EBAB5" w:rsidR="007D2A96" w:rsidRPr="00F54643" w:rsidRDefault="006E214D" w:rsidP="007D2A96">
      <w:pPr>
        <w:rPr>
          <w:rFonts w:eastAsiaTheme="minorEastAsia"/>
          <w:rtl/>
          <w:lang w:bidi="fa-IR"/>
        </w:rPr>
      </w:pPr>
      <w:r>
        <w:rPr>
          <w:rFonts w:eastAsiaTheme="minorEastAsia" w:hint="cs"/>
          <w:rtl/>
          <w:lang w:bidi="fa-IR"/>
        </w:rPr>
        <w:t xml:space="preserve">اشکال اول: </w:t>
      </w:r>
      <w:r w:rsidR="007D2A96" w:rsidRPr="00F54643">
        <w:rPr>
          <w:rFonts w:eastAsiaTheme="minorEastAsia" w:hint="cs"/>
          <w:rtl/>
          <w:lang w:bidi="fa-IR"/>
        </w:rPr>
        <w:t xml:space="preserve">در این سؤال تأمین هوای احتراق از انباری انجام شده است درحالی که طبق مبحث 14 صفحه 110 بند 14-9-1-3-الف (5) تأمین هوای احتراق از هرنوع انباری ممنوع است. </w:t>
      </w:r>
    </w:p>
    <w:p w14:paraId="0C722462" w14:textId="77777777" w:rsidR="007D2A96" w:rsidRPr="00F54643" w:rsidRDefault="007D2A96" w:rsidP="007D2A96">
      <w:pPr>
        <w:jc w:val="center"/>
        <w:rPr>
          <w:rFonts w:eastAsiaTheme="minorEastAsia"/>
          <w:lang w:bidi="fa-IR"/>
        </w:rPr>
      </w:pPr>
      <w:r w:rsidRPr="00F54643">
        <w:rPr>
          <w:noProof/>
        </w:rPr>
        <w:lastRenderedPageBreak/>
        <w:drawing>
          <wp:inline distT="0" distB="0" distL="0" distR="0" wp14:anchorId="3D20829E" wp14:editId="233FB70D">
            <wp:extent cx="3433233" cy="165641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4003" cy="16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335D" w14:textId="4EFEC49B" w:rsidR="007D2A96" w:rsidRDefault="007D2A96" w:rsidP="006E214D">
      <w:pPr>
        <w:jc w:val="left"/>
        <w:rPr>
          <w:rFonts w:eastAsiaTheme="minorEastAsia"/>
          <w:rtl/>
          <w:lang w:bidi="fa-IR"/>
        </w:rPr>
      </w:pPr>
      <w:r w:rsidRPr="006E214D">
        <w:rPr>
          <w:rFonts w:eastAsiaTheme="minorEastAsia" w:hint="cs"/>
          <w:rtl/>
          <w:lang w:bidi="fa-IR"/>
        </w:rPr>
        <w:t>با وجود این که در مبحث 17 انباری جزو منابع غیرمجاز تلقی نشده، اما با توجه به بند فوق، الزام سخت</w:t>
      </w:r>
      <w:r w:rsidRPr="006E214D">
        <w:rPr>
          <w:rFonts w:eastAsiaTheme="minorEastAsia" w:cs="B Yagut" w:hint="cs"/>
          <w:rtl/>
          <w:lang w:bidi="fa-IR"/>
        </w:rPr>
        <w:t>‌</w:t>
      </w:r>
      <w:r w:rsidRPr="006E214D">
        <w:rPr>
          <w:rFonts w:eastAsiaTheme="minorEastAsia" w:hint="cs"/>
          <w:rtl/>
          <w:lang w:bidi="fa-IR"/>
        </w:rPr>
        <w:t>گیرانه</w:t>
      </w:r>
      <w:r w:rsidRPr="006E214D">
        <w:rPr>
          <w:rFonts w:eastAsiaTheme="minorEastAsia" w:cs="B Yagut" w:hint="cs"/>
          <w:rtl/>
          <w:lang w:bidi="fa-IR"/>
        </w:rPr>
        <w:t>‌</w:t>
      </w:r>
      <w:r w:rsidRPr="006E214D">
        <w:rPr>
          <w:rFonts w:eastAsiaTheme="minorEastAsia" w:hint="cs"/>
          <w:rtl/>
          <w:lang w:bidi="fa-IR"/>
        </w:rPr>
        <w:t>تر باید لحاظ شود</w:t>
      </w:r>
      <w:r w:rsidR="006E214D">
        <w:rPr>
          <w:rFonts w:eastAsiaTheme="minorEastAsia" w:hint="cs"/>
          <w:rtl/>
          <w:lang w:bidi="fa-IR"/>
        </w:rPr>
        <w:t xml:space="preserve"> اما</w:t>
      </w:r>
      <w:r w:rsidRPr="006E214D">
        <w:rPr>
          <w:rFonts w:eastAsiaTheme="minorEastAsia" w:hint="cs"/>
          <w:rtl/>
          <w:lang w:bidi="fa-IR"/>
        </w:rPr>
        <w:t xml:space="preserve"> گزینه</w:t>
      </w:r>
      <w:r w:rsidRPr="006E214D">
        <w:rPr>
          <w:rFonts w:eastAsiaTheme="minorEastAsia" w:cs="B Yagut" w:hint="cs"/>
          <w:rtl/>
          <w:lang w:bidi="fa-IR"/>
        </w:rPr>
        <w:t>‌</w:t>
      </w:r>
      <w:r w:rsidRPr="006E214D">
        <w:rPr>
          <w:rFonts w:eastAsiaTheme="minorEastAsia" w:hint="cs"/>
          <w:rtl/>
          <w:lang w:bidi="fa-IR"/>
        </w:rPr>
        <w:t>ای مبنی بر این ممنوعیت در گزینه</w:t>
      </w:r>
      <w:r w:rsidRPr="006E214D">
        <w:rPr>
          <w:rFonts w:eastAsiaTheme="minorEastAsia" w:cs="B Yagut" w:hint="cs"/>
          <w:rtl/>
          <w:lang w:bidi="fa-IR"/>
        </w:rPr>
        <w:t>‌</w:t>
      </w:r>
      <w:r w:rsidR="006E214D">
        <w:rPr>
          <w:rFonts w:eastAsiaTheme="minorEastAsia" w:hint="cs"/>
          <w:rtl/>
          <w:lang w:bidi="fa-IR"/>
        </w:rPr>
        <w:t xml:space="preserve">ها وجود ندارد، </w:t>
      </w:r>
    </w:p>
    <w:p w14:paraId="26306F8D" w14:textId="734FE1A4" w:rsidR="006E214D" w:rsidRDefault="006E214D" w:rsidP="006E214D">
      <w:pPr>
        <w:jc w:val="left"/>
        <w:rPr>
          <w:rFonts w:eastAsiaTheme="minorEastAsia"/>
          <w:b/>
          <w:bCs/>
          <w:rtl/>
          <w:lang w:bidi="fa-IR"/>
        </w:rPr>
      </w:pPr>
      <w:r>
        <w:rPr>
          <w:rFonts w:eastAsiaTheme="minorEastAsia" w:hint="cs"/>
          <w:b/>
          <w:bCs/>
          <w:rtl/>
          <w:lang w:bidi="fa-IR"/>
        </w:rPr>
        <w:t>اشکال دوم:</w:t>
      </w:r>
    </w:p>
    <w:p w14:paraId="5A904577" w14:textId="1E7FE6BB" w:rsidR="006E214D" w:rsidRDefault="006E214D" w:rsidP="006E214D">
      <w:pPr>
        <w:jc w:val="left"/>
        <w:rPr>
          <w:rFonts w:eastAsiaTheme="minorEastAsia"/>
          <w:b/>
          <w:bCs/>
          <w:rtl/>
          <w:lang w:bidi="fa-IR"/>
        </w:rPr>
      </w:pPr>
      <w:r>
        <w:rPr>
          <w:rFonts w:eastAsiaTheme="minorEastAsia" w:hint="cs"/>
          <w:b/>
          <w:bCs/>
          <w:rtl/>
          <w:lang w:bidi="fa-IR"/>
        </w:rPr>
        <w:t>طبق مبحث 14 صفحه 113 بند 14-9-3-1-الف (3)</w:t>
      </w:r>
    </w:p>
    <w:p w14:paraId="1DDA13DB" w14:textId="1E728350" w:rsidR="006E214D" w:rsidRDefault="006E214D" w:rsidP="006E214D">
      <w:pPr>
        <w:jc w:val="center"/>
        <w:rPr>
          <w:rFonts w:eastAsiaTheme="minorEastAsia"/>
          <w:b/>
          <w:bCs/>
          <w:rtl/>
          <w:lang w:bidi="fa-IR"/>
        </w:rPr>
      </w:pPr>
      <w:r>
        <w:rPr>
          <w:noProof/>
        </w:rPr>
        <w:drawing>
          <wp:inline distT="0" distB="0" distL="0" distR="0" wp14:anchorId="2A2450FB" wp14:editId="650E389D">
            <wp:extent cx="4934310" cy="7244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5959" cy="72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0EE3" w14:textId="0B189D29" w:rsidR="006E214D" w:rsidRPr="006E214D" w:rsidRDefault="006E214D" w:rsidP="006E214D">
      <w:pPr>
        <w:jc w:val="left"/>
        <w:rPr>
          <w:rFonts w:eastAsiaTheme="minorEastAsia"/>
          <w:rtl/>
          <w:lang w:bidi="fa-IR"/>
        </w:rPr>
      </w:pPr>
      <w:r w:rsidRPr="006E214D">
        <w:rPr>
          <w:rFonts w:eastAsiaTheme="minorEastAsia" w:hint="cs"/>
          <w:rtl/>
          <w:lang w:bidi="fa-IR"/>
        </w:rPr>
        <w:t>در این سوال با توجه به راندمان 100% ظرفیت دستگاه برابر است با:</w:t>
      </w:r>
    </w:p>
    <w:p w14:paraId="3828D883" w14:textId="5C7989B5" w:rsidR="006E214D" w:rsidRPr="006E214D" w:rsidRDefault="006E214D" w:rsidP="006E214D">
      <w:pPr>
        <w:bidi w:val="0"/>
        <w:jc w:val="left"/>
        <w:rPr>
          <w:rFonts w:eastAsiaTheme="minorEastAsia"/>
          <w:i/>
          <w:sz w:val="28"/>
        </w:rPr>
      </w:pPr>
      <w:r w:rsidRPr="006E214D">
        <w:rPr>
          <w:szCs w:val="24"/>
          <w:lang w:bidi="fa-IR"/>
        </w:rPr>
        <w:t>Q = 15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</w:rPr>
              <m:t>hr</m:t>
            </m:r>
          </m:den>
        </m:f>
      </m:oMath>
      <w:r w:rsidRPr="006E214D">
        <w:rPr>
          <w:rFonts w:eastAsiaTheme="minorEastAsia"/>
          <w:sz w:val="28"/>
        </w:rPr>
        <w:t xml:space="preserve"> × 8600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kcal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sup>
            </m:sSup>
          </m:den>
        </m:f>
      </m:oMath>
      <w:r w:rsidRPr="006E214D">
        <w:rPr>
          <w:rFonts w:eastAsiaTheme="minorEastAsia"/>
          <w:sz w:val="28"/>
        </w:rPr>
        <w:t xml:space="preserve"> = 129,000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kcal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hr</m:t>
            </m:r>
          </m:den>
        </m:f>
        <m:r>
          <w:rPr>
            <w:rFonts w:ascii="Cambria Math" w:eastAsiaTheme="minorEastAsia" w:hAnsi="Cambria Math"/>
            <w:sz w:val="28"/>
          </w:rPr>
          <m:t>&gt;50,000</m:t>
        </m:r>
      </m:oMath>
    </w:p>
    <w:p w14:paraId="4A51E14C" w14:textId="321E8EFE" w:rsidR="006E214D" w:rsidRPr="006E214D" w:rsidRDefault="006E214D" w:rsidP="006E214D">
      <w:pPr>
        <w:jc w:val="left"/>
        <w:rPr>
          <w:rFonts w:eastAsiaTheme="minorEastAsia"/>
          <w:rtl/>
          <w:lang w:bidi="fa-IR"/>
        </w:rPr>
      </w:pPr>
      <w:r w:rsidRPr="006E214D">
        <w:rPr>
          <w:rFonts w:eastAsiaTheme="minorEastAsia" w:hint="cs"/>
          <w:rtl/>
          <w:lang w:bidi="fa-IR"/>
        </w:rPr>
        <w:t>که درنتیجه باید از فضای بیرون تأمین گردد اما گزینه</w:t>
      </w:r>
      <w:r w:rsidRPr="006E214D">
        <w:rPr>
          <w:rFonts w:ascii="IRNazanin" w:eastAsiaTheme="minorEastAsia" w:hAnsi="IRNazanin" w:cs="IRNazanin"/>
          <w:rtl/>
          <w:lang w:bidi="fa-IR"/>
        </w:rPr>
        <w:t>‌</w:t>
      </w:r>
      <w:r w:rsidRPr="006E214D">
        <w:rPr>
          <w:rFonts w:eastAsiaTheme="minorEastAsia" w:hint="cs"/>
          <w:rtl/>
          <w:lang w:bidi="fa-IR"/>
        </w:rPr>
        <w:t>ای که این مورد را نشان دهد در گزینه</w:t>
      </w:r>
      <w:r w:rsidRPr="006E214D">
        <w:rPr>
          <w:rFonts w:ascii="IRNazanin" w:eastAsiaTheme="minorEastAsia" w:hAnsi="IRNazanin" w:cs="IRNazanin"/>
          <w:rtl/>
          <w:lang w:bidi="fa-IR"/>
        </w:rPr>
        <w:t>‌</w:t>
      </w:r>
      <w:r w:rsidRPr="006E214D">
        <w:rPr>
          <w:rFonts w:eastAsiaTheme="minorEastAsia" w:hint="cs"/>
          <w:rtl/>
          <w:lang w:bidi="fa-IR"/>
        </w:rPr>
        <w:t>ها وجود ندارد.</w:t>
      </w:r>
    </w:p>
    <w:p w14:paraId="7D6D816B" w14:textId="0EC35870" w:rsidR="006E214D" w:rsidRDefault="006E214D" w:rsidP="006E214D">
      <w:pPr>
        <w:jc w:val="left"/>
        <w:rPr>
          <w:rFonts w:eastAsiaTheme="minorEastAsia"/>
          <w:b/>
          <w:bCs/>
          <w:rtl/>
          <w:lang w:bidi="fa-IR"/>
        </w:rPr>
      </w:pPr>
      <w:r>
        <w:rPr>
          <w:rFonts w:eastAsiaTheme="minorEastAsia" w:hint="cs"/>
          <w:b/>
          <w:bCs/>
          <w:rtl/>
          <w:lang w:bidi="fa-IR"/>
        </w:rPr>
        <w:t>با توجه به این که گزینه</w:t>
      </w:r>
      <w:r>
        <w:rPr>
          <w:rFonts w:ascii="IRNazanin" w:eastAsiaTheme="minorEastAsia" w:hAnsi="IRNazanin" w:cs="IRNazanin"/>
          <w:b/>
          <w:bCs/>
          <w:rtl/>
          <w:lang w:bidi="fa-IR"/>
        </w:rPr>
        <w:t>‌</w:t>
      </w:r>
      <w:r>
        <w:rPr>
          <w:rFonts w:eastAsiaTheme="minorEastAsia" w:hint="cs"/>
          <w:b/>
          <w:bCs/>
          <w:rtl/>
          <w:lang w:bidi="fa-IR"/>
        </w:rPr>
        <w:t>های این سوال آشکارا با دو بند مهم و سخت</w:t>
      </w:r>
      <w:r>
        <w:rPr>
          <w:rFonts w:ascii="IRNazanin" w:eastAsiaTheme="minorEastAsia" w:hAnsi="IRNazanin" w:cs="IRNazanin"/>
          <w:b/>
          <w:bCs/>
          <w:rtl/>
          <w:lang w:bidi="fa-IR"/>
        </w:rPr>
        <w:t>‌</w:t>
      </w:r>
      <w:r>
        <w:rPr>
          <w:rFonts w:eastAsiaTheme="minorEastAsia" w:hint="cs"/>
          <w:b/>
          <w:bCs/>
          <w:rtl/>
          <w:lang w:bidi="fa-IR"/>
        </w:rPr>
        <w:t>گیرانه</w:t>
      </w:r>
      <w:r>
        <w:rPr>
          <w:rFonts w:ascii="IRNazanin" w:eastAsiaTheme="minorEastAsia" w:hAnsi="IRNazanin" w:cs="IRNazanin"/>
          <w:b/>
          <w:bCs/>
          <w:rtl/>
          <w:lang w:bidi="fa-IR"/>
        </w:rPr>
        <w:t>‌</w:t>
      </w:r>
      <w:r>
        <w:rPr>
          <w:rFonts w:eastAsiaTheme="minorEastAsia" w:hint="cs"/>
          <w:b/>
          <w:bCs/>
          <w:rtl/>
          <w:lang w:bidi="fa-IR"/>
        </w:rPr>
        <w:t>تر مبحث 14 مقررات ملی در تناقض هستند، سوال باید حذف گردد.</w:t>
      </w:r>
    </w:p>
    <w:p w14:paraId="77248492" w14:textId="77777777" w:rsidR="006E214D" w:rsidRDefault="006E214D" w:rsidP="006E214D">
      <w:pPr>
        <w:jc w:val="left"/>
        <w:rPr>
          <w:rFonts w:eastAsiaTheme="minorEastAsia"/>
          <w:b/>
          <w:bCs/>
          <w:rtl/>
          <w:lang w:bidi="fa-IR"/>
        </w:rPr>
      </w:pPr>
    </w:p>
    <w:p w14:paraId="64E8B597" w14:textId="77777777" w:rsidR="007D2A96" w:rsidRPr="00AD57AD" w:rsidRDefault="007D2A96" w:rsidP="00183B9F">
      <w:pPr>
        <w:jc w:val="left"/>
        <w:rPr>
          <w:rFonts w:eastAsiaTheme="minorEastAsia"/>
          <w:b/>
          <w:bCs/>
          <w:u w:val="single"/>
          <w:rtl/>
          <w:lang w:bidi="fa-IR"/>
        </w:rPr>
      </w:pPr>
      <w:r w:rsidRPr="00AD57AD">
        <w:rPr>
          <w:rFonts w:eastAsiaTheme="minorEastAsia" w:hint="cs"/>
          <w:b/>
          <w:bCs/>
          <w:u w:val="single"/>
          <w:rtl/>
          <w:lang w:bidi="fa-IR"/>
        </w:rPr>
        <w:t>سوال 40</w:t>
      </w:r>
    </w:p>
    <w:p w14:paraId="4E8B4A01" w14:textId="0F125A97" w:rsidR="007D2A96" w:rsidRDefault="007D2A96" w:rsidP="007D2A96">
      <w:pPr>
        <w:jc w:val="left"/>
        <w:rPr>
          <w:rFonts w:eastAsiaTheme="minorEastAsia"/>
          <w:rtl/>
          <w:lang w:bidi="fa-IR"/>
        </w:rPr>
      </w:pPr>
      <w:r>
        <w:rPr>
          <w:rFonts w:eastAsiaTheme="minorEastAsia" w:hint="cs"/>
          <w:rtl/>
          <w:lang w:bidi="fa-IR"/>
        </w:rPr>
        <w:t>به این سوال از دو منظر اشکال وارد است.</w:t>
      </w:r>
    </w:p>
    <w:p w14:paraId="50A2F4A2" w14:textId="77777777" w:rsidR="007D2A96" w:rsidRDefault="007D2A96" w:rsidP="007D2A96">
      <w:pPr>
        <w:jc w:val="left"/>
        <w:rPr>
          <w:rFonts w:eastAsiaTheme="minorEastAsia"/>
          <w:rtl/>
          <w:lang w:bidi="fa-IR"/>
        </w:rPr>
      </w:pPr>
      <w:r>
        <w:rPr>
          <w:rFonts w:eastAsiaTheme="minorEastAsia" w:hint="cs"/>
          <w:rtl/>
          <w:lang w:bidi="fa-IR"/>
        </w:rPr>
        <w:t xml:space="preserve">اشکال اول: در متن سوال دبی گاز </w:t>
      </w:r>
      <m:oMath>
        <m:r>
          <w:rPr>
            <w:rFonts w:ascii="Cambria Math" w:eastAsiaTheme="minorEastAsia" w:hAnsi="Cambria Math"/>
            <w:lang w:bidi="fa-IR"/>
          </w:rPr>
          <m:t>10,000</m:t>
        </m:r>
        <m:f>
          <m:fPr>
            <m:ctrlPr>
              <w:rPr>
                <w:rFonts w:ascii="Cambria Math" w:eastAsiaTheme="minorEastAsia" w:hAnsi="Cambria Math"/>
                <w:i/>
                <w:lang w:bidi="fa-IR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bidi="fa-IR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lang w:bidi="fa-IR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lang w:bidi="fa-IR"/>
              </w:rPr>
              <m:t>hr</m:t>
            </m:r>
          </m:den>
        </m:f>
      </m:oMath>
      <w:r>
        <w:rPr>
          <w:rFonts w:eastAsiaTheme="minorEastAsia" w:hint="cs"/>
          <w:rtl/>
          <w:lang w:bidi="fa-IR"/>
        </w:rPr>
        <w:t xml:space="preserve">  داده شده است. درحالی که طبق مبحث 17 صفحه 89 بند 17-10-1-3 «این بخش با کاربری گاز طبیعی به مصرف</w:t>
      </w:r>
      <w:r>
        <w:rPr>
          <w:rFonts w:eastAsiaTheme="minorEastAsia" w:cs="B Yagut" w:hint="cs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>کنندگان.....تا حداکثر 5000 مترمکعب در ساعت تدوین گردیده است.»  همچنین در ادامه در بند 17-10-1-4 ذکر شده: «مقررات این بخش شامل موارد ذیل نمی</w:t>
      </w:r>
      <w:r>
        <w:rPr>
          <w:rFonts w:eastAsiaTheme="minorEastAsia" w:cs="B Yagut" w:hint="cs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>گردد:</w:t>
      </w:r>
    </w:p>
    <w:p w14:paraId="168FD6C0" w14:textId="77777777" w:rsidR="007D2A96" w:rsidRDefault="007D2A96" w:rsidP="007D2A96">
      <w:pPr>
        <w:jc w:val="center"/>
        <w:rPr>
          <w:rFonts w:eastAsiaTheme="minorEastAsia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5E5E246B" wp14:editId="4FC7BE2B">
            <wp:extent cx="4802125" cy="928414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2125" cy="92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4CCF" w14:textId="77777777" w:rsidR="007D2A96" w:rsidRDefault="007D2A96" w:rsidP="00AD57AD">
      <w:pPr>
        <w:rPr>
          <w:rtl/>
        </w:rPr>
      </w:pPr>
      <w:r>
        <w:rPr>
          <w:rFonts w:hint="cs"/>
          <w:rtl/>
        </w:rPr>
        <w:t>اشکال دوم: طبق توضیحات فوق هرچند که فرمول</w:t>
      </w:r>
      <w:r>
        <w:rPr>
          <w:rFonts w:cs="B Yagut" w:hint="cs"/>
          <w:rtl/>
        </w:rPr>
        <w:t>‌</w:t>
      </w:r>
      <w:r>
        <w:rPr>
          <w:rFonts w:hint="cs"/>
          <w:rtl/>
        </w:rPr>
        <w:t>های صفحه 101 مثل سایر مطالب مبحث 17 برای مصرف 10000 مترمکعب در ساعت ذکر نشده است. اما حتی اگر این نکته را درنظر نگیریم، با این فرمول</w:t>
      </w:r>
      <w:r>
        <w:rPr>
          <w:rFonts w:cs="B Yagut" w:hint="cs"/>
          <w:rtl/>
        </w:rPr>
        <w:t>‌</w:t>
      </w:r>
      <w:r>
        <w:rPr>
          <w:rFonts w:hint="cs"/>
          <w:rtl/>
        </w:rPr>
        <w:t>ها مسئله این</w:t>
      </w:r>
      <w:r>
        <w:rPr>
          <w:rFonts w:cs="B Yagut" w:hint="cs"/>
          <w:rtl/>
        </w:rPr>
        <w:t>‌</w:t>
      </w:r>
      <w:r>
        <w:rPr>
          <w:rFonts w:hint="cs"/>
          <w:rtl/>
        </w:rPr>
        <w:t>گونه حل می</w:t>
      </w:r>
      <w:r>
        <w:rPr>
          <w:rFonts w:cs="B Yagut" w:hint="cs"/>
          <w:rtl/>
        </w:rPr>
        <w:t>‌</w:t>
      </w:r>
      <w:r>
        <w:rPr>
          <w:rFonts w:hint="cs"/>
          <w:rtl/>
        </w:rPr>
        <w:t>شود:</w:t>
      </w:r>
    </w:p>
    <w:p w14:paraId="3645587F" w14:textId="33F6F062" w:rsidR="007D2A96" w:rsidRPr="006E214D" w:rsidRDefault="007D2A96" w:rsidP="007D2A96">
      <w:pPr>
        <w:bidi w:val="0"/>
        <w:jc w:val="center"/>
        <w:rPr>
          <w:rFonts w:eastAsiaTheme="minorEastAsia"/>
          <w:sz w:val="18"/>
          <w:szCs w:val="18"/>
          <w:rtl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0"/>
              <w:szCs w:val="22"/>
            </w:rPr>
            <m:t>Q=47.07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20"/>
                              <w:szCs w:val="22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m:t>2</m:t>
                              </m:r>
                            </m:sup>
                          </m:sSubSup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2"/>
                        </w:rPr>
                        <m:t>L</m:t>
                      </m:r>
                    </m:den>
                  </m:f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sup>
          </m:sSup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2"/>
                </w:rPr>
                <m:t>d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2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2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/>
              <w:sz w:val="18"/>
              <w:szCs w:val="18"/>
            </w:rPr>
            <m:t xml:space="preserve">         →        </m:t>
          </m:r>
          <m:r>
            <w:rPr>
              <w:rFonts w:ascii="Cambria Math" w:hAnsi="Cambria Math"/>
              <w:sz w:val="20"/>
              <w:szCs w:val="22"/>
            </w:rPr>
            <m:t>d=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2"/>
                        </w:rPr>
                        <m:t>Q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2"/>
                        </w:rPr>
                        <m:t>47.07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dPr>
                                    <m:e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m:t>1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  <m:t>-</m:t>
                                      </m:r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m:t>2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m:t>L</m:t>
                                  </m:r>
                                </m:den>
                              </m:f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e>
                          </m:d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2"/>
                    </w:rPr>
                    <m:t>8</m:t>
                  </m:r>
                </m:den>
              </m:f>
            </m:sup>
          </m:sSup>
        </m:oMath>
      </m:oMathPara>
    </w:p>
    <w:p w14:paraId="2370B6E5" w14:textId="160E0423" w:rsidR="00BE6DCB" w:rsidRPr="00CD3FCF" w:rsidRDefault="00BE6DCB" w:rsidP="00BE6DCB">
      <w:r>
        <w:rPr>
          <w:rFonts w:hint="cs"/>
          <w:rtl/>
        </w:rPr>
        <w:t>فشارهای فرمول فوق باید مطلق باشند. فشارهای صورت سوال نسبی هستند که باید مطلق شوند.</w:t>
      </w:r>
    </w:p>
    <w:p w14:paraId="1D60DBED" w14:textId="77777777" w:rsidR="007D2A96" w:rsidRPr="006E214D" w:rsidRDefault="009B4957" w:rsidP="007D2A96">
      <w:pPr>
        <w:bidi w:val="0"/>
        <w:jc w:val="center"/>
        <w:rPr>
          <w:rFonts w:eastAsiaTheme="minorEastAsia"/>
          <w:sz w:val="20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0"/>
                  <w:szCs w:val="22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0"/>
                  <w:szCs w:val="22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0"/>
                  <w:szCs w:val="22"/>
                </w:rPr>
              </m:ctrlPr>
            </m:dPr>
            <m:e>
              <m:r>
                <w:rPr>
                  <w:rFonts w:ascii="Cambria Math" w:eastAsiaTheme="minorEastAsia" w:hAnsi="Cambria Math"/>
                  <w:sz w:val="20"/>
                  <w:szCs w:val="22"/>
                </w:rPr>
                <m:t>abs</m:t>
              </m:r>
            </m:e>
          </m:d>
          <m:r>
            <w:rPr>
              <w:rFonts w:ascii="Cambria Math" w:eastAsiaTheme="minorEastAsia" w:hAnsi="Cambria Math"/>
              <w:sz w:val="20"/>
              <w:szCs w:val="2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0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0"/>
                  <w:szCs w:val="22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0"/>
                  <w:szCs w:val="22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0"/>
              <w:szCs w:val="22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0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0"/>
                  <w:szCs w:val="22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0"/>
                  <w:szCs w:val="22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0"/>
              <w:szCs w:val="22"/>
            </w:rPr>
            <m:t xml:space="preserve">=10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0"/>
                  <w:szCs w:val="22"/>
                </w:rPr>
              </m:ctrlPr>
            </m:dPr>
            <m:e>
              <m:r>
                <w:rPr>
                  <w:rFonts w:ascii="Cambria Math" w:eastAsiaTheme="minorEastAsia" w:hAnsi="Cambria Math"/>
                  <w:sz w:val="20"/>
                  <w:szCs w:val="22"/>
                </w:rPr>
                <m:t>psi</m:t>
              </m:r>
            </m:e>
          </m:d>
          <m:r>
            <w:rPr>
              <w:rFonts w:ascii="Cambria Math" w:eastAsiaTheme="minorEastAsia" w:hAnsi="Cambria Math"/>
              <w:sz w:val="20"/>
              <w:szCs w:val="22"/>
            </w:rPr>
            <m:t>×</m:t>
          </m:r>
          <m:f>
            <m:fPr>
              <m:ctrlPr>
                <w:rPr>
                  <w:rFonts w:ascii="Cambria Math" w:eastAsiaTheme="minorEastAsia" w:hAnsi="Cambria Math"/>
                  <w:i/>
                  <w:sz w:val="20"/>
                  <w:szCs w:val="2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0"/>
                  <w:szCs w:val="22"/>
                </w:rPr>
                <m:t>0.0703</m:t>
              </m:r>
              <w:bookmarkStart w:id="1" w:name="_Hlk114756685"/>
              <m:r>
                <w:rPr>
                  <w:rFonts w:ascii="Cambria Math" w:eastAsiaTheme="minorEastAsia" w:hAnsi="Cambria Math"/>
                  <w:sz w:val="20"/>
                  <w:szCs w:val="22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0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0"/>
                          <w:szCs w:val="22"/>
                        </w:rPr>
                        <m:t>kg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0"/>
                          <w:szCs w:val="22"/>
                        </w:rPr>
                        <m:t>c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0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0"/>
                              <w:szCs w:val="22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0"/>
                              <w:szCs w:val="22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  <w:bookmarkEnd w:id="1"/>
            </m:num>
            <m:den>
              <m:r>
                <w:rPr>
                  <w:rFonts w:ascii="Cambria Math" w:eastAsiaTheme="minorEastAsia" w:hAnsi="Cambria Math"/>
                  <w:sz w:val="20"/>
                  <w:szCs w:val="22"/>
                </w:rPr>
                <m:t>1 psi</m:t>
              </m:r>
            </m:den>
          </m:f>
          <m:r>
            <w:rPr>
              <w:rFonts w:ascii="Cambria Math" w:eastAsiaTheme="minorEastAsia" w:hAnsi="Cambria Math"/>
              <w:sz w:val="20"/>
              <w:szCs w:val="22"/>
            </w:rPr>
            <m:t xml:space="preserve">+1.033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0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2"/>
                    </w:rPr>
                    <m:t>kg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2"/>
                    </w:rPr>
                    <m:t>c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2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0"/>
                          <w:szCs w:val="22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/>
              <w:sz w:val="20"/>
              <w:szCs w:val="22"/>
            </w:rPr>
            <m:t xml:space="preserve">=1.73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0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2"/>
                    </w:rPr>
                    <m:t>kg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2"/>
                    </w:rPr>
                    <m:t>c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2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0"/>
                          <w:szCs w:val="22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/>
              <w:sz w:val="20"/>
              <w:szCs w:val="22"/>
            </w:rPr>
            <m:t xml:space="preserve"> </m:t>
          </m:r>
        </m:oMath>
      </m:oMathPara>
    </w:p>
    <w:p w14:paraId="27E1DA22" w14:textId="77777777" w:rsidR="007D2A96" w:rsidRPr="006E214D" w:rsidRDefault="007D2A96" w:rsidP="007D2A96">
      <w:pPr>
        <w:bidi w:val="0"/>
        <w:jc w:val="center"/>
        <w:rPr>
          <w:rFonts w:eastAsiaTheme="minorEastAsia"/>
          <w:sz w:val="20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0"/>
              <w:szCs w:val="22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0"/>
                  <w:szCs w:val="22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0"/>
                  <w:szCs w:val="22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0"/>
                  <w:szCs w:val="22"/>
                </w:rPr>
              </m:ctrlPr>
            </m:dPr>
            <m:e>
              <m:r>
                <w:rPr>
                  <w:rFonts w:ascii="Cambria Math" w:eastAsiaTheme="minorEastAsia" w:hAnsi="Cambria Math"/>
                  <w:sz w:val="20"/>
                  <w:szCs w:val="22"/>
                </w:rPr>
                <m:t>abs</m:t>
              </m:r>
            </m:e>
          </m:d>
          <m:r>
            <w:rPr>
              <w:rFonts w:ascii="Cambria Math" w:eastAsiaTheme="minorEastAsia" w:hAnsi="Cambria Math"/>
              <w:sz w:val="20"/>
              <w:szCs w:val="22"/>
            </w:rPr>
            <m:t>=0.9×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0"/>
                  <w:szCs w:val="22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0"/>
                  <w:szCs w:val="22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0"/>
                  <w:szCs w:val="22"/>
                </w:rPr>
              </m:ctrlPr>
            </m:dPr>
            <m:e>
              <m:r>
                <w:rPr>
                  <w:rFonts w:ascii="Cambria Math" w:eastAsiaTheme="minorEastAsia" w:hAnsi="Cambria Math"/>
                  <w:sz w:val="20"/>
                  <w:szCs w:val="22"/>
                </w:rPr>
                <m:t>abs</m:t>
              </m:r>
            </m:e>
          </m:d>
          <m:r>
            <w:rPr>
              <w:rFonts w:ascii="Cambria Math" w:eastAsiaTheme="minorEastAsia" w:hAnsi="Cambria Math"/>
              <w:sz w:val="20"/>
              <w:szCs w:val="22"/>
            </w:rPr>
            <m:t>=1.55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0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2"/>
                    </w:rPr>
                    <m:t>kg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2"/>
                    </w:rPr>
                    <m:t>c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2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0"/>
                          <w:szCs w:val="22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1E7A0553" w14:textId="32C17361" w:rsidR="007D2A96" w:rsidRPr="006E214D" w:rsidRDefault="007D2A96" w:rsidP="007D2A96">
      <w:pPr>
        <w:bidi w:val="0"/>
        <w:jc w:val="center"/>
        <w:rPr>
          <w:rFonts w:eastAsiaTheme="minorEastAsia"/>
          <w:sz w:val="18"/>
          <w:szCs w:val="18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0"/>
              <w:szCs w:val="22"/>
            </w:rPr>
            <m:t xml:space="preserve">d  =  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2"/>
                        </w:rPr>
                        <m:t>10000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2"/>
                        </w:rPr>
                        <m:t>47.07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2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m:t>1.73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m:t>1.55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m:t>800</m:t>
                                  </m:r>
                                </m:den>
                              </m:f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e>
                          </m:d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2"/>
                    </w:rPr>
                    <m:t>8</m:t>
                  </m:r>
                </m:den>
              </m:f>
            </m:sup>
          </m:sSup>
          <m:r>
            <w:rPr>
              <w:rFonts w:ascii="Cambria Math" w:hAnsi="Cambria Math"/>
              <w:sz w:val="18"/>
              <w:szCs w:val="18"/>
            </w:rPr>
            <m:t>=28.84 cm=288.4 mm</m:t>
          </m:r>
        </m:oMath>
      </m:oMathPara>
    </w:p>
    <w:p w14:paraId="4A2AF2C1" w14:textId="77777777" w:rsidR="007D2A96" w:rsidRPr="00A81BC7" w:rsidRDefault="007D2A96" w:rsidP="00BE6DCB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قطر داخلی لوله باید مقدار فوق باشد. از جدول صفحه 163 لوله به قطر </w:t>
      </w:r>
      <w:r>
        <w:rPr>
          <w:lang w:bidi="fa-IR"/>
        </w:rPr>
        <w:t>10”</w:t>
      </w:r>
      <w:r>
        <w:rPr>
          <w:rFonts w:hint="cs"/>
          <w:rtl/>
          <w:lang w:bidi="fa-IR"/>
        </w:rPr>
        <w:t xml:space="preserve"> را بررسی می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 xml:space="preserve">کنیم. قطر خارجی آن </w:t>
      </w:r>
      <w:r>
        <w:rPr>
          <w:lang w:bidi="fa-IR"/>
        </w:rPr>
        <w:t>273.1</w:t>
      </w:r>
      <w:r>
        <w:rPr>
          <w:rFonts w:hint="cs"/>
          <w:rtl/>
          <w:lang w:bidi="fa-IR"/>
        </w:rPr>
        <w:t xml:space="preserve"> است و نمی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 xml:space="preserve">تواند قطر خارجی بیشتر ازمقدار فوق اشته باشد. قطر </w:t>
      </w:r>
      <w:r>
        <w:rPr>
          <w:lang w:bidi="fa-IR"/>
        </w:rPr>
        <w:t>12”</w:t>
      </w:r>
      <w:r>
        <w:rPr>
          <w:rFonts w:hint="cs"/>
          <w:rtl/>
          <w:lang w:bidi="fa-IR"/>
        </w:rPr>
        <w:t xml:space="preserve"> را بررسی می</w:t>
      </w:r>
      <w:r>
        <w:rPr>
          <w:rFonts w:cs="B Yagut" w:hint="cs"/>
          <w:rtl/>
          <w:lang w:bidi="fa-IR"/>
        </w:rPr>
        <w:t>‌</w:t>
      </w:r>
      <w:r>
        <w:rPr>
          <w:rFonts w:hint="cs"/>
          <w:rtl/>
          <w:lang w:bidi="fa-IR"/>
        </w:rPr>
        <w:t xml:space="preserve">کنیم. این لوله دارای قطر خارجی </w:t>
      </w:r>
      <w:r>
        <w:rPr>
          <w:lang w:bidi="fa-IR"/>
        </w:rPr>
        <w:t>323.9</w:t>
      </w:r>
      <w:r>
        <w:rPr>
          <w:rFonts w:hint="cs"/>
          <w:rtl/>
          <w:lang w:bidi="fa-IR"/>
        </w:rPr>
        <w:t xml:space="preserve"> و ضخامت </w:t>
      </w:r>
      <w:r>
        <w:rPr>
          <w:lang w:bidi="fa-IR"/>
        </w:rPr>
        <w:t>6.4</w:t>
      </w:r>
      <w:r>
        <w:rPr>
          <w:rFonts w:hint="cs"/>
          <w:rtl/>
          <w:lang w:bidi="fa-IR"/>
        </w:rPr>
        <w:t xml:space="preserve"> میلیمتر است:</w:t>
      </w:r>
    </w:p>
    <w:p w14:paraId="6CAFB964" w14:textId="77777777" w:rsidR="007D2A96" w:rsidRPr="0009561E" w:rsidRDefault="007D2A96" w:rsidP="007D2A96">
      <w:pPr>
        <w:bidi w:val="0"/>
        <w:jc w:val="center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D=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12</m:t>
              </m:r>
            </m:e>
            <m:sup>
              <m:r>
                <w:rPr>
                  <w:rFonts w:ascii="Cambria Math" w:eastAsiaTheme="minorEastAsia" w:hAnsi="Cambria Math"/>
                </w:rPr>
                <m:t>''</m:t>
              </m:r>
            </m:sup>
          </m:sSup>
          <m:r>
            <w:rPr>
              <w:rFonts w:ascii="Cambria Math" w:eastAsiaTheme="minorEastAsia" w:hAnsi="Cambria Math"/>
            </w:rPr>
            <m:t xml:space="preserve"> → ID=OD-2t=323.9-2×6.4=311.1&gt;288.4  </m:t>
          </m:r>
          <w:bookmarkStart w:id="2" w:name="_Hlk114569194"/>
          <m:r>
            <w:rPr>
              <w:rFonts w:eastAsiaTheme="minorEastAsia"/>
              <w:i/>
              <w:color w:val="00B050"/>
              <w:sz w:val="20"/>
              <w:szCs w:val="20"/>
            </w:rPr>
            <w:sym w:font="Wingdings 2" w:char="F050"/>
          </m:r>
        </m:oMath>
      </m:oMathPara>
      <w:bookmarkEnd w:id="2"/>
    </w:p>
    <w:p w14:paraId="08B47A2A" w14:textId="77777777" w:rsidR="00BE6DCB" w:rsidRPr="0009561E" w:rsidRDefault="007D2A96" w:rsidP="00BE6DCB">
      <w:r>
        <w:rPr>
          <w:rFonts w:eastAsiaTheme="minorEastAsia" w:hint="cs"/>
          <w:rtl/>
        </w:rPr>
        <w:t>همانطور که مشاهده می</w:t>
      </w:r>
      <w:r>
        <w:rPr>
          <w:rFonts w:eastAsiaTheme="minorEastAsia" w:cs="B Yagut" w:hint="cs"/>
          <w:rtl/>
        </w:rPr>
        <w:t>‌</w:t>
      </w:r>
      <w:r>
        <w:rPr>
          <w:rFonts w:eastAsiaTheme="minorEastAsia" w:hint="cs"/>
          <w:rtl/>
        </w:rPr>
        <w:t>شود، قطر محاسبه شده در گزینه</w:t>
      </w:r>
      <w:r>
        <w:rPr>
          <w:rFonts w:eastAsiaTheme="minorEastAsia" w:cs="B Yagut" w:hint="cs"/>
          <w:rtl/>
        </w:rPr>
        <w:t>‌</w:t>
      </w:r>
      <w:r>
        <w:rPr>
          <w:rFonts w:eastAsiaTheme="minorEastAsia" w:hint="cs"/>
          <w:rtl/>
        </w:rPr>
        <w:t>ها نیست.</w:t>
      </w:r>
      <w:r w:rsidR="00AD57AD">
        <w:rPr>
          <w:rFonts w:eastAsiaTheme="minorEastAsia" w:hint="cs"/>
          <w:rtl/>
        </w:rPr>
        <w:t xml:space="preserve"> </w:t>
      </w:r>
      <w:r w:rsidR="00BE6DCB">
        <w:rPr>
          <w:rFonts w:hint="cs"/>
          <w:rtl/>
        </w:rPr>
        <w:t>(حتی اگر فشارهای صورت سوال هم مطلق درنظر گرفته شوند پاسخ در گزینه</w:t>
      </w:r>
      <w:r w:rsidR="00BE6DCB">
        <w:rPr>
          <w:rFonts w:ascii="IRNazanin" w:hAnsi="IRNazanin" w:cs="IRNazanin"/>
          <w:rtl/>
        </w:rPr>
        <w:t>‌</w:t>
      </w:r>
      <w:r w:rsidR="00BE6DCB">
        <w:rPr>
          <w:rFonts w:hint="cs"/>
          <w:rtl/>
        </w:rPr>
        <w:t>ها نخواهد بود)</w:t>
      </w:r>
    </w:p>
    <w:p w14:paraId="3260F5AD" w14:textId="729DB8DD" w:rsidR="007D2A96" w:rsidRDefault="00AD57AD" w:rsidP="00AD57AD">
      <w:pPr>
        <w:jc w:val="left"/>
        <w:rPr>
          <w:rFonts w:eastAsiaTheme="minorEastAsia"/>
          <w:b/>
          <w:bCs/>
          <w:rtl/>
        </w:rPr>
      </w:pPr>
      <w:r>
        <w:rPr>
          <w:rFonts w:eastAsiaTheme="minorEastAsia" w:hint="cs"/>
          <w:b/>
          <w:bCs/>
          <w:rtl/>
        </w:rPr>
        <w:t>پس ب</w:t>
      </w:r>
      <w:r w:rsidR="007D2A96" w:rsidRPr="00E2754B">
        <w:rPr>
          <w:rFonts w:eastAsiaTheme="minorEastAsia" w:hint="cs"/>
          <w:b/>
          <w:bCs/>
          <w:rtl/>
        </w:rPr>
        <w:t>ا توجه به این که اولاً مبحث 17 به</w:t>
      </w:r>
      <w:r w:rsidR="007D2A96" w:rsidRPr="00E2754B">
        <w:rPr>
          <w:rFonts w:eastAsiaTheme="minorEastAsia" w:cs="B Yagut" w:hint="cs"/>
          <w:b/>
          <w:bCs/>
          <w:rtl/>
        </w:rPr>
        <w:t>‌</w:t>
      </w:r>
      <w:r w:rsidR="007D2A96" w:rsidRPr="00E2754B">
        <w:rPr>
          <w:rFonts w:eastAsiaTheme="minorEastAsia" w:hint="cs"/>
          <w:b/>
          <w:bCs/>
          <w:rtl/>
        </w:rPr>
        <w:t>عنوان منبع آزمون نظام مهندسی پایه 3 در حل این سوال، این سوال را پوشش نمی</w:t>
      </w:r>
      <w:r w:rsidR="007D2A96" w:rsidRPr="00E2754B">
        <w:rPr>
          <w:rFonts w:eastAsiaTheme="minorEastAsia" w:cs="B Yagut" w:hint="cs"/>
          <w:b/>
          <w:bCs/>
          <w:rtl/>
        </w:rPr>
        <w:t>‌</w:t>
      </w:r>
      <w:r w:rsidR="007D2A96" w:rsidRPr="00E2754B">
        <w:rPr>
          <w:rFonts w:eastAsiaTheme="minorEastAsia" w:hint="cs"/>
          <w:b/>
          <w:bCs/>
          <w:rtl/>
        </w:rPr>
        <w:t>دهد و ثانیاً در صورت پوشش نیز قطر به</w:t>
      </w:r>
      <w:r w:rsidR="007D2A96" w:rsidRPr="00E2754B">
        <w:rPr>
          <w:rFonts w:eastAsiaTheme="minorEastAsia" w:cs="B Yagut" w:hint="cs"/>
          <w:b/>
          <w:bCs/>
          <w:rtl/>
        </w:rPr>
        <w:t>‌</w:t>
      </w:r>
      <w:r w:rsidR="007D2A96" w:rsidRPr="00E2754B">
        <w:rPr>
          <w:rFonts w:eastAsiaTheme="minorEastAsia" w:hint="cs"/>
          <w:b/>
          <w:bCs/>
          <w:rtl/>
        </w:rPr>
        <w:t>دست آمده در گزینه</w:t>
      </w:r>
      <w:r w:rsidR="007D2A96" w:rsidRPr="00E2754B">
        <w:rPr>
          <w:rFonts w:eastAsiaTheme="minorEastAsia" w:cs="B Yagut" w:hint="cs"/>
          <w:b/>
          <w:bCs/>
          <w:rtl/>
        </w:rPr>
        <w:t>‌</w:t>
      </w:r>
      <w:r w:rsidR="007D2A96" w:rsidRPr="00E2754B">
        <w:rPr>
          <w:rFonts w:eastAsiaTheme="minorEastAsia" w:hint="cs"/>
          <w:b/>
          <w:bCs/>
          <w:rtl/>
        </w:rPr>
        <w:t>ها نیست، این سوال باید حذف گرد.</w:t>
      </w:r>
    </w:p>
    <w:p w14:paraId="33F2B2B0" w14:textId="77777777" w:rsidR="006E214D" w:rsidRDefault="006E214D" w:rsidP="00183B9F">
      <w:pPr>
        <w:jc w:val="left"/>
        <w:rPr>
          <w:rFonts w:eastAsiaTheme="minorEastAsia"/>
          <w:b/>
          <w:bCs/>
          <w:u w:val="single"/>
          <w:rtl/>
          <w:lang w:bidi="fa-IR"/>
        </w:rPr>
      </w:pPr>
    </w:p>
    <w:p w14:paraId="2F65F81C" w14:textId="2D8DCCB3" w:rsidR="007D2A96" w:rsidRPr="00AD57AD" w:rsidRDefault="007D2A96" w:rsidP="00183B9F">
      <w:pPr>
        <w:jc w:val="left"/>
        <w:rPr>
          <w:rFonts w:eastAsiaTheme="minorEastAsia"/>
          <w:b/>
          <w:bCs/>
          <w:u w:val="single"/>
          <w:rtl/>
          <w:lang w:bidi="fa-IR"/>
        </w:rPr>
      </w:pPr>
      <w:r w:rsidRPr="00AD57AD">
        <w:rPr>
          <w:rFonts w:eastAsiaTheme="minorEastAsia" w:hint="cs"/>
          <w:b/>
          <w:bCs/>
          <w:u w:val="single"/>
          <w:rtl/>
          <w:lang w:bidi="fa-IR"/>
        </w:rPr>
        <w:t>سوال 45</w:t>
      </w:r>
    </w:p>
    <w:p w14:paraId="75EC0A88" w14:textId="0823994F" w:rsidR="007D2A96" w:rsidRDefault="007D2A96" w:rsidP="007D2A96">
      <w:pPr>
        <w:jc w:val="left"/>
        <w:rPr>
          <w:rFonts w:eastAsiaTheme="minorEastAsia"/>
          <w:rtl/>
          <w:lang w:bidi="fa-IR"/>
        </w:rPr>
      </w:pPr>
      <w:r w:rsidRPr="005A2037">
        <w:rPr>
          <w:rFonts w:eastAsiaTheme="minorEastAsia" w:hint="cs"/>
          <w:rtl/>
          <w:lang w:bidi="fa-IR"/>
        </w:rPr>
        <w:lastRenderedPageBreak/>
        <w:t>طبق مبحث 15</w:t>
      </w:r>
      <w:r>
        <w:rPr>
          <w:rFonts w:eastAsiaTheme="minorEastAsia" w:hint="cs"/>
          <w:rtl/>
          <w:lang w:bidi="fa-IR"/>
        </w:rPr>
        <w:t xml:space="preserve"> صفحه 27 بند 15-2-2-7-7</w:t>
      </w:r>
    </w:p>
    <w:p w14:paraId="7B5D04BB" w14:textId="77777777" w:rsidR="007D2A96" w:rsidRDefault="007D2A96" w:rsidP="007D2A96">
      <w:pPr>
        <w:jc w:val="center"/>
        <w:rPr>
          <w:rFonts w:eastAsiaTheme="minorEastAsia"/>
          <w:rtl/>
          <w:lang w:bidi="fa-IR"/>
        </w:rPr>
      </w:pPr>
      <w:r>
        <w:rPr>
          <w:noProof/>
        </w:rPr>
        <w:drawing>
          <wp:inline distT="0" distB="0" distL="0" distR="0" wp14:anchorId="36200E37" wp14:editId="06CE3252">
            <wp:extent cx="5274733" cy="585662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8797" cy="58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678E" w14:textId="77777777" w:rsidR="007D2A96" w:rsidRDefault="007D2A96" w:rsidP="007D2A96">
      <w:pPr>
        <w:jc w:val="left"/>
        <w:rPr>
          <w:rFonts w:eastAsiaTheme="minorEastAsia"/>
          <w:rtl/>
          <w:lang w:bidi="fa-IR"/>
        </w:rPr>
      </w:pPr>
      <w:r>
        <w:rPr>
          <w:rFonts w:eastAsiaTheme="minorEastAsia" w:hint="cs"/>
          <w:rtl/>
          <w:lang w:bidi="fa-IR"/>
        </w:rPr>
        <w:t>مشاهده می</w:t>
      </w:r>
      <w:r>
        <w:rPr>
          <w:rFonts w:eastAsiaTheme="minorEastAsia" w:cs="B Yagut" w:hint="cs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>شود که در بند فوق، «در»، دریچه «دریچه اضطراری» و «دریچه تخلیه هوا» در سمت وزنه تعادل ممنوع شده و حرفی از «دریچه بازدید» زده نشده است. در صفحه 26 بند 15-2-2-7-4 به وضوح بین موارد فوق (در بازرسی، در اضطراری و دریچه بازدید) تفکیک قائل است و نشان می</w:t>
      </w:r>
      <w:r>
        <w:rPr>
          <w:rFonts w:eastAsiaTheme="minorEastAsia" w:cs="B Yagut" w:hint="cs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>دهد نمی</w:t>
      </w:r>
      <w:r>
        <w:rPr>
          <w:rFonts w:eastAsiaTheme="minorEastAsia" w:cs="B Yagut" w:hint="cs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>شود بند 7 که در بالا گفته شد را به دریچه بازدید نیز تعمیم داد.</w:t>
      </w:r>
    </w:p>
    <w:p w14:paraId="1110828A" w14:textId="77777777" w:rsidR="007D2A96" w:rsidRPr="005A2037" w:rsidRDefault="007D2A96" w:rsidP="007D2A96">
      <w:pPr>
        <w:jc w:val="center"/>
        <w:rPr>
          <w:rFonts w:eastAsiaTheme="minorEastAsia"/>
          <w:rtl/>
          <w:lang w:bidi="fa-IR"/>
        </w:rPr>
      </w:pPr>
      <w:r w:rsidRPr="00714A36">
        <w:rPr>
          <w:rFonts w:eastAsiaTheme="minorEastAsia"/>
          <w:noProof/>
          <w:rtl/>
        </w:rPr>
        <w:drawing>
          <wp:inline distT="0" distB="0" distL="0" distR="0" wp14:anchorId="2F6D1B34" wp14:editId="311A4DC2">
            <wp:extent cx="4045789" cy="177123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48" cy="178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4D66D" w14:textId="2B362DAB" w:rsidR="00C225FF" w:rsidRDefault="007D2A96" w:rsidP="0082721F">
      <w:pPr>
        <w:jc w:val="left"/>
        <w:rPr>
          <w:rFonts w:eastAsiaTheme="minorEastAsia"/>
          <w:b/>
          <w:bCs/>
          <w:rtl/>
          <w:lang w:bidi="fa-IR"/>
        </w:rPr>
      </w:pPr>
      <w:r w:rsidRPr="00846D09">
        <w:rPr>
          <w:rFonts w:eastAsiaTheme="minorEastAsia" w:hint="cs"/>
          <w:b/>
          <w:bCs/>
          <w:rtl/>
          <w:lang w:bidi="fa-IR"/>
        </w:rPr>
        <w:t xml:space="preserve">با توجه به این </w:t>
      </w:r>
      <w:r>
        <w:rPr>
          <w:rFonts w:eastAsiaTheme="minorEastAsia" w:hint="cs"/>
          <w:b/>
          <w:bCs/>
          <w:rtl/>
          <w:lang w:bidi="fa-IR"/>
        </w:rPr>
        <w:t>مسئله</w:t>
      </w:r>
      <w:r w:rsidRPr="00846D09">
        <w:rPr>
          <w:rFonts w:eastAsiaTheme="minorEastAsia" w:hint="cs"/>
          <w:b/>
          <w:bCs/>
          <w:rtl/>
          <w:lang w:bidi="fa-IR"/>
        </w:rPr>
        <w:t xml:space="preserve"> و </w:t>
      </w:r>
      <w:r w:rsidRPr="00846D09">
        <w:rPr>
          <w:rFonts w:eastAsiaTheme="minorEastAsia" w:hint="cs"/>
          <w:b/>
          <w:bCs/>
          <w:u w:val="single"/>
          <w:rtl/>
          <w:lang w:bidi="fa-IR"/>
        </w:rPr>
        <w:t>عدم وجود الزام بر ممنوعیت دریچه بازدید</w:t>
      </w:r>
      <w:r w:rsidRPr="00846D09">
        <w:rPr>
          <w:rFonts w:eastAsiaTheme="minorEastAsia" w:hint="cs"/>
          <w:b/>
          <w:bCs/>
          <w:rtl/>
          <w:lang w:bidi="fa-IR"/>
        </w:rPr>
        <w:t xml:space="preserve">، ابعاد آن باب توجه به بند فوق باید حداکثر </w:t>
      </w:r>
      <m:oMath>
        <m:r>
          <m:rPr>
            <m:sty m:val="bi"/>
          </m:rPr>
          <w:rPr>
            <w:rFonts w:ascii="Cambria Math" w:eastAsiaTheme="minorEastAsia" w:hAnsi="Cambria Math"/>
            <w:lang w:bidi="fa-IR"/>
          </w:rPr>
          <m:t>0.5</m:t>
        </m:r>
        <m:r>
          <m:rPr>
            <m:sty m:val="bi"/>
          </m:rPr>
          <w:rPr>
            <w:rFonts w:ascii="Cambria Math" w:eastAsiaTheme="minorEastAsia" w:hAnsi="Cambria Math"/>
            <w:lang w:bidi="fa-IR"/>
          </w:rPr>
          <m:t>m×0.5</m:t>
        </m:r>
        <m:r>
          <m:rPr>
            <m:sty m:val="bi"/>
          </m:rPr>
          <w:rPr>
            <w:rFonts w:ascii="Cambria Math" w:eastAsiaTheme="minorEastAsia" w:hAnsi="Cambria Math"/>
            <w:lang w:bidi="fa-IR"/>
          </w:rPr>
          <m:t>m</m:t>
        </m:r>
      </m:oMath>
      <w:r w:rsidRPr="00846D09">
        <w:rPr>
          <w:rFonts w:eastAsiaTheme="minorEastAsia" w:hint="cs"/>
          <w:b/>
          <w:bCs/>
          <w:rtl/>
          <w:lang w:bidi="fa-IR"/>
        </w:rPr>
        <w:t xml:space="preserve"> باشد اما تمام گزینه</w:t>
      </w:r>
      <w:r w:rsidRPr="00846D09">
        <w:rPr>
          <w:rFonts w:eastAsiaTheme="minorEastAsia" w:cs="B Yagut" w:hint="cs"/>
          <w:b/>
          <w:bCs/>
          <w:rtl/>
          <w:lang w:bidi="fa-IR"/>
        </w:rPr>
        <w:t>‌</w:t>
      </w:r>
      <w:r w:rsidRPr="00846D09">
        <w:rPr>
          <w:rFonts w:eastAsiaTheme="minorEastAsia" w:hint="cs"/>
          <w:b/>
          <w:bCs/>
          <w:rtl/>
          <w:lang w:bidi="fa-IR"/>
        </w:rPr>
        <w:t>ها از این مقدار بیشترند. لذا این سوال باید حذف گردد.</w:t>
      </w:r>
    </w:p>
    <w:p w14:paraId="0C93538C" w14:textId="77777777" w:rsidR="00C225FF" w:rsidRDefault="00C225FF" w:rsidP="007D2A96">
      <w:pPr>
        <w:jc w:val="left"/>
        <w:rPr>
          <w:rFonts w:eastAsiaTheme="minorEastAsia"/>
          <w:b/>
          <w:bCs/>
          <w:rtl/>
          <w:lang w:bidi="fa-IR"/>
        </w:rPr>
      </w:pPr>
    </w:p>
    <w:p w14:paraId="3FB2C6F7" w14:textId="77777777" w:rsidR="007D2A96" w:rsidRPr="00C225FF" w:rsidRDefault="007D2A96" w:rsidP="00183B9F">
      <w:pPr>
        <w:jc w:val="left"/>
        <w:rPr>
          <w:rFonts w:eastAsiaTheme="minorEastAsia"/>
          <w:b/>
          <w:bCs/>
          <w:u w:val="single"/>
          <w:rtl/>
          <w:lang w:bidi="fa-IR"/>
        </w:rPr>
      </w:pPr>
      <w:r w:rsidRPr="00C225FF">
        <w:rPr>
          <w:rFonts w:eastAsiaTheme="minorEastAsia" w:hint="cs"/>
          <w:b/>
          <w:bCs/>
          <w:u w:val="single"/>
          <w:rtl/>
          <w:lang w:bidi="fa-IR"/>
        </w:rPr>
        <w:t>سوال 48</w:t>
      </w:r>
    </w:p>
    <w:p w14:paraId="4887C1FA" w14:textId="50ED9BBB" w:rsidR="007D2A96" w:rsidRDefault="007D2A96" w:rsidP="007D2A96">
      <w:pPr>
        <w:jc w:val="left"/>
        <w:rPr>
          <w:rFonts w:eastAsiaTheme="minorEastAsia"/>
          <w:rtl/>
          <w:lang w:bidi="fa-IR"/>
        </w:rPr>
      </w:pPr>
      <w:r>
        <w:rPr>
          <w:rFonts w:eastAsiaTheme="minorEastAsia" w:hint="cs"/>
          <w:rtl/>
          <w:lang w:bidi="fa-IR"/>
        </w:rPr>
        <w:t>این سوال درواقع متن سوال یا گزینه</w:t>
      </w:r>
      <w:r>
        <w:rPr>
          <w:rFonts w:eastAsiaTheme="minorEastAsia" w:cs="B Yagut" w:hint="cs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>ها ایراد ندارد اما برخی چاپ</w:t>
      </w:r>
      <w:r>
        <w:rPr>
          <w:rFonts w:eastAsiaTheme="minorEastAsia" w:cs="B Yagut" w:hint="cs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>های کتاب مبحث 17 به دلیل اشتباه چاپی، فاصله از محوطه درختکاری شده، به</w:t>
      </w:r>
      <w:r>
        <w:rPr>
          <w:rFonts w:eastAsiaTheme="minorEastAsia" w:cs="B Yagut" w:hint="cs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 xml:space="preserve">جای </w:t>
      </w:r>
      <w:r>
        <w:rPr>
          <w:rFonts w:eastAsiaTheme="minorEastAsia"/>
          <w:lang w:bidi="fa-IR"/>
        </w:rPr>
        <w:t>1.2</w:t>
      </w:r>
      <w:r>
        <w:rPr>
          <w:rFonts w:eastAsiaTheme="minorEastAsia" w:hint="cs"/>
          <w:rtl/>
          <w:lang w:bidi="fa-IR"/>
        </w:rPr>
        <w:t xml:space="preserve"> عدد </w:t>
      </w:r>
      <w:r>
        <w:rPr>
          <w:rFonts w:eastAsiaTheme="minorEastAsia"/>
          <w:lang w:bidi="fa-IR"/>
        </w:rPr>
        <w:t>12</w:t>
      </w:r>
      <w:r>
        <w:rPr>
          <w:rFonts w:eastAsiaTheme="minorEastAsia" w:hint="cs"/>
          <w:rtl/>
          <w:lang w:bidi="fa-IR"/>
        </w:rPr>
        <w:t xml:space="preserve"> متر داده شده </w:t>
      </w:r>
      <w:r w:rsidRPr="001B7CA9">
        <w:rPr>
          <w:rFonts w:eastAsiaTheme="minorEastAsia" w:hint="cs"/>
          <w:rtl/>
          <w:lang w:bidi="fa-IR"/>
        </w:rPr>
        <w:t>است</w:t>
      </w:r>
      <w:r w:rsidR="00C225FF">
        <w:rPr>
          <w:rFonts w:eastAsiaTheme="minorEastAsia" w:hint="cs"/>
          <w:rtl/>
          <w:lang w:bidi="fa-IR"/>
        </w:rPr>
        <w:t xml:space="preserve"> (ردیف 11جدول)</w:t>
      </w:r>
      <w:r w:rsidRPr="001B7CA9">
        <w:rPr>
          <w:rFonts w:eastAsiaTheme="minorEastAsia" w:hint="cs"/>
          <w:rtl/>
          <w:lang w:bidi="fa-IR"/>
        </w:rPr>
        <w:t xml:space="preserve"> در زیر </w:t>
      </w:r>
      <w:r>
        <w:rPr>
          <w:rFonts w:eastAsiaTheme="minorEastAsia" w:hint="cs"/>
          <w:rtl/>
          <w:lang w:bidi="fa-IR"/>
        </w:rPr>
        <w:t>دو</w:t>
      </w:r>
      <w:r w:rsidRPr="001B7CA9">
        <w:rPr>
          <w:rFonts w:eastAsiaTheme="minorEastAsia" w:hint="cs"/>
          <w:rtl/>
          <w:lang w:bidi="fa-IR"/>
        </w:rPr>
        <w:t xml:space="preserve"> تصویر نمونه آورده شده از</w:t>
      </w:r>
      <w:r w:rsidRPr="001B7CA9">
        <w:rPr>
          <w:rFonts w:eastAsiaTheme="minorEastAsia" w:hint="cs"/>
          <w:i/>
          <w:iCs/>
          <w:rtl/>
          <w:lang w:bidi="fa-IR"/>
        </w:rPr>
        <w:t xml:space="preserve"> </w:t>
      </w:r>
      <w:r w:rsidRPr="001B7CA9">
        <w:rPr>
          <w:rFonts w:eastAsiaTheme="minorEastAsia"/>
          <w:i/>
          <w:iCs/>
          <w:rtl/>
          <w:lang w:bidi="fa-IR"/>
        </w:rPr>
        <w:t>مبحث هفدهم مقررات مل</w:t>
      </w:r>
      <w:r w:rsidRPr="001B7CA9">
        <w:rPr>
          <w:rFonts w:eastAsiaTheme="minorEastAsia" w:hint="cs"/>
          <w:i/>
          <w:iCs/>
          <w:rtl/>
          <w:lang w:bidi="fa-IR"/>
        </w:rPr>
        <w:t>ی</w:t>
      </w:r>
      <w:r w:rsidRPr="001B7CA9">
        <w:rPr>
          <w:rFonts w:eastAsiaTheme="minorEastAsia"/>
          <w:i/>
          <w:iCs/>
          <w:rtl/>
          <w:lang w:bidi="fa-IR"/>
        </w:rPr>
        <w:t xml:space="preserve"> ساختمان ( لوله کش</w:t>
      </w:r>
      <w:r w:rsidRPr="001B7CA9">
        <w:rPr>
          <w:rFonts w:eastAsiaTheme="minorEastAsia" w:hint="cs"/>
          <w:i/>
          <w:iCs/>
          <w:rtl/>
          <w:lang w:bidi="fa-IR"/>
        </w:rPr>
        <w:t>ی</w:t>
      </w:r>
      <w:r w:rsidRPr="001B7CA9">
        <w:rPr>
          <w:rFonts w:eastAsiaTheme="minorEastAsia"/>
          <w:i/>
          <w:iCs/>
          <w:rtl/>
          <w:lang w:bidi="fa-IR"/>
        </w:rPr>
        <w:t xml:space="preserve"> گاز طب</w:t>
      </w:r>
      <w:r w:rsidRPr="001B7CA9">
        <w:rPr>
          <w:rFonts w:eastAsiaTheme="minorEastAsia" w:hint="cs"/>
          <w:i/>
          <w:iCs/>
          <w:rtl/>
          <w:lang w:bidi="fa-IR"/>
        </w:rPr>
        <w:t>ی</w:t>
      </w:r>
      <w:r w:rsidRPr="001B7CA9">
        <w:rPr>
          <w:rFonts w:eastAsiaTheme="minorEastAsia" w:hint="eastAsia"/>
          <w:i/>
          <w:iCs/>
          <w:rtl/>
          <w:lang w:bidi="fa-IR"/>
        </w:rPr>
        <w:t>ع</w:t>
      </w:r>
      <w:r w:rsidRPr="001B7CA9">
        <w:rPr>
          <w:rFonts w:eastAsiaTheme="minorEastAsia" w:hint="cs"/>
          <w:i/>
          <w:iCs/>
          <w:rtl/>
          <w:lang w:bidi="fa-IR"/>
        </w:rPr>
        <w:t>ی</w:t>
      </w:r>
      <w:r w:rsidRPr="001B7CA9">
        <w:rPr>
          <w:rFonts w:eastAsiaTheme="minorEastAsia" w:hint="eastAsia"/>
          <w:i/>
          <w:iCs/>
          <w:rtl/>
          <w:lang w:bidi="fa-IR"/>
        </w:rPr>
        <w:t>،</w:t>
      </w:r>
      <w:r w:rsidRPr="001B7CA9">
        <w:rPr>
          <w:rFonts w:eastAsiaTheme="minorEastAsia"/>
          <w:i/>
          <w:iCs/>
          <w:rtl/>
          <w:lang w:bidi="fa-IR"/>
        </w:rPr>
        <w:t xml:space="preserve"> و</w:t>
      </w:r>
      <w:r w:rsidRPr="001B7CA9">
        <w:rPr>
          <w:rFonts w:eastAsiaTheme="minorEastAsia" w:hint="cs"/>
          <w:i/>
          <w:iCs/>
          <w:rtl/>
          <w:lang w:bidi="fa-IR"/>
        </w:rPr>
        <w:t>ی</w:t>
      </w:r>
      <w:r w:rsidRPr="001B7CA9">
        <w:rPr>
          <w:rFonts w:eastAsiaTheme="minorEastAsia" w:hint="eastAsia"/>
          <w:i/>
          <w:iCs/>
          <w:rtl/>
          <w:lang w:bidi="fa-IR"/>
        </w:rPr>
        <w:t>را</w:t>
      </w:r>
      <w:r w:rsidRPr="001B7CA9">
        <w:rPr>
          <w:rFonts w:eastAsiaTheme="minorEastAsia" w:hint="cs"/>
          <w:i/>
          <w:iCs/>
          <w:rtl/>
          <w:lang w:bidi="fa-IR"/>
        </w:rPr>
        <w:t>ی</w:t>
      </w:r>
      <w:r w:rsidRPr="001B7CA9">
        <w:rPr>
          <w:rFonts w:eastAsiaTheme="minorEastAsia" w:hint="eastAsia"/>
          <w:i/>
          <w:iCs/>
          <w:rtl/>
          <w:lang w:bidi="fa-IR"/>
        </w:rPr>
        <w:t>ش</w:t>
      </w:r>
      <w:r w:rsidRPr="001B7CA9">
        <w:rPr>
          <w:rFonts w:eastAsiaTheme="minorEastAsia"/>
          <w:i/>
          <w:iCs/>
          <w:rtl/>
          <w:lang w:bidi="fa-IR"/>
        </w:rPr>
        <w:t xml:space="preserve"> سال 89، چاپ 22 ام، تار</w:t>
      </w:r>
      <w:r w:rsidRPr="001B7CA9">
        <w:rPr>
          <w:rFonts w:eastAsiaTheme="minorEastAsia" w:hint="cs"/>
          <w:i/>
          <w:iCs/>
          <w:rtl/>
          <w:lang w:bidi="fa-IR"/>
        </w:rPr>
        <w:t>ی</w:t>
      </w:r>
      <w:r w:rsidRPr="001B7CA9">
        <w:rPr>
          <w:rFonts w:eastAsiaTheme="minorEastAsia" w:hint="eastAsia"/>
          <w:i/>
          <w:iCs/>
          <w:rtl/>
          <w:lang w:bidi="fa-IR"/>
        </w:rPr>
        <w:t>خ</w:t>
      </w:r>
      <w:r w:rsidRPr="001B7CA9">
        <w:rPr>
          <w:rFonts w:eastAsiaTheme="minorEastAsia"/>
          <w:i/>
          <w:iCs/>
          <w:rtl/>
          <w:lang w:bidi="fa-IR"/>
        </w:rPr>
        <w:t xml:space="preserve"> چاپ 1399 از انتشارات "نشر توسعه ا</w:t>
      </w:r>
      <w:r w:rsidRPr="001B7CA9">
        <w:rPr>
          <w:rFonts w:eastAsiaTheme="minorEastAsia" w:hint="cs"/>
          <w:i/>
          <w:iCs/>
          <w:rtl/>
          <w:lang w:bidi="fa-IR"/>
        </w:rPr>
        <w:t>ی</w:t>
      </w:r>
      <w:r w:rsidRPr="001B7CA9">
        <w:rPr>
          <w:rFonts w:eastAsiaTheme="minorEastAsia" w:hint="eastAsia"/>
          <w:i/>
          <w:iCs/>
          <w:rtl/>
          <w:lang w:bidi="fa-IR"/>
        </w:rPr>
        <w:t>ران</w:t>
      </w:r>
      <w:r w:rsidRPr="001B7CA9">
        <w:rPr>
          <w:rFonts w:eastAsiaTheme="minorEastAsia"/>
          <w:i/>
          <w:iCs/>
          <w:rtl/>
          <w:lang w:bidi="fa-IR"/>
        </w:rPr>
        <w:t>") صفحه 171 جدول پ-4-10</w:t>
      </w:r>
      <w:r w:rsidRPr="001B7CA9">
        <w:rPr>
          <w:rFonts w:eastAsiaTheme="minorEastAsia" w:hint="cs"/>
          <w:i/>
          <w:iCs/>
          <w:rtl/>
          <w:lang w:bidi="fa-IR"/>
        </w:rPr>
        <w:t>) .</w:t>
      </w:r>
      <w:r>
        <w:rPr>
          <w:rFonts w:eastAsiaTheme="minorEastAsia"/>
          <w:lang w:bidi="fa-IR"/>
        </w:rPr>
        <w:t xml:space="preserve"> </w:t>
      </w:r>
      <w:r>
        <w:rPr>
          <w:rFonts w:eastAsiaTheme="minorEastAsia" w:hint="cs"/>
          <w:rtl/>
          <w:lang w:bidi="fa-IR"/>
        </w:rPr>
        <w:t xml:space="preserve"> ازآن</w:t>
      </w:r>
      <w:r>
        <w:rPr>
          <w:rFonts w:eastAsiaTheme="minorEastAsia" w:cs="B Yagut" w:hint="cs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>جایی که قابل تشخیص نیست این اتفاق برای کدام داوطلبین افتاده است، این سوال باید حذف گردد.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1"/>
      </w:tblGrid>
      <w:tr w:rsidR="007D2A96" w14:paraId="530C2B7F" w14:textId="77777777" w:rsidTr="004F2743">
        <w:tc>
          <w:tcPr>
            <w:tcW w:w="4926" w:type="dxa"/>
          </w:tcPr>
          <w:p w14:paraId="1B298244" w14:textId="77777777" w:rsidR="007D2A96" w:rsidRDefault="007D2A96" w:rsidP="004F2743">
            <w:pPr>
              <w:jc w:val="left"/>
              <w:rPr>
                <w:rFonts w:eastAsiaTheme="minorEastAsia"/>
                <w:rtl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F8FCDD" wp14:editId="1E1C351A">
                  <wp:extent cx="3135802" cy="4860648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238" r="6529" b="5570"/>
                          <a:stretch/>
                        </pic:blipFill>
                        <pic:spPr bwMode="auto">
                          <a:xfrm>
                            <a:off x="0" y="0"/>
                            <a:ext cx="3149069" cy="4881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vAlign w:val="center"/>
          </w:tcPr>
          <w:p w14:paraId="22773A81" w14:textId="77777777" w:rsidR="007D2A96" w:rsidRDefault="007D2A96" w:rsidP="004F2743">
            <w:pPr>
              <w:jc w:val="center"/>
              <w:rPr>
                <w:rFonts w:eastAsiaTheme="minorEastAsia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029646E2" wp14:editId="47C55FE9">
                  <wp:extent cx="3142257" cy="4735902"/>
                  <wp:effectExtent l="0" t="0" r="127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445" t="1310" r="5981" b="5443"/>
                          <a:stretch/>
                        </pic:blipFill>
                        <pic:spPr bwMode="auto">
                          <a:xfrm>
                            <a:off x="0" y="0"/>
                            <a:ext cx="3153335" cy="4752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204D2" w14:textId="0C425D11" w:rsidR="007C5609" w:rsidRDefault="007C5609" w:rsidP="00F64EFE">
      <w:pPr>
        <w:jc w:val="center"/>
        <w:rPr>
          <w:rFonts w:eastAsiaTheme="minorEastAsia"/>
          <w:b/>
          <w:bCs/>
          <w:u w:val="single"/>
          <w:rtl/>
          <w:lang w:bidi="fa-IR"/>
        </w:rPr>
      </w:pPr>
    </w:p>
    <w:p w14:paraId="68F91038" w14:textId="536BC9E4" w:rsidR="006E214D" w:rsidRDefault="006E214D" w:rsidP="00F64EFE">
      <w:pPr>
        <w:jc w:val="center"/>
        <w:rPr>
          <w:rFonts w:eastAsiaTheme="minorEastAsia"/>
          <w:b/>
          <w:bCs/>
          <w:u w:val="single"/>
          <w:rtl/>
          <w:lang w:bidi="fa-IR"/>
        </w:rPr>
      </w:pPr>
    </w:p>
    <w:p w14:paraId="0367EDCD" w14:textId="77777777" w:rsidR="00CB1790" w:rsidRDefault="00CB1790" w:rsidP="00F64EFE">
      <w:pPr>
        <w:jc w:val="center"/>
        <w:rPr>
          <w:rFonts w:eastAsiaTheme="minorEastAsia"/>
          <w:b/>
          <w:bCs/>
          <w:u w:val="single"/>
          <w:rtl/>
          <w:lang w:bidi="fa-IR"/>
        </w:rPr>
      </w:pPr>
    </w:p>
    <w:p w14:paraId="26F675BC" w14:textId="198081D8" w:rsidR="007D2A96" w:rsidRPr="00F64EFE" w:rsidRDefault="007D2A96" w:rsidP="008F5489">
      <w:pPr>
        <w:jc w:val="left"/>
        <w:rPr>
          <w:rFonts w:eastAsiaTheme="minorEastAsia"/>
          <w:b/>
          <w:bCs/>
          <w:u w:val="single"/>
          <w:rtl/>
          <w:lang w:bidi="fa-IR"/>
        </w:rPr>
      </w:pPr>
      <w:r w:rsidRPr="00F64EFE">
        <w:rPr>
          <w:rFonts w:eastAsiaTheme="minorEastAsia" w:hint="cs"/>
          <w:b/>
          <w:bCs/>
          <w:u w:val="single"/>
          <w:rtl/>
          <w:lang w:bidi="fa-IR"/>
        </w:rPr>
        <w:t>سوال 49</w:t>
      </w:r>
    </w:p>
    <w:p w14:paraId="1CAAEB56" w14:textId="77777777" w:rsidR="008F5489" w:rsidRDefault="007D2A96" w:rsidP="007D2A96">
      <w:pPr>
        <w:jc w:val="left"/>
        <w:rPr>
          <w:rFonts w:eastAsiaTheme="minorEastAsia"/>
          <w:rtl/>
          <w:lang w:bidi="fa-IR"/>
        </w:rPr>
      </w:pPr>
      <w:r>
        <w:rPr>
          <w:rFonts w:eastAsiaTheme="minorEastAsia" w:hint="cs"/>
          <w:rtl/>
          <w:lang w:bidi="fa-IR"/>
        </w:rPr>
        <w:t xml:space="preserve">در این سوال نیز مشکل از سوال نیست از کتاب است. سوال از شکل پیوست 5 مبحث 17 صفحه 173 مطرح شده است. اما در خود این شکل تناقضی وجود دارد (که امیدوار بودیم در مبحث جدید رفع شود که متأسفانه کماکان پابرجاست) </w:t>
      </w:r>
    </w:p>
    <w:p w14:paraId="580F784D" w14:textId="24B34CDF" w:rsidR="007D2A96" w:rsidRPr="00092609" w:rsidRDefault="007D2A96" w:rsidP="008F5489">
      <w:pPr>
        <w:jc w:val="left"/>
        <w:rPr>
          <w:rFonts w:eastAsiaTheme="minorEastAsia"/>
          <w:b/>
          <w:bCs/>
          <w:i/>
          <w:lang w:bidi="fa-IR"/>
        </w:rPr>
      </w:pPr>
      <w:r>
        <w:rPr>
          <w:rFonts w:eastAsiaTheme="minorEastAsia" w:hint="cs"/>
          <w:rtl/>
          <w:lang w:bidi="fa-IR"/>
        </w:rPr>
        <w:t xml:space="preserve">مطابق شکل زیر، عمق کانال </w:t>
      </w:r>
      <m:oMath>
        <m:r>
          <w:rPr>
            <w:rFonts w:ascii="Cambria Math" w:eastAsiaTheme="minorEastAsia" w:hAnsi="Cambria Math"/>
            <w:lang w:bidi="fa-IR"/>
          </w:rPr>
          <m:t>(125 cm+</m:t>
        </m:r>
        <m:sSub>
          <m:sSubPr>
            <m:ctrlPr>
              <w:rPr>
                <w:rFonts w:ascii="Cambria Math" w:eastAsiaTheme="minorEastAsia" w:hAnsi="Cambria Math"/>
                <w:i/>
                <w:lang w:bidi="fa-IR"/>
              </w:rPr>
            </m:ctrlPr>
          </m:sSubPr>
          <m:e>
            <m:r>
              <w:rPr>
                <w:rFonts w:ascii="Cambria Math" w:eastAsiaTheme="minorEastAsia" w:hAnsi="Cambria Math"/>
                <w:lang w:bidi="fa-IR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bidi="fa-IR"/>
              </w:rPr>
              <m:t>1</m:t>
            </m:r>
          </m:sub>
        </m:sSub>
        <m:r>
          <w:rPr>
            <w:rFonts w:ascii="Cambria Math" w:eastAsiaTheme="minorEastAsia" w:hAnsi="Cambria Math"/>
            <w:lang w:bidi="fa-IR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bidi="fa-IR"/>
              </w:rPr>
            </m:ctrlPr>
          </m:sSubPr>
          <m:e>
            <m:r>
              <w:rPr>
                <w:rFonts w:ascii="Cambria Math" w:eastAsiaTheme="minorEastAsia" w:hAnsi="Cambria Math"/>
                <w:lang w:bidi="fa-IR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bidi="fa-IR"/>
              </w:rPr>
              <m:t>2</m:t>
            </m:r>
          </m:sub>
        </m:sSub>
        <m:r>
          <w:rPr>
            <w:rFonts w:ascii="Cambria Math" w:eastAsiaTheme="minorEastAsia" w:hAnsi="Cambria Math"/>
            <w:lang w:bidi="fa-IR"/>
          </w:rPr>
          <m:t>)</m:t>
        </m:r>
      </m:oMath>
      <w:r>
        <w:rPr>
          <w:rFonts w:eastAsiaTheme="minorEastAsia" w:hint="cs"/>
          <w:rtl/>
          <w:lang w:bidi="fa-IR"/>
        </w:rPr>
        <w:t xml:space="preserve"> داده شده است. اما با دقت در شکل می</w:t>
      </w:r>
      <w:r>
        <w:rPr>
          <w:rFonts w:eastAsiaTheme="minorEastAsia" w:cs="B Yagut" w:hint="cs"/>
          <w:rtl/>
          <w:lang w:bidi="fa-IR"/>
        </w:rPr>
        <w:t>‌</w:t>
      </w:r>
      <w:r>
        <w:rPr>
          <w:rFonts w:eastAsiaTheme="minorEastAsia" w:hint="cs"/>
          <w:rtl/>
          <w:lang w:bidi="fa-IR"/>
        </w:rPr>
        <w:t xml:space="preserve">یابیم فاصله بالای لوله بالایی از بالای کانال </w:t>
      </w:r>
      <w:r>
        <w:rPr>
          <w:rFonts w:eastAsiaTheme="minorEastAsia"/>
          <w:lang w:bidi="fa-IR"/>
        </w:rPr>
        <w:t>90 cm</w:t>
      </w:r>
      <w:r>
        <w:rPr>
          <w:rFonts w:eastAsiaTheme="minorEastAsia" w:hint="cs"/>
          <w:rtl/>
          <w:lang w:bidi="fa-IR"/>
        </w:rPr>
        <w:t xml:space="preserve"> فاصله قائم بین دو لوله </w:t>
      </w:r>
      <m:oMath>
        <m:r>
          <w:rPr>
            <w:rFonts w:ascii="Cambria Math" w:eastAsiaTheme="minorEastAsia" w:hAnsi="Cambria Math"/>
            <w:lang w:bidi="fa-IR"/>
          </w:rPr>
          <m:t>15 cm</m:t>
        </m:r>
      </m:oMath>
      <w:r>
        <w:rPr>
          <w:rFonts w:eastAsiaTheme="minorEastAsia" w:hint="cs"/>
          <w:rtl/>
          <w:lang w:bidi="fa-IR"/>
        </w:rPr>
        <w:t xml:space="preserve"> و زیر لوله پایینی تا کف کانال </w:t>
      </w:r>
      <m:oMath>
        <m:r>
          <w:rPr>
            <w:rFonts w:ascii="Cambria Math" w:eastAsiaTheme="minorEastAsia" w:hAnsi="Cambria Math"/>
            <w:lang w:bidi="fa-IR"/>
          </w:rPr>
          <m:t>10 cm</m:t>
        </m:r>
      </m:oMath>
      <w:r>
        <w:rPr>
          <w:rFonts w:eastAsiaTheme="minorEastAsia" w:hint="cs"/>
          <w:rtl/>
          <w:lang w:bidi="fa-IR"/>
        </w:rPr>
        <w:t xml:space="preserve"> است که جمع این مقادیر برابر خواهد بود با </w:t>
      </w:r>
      <m:oMath>
        <m:r>
          <w:rPr>
            <w:rFonts w:ascii="Cambria Math" w:eastAsiaTheme="minorEastAsia" w:hAnsi="Cambria Math"/>
            <w:lang w:bidi="fa-IR"/>
          </w:rPr>
          <m:t>(115 cm+</m:t>
        </m:r>
        <m:sSub>
          <m:sSubPr>
            <m:ctrlPr>
              <w:rPr>
                <w:rFonts w:ascii="Cambria Math" w:eastAsiaTheme="minorEastAsia" w:hAnsi="Cambria Math"/>
                <w:i/>
                <w:lang w:bidi="fa-IR"/>
              </w:rPr>
            </m:ctrlPr>
          </m:sSubPr>
          <m:e>
            <m:r>
              <w:rPr>
                <w:rFonts w:ascii="Cambria Math" w:eastAsiaTheme="minorEastAsia" w:hAnsi="Cambria Math"/>
                <w:lang w:bidi="fa-IR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bidi="fa-IR"/>
              </w:rPr>
              <m:t>1</m:t>
            </m:r>
          </m:sub>
        </m:sSub>
        <m:r>
          <w:rPr>
            <w:rFonts w:ascii="Cambria Math" w:eastAsiaTheme="minorEastAsia" w:hAnsi="Cambria Math"/>
            <w:lang w:bidi="fa-IR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bidi="fa-IR"/>
              </w:rPr>
            </m:ctrlPr>
          </m:sSubPr>
          <m:e>
            <m:r>
              <w:rPr>
                <w:rFonts w:ascii="Cambria Math" w:eastAsiaTheme="minorEastAsia" w:hAnsi="Cambria Math"/>
                <w:lang w:bidi="fa-IR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bidi="fa-IR"/>
              </w:rPr>
              <m:t>2</m:t>
            </m:r>
          </m:sub>
        </m:sSub>
        <m:r>
          <w:rPr>
            <w:rFonts w:ascii="Cambria Math" w:eastAsiaTheme="minorEastAsia" w:hAnsi="Cambria Math"/>
            <w:lang w:bidi="fa-IR"/>
          </w:rPr>
          <m:t>)</m:t>
        </m:r>
      </m:oMath>
      <w:r>
        <w:rPr>
          <w:rFonts w:eastAsiaTheme="minorEastAsia" w:hint="cs"/>
          <w:rtl/>
          <w:lang w:bidi="fa-IR"/>
        </w:rPr>
        <w:t xml:space="preserve"> که با مقدار قبلی تناقض دارد. بدیهی است مطرح کردن سوال </w:t>
      </w:r>
      <w:r>
        <w:rPr>
          <w:rFonts w:eastAsiaTheme="minorEastAsia" w:hint="cs"/>
          <w:rtl/>
          <w:lang w:bidi="fa-IR"/>
        </w:rPr>
        <w:lastRenderedPageBreak/>
        <w:t>از بخشی از کتاب که دارای تناقض است صحیح نیست و این سوال باید حذف گردد.</w:t>
      </w:r>
      <w:r w:rsidR="008F5489">
        <w:rPr>
          <w:rFonts w:eastAsiaTheme="minorEastAsia" w:hint="cs"/>
          <w:rtl/>
          <w:lang w:bidi="fa-IR"/>
        </w:rPr>
        <w:t xml:space="preserve"> (در شکل زیر این مسئله توضیح داده شده است.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6"/>
      </w:tblGrid>
      <w:tr w:rsidR="007D2A96" w14:paraId="28E12F23" w14:textId="77777777" w:rsidTr="004F2743">
        <w:tc>
          <w:tcPr>
            <w:tcW w:w="4885" w:type="dxa"/>
          </w:tcPr>
          <w:p w14:paraId="6486F4FE" w14:textId="77777777" w:rsidR="007D2A96" w:rsidRDefault="007D2A96" w:rsidP="004F2743">
            <w:pPr>
              <w:jc w:val="center"/>
              <w:rPr>
                <w:rFonts w:eastAsiaTheme="minorEastAsia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19F0AEEA" wp14:editId="41730892">
                  <wp:extent cx="2942864" cy="210251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78" cy="211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28719801" w14:textId="77777777" w:rsidR="007D2A96" w:rsidRDefault="007D2A96" w:rsidP="004F2743">
            <w:pPr>
              <w:jc w:val="right"/>
              <w:rPr>
                <w:rFonts w:eastAsiaTheme="minorEastAsia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51CA067" wp14:editId="664287AD">
                  <wp:extent cx="2116658" cy="203935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963" cy="205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67EC2D" w14:textId="0ABC2DE9" w:rsidR="00E24E44" w:rsidRPr="00A263D7" w:rsidRDefault="00E24E44" w:rsidP="00183B9F">
      <w:pPr>
        <w:bidi w:val="0"/>
        <w:spacing w:before="0" w:after="200"/>
        <w:jc w:val="center"/>
        <w:rPr>
          <w:szCs w:val="24"/>
          <w:rtl/>
        </w:rPr>
      </w:pPr>
    </w:p>
    <w:sectPr w:rsidR="00E24E44" w:rsidRPr="00A263D7" w:rsidSect="00992ADE">
      <w:headerReference w:type="even" r:id="rId23"/>
      <w:headerReference w:type="default" r:id="rId24"/>
      <w:headerReference w:type="first" r:id="rId25"/>
      <w:footnotePr>
        <w:numRestart w:val="eachPage"/>
      </w:footnotePr>
      <w:pgSz w:w="11907" w:h="16839" w:code="9"/>
      <w:pgMar w:top="1440" w:right="992" w:bottom="1440" w:left="1134" w:header="70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6612" w14:textId="77777777" w:rsidR="001D651E" w:rsidRDefault="001D651E" w:rsidP="004E2765">
      <w:pPr>
        <w:spacing w:after="0" w:line="240" w:lineRule="auto"/>
      </w:pPr>
      <w:r>
        <w:separator/>
      </w:r>
    </w:p>
  </w:endnote>
  <w:endnote w:type="continuationSeparator" w:id="0">
    <w:p w14:paraId="17E38E43" w14:textId="77777777" w:rsidR="001D651E" w:rsidRDefault="001D651E" w:rsidP="004E2765">
      <w:pPr>
        <w:spacing w:after="0" w:line="240" w:lineRule="auto"/>
      </w:pPr>
      <w:r>
        <w:continuationSeparator/>
      </w:r>
    </w:p>
  </w:endnote>
  <w:endnote w:type="continuationNotice" w:id="1">
    <w:p w14:paraId="0908478E" w14:textId="77777777" w:rsidR="001D651E" w:rsidRDefault="001D651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altName w:val="Times New Roman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Nazanin">
    <w:altName w:val="Calibri"/>
    <w:charset w:val="00"/>
    <w:family w:val="auto"/>
    <w:pitch w:val="variable"/>
    <w:sig w:usb0="21002A87" w:usb1="00000000" w:usb2="00000000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A556" w14:textId="77777777" w:rsidR="001D651E" w:rsidRDefault="001D651E" w:rsidP="004E2765">
      <w:pPr>
        <w:spacing w:after="0" w:line="240" w:lineRule="auto"/>
      </w:pPr>
      <w:r>
        <w:separator/>
      </w:r>
    </w:p>
  </w:footnote>
  <w:footnote w:type="continuationSeparator" w:id="0">
    <w:p w14:paraId="7DFF623B" w14:textId="77777777" w:rsidR="001D651E" w:rsidRDefault="001D651E" w:rsidP="004E2765">
      <w:pPr>
        <w:spacing w:after="0" w:line="240" w:lineRule="auto"/>
      </w:pPr>
      <w:r>
        <w:continuationSeparator/>
      </w:r>
    </w:p>
  </w:footnote>
  <w:footnote w:type="continuationNotice" w:id="1">
    <w:p w14:paraId="481B5DAE" w14:textId="77777777" w:rsidR="001D651E" w:rsidRDefault="001D651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4BF09" w14:textId="3997ADD5" w:rsidR="004F2743" w:rsidRDefault="004F27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22B28" w14:textId="0AF49B39" w:rsidR="004F2743" w:rsidRPr="00AB36ED" w:rsidRDefault="004F2743" w:rsidP="00D0385D">
    <w:pPr>
      <w:pStyle w:val="Header"/>
      <w:spacing w:before="0"/>
      <w:rPr>
        <w:sz w:val="22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32C57" w14:textId="741736A1" w:rsidR="004F2743" w:rsidRDefault="004F27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741C0"/>
    <w:multiLevelType w:val="multilevel"/>
    <w:tmpl w:val="681A4CBA"/>
    <w:lvl w:ilvl="0">
      <w:start w:val="1"/>
      <w:numFmt w:val="none"/>
      <w:pStyle w:val="Heading3"/>
      <w:suff w:val="space"/>
      <w:lvlText w:val="پاسخ:"/>
      <w:lvlJc w:val="left"/>
      <w:pPr>
        <w:ind w:left="720" w:hanging="360"/>
      </w:pPr>
      <w:rPr>
        <w:rFonts w:hint="default"/>
        <w:color w:val="00B050"/>
        <w:u w:color="00B05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6E776E5"/>
    <w:multiLevelType w:val="multilevel"/>
    <w:tmpl w:val="7FC62E12"/>
    <w:lvl w:ilvl="0">
      <w:start w:val="1"/>
      <w:numFmt w:val="decimal"/>
      <w:pStyle w:val="a"/>
      <w:suff w:val="space"/>
      <w:lvlText w:val="نکته %1"/>
      <w:lvlJc w:val="left"/>
      <w:pPr>
        <w:ind w:left="360" w:hanging="360"/>
      </w:pPr>
      <w:rPr>
        <w:rFonts w:ascii="Times New Roman" w:hAnsi="Times New Roman" w:cs="B Nazanin" w:hint="default"/>
        <w:b/>
        <w:bCs/>
        <w:iCs w:val="0"/>
        <w:color w:val="00B050"/>
        <w:sz w:val="28"/>
        <w:szCs w:val="28"/>
        <w:u w:color="00B05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37C25D06"/>
    <w:multiLevelType w:val="hybridMultilevel"/>
    <w:tmpl w:val="05EC976C"/>
    <w:lvl w:ilvl="0" w:tplc="B3F4368A">
      <w:start w:val="9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66397"/>
    <w:multiLevelType w:val="multilevel"/>
    <w:tmpl w:val="0854C708"/>
    <w:name w:val="نکته"/>
    <w:lvl w:ilvl="0">
      <w:start w:val="1"/>
      <w:numFmt w:val="decimal"/>
      <w:suff w:val="space"/>
      <w:lvlText w:val="نکته %1:"/>
      <w:lvlJc w:val="left"/>
      <w:pPr>
        <w:ind w:left="781" w:hanging="360"/>
      </w:pPr>
      <w:rPr>
        <w:rFonts w:ascii="Times New Roman" w:hAnsi="Times New Roman" w:cs="B Nazanin" w:hint="default"/>
        <w:bCs w:val="0"/>
        <w:iCs w:val="0"/>
        <w:szCs w:val="28"/>
        <w:u w:color="00B050"/>
      </w:rPr>
    </w:lvl>
    <w:lvl w:ilvl="1">
      <w:start w:val="1"/>
      <w:numFmt w:val="lowerLetter"/>
      <w:lvlText w:val="%2."/>
      <w:lvlJc w:val="left"/>
      <w:pPr>
        <w:ind w:left="150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1" w:hanging="180"/>
      </w:pPr>
      <w:rPr>
        <w:rFonts w:hint="default"/>
      </w:rPr>
    </w:lvl>
  </w:abstractNum>
  <w:abstractNum w:abstractNumId="4" w15:restartNumberingAfterBreak="0">
    <w:nsid w:val="3B2367F4"/>
    <w:multiLevelType w:val="multilevel"/>
    <w:tmpl w:val="24DA04C0"/>
    <w:lvl w:ilvl="0">
      <w:start w:val="1"/>
      <w:numFmt w:val="decimal"/>
      <w:pStyle w:val="Heading1"/>
      <w:suff w:val="space"/>
      <w:lvlText w:val=" %1 - "/>
      <w:lvlJc w:val="left"/>
      <w:pPr>
        <w:ind w:left="720" w:hanging="360"/>
      </w:pPr>
      <w:rPr>
        <w:rFonts w:ascii="Times New Roman" w:hAnsi="Times New Roman" w:cs="B Nazanin"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-37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29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-227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-155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-83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-1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321" w:hanging="180"/>
      </w:pPr>
      <w:rPr>
        <w:rFonts w:hint="default"/>
      </w:rPr>
    </w:lvl>
  </w:abstractNum>
  <w:abstractNum w:abstractNumId="5" w15:restartNumberingAfterBreak="0">
    <w:nsid w:val="403034C9"/>
    <w:multiLevelType w:val="multilevel"/>
    <w:tmpl w:val="DD78E78A"/>
    <w:lvl w:ilvl="0">
      <w:start w:val="1"/>
      <w:numFmt w:val="decimal"/>
      <w:pStyle w:val="Style2"/>
      <w:suff w:val="space"/>
      <w:lvlText w:val="شکل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2A02D05"/>
    <w:multiLevelType w:val="hybridMultilevel"/>
    <w:tmpl w:val="B25024B2"/>
    <w:lvl w:ilvl="0" w:tplc="8528C58E">
      <w:start w:val="1"/>
      <w:numFmt w:val="decimal"/>
      <w:pStyle w:val="a0"/>
      <w:lvlText w:val="%1-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7" w15:restartNumberingAfterBreak="0">
    <w:nsid w:val="571A3982"/>
    <w:multiLevelType w:val="hybridMultilevel"/>
    <w:tmpl w:val="242613E6"/>
    <w:name w:val="معادله3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C687E"/>
    <w:multiLevelType w:val="multilevel"/>
    <w:tmpl w:val="C338C4C4"/>
    <w:name w:val="جدول"/>
    <w:lvl w:ilvl="0">
      <w:start w:val="1"/>
      <w:numFmt w:val="decimal"/>
      <w:pStyle w:val="Heading2"/>
      <w:suff w:val="space"/>
      <w:lvlText w:val="جدول %1"/>
      <w:lvlJc w:val="left"/>
      <w:pPr>
        <w:ind w:left="450" w:hanging="360"/>
      </w:pPr>
      <w:rPr>
        <w:rFonts w:ascii="Times New Roman" w:hAnsi="Times New Roman" w:cs="B Yagut" w:hint="default"/>
        <w:color w:val="auto"/>
      </w:rPr>
    </w:lvl>
    <w:lvl w:ilvl="1">
      <w:start w:val="1"/>
      <w:numFmt w:val="lowerLetter"/>
      <w:lvlText w:val="%2."/>
      <w:lvlJc w:val="left"/>
      <w:pPr>
        <w:ind w:left="150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1" w:hanging="180"/>
      </w:pPr>
      <w:rPr>
        <w:rFonts w:hint="default"/>
      </w:rPr>
    </w:lvl>
  </w:abstractNum>
  <w:abstractNum w:abstractNumId="9" w15:restartNumberingAfterBreak="0">
    <w:nsid w:val="63DE09E9"/>
    <w:multiLevelType w:val="multilevel"/>
    <w:tmpl w:val="09ECE4BA"/>
    <w:name w:val="مثال"/>
    <w:lvl w:ilvl="0">
      <w:start w:val="1"/>
      <w:numFmt w:val="none"/>
      <w:suff w:val="space"/>
      <w:lvlText w:val="(1 مثال"/>
      <w:lvlJc w:val="left"/>
      <w:pPr>
        <w:ind w:left="360" w:hanging="360"/>
      </w:pPr>
      <w:rPr>
        <w:rFonts w:cs="B Yagut" w:hint="cs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7F55F66"/>
    <w:multiLevelType w:val="hybridMultilevel"/>
    <w:tmpl w:val="4CD4C25C"/>
    <w:lvl w:ilvl="0" w:tplc="84EEFFE8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6BAC69FF"/>
    <w:multiLevelType w:val="multilevel"/>
    <w:tmpl w:val="731095CC"/>
    <w:name w:val="معادله2"/>
    <w:lvl w:ilvl="0">
      <w:start w:val="1"/>
      <w:numFmt w:val="decimal"/>
      <w:lvlText w:val=" (%1)"/>
      <w:lvlJc w:val="left"/>
      <w:pPr>
        <w:ind w:left="418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55477C3"/>
    <w:multiLevelType w:val="multilevel"/>
    <w:tmpl w:val="7F66D6AE"/>
    <w:name w:val="معادله"/>
    <w:lvl w:ilvl="0">
      <w:start w:val="1"/>
      <w:numFmt w:val="decimal"/>
      <w:suff w:val="nothing"/>
      <w:lvlText w:val="فصل%1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a1"/>
      <w:suff w:val="space"/>
      <w:lvlText w:val="%1-%2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2"/>
      <w:suff w:val="space"/>
      <w:lvlText w:val="%1-%2-%3."/>
      <w:lvlJc w:val="left"/>
      <w:pPr>
        <w:ind w:left="27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fa-IR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3"/>
      <w:suff w:val="space"/>
      <w:lvlText w:val="%1-%2-%3-%4."/>
      <w:lvlJc w:val="left"/>
      <w:pPr>
        <w:ind w:left="36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a4"/>
      <w:suff w:val="space"/>
      <w:lvlText w:val="%1-%2-%3-%4-%5."/>
      <w:lvlJc w:val="left"/>
      <w:pPr>
        <w:ind w:left="-6660" w:firstLine="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5">
      <w:start w:val="1"/>
      <w:numFmt w:val="decimal"/>
      <w:lvlRestart w:val="1"/>
      <w:pStyle w:val="a5"/>
      <w:suff w:val="space"/>
      <w:lvlText w:val="شکل%1-%6."/>
      <w:lvlJc w:val="left"/>
      <w:pPr>
        <w:ind w:left="3600" w:firstLine="0"/>
      </w:pPr>
      <w:rPr>
        <w:rFonts w:cs="B Nazani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Restart w:val="1"/>
      <w:pStyle w:val="a6"/>
      <w:suff w:val="nothing"/>
      <w:lvlText w:val="(%1-%7)"/>
      <w:lvlJc w:val="left"/>
      <w:pPr>
        <w:ind w:left="270" w:firstLine="0"/>
      </w:pPr>
      <w:rPr>
        <w:rFonts w:cs="B Nazani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lang w:bidi="ar-SA"/>
        <w:specVanish w:val="0"/>
      </w:rPr>
    </w:lvl>
    <w:lvl w:ilvl="7">
      <w:start w:val="1"/>
      <w:numFmt w:val="decimal"/>
      <w:lvlRestart w:val="1"/>
      <w:pStyle w:val="a7"/>
      <w:suff w:val="space"/>
      <w:lvlText w:val="جدول%1-%8."/>
      <w:lvlJc w:val="left"/>
      <w:pPr>
        <w:ind w:left="630" w:firstLine="0"/>
      </w:pPr>
      <w:rPr>
        <w:rFonts w:ascii="Times New Roman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8">
      <w:start w:val="1"/>
      <w:numFmt w:val="lowerRoman"/>
      <w:suff w:val="space"/>
      <w:lvlText w:val="%9."/>
      <w:lvlJc w:val="left"/>
      <w:pPr>
        <w:ind w:left="-6660" w:firstLine="0"/>
      </w:pPr>
      <w:rPr>
        <w:rFonts w:hint="default"/>
      </w:rPr>
    </w:lvl>
  </w:abstractNum>
  <w:num w:numId="1" w16cid:durableId="400296477">
    <w:abstractNumId w:val="1"/>
  </w:num>
  <w:num w:numId="2" w16cid:durableId="802818681">
    <w:abstractNumId w:val="12"/>
  </w:num>
  <w:num w:numId="3" w16cid:durableId="1418017481">
    <w:abstractNumId w:val="6"/>
  </w:num>
  <w:num w:numId="4" w16cid:durableId="1888764003">
    <w:abstractNumId w:val="5"/>
  </w:num>
  <w:num w:numId="5" w16cid:durableId="1186483612">
    <w:abstractNumId w:val="0"/>
  </w:num>
  <w:num w:numId="6" w16cid:durableId="4916089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29017828">
    <w:abstractNumId w:val="4"/>
  </w:num>
  <w:num w:numId="8" w16cid:durableId="741609502">
    <w:abstractNumId w:val="10"/>
  </w:num>
  <w:num w:numId="9" w16cid:durableId="258802705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4097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64"/>
    <w:rsid w:val="000001A8"/>
    <w:rsid w:val="00000DCD"/>
    <w:rsid w:val="00002249"/>
    <w:rsid w:val="000025B9"/>
    <w:rsid w:val="00002CAC"/>
    <w:rsid w:val="00002CB8"/>
    <w:rsid w:val="00003411"/>
    <w:rsid w:val="00003985"/>
    <w:rsid w:val="00003AA0"/>
    <w:rsid w:val="0000456E"/>
    <w:rsid w:val="000045AC"/>
    <w:rsid w:val="000049CA"/>
    <w:rsid w:val="00005821"/>
    <w:rsid w:val="00005869"/>
    <w:rsid w:val="00005A6B"/>
    <w:rsid w:val="00005D06"/>
    <w:rsid w:val="00010BE0"/>
    <w:rsid w:val="00010C73"/>
    <w:rsid w:val="000118E5"/>
    <w:rsid w:val="000122D8"/>
    <w:rsid w:val="00012727"/>
    <w:rsid w:val="00012F3B"/>
    <w:rsid w:val="0001395A"/>
    <w:rsid w:val="00016722"/>
    <w:rsid w:val="00016ABB"/>
    <w:rsid w:val="000203FB"/>
    <w:rsid w:val="00020B82"/>
    <w:rsid w:val="00022011"/>
    <w:rsid w:val="00022D41"/>
    <w:rsid w:val="00025F5A"/>
    <w:rsid w:val="000268BF"/>
    <w:rsid w:val="00026AFB"/>
    <w:rsid w:val="00026BA7"/>
    <w:rsid w:val="00027CFC"/>
    <w:rsid w:val="00030010"/>
    <w:rsid w:val="00030F25"/>
    <w:rsid w:val="00031256"/>
    <w:rsid w:val="000313F4"/>
    <w:rsid w:val="00031854"/>
    <w:rsid w:val="00032147"/>
    <w:rsid w:val="000329A1"/>
    <w:rsid w:val="00032A6F"/>
    <w:rsid w:val="00032CAD"/>
    <w:rsid w:val="00032D68"/>
    <w:rsid w:val="00033406"/>
    <w:rsid w:val="00033806"/>
    <w:rsid w:val="00033850"/>
    <w:rsid w:val="0003399C"/>
    <w:rsid w:val="00033D3C"/>
    <w:rsid w:val="00034D7C"/>
    <w:rsid w:val="00035118"/>
    <w:rsid w:val="00035303"/>
    <w:rsid w:val="000361CD"/>
    <w:rsid w:val="00036A0D"/>
    <w:rsid w:val="00036F74"/>
    <w:rsid w:val="0004031F"/>
    <w:rsid w:val="000405AC"/>
    <w:rsid w:val="00040684"/>
    <w:rsid w:val="00040BCF"/>
    <w:rsid w:val="0004151F"/>
    <w:rsid w:val="00041560"/>
    <w:rsid w:val="000415C9"/>
    <w:rsid w:val="00041D0A"/>
    <w:rsid w:val="0004219F"/>
    <w:rsid w:val="0004273F"/>
    <w:rsid w:val="00043E39"/>
    <w:rsid w:val="00043F4E"/>
    <w:rsid w:val="00044F88"/>
    <w:rsid w:val="0004517C"/>
    <w:rsid w:val="000455D1"/>
    <w:rsid w:val="00045FB2"/>
    <w:rsid w:val="00046727"/>
    <w:rsid w:val="00047295"/>
    <w:rsid w:val="00050A92"/>
    <w:rsid w:val="00050B7A"/>
    <w:rsid w:val="00050EE2"/>
    <w:rsid w:val="00051072"/>
    <w:rsid w:val="00051421"/>
    <w:rsid w:val="00051770"/>
    <w:rsid w:val="00051923"/>
    <w:rsid w:val="000524BC"/>
    <w:rsid w:val="000529E5"/>
    <w:rsid w:val="00052C13"/>
    <w:rsid w:val="00053331"/>
    <w:rsid w:val="000539EF"/>
    <w:rsid w:val="00053C45"/>
    <w:rsid w:val="00054157"/>
    <w:rsid w:val="00054C9C"/>
    <w:rsid w:val="000551E8"/>
    <w:rsid w:val="00055772"/>
    <w:rsid w:val="00055F9A"/>
    <w:rsid w:val="00056B17"/>
    <w:rsid w:val="00056C31"/>
    <w:rsid w:val="0005709F"/>
    <w:rsid w:val="0005750C"/>
    <w:rsid w:val="000576D1"/>
    <w:rsid w:val="00061126"/>
    <w:rsid w:val="000619C3"/>
    <w:rsid w:val="000619F0"/>
    <w:rsid w:val="00061EEB"/>
    <w:rsid w:val="0006265A"/>
    <w:rsid w:val="0006298F"/>
    <w:rsid w:val="00062CFE"/>
    <w:rsid w:val="00064248"/>
    <w:rsid w:val="00064553"/>
    <w:rsid w:val="0006480A"/>
    <w:rsid w:val="00065388"/>
    <w:rsid w:val="000656DC"/>
    <w:rsid w:val="0006744E"/>
    <w:rsid w:val="000703A4"/>
    <w:rsid w:val="000704BD"/>
    <w:rsid w:val="00071A4E"/>
    <w:rsid w:val="00071F98"/>
    <w:rsid w:val="00071FA5"/>
    <w:rsid w:val="00072C1A"/>
    <w:rsid w:val="00072EFE"/>
    <w:rsid w:val="000730D5"/>
    <w:rsid w:val="000733AE"/>
    <w:rsid w:val="000740A2"/>
    <w:rsid w:val="00074C13"/>
    <w:rsid w:val="00074C9C"/>
    <w:rsid w:val="00074FF0"/>
    <w:rsid w:val="00075793"/>
    <w:rsid w:val="0007791C"/>
    <w:rsid w:val="00077B18"/>
    <w:rsid w:val="000800A8"/>
    <w:rsid w:val="00080592"/>
    <w:rsid w:val="00080ECE"/>
    <w:rsid w:val="00080ED7"/>
    <w:rsid w:val="00081101"/>
    <w:rsid w:val="00081489"/>
    <w:rsid w:val="00083F73"/>
    <w:rsid w:val="0008487E"/>
    <w:rsid w:val="00084CF4"/>
    <w:rsid w:val="00085FFA"/>
    <w:rsid w:val="00086540"/>
    <w:rsid w:val="000874AA"/>
    <w:rsid w:val="00087640"/>
    <w:rsid w:val="00087F23"/>
    <w:rsid w:val="0009085A"/>
    <w:rsid w:val="00090C22"/>
    <w:rsid w:val="000922D9"/>
    <w:rsid w:val="000932DC"/>
    <w:rsid w:val="00093A99"/>
    <w:rsid w:val="00093DE8"/>
    <w:rsid w:val="00095ADC"/>
    <w:rsid w:val="00095F1A"/>
    <w:rsid w:val="00096347"/>
    <w:rsid w:val="000964EB"/>
    <w:rsid w:val="0009786B"/>
    <w:rsid w:val="00097EC0"/>
    <w:rsid w:val="000A0C77"/>
    <w:rsid w:val="000A0CD6"/>
    <w:rsid w:val="000A1762"/>
    <w:rsid w:val="000A17A6"/>
    <w:rsid w:val="000A17AE"/>
    <w:rsid w:val="000A31B6"/>
    <w:rsid w:val="000A34B0"/>
    <w:rsid w:val="000A49C0"/>
    <w:rsid w:val="000A5AC5"/>
    <w:rsid w:val="000A652D"/>
    <w:rsid w:val="000A6D61"/>
    <w:rsid w:val="000B0E41"/>
    <w:rsid w:val="000B13A1"/>
    <w:rsid w:val="000B1A13"/>
    <w:rsid w:val="000B1D5E"/>
    <w:rsid w:val="000B2820"/>
    <w:rsid w:val="000B299D"/>
    <w:rsid w:val="000B303A"/>
    <w:rsid w:val="000B4743"/>
    <w:rsid w:val="000B4CAA"/>
    <w:rsid w:val="000B4DAF"/>
    <w:rsid w:val="000B58AF"/>
    <w:rsid w:val="000B5D78"/>
    <w:rsid w:val="000B5D8F"/>
    <w:rsid w:val="000B5ED0"/>
    <w:rsid w:val="000B6EFE"/>
    <w:rsid w:val="000B7656"/>
    <w:rsid w:val="000C01CC"/>
    <w:rsid w:val="000C0567"/>
    <w:rsid w:val="000C085F"/>
    <w:rsid w:val="000C177F"/>
    <w:rsid w:val="000C2233"/>
    <w:rsid w:val="000C22D0"/>
    <w:rsid w:val="000C2DDE"/>
    <w:rsid w:val="000C3745"/>
    <w:rsid w:val="000C3807"/>
    <w:rsid w:val="000C3863"/>
    <w:rsid w:val="000C3A02"/>
    <w:rsid w:val="000C4831"/>
    <w:rsid w:val="000C4A60"/>
    <w:rsid w:val="000C4F17"/>
    <w:rsid w:val="000C506B"/>
    <w:rsid w:val="000C58AB"/>
    <w:rsid w:val="000C5C33"/>
    <w:rsid w:val="000C65E3"/>
    <w:rsid w:val="000C6600"/>
    <w:rsid w:val="000C6C7E"/>
    <w:rsid w:val="000C6FC8"/>
    <w:rsid w:val="000C7296"/>
    <w:rsid w:val="000C7447"/>
    <w:rsid w:val="000C7D0B"/>
    <w:rsid w:val="000D0896"/>
    <w:rsid w:val="000D0B27"/>
    <w:rsid w:val="000D0C0B"/>
    <w:rsid w:val="000D13A3"/>
    <w:rsid w:val="000D1950"/>
    <w:rsid w:val="000D1BD0"/>
    <w:rsid w:val="000D1CEF"/>
    <w:rsid w:val="000D2D1E"/>
    <w:rsid w:val="000D2F60"/>
    <w:rsid w:val="000D339B"/>
    <w:rsid w:val="000D3E26"/>
    <w:rsid w:val="000D4B0A"/>
    <w:rsid w:val="000D5892"/>
    <w:rsid w:val="000D5A4C"/>
    <w:rsid w:val="000D5FAA"/>
    <w:rsid w:val="000D63EF"/>
    <w:rsid w:val="000D6423"/>
    <w:rsid w:val="000D683E"/>
    <w:rsid w:val="000D734E"/>
    <w:rsid w:val="000E03C1"/>
    <w:rsid w:val="000E0D64"/>
    <w:rsid w:val="000E1483"/>
    <w:rsid w:val="000E1ACB"/>
    <w:rsid w:val="000E204B"/>
    <w:rsid w:val="000E37C7"/>
    <w:rsid w:val="000E3E1E"/>
    <w:rsid w:val="000E4544"/>
    <w:rsid w:val="000E655C"/>
    <w:rsid w:val="000E6933"/>
    <w:rsid w:val="000E7070"/>
    <w:rsid w:val="000F002A"/>
    <w:rsid w:val="000F08E1"/>
    <w:rsid w:val="000F0DE0"/>
    <w:rsid w:val="000F12B8"/>
    <w:rsid w:val="000F1676"/>
    <w:rsid w:val="000F375A"/>
    <w:rsid w:val="000F3A26"/>
    <w:rsid w:val="000F3E3A"/>
    <w:rsid w:val="000F41DE"/>
    <w:rsid w:val="000F5C96"/>
    <w:rsid w:val="000F5F72"/>
    <w:rsid w:val="000F5FE0"/>
    <w:rsid w:val="000F7AC2"/>
    <w:rsid w:val="000F7B02"/>
    <w:rsid w:val="000F7D9E"/>
    <w:rsid w:val="0010087B"/>
    <w:rsid w:val="00100887"/>
    <w:rsid w:val="001008EB"/>
    <w:rsid w:val="00100D84"/>
    <w:rsid w:val="00101B7D"/>
    <w:rsid w:val="00101C78"/>
    <w:rsid w:val="00101E09"/>
    <w:rsid w:val="001022B6"/>
    <w:rsid w:val="001027BE"/>
    <w:rsid w:val="00102B87"/>
    <w:rsid w:val="00103D2D"/>
    <w:rsid w:val="00103DC3"/>
    <w:rsid w:val="00103F21"/>
    <w:rsid w:val="00104D7A"/>
    <w:rsid w:val="001053A9"/>
    <w:rsid w:val="001074A9"/>
    <w:rsid w:val="001117EC"/>
    <w:rsid w:val="001126A9"/>
    <w:rsid w:val="00112A1D"/>
    <w:rsid w:val="00112AA0"/>
    <w:rsid w:val="00113678"/>
    <w:rsid w:val="00113EDB"/>
    <w:rsid w:val="00114409"/>
    <w:rsid w:val="001147AE"/>
    <w:rsid w:val="00115116"/>
    <w:rsid w:val="001158E8"/>
    <w:rsid w:val="00115C87"/>
    <w:rsid w:val="00116506"/>
    <w:rsid w:val="001171A4"/>
    <w:rsid w:val="00117203"/>
    <w:rsid w:val="0012018E"/>
    <w:rsid w:val="00120FEF"/>
    <w:rsid w:val="00121B08"/>
    <w:rsid w:val="00122085"/>
    <w:rsid w:val="001225EF"/>
    <w:rsid w:val="00123054"/>
    <w:rsid w:val="001230B0"/>
    <w:rsid w:val="00123145"/>
    <w:rsid w:val="00123E9B"/>
    <w:rsid w:val="0012441F"/>
    <w:rsid w:val="00124CB1"/>
    <w:rsid w:val="00124E53"/>
    <w:rsid w:val="00125514"/>
    <w:rsid w:val="00125A58"/>
    <w:rsid w:val="00125FE4"/>
    <w:rsid w:val="001264F8"/>
    <w:rsid w:val="001268A2"/>
    <w:rsid w:val="00126E00"/>
    <w:rsid w:val="001271FA"/>
    <w:rsid w:val="0012727C"/>
    <w:rsid w:val="001274F4"/>
    <w:rsid w:val="0012783A"/>
    <w:rsid w:val="00127D1E"/>
    <w:rsid w:val="0013032C"/>
    <w:rsid w:val="00130483"/>
    <w:rsid w:val="001306AE"/>
    <w:rsid w:val="0013087F"/>
    <w:rsid w:val="0013227D"/>
    <w:rsid w:val="0013243E"/>
    <w:rsid w:val="00132935"/>
    <w:rsid w:val="00132E21"/>
    <w:rsid w:val="001331DC"/>
    <w:rsid w:val="001344A9"/>
    <w:rsid w:val="00134A37"/>
    <w:rsid w:val="00134E35"/>
    <w:rsid w:val="00135CFD"/>
    <w:rsid w:val="0013627B"/>
    <w:rsid w:val="001366FC"/>
    <w:rsid w:val="00136797"/>
    <w:rsid w:val="00137EB3"/>
    <w:rsid w:val="00141BF1"/>
    <w:rsid w:val="001434C0"/>
    <w:rsid w:val="00143992"/>
    <w:rsid w:val="001446F1"/>
    <w:rsid w:val="0014560D"/>
    <w:rsid w:val="00145761"/>
    <w:rsid w:val="00145F57"/>
    <w:rsid w:val="001461C6"/>
    <w:rsid w:val="00146ABB"/>
    <w:rsid w:val="00147EC0"/>
    <w:rsid w:val="0015387B"/>
    <w:rsid w:val="00153A3A"/>
    <w:rsid w:val="00154053"/>
    <w:rsid w:val="00154187"/>
    <w:rsid w:val="00154949"/>
    <w:rsid w:val="00154C7F"/>
    <w:rsid w:val="001554CD"/>
    <w:rsid w:val="00155B2E"/>
    <w:rsid w:val="00156271"/>
    <w:rsid w:val="001562DF"/>
    <w:rsid w:val="00160072"/>
    <w:rsid w:val="00160087"/>
    <w:rsid w:val="001605D6"/>
    <w:rsid w:val="0016167A"/>
    <w:rsid w:val="00161FB7"/>
    <w:rsid w:val="001628C6"/>
    <w:rsid w:val="00162E28"/>
    <w:rsid w:val="00162F9B"/>
    <w:rsid w:val="00162FF5"/>
    <w:rsid w:val="00163605"/>
    <w:rsid w:val="00163E18"/>
    <w:rsid w:val="0016441C"/>
    <w:rsid w:val="00164735"/>
    <w:rsid w:val="001649CA"/>
    <w:rsid w:val="00165326"/>
    <w:rsid w:val="00165825"/>
    <w:rsid w:val="0016795D"/>
    <w:rsid w:val="00167A75"/>
    <w:rsid w:val="00167E8F"/>
    <w:rsid w:val="00170DDB"/>
    <w:rsid w:val="00170EC2"/>
    <w:rsid w:val="00171424"/>
    <w:rsid w:val="001718F0"/>
    <w:rsid w:val="00171962"/>
    <w:rsid w:val="001724F3"/>
    <w:rsid w:val="00172EC8"/>
    <w:rsid w:val="00174737"/>
    <w:rsid w:val="001767C9"/>
    <w:rsid w:val="00177B4A"/>
    <w:rsid w:val="00177CC6"/>
    <w:rsid w:val="00181666"/>
    <w:rsid w:val="00181708"/>
    <w:rsid w:val="00183B9F"/>
    <w:rsid w:val="00183D53"/>
    <w:rsid w:val="00183F90"/>
    <w:rsid w:val="001842FA"/>
    <w:rsid w:val="00185C92"/>
    <w:rsid w:val="00185D8E"/>
    <w:rsid w:val="001862B6"/>
    <w:rsid w:val="00186615"/>
    <w:rsid w:val="00186934"/>
    <w:rsid w:val="001871B7"/>
    <w:rsid w:val="00187714"/>
    <w:rsid w:val="00190860"/>
    <w:rsid w:val="00190A22"/>
    <w:rsid w:val="0019102D"/>
    <w:rsid w:val="001917FB"/>
    <w:rsid w:val="00191AAE"/>
    <w:rsid w:val="00192480"/>
    <w:rsid w:val="001933F6"/>
    <w:rsid w:val="00196339"/>
    <w:rsid w:val="00196B1F"/>
    <w:rsid w:val="00196E22"/>
    <w:rsid w:val="0019743D"/>
    <w:rsid w:val="001976AB"/>
    <w:rsid w:val="00197FCB"/>
    <w:rsid w:val="001A0D42"/>
    <w:rsid w:val="001A0E0F"/>
    <w:rsid w:val="001A11F2"/>
    <w:rsid w:val="001A137D"/>
    <w:rsid w:val="001A1C4A"/>
    <w:rsid w:val="001A1C88"/>
    <w:rsid w:val="001A2B13"/>
    <w:rsid w:val="001A2C3C"/>
    <w:rsid w:val="001A2E2D"/>
    <w:rsid w:val="001A3A42"/>
    <w:rsid w:val="001A3D43"/>
    <w:rsid w:val="001A45C0"/>
    <w:rsid w:val="001A4E87"/>
    <w:rsid w:val="001A5FB5"/>
    <w:rsid w:val="001A647B"/>
    <w:rsid w:val="001A71E5"/>
    <w:rsid w:val="001A7D0A"/>
    <w:rsid w:val="001A7E20"/>
    <w:rsid w:val="001B048D"/>
    <w:rsid w:val="001B0780"/>
    <w:rsid w:val="001B082A"/>
    <w:rsid w:val="001B164F"/>
    <w:rsid w:val="001B2582"/>
    <w:rsid w:val="001B2605"/>
    <w:rsid w:val="001B50DC"/>
    <w:rsid w:val="001B6311"/>
    <w:rsid w:val="001B6340"/>
    <w:rsid w:val="001B6F70"/>
    <w:rsid w:val="001B778C"/>
    <w:rsid w:val="001B7D3E"/>
    <w:rsid w:val="001C032E"/>
    <w:rsid w:val="001C0D98"/>
    <w:rsid w:val="001C0DF1"/>
    <w:rsid w:val="001C1926"/>
    <w:rsid w:val="001C3145"/>
    <w:rsid w:val="001C351C"/>
    <w:rsid w:val="001C385E"/>
    <w:rsid w:val="001C3E80"/>
    <w:rsid w:val="001C4488"/>
    <w:rsid w:val="001C4C4C"/>
    <w:rsid w:val="001C58C4"/>
    <w:rsid w:val="001C659F"/>
    <w:rsid w:val="001C7020"/>
    <w:rsid w:val="001C7280"/>
    <w:rsid w:val="001C76C6"/>
    <w:rsid w:val="001D07A3"/>
    <w:rsid w:val="001D0987"/>
    <w:rsid w:val="001D1962"/>
    <w:rsid w:val="001D1ADB"/>
    <w:rsid w:val="001D2039"/>
    <w:rsid w:val="001D220A"/>
    <w:rsid w:val="001D2A0E"/>
    <w:rsid w:val="001D3092"/>
    <w:rsid w:val="001D320A"/>
    <w:rsid w:val="001D335E"/>
    <w:rsid w:val="001D378D"/>
    <w:rsid w:val="001D4005"/>
    <w:rsid w:val="001D565C"/>
    <w:rsid w:val="001D5C14"/>
    <w:rsid w:val="001D651E"/>
    <w:rsid w:val="001D6A89"/>
    <w:rsid w:val="001D6AB6"/>
    <w:rsid w:val="001D6C9D"/>
    <w:rsid w:val="001D6E90"/>
    <w:rsid w:val="001D6EAA"/>
    <w:rsid w:val="001D6ED4"/>
    <w:rsid w:val="001D71F9"/>
    <w:rsid w:val="001D7B78"/>
    <w:rsid w:val="001E03F5"/>
    <w:rsid w:val="001E046B"/>
    <w:rsid w:val="001E0973"/>
    <w:rsid w:val="001E09B5"/>
    <w:rsid w:val="001E1696"/>
    <w:rsid w:val="001E193A"/>
    <w:rsid w:val="001E27BC"/>
    <w:rsid w:val="001E2A6F"/>
    <w:rsid w:val="001E2EB2"/>
    <w:rsid w:val="001E4E7A"/>
    <w:rsid w:val="001E537F"/>
    <w:rsid w:val="001E580E"/>
    <w:rsid w:val="001E61A8"/>
    <w:rsid w:val="001E61BF"/>
    <w:rsid w:val="001E6593"/>
    <w:rsid w:val="001E66CE"/>
    <w:rsid w:val="001E68C7"/>
    <w:rsid w:val="001E7F31"/>
    <w:rsid w:val="001F1B5C"/>
    <w:rsid w:val="001F20BC"/>
    <w:rsid w:val="001F28B8"/>
    <w:rsid w:val="001F3BC5"/>
    <w:rsid w:val="001F46CC"/>
    <w:rsid w:val="001F4C79"/>
    <w:rsid w:val="001F4F0A"/>
    <w:rsid w:val="001F6CE2"/>
    <w:rsid w:val="001F6FA0"/>
    <w:rsid w:val="001F784B"/>
    <w:rsid w:val="00201383"/>
    <w:rsid w:val="00201BCC"/>
    <w:rsid w:val="00202D7F"/>
    <w:rsid w:val="00203025"/>
    <w:rsid w:val="00203344"/>
    <w:rsid w:val="0020419E"/>
    <w:rsid w:val="0020441C"/>
    <w:rsid w:val="00204453"/>
    <w:rsid w:val="00205BE9"/>
    <w:rsid w:val="00205C7B"/>
    <w:rsid w:val="00206A68"/>
    <w:rsid w:val="00206E39"/>
    <w:rsid w:val="00210AF4"/>
    <w:rsid w:val="00211578"/>
    <w:rsid w:val="00211893"/>
    <w:rsid w:val="002125BD"/>
    <w:rsid w:val="00212D6E"/>
    <w:rsid w:val="00212E39"/>
    <w:rsid w:val="0021311E"/>
    <w:rsid w:val="00213638"/>
    <w:rsid w:val="00213C64"/>
    <w:rsid w:val="00214811"/>
    <w:rsid w:val="00214C1A"/>
    <w:rsid w:val="002156D6"/>
    <w:rsid w:val="0021585C"/>
    <w:rsid w:val="002163DF"/>
    <w:rsid w:val="00216DEA"/>
    <w:rsid w:val="00216EC7"/>
    <w:rsid w:val="0021708C"/>
    <w:rsid w:val="0021742F"/>
    <w:rsid w:val="0022007F"/>
    <w:rsid w:val="0022103B"/>
    <w:rsid w:val="00221807"/>
    <w:rsid w:val="00221B55"/>
    <w:rsid w:val="00221D80"/>
    <w:rsid w:val="00222774"/>
    <w:rsid w:val="002231BC"/>
    <w:rsid w:val="002231F5"/>
    <w:rsid w:val="002235A5"/>
    <w:rsid w:val="0022700F"/>
    <w:rsid w:val="00230C85"/>
    <w:rsid w:val="00230ED2"/>
    <w:rsid w:val="00231067"/>
    <w:rsid w:val="002312FE"/>
    <w:rsid w:val="00231843"/>
    <w:rsid w:val="00231DCE"/>
    <w:rsid w:val="002324AA"/>
    <w:rsid w:val="002325BA"/>
    <w:rsid w:val="002329EC"/>
    <w:rsid w:val="00233742"/>
    <w:rsid w:val="002343F6"/>
    <w:rsid w:val="00234C0F"/>
    <w:rsid w:val="00234F50"/>
    <w:rsid w:val="00235B75"/>
    <w:rsid w:val="00235E91"/>
    <w:rsid w:val="0023619B"/>
    <w:rsid w:val="00236385"/>
    <w:rsid w:val="00237FDD"/>
    <w:rsid w:val="002402A4"/>
    <w:rsid w:val="0024077C"/>
    <w:rsid w:val="00240896"/>
    <w:rsid w:val="00240D20"/>
    <w:rsid w:val="002424C6"/>
    <w:rsid w:val="00242954"/>
    <w:rsid w:val="002434DF"/>
    <w:rsid w:val="0024397F"/>
    <w:rsid w:val="0024490A"/>
    <w:rsid w:val="0024579F"/>
    <w:rsid w:val="0024636C"/>
    <w:rsid w:val="002464E6"/>
    <w:rsid w:val="002474FC"/>
    <w:rsid w:val="00250245"/>
    <w:rsid w:val="002502F8"/>
    <w:rsid w:val="0025060B"/>
    <w:rsid w:val="002517B5"/>
    <w:rsid w:val="002518DD"/>
    <w:rsid w:val="00251EB5"/>
    <w:rsid w:val="002524B1"/>
    <w:rsid w:val="00253D36"/>
    <w:rsid w:val="002543B2"/>
    <w:rsid w:val="00254AAE"/>
    <w:rsid w:val="002554C4"/>
    <w:rsid w:val="00255F79"/>
    <w:rsid w:val="002569F0"/>
    <w:rsid w:val="00257314"/>
    <w:rsid w:val="00260922"/>
    <w:rsid w:val="00261180"/>
    <w:rsid w:val="002619CB"/>
    <w:rsid w:val="00262804"/>
    <w:rsid w:val="0026319A"/>
    <w:rsid w:val="002637E9"/>
    <w:rsid w:val="00263809"/>
    <w:rsid w:val="00264672"/>
    <w:rsid w:val="00265413"/>
    <w:rsid w:val="00265BD2"/>
    <w:rsid w:val="00265F16"/>
    <w:rsid w:val="00266100"/>
    <w:rsid w:val="00266CAF"/>
    <w:rsid w:val="00267D9D"/>
    <w:rsid w:val="002711B8"/>
    <w:rsid w:val="0027206B"/>
    <w:rsid w:val="0027268A"/>
    <w:rsid w:val="0027277C"/>
    <w:rsid w:val="00272D88"/>
    <w:rsid w:val="00273C59"/>
    <w:rsid w:val="00273DD9"/>
    <w:rsid w:val="002756E2"/>
    <w:rsid w:val="00275D1A"/>
    <w:rsid w:val="0027662F"/>
    <w:rsid w:val="00276B3E"/>
    <w:rsid w:val="0027725E"/>
    <w:rsid w:val="00277C0B"/>
    <w:rsid w:val="00277DB2"/>
    <w:rsid w:val="00281343"/>
    <w:rsid w:val="00283A04"/>
    <w:rsid w:val="00283E22"/>
    <w:rsid w:val="0028559C"/>
    <w:rsid w:val="00286EF2"/>
    <w:rsid w:val="002872D6"/>
    <w:rsid w:val="0028786B"/>
    <w:rsid w:val="00287B45"/>
    <w:rsid w:val="002917E6"/>
    <w:rsid w:val="00291D0D"/>
    <w:rsid w:val="00292913"/>
    <w:rsid w:val="00293D5A"/>
    <w:rsid w:val="00293D7E"/>
    <w:rsid w:val="00293E2F"/>
    <w:rsid w:val="00294CD4"/>
    <w:rsid w:val="0029553F"/>
    <w:rsid w:val="0029625A"/>
    <w:rsid w:val="0029650F"/>
    <w:rsid w:val="002968C4"/>
    <w:rsid w:val="00296EBB"/>
    <w:rsid w:val="00296F44"/>
    <w:rsid w:val="00296FF6"/>
    <w:rsid w:val="002A0E2B"/>
    <w:rsid w:val="002A3089"/>
    <w:rsid w:val="002A35BD"/>
    <w:rsid w:val="002A3EF7"/>
    <w:rsid w:val="002A4016"/>
    <w:rsid w:val="002A5D82"/>
    <w:rsid w:val="002A607E"/>
    <w:rsid w:val="002A651C"/>
    <w:rsid w:val="002A7227"/>
    <w:rsid w:val="002A768B"/>
    <w:rsid w:val="002A7837"/>
    <w:rsid w:val="002A7A2C"/>
    <w:rsid w:val="002A7F3F"/>
    <w:rsid w:val="002B0776"/>
    <w:rsid w:val="002B07B6"/>
    <w:rsid w:val="002B1307"/>
    <w:rsid w:val="002B2611"/>
    <w:rsid w:val="002B31F1"/>
    <w:rsid w:val="002B3BCB"/>
    <w:rsid w:val="002B49B5"/>
    <w:rsid w:val="002B4A0F"/>
    <w:rsid w:val="002B6064"/>
    <w:rsid w:val="002B664D"/>
    <w:rsid w:val="002B6E18"/>
    <w:rsid w:val="002B72C2"/>
    <w:rsid w:val="002C02D9"/>
    <w:rsid w:val="002C15CC"/>
    <w:rsid w:val="002C15E0"/>
    <w:rsid w:val="002C179A"/>
    <w:rsid w:val="002C1EE8"/>
    <w:rsid w:val="002C2160"/>
    <w:rsid w:val="002C3057"/>
    <w:rsid w:val="002C33B7"/>
    <w:rsid w:val="002C436D"/>
    <w:rsid w:val="002C4558"/>
    <w:rsid w:val="002C4C9D"/>
    <w:rsid w:val="002C5460"/>
    <w:rsid w:val="002C7053"/>
    <w:rsid w:val="002C7ACA"/>
    <w:rsid w:val="002C7C77"/>
    <w:rsid w:val="002D15B1"/>
    <w:rsid w:val="002D2897"/>
    <w:rsid w:val="002D3015"/>
    <w:rsid w:val="002D595C"/>
    <w:rsid w:val="002D66A0"/>
    <w:rsid w:val="002D6704"/>
    <w:rsid w:val="002D7853"/>
    <w:rsid w:val="002E0C59"/>
    <w:rsid w:val="002E0E04"/>
    <w:rsid w:val="002E0E44"/>
    <w:rsid w:val="002E3904"/>
    <w:rsid w:val="002E414B"/>
    <w:rsid w:val="002E44E6"/>
    <w:rsid w:val="002E4834"/>
    <w:rsid w:val="002E506E"/>
    <w:rsid w:val="002E50FF"/>
    <w:rsid w:val="002E5D24"/>
    <w:rsid w:val="002E606C"/>
    <w:rsid w:val="002E6858"/>
    <w:rsid w:val="002E699F"/>
    <w:rsid w:val="002E7D89"/>
    <w:rsid w:val="002E7FA4"/>
    <w:rsid w:val="002F01D0"/>
    <w:rsid w:val="002F05CD"/>
    <w:rsid w:val="002F0E0E"/>
    <w:rsid w:val="002F0E17"/>
    <w:rsid w:val="002F1279"/>
    <w:rsid w:val="002F2139"/>
    <w:rsid w:val="002F2BA4"/>
    <w:rsid w:val="002F32B1"/>
    <w:rsid w:val="002F3366"/>
    <w:rsid w:val="002F33B8"/>
    <w:rsid w:val="002F3F10"/>
    <w:rsid w:val="002F3F87"/>
    <w:rsid w:val="002F427E"/>
    <w:rsid w:val="002F4BBD"/>
    <w:rsid w:val="002F62C3"/>
    <w:rsid w:val="002F65C2"/>
    <w:rsid w:val="00300F8D"/>
    <w:rsid w:val="0030139B"/>
    <w:rsid w:val="00301B8D"/>
    <w:rsid w:val="0030231C"/>
    <w:rsid w:val="00302393"/>
    <w:rsid w:val="00304C32"/>
    <w:rsid w:val="003065FF"/>
    <w:rsid w:val="00307831"/>
    <w:rsid w:val="00307880"/>
    <w:rsid w:val="003103B3"/>
    <w:rsid w:val="0031049D"/>
    <w:rsid w:val="003109AC"/>
    <w:rsid w:val="00310FDC"/>
    <w:rsid w:val="003117EE"/>
    <w:rsid w:val="003122DF"/>
    <w:rsid w:val="0031261B"/>
    <w:rsid w:val="00312FF7"/>
    <w:rsid w:val="00314851"/>
    <w:rsid w:val="00314B08"/>
    <w:rsid w:val="003156B8"/>
    <w:rsid w:val="00315C8E"/>
    <w:rsid w:val="00315EB4"/>
    <w:rsid w:val="003208B4"/>
    <w:rsid w:val="00321245"/>
    <w:rsid w:val="00321E53"/>
    <w:rsid w:val="0032202E"/>
    <w:rsid w:val="003220C1"/>
    <w:rsid w:val="003222D4"/>
    <w:rsid w:val="00322713"/>
    <w:rsid w:val="0032284A"/>
    <w:rsid w:val="00323319"/>
    <w:rsid w:val="0032465B"/>
    <w:rsid w:val="003249CB"/>
    <w:rsid w:val="00324BA5"/>
    <w:rsid w:val="00324D07"/>
    <w:rsid w:val="003258BC"/>
    <w:rsid w:val="00325A60"/>
    <w:rsid w:val="00325B42"/>
    <w:rsid w:val="00325C56"/>
    <w:rsid w:val="0032675D"/>
    <w:rsid w:val="00326C18"/>
    <w:rsid w:val="00326E21"/>
    <w:rsid w:val="00326E2C"/>
    <w:rsid w:val="003270A6"/>
    <w:rsid w:val="00327BF2"/>
    <w:rsid w:val="00327DA2"/>
    <w:rsid w:val="00330304"/>
    <w:rsid w:val="0033193F"/>
    <w:rsid w:val="0033194D"/>
    <w:rsid w:val="003319E9"/>
    <w:rsid w:val="00332E86"/>
    <w:rsid w:val="00334440"/>
    <w:rsid w:val="0033482D"/>
    <w:rsid w:val="003352A2"/>
    <w:rsid w:val="0033549D"/>
    <w:rsid w:val="00335BE7"/>
    <w:rsid w:val="00337397"/>
    <w:rsid w:val="00340650"/>
    <w:rsid w:val="00340F39"/>
    <w:rsid w:val="00341228"/>
    <w:rsid w:val="00342928"/>
    <w:rsid w:val="0034350B"/>
    <w:rsid w:val="00343F92"/>
    <w:rsid w:val="003446E2"/>
    <w:rsid w:val="003459A6"/>
    <w:rsid w:val="00345B9B"/>
    <w:rsid w:val="00345EC1"/>
    <w:rsid w:val="00345FF9"/>
    <w:rsid w:val="003505CC"/>
    <w:rsid w:val="00350767"/>
    <w:rsid w:val="00351A06"/>
    <w:rsid w:val="00351AAF"/>
    <w:rsid w:val="003524F8"/>
    <w:rsid w:val="003534EA"/>
    <w:rsid w:val="00353772"/>
    <w:rsid w:val="00353B96"/>
    <w:rsid w:val="00354276"/>
    <w:rsid w:val="003544DA"/>
    <w:rsid w:val="00354749"/>
    <w:rsid w:val="00355DAA"/>
    <w:rsid w:val="00356525"/>
    <w:rsid w:val="003567E2"/>
    <w:rsid w:val="00356BB0"/>
    <w:rsid w:val="00356C53"/>
    <w:rsid w:val="00357F43"/>
    <w:rsid w:val="0036093B"/>
    <w:rsid w:val="00360983"/>
    <w:rsid w:val="0036104E"/>
    <w:rsid w:val="00361089"/>
    <w:rsid w:val="00361632"/>
    <w:rsid w:val="00361E4F"/>
    <w:rsid w:val="00361E75"/>
    <w:rsid w:val="00362BC0"/>
    <w:rsid w:val="00363356"/>
    <w:rsid w:val="00363F92"/>
    <w:rsid w:val="0036466B"/>
    <w:rsid w:val="00364E57"/>
    <w:rsid w:val="00365348"/>
    <w:rsid w:val="00365807"/>
    <w:rsid w:val="003663E9"/>
    <w:rsid w:val="0036646D"/>
    <w:rsid w:val="00366591"/>
    <w:rsid w:val="0036782B"/>
    <w:rsid w:val="00367C93"/>
    <w:rsid w:val="00367D62"/>
    <w:rsid w:val="00370416"/>
    <w:rsid w:val="00371853"/>
    <w:rsid w:val="0037186F"/>
    <w:rsid w:val="0037261E"/>
    <w:rsid w:val="00372830"/>
    <w:rsid w:val="00372CB1"/>
    <w:rsid w:val="00373423"/>
    <w:rsid w:val="0037369E"/>
    <w:rsid w:val="00373896"/>
    <w:rsid w:val="0037426E"/>
    <w:rsid w:val="00374963"/>
    <w:rsid w:val="00374EF5"/>
    <w:rsid w:val="003762A9"/>
    <w:rsid w:val="003762F2"/>
    <w:rsid w:val="003763EC"/>
    <w:rsid w:val="00377427"/>
    <w:rsid w:val="00380531"/>
    <w:rsid w:val="00380D5D"/>
    <w:rsid w:val="00380E72"/>
    <w:rsid w:val="00381405"/>
    <w:rsid w:val="003819C8"/>
    <w:rsid w:val="00381F8A"/>
    <w:rsid w:val="00382772"/>
    <w:rsid w:val="00383031"/>
    <w:rsid w:val="003835ED"/>
    <w:rsid w:val="00384483"/>
    <w:rsid w:val="00384E76"/>
    <w:rsid w:val="00385154"/>
    <w:rsid w:val="003852C6"/>
    <w:rsid w:val="003855F7"/>
    <w:rsid w:val="00385F95"/>
    <w:rsid w:val="003860E7"/>
    <w:rsid w:val="00386A4D"/>
    <w:rsid w:val="00386A85"/>
    <w:rsid w:val="00386D31"/>
    <w:rsid w:val="003871C4"/>
    <w:rsid w:val="00387476"/>
    <w:rsid w:val="00387F22"/>
    <w:rsid w:val="00390227"/>
    <w:rsid w:val="0039028D"/>
    <w:rsid w:val="003904CA"/>
    <w:rsid w:val="00390F5F"/>
    <w:rsid w:val="003915B1"/>
    <w:rsid w:val="0039184E"/>
    <w:rsid w:val="00391A8C"/>
    <w:rsid w:val="00391D9F"/>
    <w:rsid w:val="00392E4C"/>
    <w:rsid w:val="00393097"/>
    <w:rsid w:val="00393820"/>
    <w:rsid w:val="00393C29"/>
    <w:rsid w:val="00394DA1"/>
    <w:rsid w:val="0039507F"/>
    <w:rsid w:val="0039510B"/>
    <w:rsid w:val="003958BE"/>
    <w:rsid w:val="003963EF"/>
    <w:rsid w:val="00396934"/>
    <w:rsid w:val="0039759E"/>
    <w:rsid w:val="00397AD1"/>
    <w:rsid w:val="00397D80"/>
    <w:rsid w:val="003A19DB"/>
    <w:rsid w:val="003A1B18"/>
    <w:rsid w:val="003A1C62"/>
    <w:rsid w:val="003A24BE"/>
    <w:rsid w:val="003A27EA"/>
    <w:rsid w:val="003A4116"/>
    <w:rsid w:val="003A4325"/>
    <w:rsid w:val="003A4C84"/>
    <w:rsid w:val="003A531B"/>
    <w:rsid w:val="003A54B0"/>
    <w:rsid w:val="003A55EF"/>
    <w:rsid w:val="003A627D"/>
    <w:rsid w:val="003A62CF"/>
    <w:rsid w:val="003A6531"/>
    <w:rsid w:val="003A6946"/>
    <w:rsid w:val="003A6B1E"/>
    <w:rsid w:val="003A6C06"/>
    <w:rsid w:val="003A6D32"/>
    <w:rsid w:val="003A70E9"/>
    <w:rsid w:val="003B0D4D"/>
    <w:rsid w:val="003B1CF9"/>
    <w:rsid w:val="003B1E72"/>
    <w:rsid w:val="003B2029"/>
    <w:rsid w:val="003B26E1"/>
    <w:rsid w:val="003B27D9"/>
    <w:rsid w:val="003B30D1"/>
    <w:rsid w:val="003B3722"/>
    <w:rsid w:val="003B41E0"/>
    <w:rsid w:val="003B41F0"/>
    <w:rsid w:val="003B5D9A"/>
    <w:rsid w:val="003B6B3B"/>
    <w:rsid w:val="003B6E3A"/>
    <w:rsid w:val="003B7DCF"/>
    <w:rsid w:val="003C04C6"/>
    <w:rsid w:val="003C0B8B"/>
    <w:rsid w:val="003C0DA3"/>
    <w:rsid w:val="003C0EA7"/>
    <w:rsid w:val="003C13D3"/>
    <w:rsid w:val="003C18E7"/>
    <w:rsid w:val="003C1A5F"/>
    <w:rsid w:val="003C2C9C"/>
    <w:rsid w:val="003C2D3D"/>
    <w:rsid w:val="003C3153"/>
    <w:rsid w:val="003C4E8B"/>
    <w:rsid w:val="003C5921"/>
    <w:rsid w:val="003C5C51"/>
    <w:rsid w:val="003C65DB"/>
    <w:rsid w:val="003C6AE8"/>
    <w:rsid w:val="003C6C1C"/>
    <w:rsid w:val="003C726B"/>
    <w:rsid w:val="003C73B4"/>
    <w:rsid w:val="003C750E"/>
    <w:rsid w:val="003C78D9"/>
    <w:rsid w:val="003C7EFC"/>
    <w:rsid w:val="003D0ACB"/>
    <w:rsid w:val="003D0B9B"/>
    <w:rsid w:val="003D0C84"/>
    <w:rsid w:val="003D1308"/>
    <w:rsid w:val="003D1E6B"/>
    <w:rsid w:val="003D22AB"/>
    <w:rsid w:val="003D2497"/>
    <w:rsid w:val="003D3381"/>
    <w:rsid w:val="003D3A19"/>
    <w:rsid w:val="003D3B3A"/>
    <w:rsid w:val="003D4C48"/>
    <w:rsid w:val="003D4E40"/>
    <w:rsid w:val="003D74EF"/>
    <w:rsid w:val="003D7A7C"/>
    <w:rsid w:val="003D7C29"/>
    <w:rsid w:val="003E08B3"/>
    <w:rsid w:val="003E0BC3"/>
    <w:rsid w:val="003E0D59"/>
    <w:rsid w:val="003E25AF"/>
    <w:rsid w:val="003E26BD"/>
    <w:rsid w:val="003E4383"/>
    <w:rsid w:val="003E5332"/>
    <w:rsid w:val="003E5808"/>
    <w:rsid w:val="003E5F77"/>
    <w:rsid w:val="003E5FF6"/>
    <w:rsid w:val="003E621A"/>
    <w:rsid w:val="003E6C66"/>
    <w:rsid w:val="003E6CC9"/>
    <w:rsid w:val="003E7D79"/>
    <w:rsid w:val="003F0670"/>
    <w:rsid w:val="003F1E02"/>
    <w:rsid w:val="003F1F91"/>
    <w:rsid w:val="003F21D6"/>
    <w:rsid w:val="003F25FF"/>
    <w:rsid w:val="003F272A"/>
    <w:rsid w:val="003F2920"/>
    <w:rsid w:val="003F327F"/>
    <w:rsid w:val="003F3593"/>
    <w:rsid w:val="003F3F00"/>
    <w:rsid w:val="003F43D1"/>
    <w:rsid w:val="003F4773"/>
    <w:rsid w:val="003F4C2B"/>
    <w:rsid w:val="003F5020"/>
    <w:rsid w:val="003F5826"/>
    <w:rsid w:val="003F58A0"/>
    <w:rsid w:val="003F5FE4"/>
    <w:rsid w:val="003F62D0"/>
    <w:rsid w:val="003F6414"/>
    <w:rsid w:val="003F6AE2"/>
    <w:rsid w:val="003F79A4"/>
    <w:rsid w:val="004000BD"/>
    <w:rsid w:val="004023DF"/>
    <w:rsid w:val="00402591"/>
    <w:rsid w:val="0040273E"/>
    <w:rsid w:val="00402AC3"/>
    <w:rsid w:val="00402AD1"/>
    <w:rsid w:val="00402D7B"/>
    <w:rsid w:val="00403826"/>
    <w:rsid w:val="0040388B"/>
    <w:rsid w:val="00403A29"/>
    <w:rsid w:val="0040404E"/>
    <w:rsid w:val="00405373"/>
    <w:rsid w:val="00407447"/>
    <w:rsid w:val="00411620"/>
    <w:rsid w:val="00412039"/>
    <w:rsid w:val="0041260D"/>
    <w:rsid w:val="00412BA9"/>
    <w:rsid w:val="0041429B"/>
    <w:rsid w:val="00414461"/>
    <w:rsid w:val="004144D9"/>
    <w:rsid w:val="00414803"/>
    <w:rsid w:val="0041621D"/>
    <w:rsid w:val="00416EBE"/>
    <w:rsid w:val="00417018"/>
    <w:rsid w:val="00417712"/>
    <w:rsid w:val="00420008"/>
    <w:rsid w:val="0042007B"/>
    <w:rsid w:val="004202C7"/>
    <w:rsid w:val="00420E73"/>
    <w:rsid w:val="00420F43"/>
    <w:rsid w:val="004211E9"/>
    <w:rsid w:val="00421217"/>
    <w:rsid w:val="004212EC"/>
    <w:rsid w:val="00422A5C"/>
    <w:rsid w:val="00423246"/>
    <w:rsid w:val="004233AD"/>
    <w:rsid w:val="00424275"/>
    <w:rsid w:val="0042524C"/>
    <w:rsid w:val="004252C9"/>
    <w:rsid w:val="004253EA"/>
    <w:rsid w:val="00425FAA"/>
    <w:rsid w:val="0042646B"/>
    <w:rsid w:val="00427415"/>
    <w:rsid w:val="004303A1"/>
    <w:rsid w:val="0043074A"/>
    <w:rsid w:val="00430A9E"/>
    <w:rsid w:val="0043127E"/>
    <w:rsid w:val="00432690"/>
    <w:rsid w:val="00433A24"/>
    <w:rsid w:val="00433C73"/>
    <w:rsid w:val="00433E75"/>
    <w:rsid w:val="00434117"/>
    <w:rsid w:val="0043450D"/>
    <w:rsid w:val="0043588F"/>
    <w:rsid w:val="00435C78"/>
    <w:rsid w:val="00435DAA"/>
    <w:rsid w:val="0043730B"/>
    <w:rsid w:val="00437702"/>
    <w:rsid w:val="0044086F"/>
    <w:rsid w:val="00440A95"/>
    <w:rsid w:val="00441475"/>
    <w:rsid w:val="00441D7B"/>
    <w:rsid w:val="00442DE1"/>
    <w:rsid w:val="004436AE"/>
    <w:rsid w:val="004436EA"/>
    <w:rsid w:val="0044386C"/>
    <w:rsid w:val="00444BCE"/>
    <w:rsid w:val="004458DF"/>
    <w:rsid w:val="00445BBB"/>
    <w:rsid w:val="00445DBA"/>
    <w:rsid w:val="00445FDE"/>
    <w:rsid w:val="0044625D"/>
    <w:rsid w:val="00446879"/>
    <w:rsid w:val="00446E9E"/>
    <w:rsid w:val="004471E7"/>
    <w:rsid w:val="00450590"/>
    <w:rsid w:val="00451214"/>
    <w:rsid w:val="00451F30"/>
    <w:rsid w:val="00452449"/>
    <w:rsid w:val="004528E6"/>
    <w:rsid w:val="0045300C"/>
    <w:rsid w:val="00453424"/>
    <w:rsid w:val="00454B13"/>
    <w:rsid w:val="00455F0B"/>
    <w:rsid w:val="00455F79"/>
    <w:rsid w:val="0045789E"/>
    <w:rsid w:val="00457BC1"/>
    <w:rsid w:val="00461E9E"/>
    <w:rsid w:val="00461FFF"/>
    <w:rsid w:val="00462655"/>
    <w:rsid w:val="00462C40"/>
    <w:rsid w:val="00462F32"/>
    <w:rsid w:val="004633C8"/>
    <w:rsid w:val="00463801"/>
    <w:rsid w:val="00463D7B"/>
    <w:rsid w:val="004646D3"/>
    <w:rsid w:val="004649E6"/>
    <w:rsid w:val="00465678"/>
    <w:rsid w:val="00466892"/>
    <w:rsid w:val="004669FF"/>
    <w:rsid w:val="00466A1D"/>
    <w:rsid w:val="00466BD6"/>
    <w:rsid w:val="0046732A"/>
    <w:rsid w:val="004676A1"/>
    <w:rsid w:val="00467F33"/>
    <w:rsid w:val="0047042E"/>
    <w:rsid w:val="00471497"/>
    <w:rsid w:val="00471862"/>
    <w:rsid w:val="00472F08"/>
    <w:rsid w:val="004732AB"/>
    <w:rsid w:val="00473705"/>
    <w:rsid w:val="00473AB0"/>
    <w:rsid w:val="00473BC2"/>
    <w:rsid w:val="00476549"/>
    <w:rsid w:val="00476A0A"/>
    <w:rsid w:val="004803AD"/>
    <w:rsid w:val="004814BE"/>
    <w:rsid w:val="004818AB"/>
    <w:rsid w:val="0048233E"/>
    <w:rsid w:val="00482865"/>
    <w:rsid w:val="0048298D"/>
    <w:rsid w:val="00482BA3"/>
    <w:rsid w:val="00482D38"/>
    <w:rsid w:val="0048345A"/>
    <w:rsid w:val="00483D68"/>
    <w:rsid w:val="00484674"/>
    <w:rsid w:val="00484C8A"/>
    <w:rsid w:val="00484EF9"/>
    <w:rsid w:val="00485898"/>
    <w:rsid w:val="00485E8B"/>
    <w:rsid w:val="00486489"/>
    <w:rsid w:val="004864C9"/>
    <w:rsid w:val="0048666E"/>
    <w:rsid w:val="0048779F"/>
    <w:rsid w:val="00487C4D"/>
    <w:rsid w:val="00487ED5"/>
    <w:rsid w:val="00487FA1"/>
    <w:rsid w:val="00487FFB"/>
    <w:rsid w:val="00491464"/>
    <w:rsid w:val="0049201D"/>
    <w:rsid w:val="004920A1"/>
    <w:rsid w:val="004922C2"/>
    <w:rsid w:val="004923AF"/>
    <w:rsid w:val="00492666"/>
    <w:rsid w:val="0049275C"/>
    <w:rsid w:val="00492D3C"/>
    <w:rsid w:val="004940CC"/>
    <w:rsid w:val="0049454E"/>
    <w:rsid w:val="00494746"/>
    <w:rsid w:val="00494BEB"/>
    <w:rsid w:val="004953EB"/>
    <w:rsid w:val="00495405"/>
    <w:rsid w:val="00495773"/>
    <w:rsid w:val="00495B9A"/>
    <w:rsid w:val="004964A6"/>
    <w:rsid w:val="0049679F"/>
    <w:rsid w:val="00496C6C"/>
    <w:rsid w:val="004A00D8"/>
    <w:rsid w:val="004A01D5"/>
    <w:rsid w:val="004A0A0E"/>
    <w:rsid w:val="004A0E16"/>
    <w:rsid w:val="004A0F51"/>
    <w:rsid w:val="004A13C1"/>
    <w:rsid w:val="004A184B"/>
    <w:rsid w:val="004A1C32"/>
    <w:rsid w:val="004A2BF6"/>
    <w:rsid w:val="004A47DA"/>
    <w:rsid w:val="004A4EBD"/>
    <w:rsid w:val="004A5116"/>
    <w:rsid w:val="004A5144"/>
    <w:rsid w:val="004A5E83"/>
    <w:rsid w:val="004A5F68"/>
    <w:rsid w:val="004A6646"/>
    <w:rsid w:val="004A688C"/>
    <w:rsid w:val="004A6ADC"/>
    <w:rsid w:val="004A7175"/>
    <w:rsid w:val="004A78E1"/>
    <w:rsid w:val="004A7D34"/>
    <w:rsid w:val="004A7F1F"/>
    <w:rsid w:val="004B1255"/>
    <w:rsid w:val="004B161D"/>
    <w:rsid w:val="004B1902"/>
    <w:rsid w:val="004B1DA3"/>
    <w:rsid w:val="004B302B"/>
    <w:rsid w:val="004B3457"/>
    <w:rsid w:val="004B41DF"/>
    <w:rsid w:val="004B4D25"/>
    <w:rsid w:val="004B4FE8"/>
    <w:rsid w:val="004B5AC2"/>
    <w:rsid w:val="004B60BB"/>
    <w:rsid w:val="004B72FE"/>
    <w:rsid w:val="004B7365"/>
    <w:rsid w:val="004C08B6"/>
    <w:rsid w:val="004C2335"/>
    <w:rsid w:val="004C3085"/>
    <w:rsid w:val="004C3143"/>
    <w:rsid w:val="004C3AE4"/>
    <w:rsid w:val="004C3DF7"/>
    <w:rsid w:val="004C41CC"/>
    <w:rsid w:val="004C4CA3"/>
    <w:rsid w:val="004C4EB2"/>
    <w:rsid w:val="004C5AAE"/>
    <w:rsid w:val="004C6B78"/>
    <w:rsid w:val="004D0681"/>
    <w:rsid w:val="004D0F3F"/>
    <w:rsid w:val="004D1926"/>
    <w:rsid w:val="004D3098"/>
    <w:rsid w:val="004D31F6"/>
    <w:rsid w:val="004D3A94"/>
    <w:rsid w:val="004D3B1C"/>
    <w:rsid w:val="004D452A"/>
    <w:rsid w:val="004D46EC"/>
    <w:rsid w:val="004D555F"/>
    <w:rsid w:val="004D592D"/>
    <w:rsid w:val="004D5FBD"/>
    <w:rsid w:val="004E0066"/>
    <w:rsid w:val="004E032B"/>
    <w:rsid w:val="004E0C6D"/>
    <w:rsid w:val="004E1165"/>
    <w:rsid w:val="004E125B"/>
    <w:rsid w:val="004E1374"/>
    <w:rsid w:val="004E184B"/>
    <w:rsid w:val="004E1C9E"/>
    <w:rsid w:val="004E2750"/>
    <w:rsid w:val="004E2765"/>
    <w:rsid w:val="004E333E"/>
    <w:rsid w:val="004E4401"/>
    <w:rsid w:val="004E4B4A"/>
    <w:rsid w:val="004E5458"/>
    <w:rsid w:val="004E554F"/>
    <w:rsid w:val="004E6645"/>
    <w:rsid w:val="004E78B9"/>
    <w:rsid w:val="004F04D3"/>
    <w:rsid w:val="004F0CB7"/>
    <w:rsid w:val="004F10A1"/>
    <w:rsid w:val="004F1371"/>
    <w:rsid w:val="004F1964"/>
    <w:rsid w:val="004F2743"/>
    <w:rsid w:val="004F2A93"/>
    <w:rsid w:val="004F2B9C"/>
    <w:rsid w:val="004F387C"/>
    <w:rsid w:val="004F3959"/>
    <w:rsid w:val="004F54F0"/>
    <w:rsid w:val="004F622A"/>
    <w:rsid w:val="004F6568"/>
    <w:rsid w:val="004F6E6B"/>
    <w:rsid w:val="004F72A0"/>
    <w:rsid w:val="004F7C7B"/>
    <w:rsid w:val="005000DE"/>
    <w:rsid w:val="00500905"/>
    <w:rsid w:val="00500DF5"/>
    <w:rsid w:val="00501088"/>
    <w:rsid w:val="00501502"/>
    <w:rsid w:val="00501D1D"/>
    <w:rsid w:val="00501F95"/>
    <w:rsid w:val="005034B1"/>
    <w:rsid w:val="005035CD"/>
    <w:rsid w:val="005038A1"/>
    <w:rsid w:val="005038BB"/>
    <w:rsid w:val="00504059"/>
    <w:rsid w:val="005046BD"/>
    <w:rsid w:val="0050521E"/>
    <w:rsid w:val="0050537D"/>
    <w:rsid w:val="005061D3"/>
    <w:rsid w:val="0050652A"/>
    <w:rsid w:val="0050653D"/>
    <w:rsid w:val="00507088"/>
    <w:rsid w:val="00507CEC"/>
    <w:rsid w:val="00507EA5"/>
    <w:rsid w:val="00507EBB"/>
    <w:rsid w:val="00510D22"/>
    <w:rsid w:val="005112DF"/>
    <w:rsid w:val="00511751"/>
    <w:rsid w:val="00511EE8"/>
    <w:rsid w:val="00512000"/>
    <w:rsid w:val="00512A93"/>
    <w:rsid w:val="00513E89"/>
    <w:rsid w:val="00514C06"/>
    <w:rsid w:val="00515CD3"/>
    <w:rsid w:val="00516783"/>
    <w:rsid w:val="00516AE9"/>
    <w:rsid w:val="00520BF1"/>
    <w:rsid w:val="00520D3B"/>
    <w:rsid w:val="00520EB5"/>
    <w:rsid w:val="0052167A"/>
    <w:rsid w:val="00521C0E"/>
    <w:rsid w:val="00523F81"/>
    <w:rsid w:val="00524141"/>
    <w:rsid w:val="00525BAF"/>
    <w:rsid w:val="0052618E"/>
    <w:rsid w:val="0052619F"/>
    <w:rsid w:val="005261FA"/>
    <w:rsid w:val="00526A2D"/>
    <w:rsid w:val="00526B78"/>
    <w:rsid w:val="0052727B"/>
    <w:rsid w:val="005302D2"/>
    <w:rsid w:val="005315D8"/>
    <w:rsid w:val="00531A5D"/>
    <w:rsid w:val="00532654"/>
    <w:rsid w:val="00533454"/>
    <w:rsid w:val="005337D9"/>
    <w:rsid w:val="00533F61"/>
    <w:rsid w:val="00534423"/>
    <w:rsid w:val="005346DD"/>
    <w:rsid w:val="00534E66"/>
    <w:rsid w:val="00534FE4"/>
    <w:rsid w:val="00535553"/>
    <w:rsid w:val="0053594C"/>
    <w:rsid w:val="005364F5"/>
    <w:rsid w:val="00536504"/>
    <w:rsid w:val="005367F9"/>
    <w:rsid w:val="00537479"/>
    <w:rsid w:val="00540455"/>
    <w:rsid w:val="005411AC"/>
    <w:rsid w:val="00541B3C"/>
    <w:rsid w:val="005428BD"/>
    <w:rsid w:val="00542BDE"/>
    <w:rsid w:val="00542D27"/>
    <w:rsid w:val="00544446"/>
    <w:rsid w:val="00544694"/>
    <w:rsid w:val="0054472F"/>
    <w:rsid w:val="00545275"/>
    <w:rsid w:val="005455EB"/>
    <w:rsid w:val="00545EE5"/>
    <w:rsid w:val="005460DE"/>
    <w:rsid w:val="005461D1"/>
    <w:rsid w:val="005463AA"/>
    <w:rsid w:val="005465FD"/>
    <w:rsid w:val="005467FD"/>
    <w:rsid w:val="00546FBE"/>
    <w:rsid w:val="00547400"/>
    <w:rsid w:val="00547F80"/>
    <w:rsid w:val="0055043A"/>
    <w:rsid w:val="005515E7"/>
    <w:rsid w:val="00551ACC"/>
    <w:rsid w:val="00551F63"/>
    <w:rsid w:val="0055318B"/>
    <w:rsid w:val="00554558"/>
    <w:rsid w:val="005564AD"/>
    <w:rsid w:val="00556569"/>
    <w:rsid w:val="00556DDD"/>
    <w:rsid w:val="00556F1E"/>
    <w:rsid w:val="0056078A"/>
    <w:rsid w:val="005609BD"/>
    <w:rsid w:val="00561F13"/>
    <w:rsid w:val="005620F6"/>
    <w:rsid w:val="005627C5"/>
    <w:rsid w:val="00563358"/>
    <w:rsid w:val="00563432"/>
    <w:rsid w:val="0056347E"/>
    <w:rsid w:val="005654AB"/>
    <w:rsid w:val="00565BB0"/>
    <w:rsid w:val="00567B4C"/>
    <w:rsid w:val="00567DFE"/>
    <w:rsid w:val="00567E8B"/>
    <w:rsid w:val="005703C1"/>
    <w:rsid w:val="00570485"/>
    <w:rsid w:val="005718E6"/>
    <w:rsid w:val="00571BCD"/>
    <w:rsid w:val="00571F5E"/>
    <w:rsid w:val="0057253A"/>
    <w:rsid w:val="00572755"/>
    <w:rsid w:val="005727B3"/>
    <w:rsid w:val="00572EAF"/>
    <w:rsid w:val="005737E1"/>
    <w:rsid w:val="0057393C"/>
    <w:rsid w:val="00573CFB"/>
    <w:rsid w:val="005742D3"/>
    <w:rsid w:val="0057439B"/>
    <w:rsid w:val="00574608"/>
    <w:rsid w:val="00574989"/>
    <w:rsid w:val="00576A2D"/>
    <w:rsid w:val="00577391"/>
    <w:rsid w:val="00581775"/>
    <w:rsid w:val="00581AF8"/>
    <w:rsid w:val="00584DAE"/>
    <w:rsid w:val="00585367"/>
    <w:rsid w:val="0058679A"/>
    <w:rsid w:val="00586B6B"/>
    <w:rsid w:val="00586BF1"/>
    <w:rsid w:val="005877FC"/>
    <w:rsid w:val="0059002D"/>
    <w:rsid w:val="0059037E"/>
    <w:rsid w:val="00590577"/>
    <w:rsid w:val="00591723"/>
    <w:rsid w:val="00592889"/>
    <w:rsid w:val="005928FF"/>
    <w:rsid w:val="005931C3"/>
    <w:rsid w:val="00594972"/>
    <w:rsid w:val="005958E3"/>
    <w:rsid w:val="0059595A"/>
    <w:rsid w:val="00595BC5"/>
    <w:rsid w:val="00595FD7"/>
    <w:rsid w:val="005962E6"/>
    <w:rsid w:val="00596394"/>
    <w:rsid w:val="00596C49"/>
    <w:rsid w:val="00597764"/>
    <w:rsid w:val="00597CF6"/>
    <w:rsid w:val="00597E0C"/>
    <w:rsid w:val="005A040D"/>
    <w:rsid w:val="005A09C4"/>
    <w:rsid w:val="005A1587"/>
    <w:rsid w:val="005A2147"/>
    <w:rsid w:val="005A2D76"/>
    <w:rsid w:val="005A35AC"/>
    <w:rsid w:val="005A49D0"/>
    <w:rsid w:val="005A4AF3"/>
    <w:rsid w:val="005A5741"/>
    <w:rsid w:val="005A5DDF"/>
    <w:rsid w:val="005A6A6F"/>
    <w:rsid w:val="005B0729"/>
    <w:rsid w:val="005B0B1E"/>
    <w:rsid w:val="005B0F49"/>
    <w:rsid w:val="005B1DE7"/>
    <w:rsid w:val="005B2883"/>
    <w:rsid w:val="005B428E"/>
    <w:rsid w:val="005B4BF1"/>
    <w:rsid w:val="005B51AA"/>
    <w:rsid w:val="005B54EC"/>
    <w:rsid w:val="005B633E"/>
    <w:rsid w:val="005B6D31"/>
    <w:rsid w:val="005B70B7"/>
    <w:rsid w:val="005B70E1"/>
    <w:rsid w:val="005B71FD"/>
    <w:rsid w:val="005C0976"/>
    <w:rsid w:val="005C0A5A"/>
    <w:rsid w:val="005C0DCA"/>
    <w:rsid w:val="005C1232"/>
    <w:rsid w:val="005C190A"/>
    <w:rsid w:val="005C21ED"/>
    <w:rsid w:val="005C2BB3"/>
    <w:rsid w:val="005C2D95"/>
    <w:rsid w:val="005C2EEF"/>
    <w:rsid w:val="005C30D6"/>
    <w:rsid w:val="005C31F4"/>
    <w:rsid w:val="005C3F1B"/>
    <w:rsid w:val="005C46D2"/>
    <w:rsid w:val="005C473F"/>
    <w:rsid w:val="005C5064"/>
    <w:rsid w:val="005C5074"/>
    <w:rsid w:val="005C59A6"/>
    <w:rsid w:val="005C611A"/>
    <w:rsid w:val="005C6837"/>
    <w:rsid w:val="005C700D"/>
    <w:rsid w:val="005C71E8"/>
    <w:rsid w:val="005D0082"/>
    <w:rsid w:val="005D16B0"/>
    <w:rsid w:val="005D18C5"/>
    <w:rsid w:val="005D1BB2"/>
    <w:rsid w:val="005D270A"/>
    <w:rsid w:val="005D34FC"/>
    <w:rsid w:val="005D3640"/>
    <w:rsid w:val="005D41A9"/>
    <w:rsid w:val="005D4C22"/>
    <w:rsid w:val="005D4CD0"/>
    <w:rsid w:val="005D4FAD"/>
    <w:rsid w:val="005D5C02"/>
    <w:rsid w:val="005D5DC8"/>
    <w:rsid w:val="005D6170"/>
    <w:rsid w:val="005D6942"/>
    <w:rsid w:val="005D7D54"/>
    <w:rsid w:val="005E0153"/>
    <w:rsid w:val="005E1270"/>
    <w:rsid w:val="005E132C"/>
    <w:rsid w:val="005E143E"/>
    <w:rsid w:val="005E155E"/>
    <w:rsid w:val="005E1739"/>
    <w:rsid w:val="005E1E35"/>
    <w:rsid w:val="005E283F"/>
    <w:rsid w:val="005E2E2D"/>
    <w:rsid w:val="005E38B3"/>
    <w:rsid w:val="005E48C0"/>
    <w:rsid w:val="005E4E79"/>
    <w:rsid w:val="005E5467"/>
    <w:rsid w:val="005E553C"/>
    <w:rsid w:val="005E5937"/>
    <w:rsid w:val="005E5C60"/>
    <w:rsid w:val="005E610E"/>
    <w:rsid w:val="005E707C"/>
    <w:rsid w:val="005E78A3"/>
    <w:rsid w:val="005E7E98"/>
    <w:rsid w:val="005F008D"/>
    <w:rsid w:val="005F02BD"/>
    <w:rsid w:val="005F07F3"/>
    <w:rsid w:val="005F1373"/>
    <w:rsid w:val="005F1C2C"/>
    <w:rsid w:val="005F3036"/>
    <w:rsid w:val="005F3420"/>
    <w:rsid w:val="005F36D9"/>
    <w:rsid w:val="005F3D52"/>
    <w:rsid w:val="005F4993"/>
    <w:rsid w:val="005F4D6F"/>
    <w:rsid w:val="005F54EA"/>
    <w:rsid w:val="005F5662"/>
    <w:rsid w:val="005F652C"/>
    <w:rsid w:val="005F6809"/>
    <w:rsid w:val="005F6ABA"/>
    <w:rsid w:val="005F7488"/>
    <w:rsid w:val="005F7FB7"/>
    <w:rsid w:val="00600465"/>
    <w:rsid w:val="006005DA"/>
    <w:rsid w:val="006014A8"/>
    <w:rsid w:val="006015AA"/>
    <w:rsid w:val="00601ACF"/>
    <w:rsid w:val="00601C8B"/>
    <w:rsid w:val="006021F3"/>
    <w:rsid w:val="00602704"/>
    <w:rsid w:val="00602A8D"/>
    <w:rsid w:val="00602EEB"/>
    <w:rsid w:val="0060371B"/>
    <w:rsid w:val="00603BF0"/>
    <w:rsid w:val="00603C5E"/>
    <w:rsid w:val="00603D1D"/>
    <w:rsid w:val="006040E3"/>
    <w:rsid w:val="006046B0"/>
    <w:rsid w:val="006047BE"/>
    <w:rsid w:val="006048D1"/>
    <w:rsid w:val="00604BEA"/>
    <w:rsid w:val="00604DDA"/>
    <w:rsid w:val="00606189"/>
    <w:rsid w:val="0060798C"/>
    <w:rsid w:val="00610222"/>
    <w:rsid w:val="00610AC5"/>
    <w:rsid w:val="006119A6"/>
    <w:rsid w:val="00611AB3"/>
    <w:rsid w:val="0061214A"/>
    <w:rsid w:val="0061265B"/>
    <w:rsid w:val="006132D1"/>
    <w:rsid w:val="00613506"/>
    <w:rsid w:val="00614ABB"/>
    <w:rsid w:val="00614F02"/>
    <w:rsid w:val="00615986"/>
    <w:rsid w:val="00615B00"/>
    <w:rsid w:val="00615B96"/>
    <w:rsid w:val="00616039"/>
    <w:rsid w:val="00616389"/>
    <w:rsid w:val="00616EC2"/>
    <w:rsid w:val="00617120"/>
    <w:rsid w:val="00617574"/>
    <w:rsid w:val="006203F1"/>
    <w:rsid w:val="00620762"/>
    <w:rsid w:val="006207C0"/>
    <w:rsid w:val="00620D65"/>
    <w:rsid w:val="006210A0"/>
    <w:rsid w:val="006216FE"/>
    <w:rsid w:val="00621F67"/>
    <w:rsid w:val="00622189"/>
    <w:rsid w:val="00622947"/>
    <w:rsid w:val="00625270"/>
    <w:rsid w:val="00625E8F"/>
    <w:rsid w:val="00626258"/>
    <w:rsid w:val="00627F2C"/>
    <w:rsid w:val="00630273"/>
    <w:rsid w:val="00630C17"/>
    <w:rsid w:val="00630D72"/>
    <w:rsid w:val="006337E1"/>
    <w:rsid w:val="006343CB"/>
    <w:rsid w:val="00634434"/>
    <w:rsid w:val="006347A5"/>
    <w:rsid w:val="00636B90"/>
    <w:rsid w:val="0063710F"/>
    <w:rsid w:val="00637C80"/>
    <w:rsid w:val="00637DFF"/>
    <w:rsid w:val="00640737"/>
    <w:rsid w:val="00640CA9"/>
    <w:rsid w:val="00640CDB"/>
    <w:rsid w:val="00641948"/>
    <w:rsid w:val="0064196F"/>
    <w:rsid w:val="00641AA3"/>
    <w:rsid w:val="0064208B"/>
    <w:rsid w:val="00642DA6"/>
    <w:rsid w:val="006432E5"/>
    <w:rsid w:val="00643662"/>
    <w:rsid w:val="0064433B"/>
    <w:rsid w:val="006445FA"/>
    <w:rsid w:val="0064490D"/>
    <w:rsid w:val="00644DA9"/>
    <w:rsid w:val="00645EF6"/>
    <w:rsid w:val="006476FB"/>
    <w:rsid w:val="00647E14"/>
    <w:rsid w:val="0065120B"/>
    <w:rsid w:val="0065198D"/>
    <w:rsid w:val="006524EC"/>
    <w:rsid w:val="00652BBB"/>
    <w:rsid w:val="0065362A"/>
    <w:rsid w:val="00654DB3"/>
    <w:rsid w:val="00655125"/>
    <w:rsid w:val="00655156"/>
    <w:rsid w:val="006557E1"/>
    <w:rsid w:val="00655D4B"/>
    <w:rsid w:val="00655E31"/>
    <w:rsid w:val="006560A5"/>
    <w:rsid w:val="00656716"/>
    <w:rsid w:val="006571D8"/>
    <w:rsid w:val="00657284"/>
    <w:rsid w:val="006572CB"/>
    <w:rsid w:val="00657C18"/>
    <w:rsid w:val="00661E11"/>
    <w:rsid w:val="0066258B"/>
    <w:rsid w:val="00662964"/>
    <w:rsid w:val="0066309E"/>
    <w:rsid w:val="00663983"/>
    <w:rsid w:val="006639B8"/>
    <w:rsid w:val="00664137"/>
    <w:rsid w:val="00664A43"/>
    <w:rsid w:val="00664A63"/>
    <w:rsid w:val="00665114"/>
    <w:rsid w:val="006662F3"/>
    <w:rsid w:val="00666332"/>
    <w:rsid w:val="00666CEF"/>
    <w:rsid w:val="006673E3"/>
    <w:rsid w:val="0066757F"/>
    <w:rsid w:val="00667641"/>
    <w:rsid w:val="00670255"/>
    <w:rsid w:val="006707A8"/>
    <w:rsid w:val="00671028"/>
    <w:rsid w:val="0067252C"/>
    <w:rsid w:val="0067293D"/>
    <w:rsid w:val="00672E00"/>
    <w:rsid w:val="00672F25"/>
    <w:rsid w:val="00673825"/>
    <w:rsid w:val="00676401"/>
    <w:rsid w:val="00676D74"/>
    <w:rsid w:val="00677FA1"/>
    <w:rsid w:val="00680673"/>
    <w:rsid w:val="00681549"/>
    <w:rsid w:val="00681C95"/>
    <w:rsid w:val="00681DE3"/>
    <w:rsid w:val="006826B6"/>
    <w:rsid w:val="006826D9"/>
    <w:rsid w:val="0068615C"/>
    <w:rsid w:val="006870DB"/>
    <w:rsid w:val="00687A63"/>
    <w:rsid w:val="00690219"/>
    <w:rsid w:val="006902D3"/>
    <w:rsid w:val="00691C38"/>
    <w:rsid w:val="006921BA"/>
    <w:rsid w:val="0069244A"/>
    <w:rsid w:val="006927F4"/>
    <w:rsid w:val="00692D4F"/>
    <w:rsid w:val="00692EEA"/>
    <w:rsid w:val="006936DA"/>
    <w:rsid w:val="00693D33"/>
    <w:rsid w:val="00694B50"/>
    <w:rsid w:val="0069675F"/>
    <w:rsid w:val="0069692A"/>
    <w:rsid w:val="00696FEB"/>
    <w:rsid w:val="006977D4"/>
    <w:rsid w:val="006978D9"/>
    <w:rsid w:val="00697AD9"/>
    <w:rsid w:val="006A0CC1"/>
    <w:rsid w:val="006A10EA"/>
    <w:rsid w:val="006A13E2"/>
    <w:rsid w:val="006A1E07"/>
    <w:rsid w:val="006A1F53"/>
    <w:rsid w:val="006A22B3"/>
    <w:rsid w:val="006A2CBF"/>
    <w:rsid w:val="006A3155"/>
    <w:rsid w:val="006A35A8"/>
    <w:rsid w:val="006A36FA"/>
    <w:rsid w:val="006A3D22"/>
    <w:rsid w:val="006A4603"/>
    <w:rsid w:val="006A49C7"/>
    <w:rsid w:val="006A4A3A"/>
    <w:rsid w:val="006A4D00"/>
    <w:rsid w:val="006A4E5E"/>
    <w:rsid w:val="006A5775"/>
    <w:rsid w:val="006A5AC9"/>
    <w:rsid w:val="006A6228"/>
    <w:rsid w:val="006A7334"/>
    <w:rsid w:val="006A770E"/>
    <w:rsid w:val="006A7AF1"/>
    <w:rsid w:val="006B08D7"/>
    <w:rsid w:val="006B2071"/>
    <w:rsid w:val="006B2114"/>
    <w:rsid w:val="006B2ABC"/>
    <w:rsid w:val="006B3153"/>
    <w:rsid w:val="006B3266"/>
    <w:rsid w:val="006B3795"/>
    <w:rsid w:val="006B513A"/>
    <w:rsid w:val="006B556E"/>
    <w:rsid w:val="006B5AC6"/>
    <w:rsid w:val="006B5BC0"/>
    <w:rsid w:val="006C09A1"/>
    <w:rsid w:val="006C0AC4"/>
    <w:rsid w:val="006C10E8"/>
    <w:rsid w:val="006C112E"/>
    <w:rsid w:val="006C1B70"/>
    <w:rsid w:val="006C27AE"/>
    <w:rsid w:val="006C319A"/>
    <w:rsid w:val="006C3D5B"/>
    <w:rsid w:val="006C474E"/>
    <w:rsid w:val="006C56ED"/>
    <w:rsid w:val="006C5A67"/>
    <w:rsid w:val="006C6284"/>
    <w:rsid w:val="006C709C"/>
    <w:rsid w:val="006C70AA"/>
    <w:rsid w:val="006C71EC"/>
    <w:rsid w:val="006C7932"/>
    <w:rsid w:val="006D0C57"/>
    <w:rsid w:val="006D0EA9"/>
    <w:rsid w:val="006D0F01"/>
    <w:rsid w:val="006D123D"/>
    <w:rsid w:val="006D1A19"/>
    <w:rsid w:val="006D2A9F"/>
    <w:rsid w:val="006D2BDE"/>
    <w:rsid w:val="006D319D"/>
    <w:rsid w:val="006D3757"/>
    <w:rsid w:val="006D3E36"/>
    <w:rsid w:val="006D3F32"/>
    <w:rsid w:val="006D44ED"/>
    <w:rsid w:val="006D4833"/>
    <w:rsid w:val="006D4B04"/>
    <w:rsid w:val="006D71B3"/>
    <w:rsid w:val="006D74F7"/>
    <w:rsid w:val="006D78FD"/>
    <w:rsid w:val="006E0AD0"/>
    <w:rsid w:val="006E0F1E"/>
    <w:rsid w:val="006E10ED"/>
    <w:rsid w:val="006E152A"/>
    <w:rsid w:val="006E1E02"/>
    <w:rsid w:val="006E212C"/>
    <w:rsid w:val="006E214D"/>
    <w:rsid w:val="006E23C0"/>
    <w:rsid w:val="006E2693"/>
    <w:rsid w:val="006E2E39"/>
    <w:rsid w:val="006E3A72"/>
    <w:rsid w:val="006E520B"/>
    <w:rsid w:val="006E5692"/>
    <w:rsid w:val="006E69AD"/>
    <w:rsid w:val="006E6C7C"/>
    <w:rsid w:val="006E6D7E"/>
    <w:rsid w:val="006E720B"/>
    <w:rsid w:val="006F032F"/>
    <w:rsid w:val="006F0965"/>
    <w:rsid w:val="006F178E"/>
    <w:rsid w:val="006F21B7"/>
    <w:rsid w:val="006F2467"/>
    <w:rsid w:val="006F331D"/>
    <w:rsid w:val="006F3A8F"/>
    <w:rsid w:val="006F3AF3"/>
    <w:rsid w:val="006F40F6"/>
    <w:rsid w:val="006F4A68"/>
    <w:rsid w:val="006F7CCD"/>
    <w:rsid w:val="00700345"/>
    <w:rsid w:val="00700E72"/>
    <w:rsid w:val="00701040"/>
    <w:rsid w:val="00701A5B"/>
    <w:rsid w:val="00701AAF"/>
    <w:rsid w:val="00701FD8"/>
    <w:rsid w:val="00702141"/>
    <w:rsid w:val="00702501"/>
    <w:rsid w:val="0070279B"/>
    <w:rsid w:val="00702D69"/>
    <w:rsid w:val="00703390"/>
    <w:rsid w:val="00703C63"/>
    <w:rsid w:val="00703FA2"/>
    <w:rsid w:val="00704B71"/>
    <w:rsid w:val="00704BBA"/>
    <w:rsid w:val="007056F3"/>
    <w:rsid w:val="007067D0"/>
    <w:rsid w:val="00706B87"/>
    <w:rsid w:val="00706BAA"/>
    <w:rsid w:val="007072E8"/>
    <w:rsid w:val="00711388"/>
    <w:rsid w:val="00711658"/>
    <w:rsid w:val="0071255D"/>
    <w:rsid w:val="00712DFD"/>
    <w:rsid w:val="00713D60"/>
    <w:rsid w:val="00714CCD"/>
    <w:rsid w:val="00714FEE"/>
    <w:rsid w:val="007151C6"/>
    <w:rsid w:val="007158F5"/>
    <w:rsid w:val="00715CED"/>
    <w:rsid w:val="0071645C"/>
    <w:rsid w:val="00716B47"/>
    <w:rsid w:val="00716CFC"/>
    <w:rsid w:val="00716F9B"/>
    <w:rsid w:val="007171BB"/>
    <w:rsid w:val="00720AA3"/>
    <w:rsid w:val="00720AF4"/>
    <w:rsid w:val="007213A8"/>
    <w:rsid w:val="0072184E"/>
    <w:rsid w:val="00721975"/>
    <w:rsid w:val="00721BEA"/>
    <w:rsid w:val="00721CBA"/>
    <w:rsid w:val="007224A1"/>
    <w:rsid w:val="007228F2"/>
    <w:rsid w:val="00722E3A"/>
    <w:rsid w:val="00723700"/>
    <w:rsid w:val="00723A48"/>
    <w:rsid w:val="00724540"/>
    <w:rsid w:val="007248F7"/>
    <w:rsid w:val="00724A34"/>
    <w:rsid w:val="00724D1F"/>
    <w:rsid w:val="0072501B"/>
    <w:rsid w:val="00725834"/>
    <w:rsid w:val="00725CD8"/>
    <w:rsid w:val="00725DB4"/>
    <w:rsid w:val="00726A55"/>
    <w:rsid w:val="00726F41"/>
    <w:rsid w:val="007276FA"/>
    <w:rsid w:val="00727FC4"/>
    <w:rsid w:val="0073176E"/>
    <w:rsid w:val="0073282C"/>
    <w:rsid w:val="0073322F"/>
    <w:rsid w:val="0073402B"/>
    <w:rsid w:val="00734829"/>
    <w:rsid w:val="007350DB"/>
    <w:rsid w:val="00735498"/>
    <w:rsid w:val="007354C3"/>
    <w:rsid w:val="00735BB8"/>
    <w:rsid w:val="00735DA2"/>
    <w:rsid w:val="007361B6"/>
    <w:rsid w:val="00737602"/>
    <w:rsid w:val="00740D86"/>
    <w:rsid w:val="00741A10"/>
    <w:rsid w:val="00741AB5"/>
    <w:rsid w:val="007420DB"/>
    <w:rsid w:val="00742302"/>
    <w:rsid w:val="00743016"/>
    <w:rsid w:val="00743059"/>
    <w:rsid w:val="00743711"/>
    <w:rsid w:val="0074392F"/>
    <w:rsid w:val="007440D7"/>
    <w:rsid w:val="00745047"/>
    <w:rsid w:val="00745945"/>
    <w:rsid w:val="00745C1D"/>
    <w:rsid w:val="0074637C"/>
    <w:rsid w:val="00746444"/>
    <w:rsid w:val="00746E29"/>
    <w:rsid w:val="00747537"/>
    <w:rsid w:val="00747DF7"/>
    <w:rsid w:val="007500BA"/>
    <w:rsid w:val="0075122D"/>
    <w:rsid w:val="00751804"/>
    <w:rsid w:val="00751D2D"/>
    <w:rsid w:val="00752ADD"/>
    <w:rsid w:val="007534CF"/>
    <w:rsid w:val="00753927"/>
    <w:rsid w:val="0075478C"/>
    <w:rsid w:val="00754D22"/>
    <w:rsid w:val="007552C3"/>
    <w:rsid w:val="00755684"/>
    <w:rsid w:val="0075568D"/>
    <w:rsid w:val="00756545"/>
    <w:rsid w:val="007570B4"/>
    <w:rsid w:val="007571B1"/>
    <w:rsid w:val="00760AFB"/>
    <w:rsid w:val="00760D21"/>
    <w:rsid w:val="00760DA3"/>
    <w:rsid w:val="007631BE"/>
    <w:rsid w:val="00763D33"/>
    <w:rsid w:val="0076460F"/>
    <w:rsid w:val="00764DDE"/>
    <w:rsid w:val="00765A75"/>
    <w:rsid w:val="007667D8"/>
    <w:rsid w:val="007668DC"/>
    <w:rsid w:val="00766B93"/>
    <w:rsid w:val="00771069"/>
    <w:rsid w:val="00771574"/>
    <w:rsid w:val="00771806"/>
    <w:rsid w:val="00771984"/>
    <w:rsid w:val="0077222A"/>
    <w:rsid w:val="007738A9"/>
    <w:rsid w:val="007741D2"/>
    <w:rsid w:val="007746B1"/>
    <w:rsid w:val="00774C72"/>
    <w:rsid w:val="00774DB0"/>
    <w:rsid w:val="007752F5"/>
    <w:rsid w:val="007755EF"/>
    <w:rsid w:val="00775AB9"/>
    <w:rsid w:val="007766F3"/>
    <w:rsid w:val="00777DC6"/>
    <w:rsid w:val="0078004C"/>
    <w:rsid w:val="00780F99"/>
    <w:rsid w:val="00781350"/>
    <w:rsid w:val="0078143D"/>
    <w:rsid w:val="00781547"/>
    <w:rsid w:val="00782E0C"/>
    <w:rsid w:val="00782FF0"/>
    <w:rsid w:val="00783437"/>
    <w:rsid w:val="00784A7D"/>
    <w:rsid w:val="00784E30"/>
    <w:rsid w:val="00786552"/>
    <w:rsid w:val="0078681E"/>
    <w:rsid w:val="007871D9"/>
    <w:rsid w:val="00787B5E"/>
    <w:rsid w:val="00787C18"/>
    <w:rsid w:val="00787E45"/>
    <w:rsid w:val="00787FC3"/>
    <w:rsid w:val="00790910"/>
    <w:rsid w:val="007916F3"/>
    <w:rsid w:val="0079197A"/>
    <w:rsid w:val="0079351E"/>
    <w:rsid w:val="0079484D"/>
    <w:rsid w:val="00794980"/>
    <w:rsid w:val="00795088"/>
    <w:rsid w:val="0079615D"/>
    <w:rsid w:val="00796AB7"/>
    <w:rsid w:val="00796F6D"/>
    <w:rsid w:val="00797190"/>
    <w:rsid w:val="007977BE"/>
    <w:rsid w:val="00797CC6"/>
    <w:rsid w:val="00797D6A"/>
    <w:rsid w:val="007A0638"/>
    <w:rsid w:val="007A1481"/>
    <w:rsid w:val="007A3164"/>
    <w:rsid w:val="007A3E7E"/>
    <w:rsid w:val="007A5C9A"/>
    <w:rsid w:val="007A60DB"/>
    <w:rsid w:val="007A6657"/>
    <w:rsid w:val="007A6B70"/>
    <w:rsid w:val="007A7312"/>
    <w:rsid w:val="007B014F"/>
    <w:rsid w:val="007B0754"/>
    <w:rsid w:val="007B0C57"/>
    <w:rsid w:val="007B0DE9"/>
    <w:rsid w:val="007B1CF6"/>
    <w:rsid w:val="007B21EE"/>
    <w:rsid w:val="007B267A"/>
    <w:rsid w:val="007B268E"/>
    <w:rsid w:val="007B2C1A"/>
    <w:rsid w:val="007B2E5B"/>
    <w:rsid w:val="007B305D"/>
    <w:rsid w:val="007B338A"/>
    <w:rsid w:val="007B3B91"/>
    <w:rsid w:val="007B3D85"/>
    <w:rsid w:val="007B3EB7"/>
    <w:rsid w:val="007B48CF"/>
    <w:rsid w:val="007B4B7A"/>
    <w:rsid w:val="007B56F2"/>
    <w:rsid w:val="007B62D6"/>
    <w:rsid w:val="007B6319"/>
    <w:rsid w:val="007B7A27"/>
    <w:rsid w:val="007C148E"/>
    <w:rsid w:val="007C1587"/>
    <w:rsid w:val="007C177F"/>
    <w:rsid w:val="007C1E95"/>
    <w:rsid w:val="007C222D"/>
    <w:rsid w:val="007C28A5"/>
    <w:rsid w:val="007C2A1A"/>
    <w:rsid w:val="007C33EB"/>
    <w:rsid w:val="007C35F9"/>
    <w:rsid w:val="007C3B97"/>
    <w:rsid w:val="007C4331"/>
    <w:rsid w:val="007C445B"/>
    <w:rsid w:val="007C467B"/>
    <w:rsid w:val="007C5609"/>
    <w:rsid w:val="007C5643"/>
    <w:rsid w:val="007C5C26"/>
    <w:rsid w:val="007C5D04"/>
    <w:rsid w:val="007C5D13"/>
    <w:rsid w:val="007C6079"/>
    <w:rsid w:val="007C60D1"/>
    <w:rsid w:val="007C76F7"/>
    <w:rsid w:val="007C7885"/>
    <w:rsid w:val="007C7A5E"/>
    <w:rsid w:val="007C7FC5"/>
    <w:rsid w:val="007D062D"/>
    <w:rsid w:val="007D08F8"/>
    <w:rsid w:val="007D0BC5"/>
    <w:rsid w:val="007D26C4"/>
    <w:rsid w:val="007D2A96"/>
    <w:rsid w:val="007D2BAF"/>
    <w:rsid w:val="007D3C05"/>
    <w:rsid w:val="007D43F5"/>
    <w:rsid w:val="007D5DE0"/>
    <w:rsid w:val="007D5F45"/>
    <w:rsid w:val="007D5FDD"/>
    <w:rsid w:val="007D696A"/>
    <w:rsid w:val="007D720F"/>
    <w:rsid w:val="007D7658"/>
    <w:rsid w:val="007D7ED5"/>
    <w:rsid w:val="007E0EDB"/>
    <w:rsid w:val="007E0F83"/>
    <w:rsid w:val="007E1215"/>
    <w:rsid w:val="007E157F"/>
    <w:rsid w:val="007E1B7F"/>
    <w:rsid w:val="007E2074"/>
    <w:rsid w:val="007E32C6"/>
    <w:rsid w:val="007E3C55"/>
    <w:rsid w:val="007E3C65"/>
    <w:rsid w:val="007E56FB"/>
    <w:rsid w:val="007E595E"/>
    <w:rsid w:val="007E5D8D"/>
    <w:rsid w:val="007E5FC6"/>
    <w:rsid w:val="007E73C4"/>
    <w:rsid w:val="007E7568"/>
    <w:rsid w:val="007E7BA4"/>
    <w:rsid w:val="007F0451"/>
    <w:rsid w:val="007F06D9"/>
    <w:rsid w:val="007F2559"/>
    <w:rsid w:val="007F25D8"/>
    <w:rsid w:val="007F2972"/>
    <w:rsid w:val="007F31B5"/>
    <w:rsid w:val="007F31D4"/>
    <w:rsid w:val="007F3852"/>
    <w:rsid w:val="007F3E74"/>
    <w:rsid w:val="007F4FF3"/>
    <w:rsid w:val="007F508C"/>
    <w:rsid w:val="007F5896"/>
    <w:rsid w:val="007F5C73"/>
    <w:rsid w:val="007F66A6"/>
    <w:rsid w:val="0080115B"/>
    <w:rsid w:val="00801880"/>
    <w:rsid w:val="00801EDF"/>
    <w:rsid w:val="008028A9"/>
    <w:rsid w:val="0080460E"/>
    <w:rsid w:val="00804E95"/>
    <w:rsid w:val="00805AD0"/>
    <w:rsid w:val="008071D7"/>
    <w:rsid w:val="00807421"/>
    <w:rsid w:val="00807C87"/>
    <w:rsid w:val="008103C2"/>
    <w:rsid w:val="00810760"/>
    <w:rsid w:val="00811ABA"/>
    <w:rsid w:val="00811ADF"/>
    <w:rsid w:val="00811E8C"/>
    <w:rsid w:val="00812ED3"/>
    <w:rsid w:val="008131F7"/>
    <w:rsid w:val="008132FA"/>
    <w:rsid w:val="008141F1"/>
    <w:rsid w:val="00814370"/>
    <w:rsid w:val="008153AB"/>
    <w:rsid w:val="00815796"/>
    <w:rsid w:val="00816A0C"/>
    <w:rsid w:val="00816B3E"/>
    <w:rsid w:val="00816CA1"/>
    <w:rsid w:val="00817099"/>
    <w:rsid w:val="00817A52"/>
    <w:rsid w:val="008202D6"/>
    <w:rsid w:val="00820451"/>
    <w:rsid w:val="00820624"/>
    <w:rsid w:val="00821117"/>
    <w:rsid w:val="0082161E"/>
    <w:rsid w:val="008228A5"/>
    <w:rsid w:val="00823103"/>
    <w:rsid w:val="00823E20"/>
    <w:rsid w:val="00824645"/>
    <w:rsid w:val="00824983"/>
    <w:rsid w:val="00824DFD"/>
    <w:rsid w:val="0082506F"/>
    <w:rsid w:val="0082519E"/>
    <w:rsid w:val="00825393"/>
    <w:rsid w:val="008256C9"/>
    <w:rsid w:val="00825986"/>
    <w:rsid w:val="00825BCC"/>
    <w:rsid w:val="00825FD4"/>
    <w:rsid w:val="0082691F"/>
    <w:rsid w:val="00826B57"/>
    <w:rsid w:val="00826CD9"/>
    <w:rsid w:val="00826DCA"/>
    <w:rsid w:val="0082718A"/>
    <w:rsid w:val="0082721F"/>
    <w:rsid w:val="00827BE5"/>
    <w:rsid w:val="0083020C"/>
    <w:rsid w:val="008327E1"/>
    <w:rsid w:val="008332E9"/>
    <w:rsid w:val="008335BC"/>
    <w:rsid w:val="00833E3C"/>
    <w:rsid w:val="0083472A"/>
    <w:rsid w:val="00834EA1"/>
    <w:rsid w:val="008408C9"/>
    <w:rsid w:val="00842736"/>
    <w:rsid w:val="0084376F"/>
    <w:rsid w:val="00844CC7"/>
    <w:rsid w:val="008450EF"/>
    <w:rsid w:val="008455DD"/>
    <w:rsid w:val="008460D6"/>
    <w:rsid w:val="0084687C"/>
    <w:rsid w:val="00846880"/>
    <w:rsid w:val="00846A65"/>
    <w:rsid w:val="00846AD7"/>
    <w:rsid w:val="00847834"/>
    <w:rsid w:val="00847A95"/>
    <w:rsid w:val="00850424"/>
    <w:rsid w:val="00850818"/>
    <w:rsid w:val="00850C6D"/>
    <w:rsid w:val="00850E46"/>
    <w:rsid w:val="008512B5"/>
    <w:rsid w:val="008513E8"/>
    <w:rsid w:val="008519E2"/>
    <w:rsid w:val="00851E04"/>
    <w:rsid w:val="00851E6E"/>
    <w:rsid w:val="00852680"/>
    <w:rsid w:val="00852F29"/>
    <w:rsid w:val="00854803"/>
    <w:rsid w:val="00854D7E"/>
    <w:rsid w:val="00855061"/>
    <w:rsid w:val="00855312"/>
    <w:rsid w:val="00855745"/>
    <w:rsid w:val="00855B45"/>
    <w:rsid w:val="00856F00"/>
    <w:rsid w:val="00857662"/>
    <w:rsid w:val="00860078"/>
    <w:rsid w:val="00860A07"/>
    <w:rsid w:val="00861AC0"/>
    <w:rsid w:val="0086285B"/>
    <w:rsid w:val="008628B3"/>
    <w:rsid w:val="00862972"/>
    <w:rsid w:val="00862AAC"/>
    <w:rsid w:val="00862B64"/>
    <w:rsid w:val="0086493B"/>
    <w:rsid w:val="00864B5E"/>
    <w:rsid w:val="0086592F"/>
    <w:rsid w:val="00867671"/>
    <w:rsid w:val="008701FF"/>
    <w:rsid w:val="00871221"/>
    <w:rsid w:val="008728E1"/>
    <w:rsid w:val="00873BC8"/>
    <w:rsid w:val="00873D27"/>
    <w:rsid w:val="00874543"/>
    <w:rsid w:val="00874CA4"/>
    <w:rsid w:val="00875448"/>
    <w:rsid w:val="00875BDA"/>
    <w:rsid w:val="008768C8"/>
    <w:rsid w:val="00876A3E"/>
    <w:rsid w:val="00876B10"/>
    <w:rsid w:val="008778F4"/>
    <w:rsid w:val="00877A62"/>
    <w:rsid w:val="00877DDC"/>
    <w:rsid w:val="008806DB"/>
    <w:rsid w:val="00880C13"/>
    <w:rsid w:val="00881449"/>
    <w:rsid w:val="00881872"/>
    <w:rsid w:val="0088252C"/>
    <w:rsid w:val="0088283D"/>
    <w:rsid w:val="0088287C"/>
    <w:rsid w:val="00882B43"/>
    <w:rsid w:val="00882C03"/>
    <w:rsid w:val="00883F01"/>
    <w:rsid w:val="00884881"/>
    <w:rsid w:val="00886237"/>
    <w:rsid w:val="0088629A"/>
    <w:rsid w:val="0088680C"/>
    <w:rsid w:val="00886B50"/>
    <w:rsid w:val="00887AE9"/>
    <w:rsid w:val="008903AC"/>
    <w:rsid w:val="0089091F"/>
    <w:rsid w:val="008913DD"/>
    <w:rsid w:val="00891649"/>
    <w:rsid w:val="008925BF"/>
    <w:rsid w:val="00892704"/>
    <w:rsid w:val="00892B88"/>
    <w:rsid w:val="00892B8D"/>
    <w:rsid w:val="00892C08"/>
    <w:rsid w:val="00892E0E"/>
    <w:rsid w:val="00893896"/>
    <w:rsid w:val="00893A0E"/>
    <w:rsid w:val="00893A37"/>
    <w:rsid w:val="00893A4B"/>
    <w:rsid w:val="00893B3F"/>
    <w:rsid w:val="0089413A"/>
    <w:rsid w:val="008943CB"/>
    <w:rsid w:val="00894C06"/>
    <w:rsid w:val="008951E4"/>
    <w:rsid w:val="00895AD0"/>
    <w:rsid w:val="008979E4"/>
    <w:rsid w:val="00897F8F"/>
    <w:rsid w:val="008A00B9"/>
    <w:rsid w:val="008A0280"/>
    <w:rsid w:val="008A0A0A"/>
    <w:rsid w:val="008A191D"/>
    <w:rsid w:val="008A19F5"/>
    <w:rsid w:val="008A1C6E"/>
    <w:rsid w:val="008A20CB"/>
    <w:rsid w:val="008A2156"/>
    <w:rsid w:val="008A2735"/>
    <w:rsid w:val="008A3302"/>
    <w:rsid w:val="008A3E54"/>
    <w:rsid w:val="008A438A"/>
    <w:rsid w:val="008A4B14"/>
    <w:rsid w:val="008A58DA"/>
    <w:rsid w:val="008A64F7"/>
    <w:rsid w:val="008A669E"/>
    <w:rsid w:val="008A7B26"/>
    <w:rsid w:val="008A7B9A"/>
    <w:rsid w:val="008B0074"/>
    <w:rsid w:val="008B0A14"/>
    <w:rsid w:val="008B0BAE"/>
    <w:rsid w:val="008B1E71"/>
    <w:rsid w:val="008B1F31"/>
    <w:rsid w:val="008B1FC9"/>
    <w:rsid w:val="008B22B2"/>
    <w:rsid w:val="008B29B3"/>
    <w:rsid w:val="008B3A8C"/>
    <w:rsid w:val="008B40A9"/>
    <w:rsid w:val="008B47CB"/>
    <w:rsid w:val="008B4DBD"/>
    <w:rsid w:val="008B4FAD"/>
    <w:rsid w:val="008B50AB"/>
    <w:rsid w:val="008B5A3F"/>
    <w:rsid w:val="008B5E27"/>
    <w:rsid w:val="008B5F98"/>
    <w:rsid w:val="008B72D9"/>
    <w:rsid w:val="008B7AD1"/>
    <w:rsid w:val="008B7F2B"/>
    <w:rsid w:val="008C025B"/>
    <w:rsid w:val="008C0A74"/>
    <w:rsid w:val="008C0CA7"/>
    <w:rsid w:val="008C2309"/>
    <w:rsid w:val="008C2B6F"/>
    <w:rsid w:val="008C2E9B"/>
    <w:rsid w:val="008C2F78"/>
    <w:rsid w:val="008C355B"/>
    <w:rsid w:val="008C3979"/>
    <w:rsid w:val="008C39E3"/>
    <w:rsid w:val="008C3A76"/>
    <w:rsid w:val="008C3A9E"/>
    <w:rsid w:val="008C42AD"/>
    <w:rsid w:val="008C6AE3"/>
    <w:rsid w:val="008C6F36"/>
    <w:rsid w:val="008D02D4"/>
    <w:rsid w:val="008D101F"/>
    <w:rsid w:val="008D1279"/>
    <w:rsid w:val="008D25C2"/>
    <w:rsid w:val="008D2A0D"/>
    <w:rsid w:val="008D2C01"/>
    <w:rsid w:val="008D33DB"/>
    <w:rsid w:val="008D3548"/>
    <w:rsid w:val="008D3F1F"/>
    <w:rsid w:val="008D515A"/>
    <w:rsid w:val="008D5213"/>
    <w:rsid w:val="008D53AC"/>
    <w:rsid w:val="008D57E0"/>
    <w:rsid w:val="008D615A"/>
    <w:rsid w:val="008D67DB"/>
    <w:rsid w:val="008D6968"/>
    <w:rsid w:val="008D79CA"/>
    <w:rsid w:val="008E04C6"/>
    <w:rsid w:val="008E0D4B"/>
    <w:rsid w:val="008E1834"/>
    <w:rsid w:val="008E1AD8"/>
    <w:rsid w:val="008E27F3"/>
    <w:rsid w:val="008E3003"/>
    <w:rsid w:val="008E3A70"/>
    <w:rsid w:val="008E680E"/>
    <w:rsid w:val="008E6C4B"/>
    <w:rsid w:val="008E6D65"/>
    <w:rsid w:val="008E6D6B"/>
    <w:rsid w:val="008E6E12"/>
    <w:rsid w:val="008E74F9"/>
    <w:rsid w:val="008E75E2"/>
    <w:rsid w:val="008E797C"/>
    <w:rsid w:val="008F033B"/>
    <w:rsid w:val="008F0409"/>
    <w:rsid w:val="008F0855"/>
    <w:rsid w:val="008F0C48"/>
    <w:rsid w:val="008F1CA3"/>
    <w:rsid w:val="008F1E72"/>
    <w:rsid w:val="008F23D1"/>
    <w:rsid w:val="008F29B2"/>
    <w:rsid w:val="008F3620"/>
    <w:rsid w:val="008F3715"/>
    <w:rsid w:val="008F3C90"/>
    <w:rsid w:val="008F3D0A"/>
    <w:rsid w:val="008F451F"/>
    <w:rsid w:val="008F5489"/>
    <w:rsid w:val="008F6169"/>
    <w:rsid w:val="008F628A"/>
    <w:rsid w:val="008F6931"/>
    <w:rsid w:val="008F697B"/>
    <w:rsid w:val="008F6B9B"/>
    <w:rsid w:val="008F6C92"/>
    <w:rsid w:val="008F6DCF"/>
    <w:rsid w:val="008F6EAD"/>
    <w:rsid w:val="008F6F47"/>
    <w:rsid w:val="008F787A"/>
    <w:rsid w:val="008F7EE1"/>
    <w:rsid w:val="00900E8C"/>
    <w:rsid w:val="00901729"/>
    <w:rsid w:val="00901CBE"/>
    <w:rsid w:val="00902025"/>
    <w:rsid w:val="009020A9"/>
    <w:rsid w:val="009022C8"/>
    <w:rsid w:val="0090304D"/>
    <w:rsid w:val="00903C7F"/>
    <w:rsid w:val="00903CE8"/>
    <w:rsid w:val="00903ECF"/>
    <w:rsid w:val="009042D1"/>
    <w:rsid w:val="00904428"/>
    <w:rsid w:val="00904C3B"/>
    <w:rsid w:val="00905293"/>
    <w:rsid w:val="00905296"/>
    <w:rsid w:val="0090554A"/>
    <w:rsid w:val="00906942"/>
    <w:rsid w:val="00906F30"/>
    <w:rsid w:val="009072FA"/>
    <w:rsid w:val="00907CD0"/>
    <w:rsid w:val="00910233"/>
    <w:rsid w:val="00910479"/>
    <w:rsid w:val="00910A08"/>
    <w:rsid w:val="00910AF1"/>
    <w:rsid w:val="00910E8A"/>
    <w:rsid w:val="009116AA"/>
    <w:rsid w:val="009119A8"/>
    <w:rsid w:val="00911AFF"/>
    <w:rsid w:val="00911DDE"/>
    <w:rsid w:val="00911EE3"/>
    <w:rsid w:val="00912B67"/>
    <w:rsid w:val="00912C6B"/>
    <w:rsid w:val="00912FB4"/>
    <w:rsid w:val="0091347C"/>
    <w:rsid w:val="00914094"/>
    <w:rsid w:val="00915419"/>
    <w:rsid w:val="009164C3"/>
    <w:rsid w:val="009165FD"/>
    <w:rsid w:val="009168A3"/>
    <w:rsid w:val="00916E64"/>
    <w:rsid w:val="00916F34"/>
    <w:rsid w:val="00917317"/>
    <w:rsid w:val="009208F4"/>
    <w:rsid w:val="00920EF1"/>
    <w:rsid w:val="009218CE"/>
    <w:rsid w:val="00922BBE"/>
    <w:rsid w:val="00922EC9"/>
    <w:rsid w:val="0092327C"/>
    <w:rsid w:val="00923CD4"/>
    <w:rsid w:val="00924184"/>
    <w:rsid w:val="00925648"/>
    <w:rsid w:val="009258DD"/>
    <w:rsid w:val="0092594D"/>
    <w:rsid w:val="00925A4F"/>
    <w:rsid w:val="00925D63"/>
    <w:rsid w:val="00925D7C"/>
    <w:rsid w:val="009268C9"/>
    <w:rsid w:val="00926C3E"/>
    <w:rsid w:val="00926D4E"/>
    <w:rsid w:val="00927669"/>
    <w:rsid w:val="00927B8B"/>
    <w:rsid w:val="00927D10"/>
    <w:rsid w:val="0093019C"/>
    <w:rsid w:val="00930EB8"/>
    <w:rsid w:val="00931891"/>
    <w:rsid w:val="00931CD4"/>
    <w:rsid w:val="00932740"/>
    <w:rsid w:val="0093303B"/>
    <w:rsid w:val="009332B5"/>
    <w:rsid w:val="00934AF1"/>
    <w:rsid w:val="00935794"/>
    <w:rsid w:val="009416B7"/>
    <w:rsid w:val="009425D7"/>
    <w:rsid w:val="00942D89"/>
    <w:rsid w:val="00942E86"/>
    <w:rsid w:val="00943476"/>
    <w:rsid w:val="00944374"/>
    <w:rsid w:val="009444C5"/>
    <w:rsid w:val="009447D6"/>
    <w:rsid w:val="0094491C"/>
    <w:rsid w:val="0094508D"/>
    <w:rsid w:val="00945D5E"/>
    <w:rsid w:val="00945F6E"/>
    <w:rsid w:val="00947B53"/>
    <w:rsid w:val="00947E57"/>
    <w:rsid w:val="009501CD"/>
    <w:rsid w:val="00950782"/>
    <w:rsid w:val="00950964"/>
    <w:rsid w:val="0095155A"/>
    <w:rsid w:val="009515C1"/>
    <w:rsid w:val="00951BF9"/>
    <w:rsid w:val="00952397"/>
    <w:rsid w:val="00952560"/>
    <w:rsid w:val="00952B48"/>
    <w:rsid w:val="009534C6"/>
    <w:rsid w:val="0095378A"/>
    <w:rsid w:val="00953B39"/>
    <w:rsid w:val="00953C4F"/>
    <w:rsid w:val="009546CA"/>
    <w:rsid w:val="00954D5B"/>
    <w:rsid w:val="00954FCD"/>
    <w:rsid w:val="00955CAE"/>
    <w:rsid w:val="00955EDE"/>
    <w:rsid w:val="00956F1F"/>
    <w:rsid w:val="009574DA"/>
    <w:rsid w:val="009576C6"/>
    <w:rsid w:val="00957F9A"/>
    <w:rsid w:val="0096005D"/>
    <w:rsid w:val="00960061"/>
    <w:rsid w:val="0096034C"/>
    <w:rsid w:val="009605A1"/>
    <w:rsid w:val="0096071A"/>
    <w:rsid w:val="00961567"/>
    <w:rsid w:val="00961E9B"/>
    <w:rsid w:val="00962F34"/>
    <w:rsid w:val="0096378F"/>
    <w:rsid w:val="009647F2"/>
    <w:rsid w:val="00964EC1"/>
    <w:rsid w:val="00964FA9"/>
    <w:rsid w:val="009659C7"/>
    <w:rsid w:val="00965A92"/>
    <w:rsid w:val="00965D1B"/>
    <w:rsid w:val="00966569"/>
    <w:rsid w:val="00966F35"/>
    <w:rsid w:val="00967D01"/>
    <w:rsid w:val="00967F4B"/>
    <w:rsid w:val="0097036C"/>
    <w:rsid w:val="00972382"/>
    <w:rsid w:val="00972730"/>
    <w:rsid w:val="009729F2"/>
    <w:rsid w:val="0097322C"/>
    <w:rsid w:val="00973458"/>
    <w:rsid w:val="009735F1"/>
    <w:rsid w:val="009735F4"/>
    <w:rsid w:val="00973E1E"/>
    <w:rsid w:val="009744BD"/>
    <w:rsid w:val="00974741"/>
    <w:rsid w:val="00974B77"/>
    <w:rsid w:val="00974CFD"/>
    <w:rsid w:val="00974DB1"/>
    <w:rsid w:val="00975323"/>
    <w:rsid w:val="00975A96"/>
    <w:rsid w:val="00976259"/>
    <w:rsid w:val="009762B5"/>
    <w:rsid w:val="009763BF"/>
    <w:rsid w:val="009771E2"/>
    <w:rsid w:val="0097764F"/>
    <w:rsid w:val="009776D9"/>
    <w:rsid w:val="00977E70"/>
    <w:rsid w:val="009801FD"/>
    <w:rsid w:val="00980277"/>
    <w:rsid w:val="00980493"/>
    <w:rsid w:val="00980BE4"/>
    <w:rsid w:val="00980DE7"/>
    <w:rsid w:val="00981977"/>
    <w:rsid w:val="009823A1"/>
    <w:rsid w:val="00983C63"/>
    <w:rsid w:val="009840A5"/>
    <w:rsid w:val="00984BFE"/>
    <w:rsid w:val="00984D58"/>
    <w:rsid w:val="00984E37"/>
    <w:rsid w:val="0098546D"/>
    <w:rsid w:val="009860A0"/>
    <w:rsid w:val="00986124"/>
    <w:rsid w:val="0098634A"/>
    <w:rsid w:val="009865D6"/>
    <w:rsid w:val="009875B1"/>
    <w:rsid w:val="009875D8"/>
    <w:rsid w:val="00987AF0"/>
    <w:rsid w:val="00991BF9"/>
    <w:rsid w:val="00992ADE"/>
    <w:rsid w:val="00992CA5"/>
    <w:rsid w:val="009936CD"/>
    <w:rsid w:val="00993DAC"/>
    <w:rsid w:val="00995B76"/>
    <w:rsid w:val="00995E8F"/>
    <w:rsid w:val="00995ED6"/>
    <w:rsid w:val="009960A4"/>
    <w:rsid w:val="009968B6"/>
    <w:rsid w:val="0099711C"/>
    <w:rsid w:val="009975EA"/>
    <w:rsid w:val="00997724"/>
    <w:rsid w:val="00997802"/>
    <w:rsid w:val="009A1B8C"/>
    <w:rsid w:val="009A21E9"/>
    <w:rsid w:val="009A25DE"/>
    <w:rsid w:val="009A260A"/>
    <w:rsid w:val="009A2E52"/>
    <w:rsid w:val="009A3266"/>
    <w:rsid w:val="009A338E"/>
    <w:rsid w:val="009A3DCF"/>
    <w:rsid w:val="009A3E24"/>
    <w:rsid w:val="009A4810"/>
    <w:rsid w:val="009A486F"/>
    <w:rsid w:val="009A6DC9"/>
    <w:rsid w:val="009A77D1"/>
    <w:rsid w:val="009A781E"/>
    <w:rsid w:val="009A78BE"/>
    <w:rsid w:val="009B06C8"/>
    <w:rsid w:val="009B139D"/>
    <w:rsid w:val="009B18B0"/>
    <w:rsid w:val="009B1E7D"/>
    <w:rsid w:val="009B2DE7"/>
    <w:rsid w:val="009B429D"/>
    <w:rsid w:val="009B4957"/>
    <w:rsid w:val="009B577B"/>
    <w:rsid w:val="009B6267"/>
    <w:rsid w:val="009B6EFC"/>
    <w:rsid w:val="009B7C80"/>
    <w:rsid w:val="009C0905"/>
    <w:rsid w:val="009C108A"/>
    <w:rsid w:val="009C10A6"/>
    <w:rsid w:val="009C13AE"/>
    <w:rsid w:val="009C15F4"/>
    <w:rsid w:val="009C18D9"/>
    <w:rsid w:val="009C1B71"/>
    <w:rsid w:val="009C1B7D"/>
    <w:rsid w:val="009C2E79"/>
    <w:rsid w:val="009C3B7A"/>
    <w:rsid w:val="009C430E"/>
    <w:rsid w:val="009C4A62"/>
    <w:rsid w:val="009C53ED"/>
    <w:rsid w:val="009C5F8E"/>
    <w:rsid w:val="009C62DE"/>
    <w:rsid w:val="009D0863"/>
    <w:rsid w:val="009D162E"/>
    <w:rsid w:val="009D1DC3"/>
    <w:rsid w:val="009D2834"/>
    <w:rsid w:val="009D3245"/>
    <w:rsid w:val="009D3351"/>
    <w:rsid w:val="009D40CD"/>
    <w:rsid w:val="009D442A"/>
    <w:rsid w:val="009D4F89"/>
    <w:rsid w:val="009D51D9"/>
    <w:rsid w:val="009D5312"/>
    <w:rsid w:val="009D5735"/>
    <w:rsid w:val="009D57FC"/>
    <w:rsid w:val="009D5964"/>
    <w:rsid w:val="009D6A1D"/>
    <w:rsid w:val="009D732D"/>
    <w:rsid w:val="009E0961"/>
    <w:rsid w:val="009E0C09"/>
    <w:rsid w:val="009E1AB5"/>
    <w:rsid w:val="009E228A"/>
    <w:rsid w:val="009E2478"/>
    <w:rsid w:val="009E2855"/>
    <w:rsid w:val="009E2F54"/>
    <w:rsid w:val="009E3517"/>
    <w:rsid w:val="009E3CC8"/>
    <w:rsid w:val="009E43EC"/>
    <w:rsid w:val="009E46E4"/>
    <w:rsid w:val="009E5F1C"/>
    <w:rsid w:val="009E6A87"/>
    <w:rsid w:val="009E6E06"/>
    <w:rsid w:val="009E733F"/>
    <w:rsid w:val="009F07E5"/>
    <w:rsid w:val="009F0C29"/>
    <w:rsid w:val="009F0C6F"/>
    <w:rsid w:val="009F148A"/>
    <w:rsid w:val="009F1628"/>
    <w:rsid w:val="009F16FE"/>
    <w:rsid w:val="009F2322"/>
    <w:rsid w:val="009F2B98"/>
    <w:rsid w:val="009F393B"/>
    <w:rsid w:val="009F39AA"/>
    <w:rsid w:val="009F4168"/>
    <w:rsid w:val="009F45D0"/>
    <w:rsid w:val="009F54AA"/>
    <w:rsid w:val="009F6146"/>
    <w:rsid w:val="009F6AA1"/>
    <w:rsid w:val="009F6D00"/>
    <w:rsid w:val="009F778A"/>
    <w:rsid w:val="00A011AE"/>
    <w:rsid w:val="00A0133E"/>
    <w:rsid w:val="00A0211C"/>
    <w:rsid w:val="00A02992"/>
    <w:rsid w:val="00A02A5C"/>
    <w:rsid w:val="00A03401"/>
    <w:rsid w:val="00A034E1"/>
    <w:rsid w:val="00A03AD5"/>
    <w:rsid w:val="00A0408E"/>
    <w:rsid w:val="00A04723"/>
    <w:rsid w:val="00A04CBB"/>
    <w:rsid w:val="00A0521C"/>
    <w:rsid w:val="00A05F93"/>
    <w:rsid w:val="00A0638F"/>
    <w:rsid w:val="00A064F8"/>
    <w:rsid w:val="00A077D3"/>
    <w:rsid w:val="00A07B03"/>
    <w:rsid w:val="00A10316"/>
    <w:rsid w:val="00A11543"/>
    <w:rsid w:val="00A1157A"/>
    <w:rsid w:val="00A12189"/>
    <w:rsid w:val="00A12259"/>
    <w:rsid w:val="00A123B7"/>
    <w:rsid w:val="00A124A0"/>
    <w:rsid w:val="00A126DB"/>
    <w:rsid w:val="00A14485"/>
    <w:rsid w:val="00A153F8"/>
    <w:rsid w:val="00A156A8"/>
    <w:rsid w:val="00A15B46"/>
    <w:rsid w:val="00A15B8E"/>
    <w:rsid w:val="00A176A0"/>
    <w:rsid w:val="00A176C7"/>
    <w:rsid w:val="00A1787B"/>
    <w:rsid w:val="00A20007"/>
    <w:rsid w:val="00A20919"/>
    <w:rsid w:val="00A20F21"/>
    <w:rsid w:val="00A2171C"/>
    <w:rsid w:val="00A219B9"/>
    <w:rsid w:val="00A22153"/>
    <w:rsid w:val="00A2251C"/>
    <w:rsid w:val="00A23867"/>
    <w:rsid w:val="00A23DAF"/>
    <w:rsid w:val="00A25A05"/>
    <w:rsid w:val="00A25F35"/>
    <w:rsid w:val="00A26241"/>
    <w:rsid w:val="00A263D7"/>
    <w:rsid w:val="00A2654A"/>
    <w:rsid w:val="00A272D9"/>
    <w:rsid w:val="00A27D0D"/>
    <w:rsid w:val="00A27DF9"/>
    <w:rsid w:val="00A30051"/>
    <w:rsid w:val="00A30CBF"/>
    <w:rsid w:val="00A31C50"/>
    <w:rsid w:val="00A32650"/>
    <w:rsid w:val="00A3309B"/>
    <w:rsid w:val="00A33CF7"/>
    <w:rsid w:val="00A34E26"/>
    <w:rsid w:val="00A35308"/>
    <w:rsid w:val="00A35662"/>
    <w:rsid w:val="00A35E62"/>
    <w:rsid w:val="00A35EC9"/>
    <w:rsid w:val="00A360C6"/>
    <w:rsid w:val="00A36A51"/>
    <w:rsid w:val="00A36BF8"/>
    <w:rsid w:val="00A36E9A"/>
    <w:rsid w:val="00A402DA"/>
    <w:rsid w:val="00A41AE6"/>
    <w:rsid w:val="00A41FE5"/>
    <w:rsid w:val="00A42F74"/>
    <w:rsid w:val="00A43142"/>
    <w:rsid w:val="00A43595"/>
    <w:rsid w:val="00A436BB"/>
    <w:rsid w:val="00A43C6F"/>
    <w:rsid w:val="00A43E04"/>
    <w:rsid w:val="00A43F26"/>
    <w:rsid w:val="00A440FC"/>
    <w:rsid w:val="00A44457"/>
    <w:rsid w:val="00A45514"/>
    <w:rsid w:val="00A45EF6"/>
    <w:rsid w:val="00A466B7"/>
    <w:rsid w:val="00A46C65"/>
    <w:rsid w:val="00A46F28"/>
    <w:rsid w:val="00A47BD8"/>
    <w:rsid w:val="00A51071"/>
    <w:rsid w:val="00A5142C"/>
    <w:rsid w:val="00A51984"/>
    <w:rsid w:val="00A51DAC"/>
    <w:rsid w:val="00A52F35"/>
    <w:rsid w:val="00A53D07"/>
    <w:rsid w:val="00A54004"/>
    <w:rsid w:val="00A540F9"/>
    <w:rsid w:val="00A54144"/>
    <w:rsid w:val="00A542D7"/>
    <w:rsid w:val="00A55CB1"/>
    <w:rsid w:val="00A5610D"/>
    <w:rsid w:val="00A564F9"/>
    <w:rsid w:val="00A57A60"/>
    <w:rsid w:val="00A606EB"/>
    <w:rsid w:val="00A60BA3"/>
    <w:rsid w:val="00A61453"/>
    <w:rsid w:val="00A616C7"/>
    <w:rsid w:val="00A61C25"/>
    <w:rsid w:val="00A62591"/>
    <w:rsid w:val="00A625AE"/>
    <w:rsid w:val="00A62728"/>
    <w:rsid w:val="00A635D9"/>
    <w:rsid w:val="00A637CD"/>
    <w:rsid w:val="00A63925"/>
    <w:rsid w:val="00A63C5A"/>
    <w:rsid w:val="00A64DB3"/>
    <w:rsid w:val="00A67B5F"/>
    <w:rsid w:val="00A70C48"/>
    <w:rsid w:val="00A73920"/>
    <w:rsid w:val="00A73A2C"/>
    <w:rsid w:val="00A74687"/>
    <w:rsid w:val="00A749CA"/>
    <w:rsid w:val="00A7507E"/>
    <w:rsid w:val="00A751C1"/>
    <w:rsid w:val="00A75A53"/>
    <w:rsid w:val="00A760EB"/>
    <w:rsid w:val="00A76984"/>
    <w:rsid w:val="00A76A5E"/>
    <w:rsid w:val="00A77BDF"/>
    <w:rsid w:val="00A802BA"/>
    <w:rsid w:val="00A80357"/>
    <w:rsid w:val="00A80B41"/>
    <w:rsid w:val="00A81E24"/>
    <w:rsid w:val="00A81F75"/>
    <w:rsid w:val="00A82631"/>
    <w:rsid w:val="00A844BB"/>
    <w:rsid w:val="00A8469A"/>
    <w:rsid w:val="00A8475F"/>
    <w:rsid w:val="00A84AA7"/>
    <w:rsid w:val="00A8547B"/>
    <w:rsid w:val="00A85DDE"/>
    <w:rsid w:val="00A86B31"/>
    <w:rsid w:val="00A875EA"/>
    <w:rsid w:val="00A87905"/>
    <w:rsid w:val="00A87A55"/>
    <w:rsid w:val="00A87D0B"/>
    <w:rsid w:val="00A87F56"/>
    <w:rsid w:val="00A903BF"/>
    <w:rsid w:val="00A90A98"/>
    <w:rsid w:val="00A90DED"/>
    <w:rsid w:val="00A92096"/>
    <w:rsid w:val="00A93210"/>
    <w:rsid w:val="00A934E6"/>
    <w:rsid w:val="00A93CB7"/>
    <w:rsid w:val="00A93CC5"/>
    <w:rsid w:val="00A949A4"/>
    <w:rsid w:val="00A94C8D"/>
    <w:rsid w:val="00A95190"/>
    <w:rsid w:val="00A96E38"/>
    <w:rsid w:val="00A97001"/>
    <w:rsid w:val="00AA0213"/>
    <w:rsid w:val="00AA0377"/>
    <w:rsid w:val="00AA0F39"/>
    <w:rsid w:val="00AA1C0A"/>
    <w:rsid w:val="00AA1C4C"/>
    <w:rsid w:val="00AA1DB6"/>
    <w:rsid w:val="00AA2699"/>
    <w:rsid w:val="00AA3214"/>
    <w:rsid w:val="00AA3B56"/>
    <w:rsid w:val="00AA5008"/>
    <w:rsid w:val="00AA54F7"/>
    <w:rsid w:val="00AA614F"/>
    <w:rsid w:val="00AA698E"/>
    <w:rsid w:val="00AA6F61"/>
    <w:rsid w:val="00AA769F"/>
    <w:rsid w:val="00AA7884"/>
    <w:rsid w:val="00AA7E83"/>
    <w:rsid w:val="00AB06CB"/>
    <w:rsid w:val="00AB0C97"/>
    <w:rsid w:val="00AB1ACB"/>
    <w:rsid w:val="00AB2EB2"/>
    <w:rsid w:val="00AB301E"/>
    <w:rsid w:val="00AB369A"/>
    <w:rsid w:val="00AB36ED"/>
    <w:rsid w:val="00AB4E47"/>
    <w:rsid w:val="00AB5A92"/>
    <w:rsid w:val="00AB5D5D"/>
    <w:rsid w:val="00AB60A0"/>
    <w:rsid w:val="00AB658E"/>
    <w:rsid w:val="00AB6E87"/>
    <w:rsid w:val="00AB6F49"/>
    <w:rsid w:val="00AB7C48"/>
    <w:rsid w:val="00AB7EE3"/>
    <w:rsid w:val="00AC02D7"/>
    <w:rsid w:val="00AC0514"/>
    <w:rsid w:val="00AC27BE"/>
    <w:rsid w:val="00AC3054"/>
    <w:rsid w:val="00AC3511"/>
    <w:rsid w:val="00AC4590"/>
    <w:rsid w:val="00AC4A08"/>
    <w:rsid w:val="00AC55FC"/>
    <w:rsid w:val="00AC56B8"/>
    <w:rsid w:val="00AC6340"/>
    <w:rsid w:val="00AC6412"/>
    <w:rsid w:val="00AC719D"/>
    <w:rsid w:val="00AC7326"/>
    <w:rsid w:val="00AC741F"/>
    <w:rsid w:val="00AD017D"/>
    <w:rsid w:val="00AD1B48"/>
    <w:rsid w:val="00AD1E69"/>
    <w:rsid w:val="00AD2148"/>
    <w:rsid w:val="00AD2E29"/>
    <w:rsid w:val="00AD3FD4"/>
    <w:rsid w:val="00AD49CB"/>
    <w:rsid w:val="00AD4F62"/>
    <w:rsid w:val="00AD57AD"/>
    <w:rsid w:val="00AD5AB3"/>
    <w:rsid w:val="00AD5C23"/>
    <w:rsid w:val="00AD5CF0"/>
    <w:rsid w:val="00AD5FAF"/>
    <w:rsid w:val="00AD625F"/>
    <w:rsid w:val="00AD63A2"/>
    <w:rsid w:val="00AD6466"/>
    <w:rsid w:val="00AD6CC5"/>
    <w:rsid w:val="00AD7D8A"/>
    <w:rsid w:val="00AE0410"/>
    <w:rsid w:val="00AE1646"/>
    <w:rsid w:val="00AE1FA0"/>
    <w:rsid w:val="00AE2993"/>
    <w:rsid w:val="00AE2A85"/>
    <w:rsid w:val="00AE3161"/>
    <w:rsid w:val="00AE3E44"/>
    <w:rsid w:val="00AE4B63"/>
    <w:rsid w:val="00AE4BAE"/>
    <w:rsid w:val="00AE50B3"/>
    <w:rsid w:val="00AE5497"/>
    <w:rsid w:val="00AE5558"/>
    <w:rsid w:val="00AE6933"/>
    <w:rsid w:val="00AE70BD"/>
    <w:rsid w:val="00AE7778"/>
    <w:rsid w:val="00AE79C7"/>
    <w:rsid w:val="00AF02E0"/>
    <w:rsid w:val="00AF04C2"/>
    <w:rsid w:val="00AF083F"/>
    <w:rsid w:val="00AF0F12"/>
    <w:rsid w:val="00AF10BB"/>
    <w:rsid w:val="00AF1169"/>
    <w:rsid w:val="00AF179B"/>
    <w:rsid w:val="00AF34A6"/>
    <w:rsid w:val="00AF3567"/>
    <w:rsid w:val="00AF48A7"/>
    <w:rsid w:val="00AF4F77"/>
    <w:rsid w:val="00AF54F3"/>
    <w:rsid w:val="00AF58A7"/>
    <w:rsid w:val="00AF5C4E"/>
    <w:rsid w:val="00AF6C7D"/>
    <w:rsid w:val="00AF799C"/>
    <w:rsid w:val="00AF7ABE"/>
    <w:rsid w:val="00AF7E79"/>
    <w:rsid w:val="00B00535"/>
    <w:rsid w:val="00B016D7"/>
    <w:rsid w:val="00B01D71"/>
    <w:rsid w:val="00B0246E"/>
    <w:rsid w:val="00B0287E"/>
    <w:rsid w:val="00B02F77"/>
    <w:rsid w:val="00B0390A"/>
    <w:rsid w:val="00B03B40"/>
    <w:rsid w:val="00B04125"/>
    <w:rsid w:val="00B054E1"/>
    <w:rsid w:val="00B05536"/>
    <w:rsid w:val="00B07673"/>
    <w:rsid w:val="00B129E8"/>
    <w:rsid w:val="00B14658"/>
    <w:rsid w:val="00B1523E"/>
    <w:rsid w:val="00B15BF4"/>
    <w:rsid w:val="00B160D3"/>
    <w:rsid w:val="00B17B9B"/>
    <w:rsid w:val="00B17E14"/>
    <w:rsid w:val="00B17E8C"/>
    <w:rsid w:val="00B20762"/>
    <w:rsid w:val="00B20CEC"/>
    <w:rsid w:val="00B20EBE"/>
    <w:rsid w:val="00B20FCE"/>
    <w:rsid w:val="00B20FD4"/>
    <w:rsid w:val="00B21F2E"/>
    <w:rsid w:val="00B2371E"/>
    <w:rsid w:val="00B23AC9"/>
    <w:rsid w:val="00B2420D"/>
    <w:rsid w:val="00B2446F"/>
    <w:rsid w:val="00B24672"/>
    <w:rsid w:val="00B24F2A"/>
    <w:rsid w:val="00B25012"/>
    <w:rsid w:val="00B25627"/>
    <w:rsid w:val="00B27B32"/>
    <w:rsid w:val="00B27EF2"/>
    <w:rsid w:val="00B31340"/>
    <w:rsid w:val="00B314F7"/>
    <w:rsid w:val="00B316C7"/>
    <w:rsid w:val="00B31759"/>
    <w:rsid w:val="00B31995"/>
    <w:rsid w:val="00B32336"/>
    <w:rsid w:val="00B342C2"/>
    <w:rsid w:val="00B34D91"/>
    <w:rsid w:val="00B360FA"/>
    <w:rsid w:val="00B36893"/>
    <w:rsid w:val="00B36E7C"/>
    <w:rsid w:val="00B370FF"/>
    <w:rsid w:val="00B3763B"/>
    <w:rsid w:val="00B37BAA"/>
    <w:rsid w:val="00B404A3"/>
    <w:rsid w:val="00B40C86"/>
    <w:rsid w:val="00B40E2B"/>
    <w:rsid w:val="00B418DD"/>
    <w:rsid w:val="00B41EC2"/>
    <w:rsid w:val="00B41F8D"/>
    <w:rsid w:val="00B42B75"/>
    <w:rsid w:val="00B43311"/>
    <w:rsid w:val="00B442FA"/>
    <w:rsid w:val="00B44E38"/>
    <w:rsid w:val="00B4613B"/>
    <w:rsid w:val="00B468AF"/>
    <w:rsid w:val="00B46E25"/>
    <w:rsid w:val="00B46EBC"/>
    <w:rsid w:val="00B4708B"/>
    <w:rsid w:val="00B513C4"/>
    <w:rsid w:val="00B51A60"/>
    <w:rsid w:val="00B5257E"/>
    <w:rsid w:val="00B52B9B"/>
    <w:rsid w:val="00B52D1A"/>
    <w:rsid w:val="00B52DFF"/>
    <w:rsid w:val="00B5337D"/>
    <w:rsid w:val="00B53C52"/>
    <w:rsid w:val="00B53F26"/>
    <w:rsid w:val="00B54010"/>
    <w:rsid w:val="00B54837"/>
    <w:rsid w:val="00B548AE"/>
    <w:rsid w:val="00B54B41"/>
    <w:rsid w:val="00B55294"/>
    <w:rsid w:val="00B565A8"/>
    <w:rsid w:val="00B577B0"/>
    <w:rsid w:val="00B6008B"/>
    <w:rsid w:val="00B60301"/>
    <w:rsid w:val="00B606B1"/>
    <w:rsid w:val="00B61F57"/>
    <w:rsid w:val="00B61F67"/>
    <w:rsid w:val="00B61F93"/>
    <w:rsid w:val="00B622EC"/>
    <w:rsid w:val="00B62307"/>
    <w:rsid w:val="00B62C09"/>
    <w:rsid w:val="00B6372B"/>
    <w:rsid w:val="00B63E59"/>
    <w:rsid w:val="00B64315"/>
    <w:rsid w:val="00B64596"/>
    <w:rsid w:val="00B64EFC"/>
    <w:rsid w:val="00B65457"/>
    <w:rsid w:val="00B65AD6"/>
    <w:rsid w:val="00B661AE"/>
    <w:rsid w:val="00B66425"/>
    <w:rsid w:val="00B6689D"/>
    <w:rsid w:val="00B66AE5"/>
    <w:rsid w:val="00B700BE"/>
    <w:rsid w:val="00B70E75"/>
    <w:rsid w:val="00B7173E"/>
    <w:rsid w:val="00B71B1B"/>
    <w:rsid w:val="00B728B9"/>
    <w:rsid w:val="00B72A47"/>
    <w:rsid w:val="00B72F6D"/>
    <w:rsid w:val="00B738AE"/>
    <w:rsid w:val="00B740A3"/>
    <w:rsid w:val="00B74266"/>
    <w:rsid w:val="00B74301"/>
    <w:rsid w:val="00B745BF"/>
    <w:rsid w:val="00B7467D"/>
    <w:rsid w:val="00B749B2"/>
    <w:rsid w:val="00B74BC0"/>
    <w:rsid w:val="00B74CEF"/>
    <w:rsid w:val="00B756DA"/>
    <w:rsid w:val="00B75F2A"/>
    <w:rsid w:val="00B762B3"/>
    <w:rsid w:val="00B76FA5"/>
    <w:rsid w:val="00B77064"/>
    <w:rsid w:val="00B7798B"/>
    <w:rsid w:val="00B77C06"/>
    <w:rsid w:val="00B77DFB"/>
    <w:rsid w:val="00B81D22"/>
    <w:rsid w:val="00B81EEE"/>
    <w:rsid w:val="00B8206A"/>
    <w:rsid w:val="00B8315E"/>
    <w:rsid w:val="00B835B8"/>
    <w:rsid w:val="00B83B71"/>
    <w:rsid w:val="00B83EB8"/>
    <w:rsid w:val="00B8442D"/>
    <w:rsid w:val="00B849B1"/>
    <w:rsid w:val="00B852A0"/>
    <w:rsid w:val="00B8714D"/>
    <w:rsid w:val="00B877F8"/>
    <w:rsid w:val="00B91C32"/>
    <w:rsid w:val="00B91C3B"/>
    <w:rsid w:val="00B91E16"/>
    <w:rsid w:val="00B925CF"/>
    <w:rsid w:val="00B933C9"/>
    <w:rsid w:val="00B93A81"/>
    <w:rsid w:val="00B93C81"/>
    <w:rsid w:val="00B94633"/>
    <w:rsid w:val="00B96153"/>
    <w:rsid w:val="00B9629C"/>
    <w:rsid w:val="00B96789"/>
    <w:rsid w:val="00B97C17"/>
    <w:rsid w:val="00BA0731"/>
    <w:rsid w:val="00BA0895"/>
    <w:rsid w:val="00BA0ADA"/>
    <w:rsid w:val="00BA1294"/>
    <w:rsid w:val="00BA1731"/>
    <w:rsid w:val="00BA2325"/>
    <w:rsid w:val="00BA2A01"/>
    <w:rsid w:val="00BA2B10"/>
    <w:rsid w:val="00BA31A0"/>
    <w:rsid w:val="00BA3539"/>
    <w:rsid w:val="00BA3A0B"/>
    <w:rsid w:val="00BA3D45"/>
    <w:rsid w:val="00BA4086"/>
    <w:rsid w:val="00BA53C2"/>
    <w:rsid w:val="00BA6EBB"/>
    <w:rsid w:val="00BA733C"/>
    <w:rsid w:val="00BB06D8"/>
    <w:rsid w:val="00BB0C73"/>
    <w:rsid w:val="00BB243E"/>
    <w:rsid w:val="00BB4426"/>
    <w:rsid w:val="00BB4836"/>
    <w:rsid w:val="00BB4841"/>
    <w:rsid w:val="00BB4E6D"/>
    <w:rsid w:val="00BB508C"/>
    <w:rsid w:val="00BB5363"/>
    <w:rsid w:val="00BB5932"/>
    <w:rsid w:val="00BB5CED"/>
    <w:rsid w:val="00BB673A"/>
    <w:rsid w:val="00BB68A1"/>
    <w:rsid w:val="00BB6E6A"/>
    <w:rsid w:val="00BB6F95"/>
    <w:rsid w:val="00BB777E"/>
    <w:rsid w:val="00BB7B17"/>
    <w:rsid w:val="00BC05DA"/>
    <w:rsid w:val="00BC0A63"/>
    <w:rsid w:val="00BC0B5F"/>
    <w:rsid w:val="00BC0E6D"/>
    <w:rsid w:val="00BC1124"/>
    <w:rsid w:val="00BC16F9"/>
    <w:rsid w:val="00BC21CD"/>
    <w:rsid w:val="00BC2C0D"/>
    <w:rsid w:val="00BC2EDA"/>
    <w:rsid w:val="00BC39BE"/>
    <w:rsid w:val="00BC4245"/>
    <w:rsid w:val="00BC436A"/>
    <w:rsid w:val="00BC472D"/>
    <w:rsid w:val="00BC5D3A"/>
    <w:rsid w:val="00BC6573"/>
    <w:rsid w:val="00BC6AC7"/>
    <w:rsid w:val="00BC75E3"/>
    <w:rsid w:val="00BD030F"/>
    <w:rsid w:val="00BD04A2"/>
    <w:rsid w:val="00BD0BCD"/>
    <w:rsid w:val="00BD1535"/>
    <w:rsid w:val="00BD16BE"/>
    <w:rsid w:val="00BD1BFE"/>
    <w:rsid w:val="00BD2525"/>
    <w:rsid w:val="00BD25C5"/>
    <w:rsid w:val="00BD2D21"/>
    <w:rsid w:val="00BD5DBE"/>
    <w:rsid w:val="00BD68B9"/>
    <w:rsid w:val="00BD723D"/>
    <w:rsid w:val="00BD7F7F"/>
    <w:rsid w:val="00BE0251"/>
    <w:rsid w:val="00BE11F3"/>
    <w:rsid w:val="00BE2DB2"/>
    <w:rsid w:val="00BE2E61"/>
    <w:rsid w:val="00BE3251"/>
    <w:rsid w:val="00BE32FA"/>
    <w:rsid w:val="00BE3C80"/>
    <w:rsid w:val="00BE4265"/>
    <w:rsid w:val="00BE478E"/>
    <w:rsid w:val="00BE49FE"/>
    <w:rsid w:val="00BE4B64"/>
    <w:rsid w:val="00BE581C"/>
    <w:rsid w:val="00BE674E"/>
    <w:rsid w:val="00BE6DCB"/>
    <w:rsid w:val="00BF019A"/>
    <w:rsid w:val="00BF03F5"/>
    <w:rsid w:val="00BF08F7"/>
    <w:rsid w:val="00BF0C00"/>
    <w:rsid w:val="00BF1035"/>
    <w:rsid w:val="00BF1C01"/>
    <w:rsid w:val="00BF1EBA"/>
    <w:rsid w:val="00BF2709"/>
    <w:rsid w:val="00BF3853"/>
    <w:rsid w:val="00BF4048"/>
    <w:rsid w:val="00BF5362"/>
    <w:rsid w:val="00BF5B72"/>
    <w:rsid w:val="00BF620A"/>
    <w:rsid w:val="00C0018A"/>
    <w:rsid w:val="00C0061F"/>
    <w:rsid w:val="00C0086A"/>
    <w:rsid w:val="00C02C08"/>
    <w:rsid w:val="00C03263"/>
    <w:rsid w:val="00C03300"/>
    <w:rsid w:val="00C03BD6"/>
    <w:rsid w:val="00C05258"/>
    <w:rsid w:val="00C06B36"/>
    <w:rsid w:val="00C0706F"/>
    <w:rsid w:val="00C07C88"/>
    <w:rsid w:val="00C07D05"/>
    <w:rsid w:val="00C10802"/>
    <w:rsid w:val="00C1097B"/>
    <w:rsid w:val="00C11E46"/>
    <w:rsid w:val="00C1257D"/>
    <w:rsid w:val="00C12887"/>
    <w:rsid w:val="00C134F9"/>
    <w:rsid w:val="00C14403"/>
    <w:rsid w:val="00C14EF9"/>
    <w:rsid w:val="00C15333"/>
    <w:rsid w:val="00C1564A"/>
    <w:rsid w:val="00C15A6B"/>
    <w:rsid w:val="00C15C08"/>
    <w:rsid w:val="00C15F2D"/>
    <w:rsid w:val="00C169DE"/>
    <w:rsid w:val="00C16C6F"/>
    <w:rsid w:val="00C16ECB"/>
    <w:rsid w:val="00C16FA5"/>
    <w:rsid w:val="00C201CD"/>
    <w:rsid w:val="00C224BC"/>
    <w:rsid w:val="00C225FF"/>
    <w:rsid w:val="00C22894"/>
    <w:rsid w:val="00C22F7C"/>
    <w:rsid w:val="00C232A6"/>
    <w:rsid w:val="00C237B1"/>
    <w:rsid w:val="00C23884"/>
    <w:rsid w:val="00C2492A"/>
    <w:rsid w:val="00C261C0"/>
    <w:rsid w:val="00C26A9F"/>
    <w:rsid w:val="00C26D49"/>
    <w:rsid w:val="00C27810"/>
    <w:rsid w:val="00C27A53"/>
    <w:rsid w:val="00C30CC0"/>
    <w:rsid w:val="00C313E1"/>
    <w:rsid w:val="00C316A2"/>
    <w:rsid w:val="00C31AA8"/>
    <w:rsid w:val="00C31DAC"/>
    <w:rsid w:val="00C32104"/>
    <w:rsid w:val="00C32B7A"/>
    <w:rsid w:val="00C32C8A"/>
    <w:rsid w:val="00C32F87"/>
    <w:rsid w:val="00C3335A"/>
    <w:rsid w:val="00C33859"/>
    <w:rsid w:val="00C34341"/>
    <w:rsid w:val="00C343F1"/>
    <w:rsid w:val="00C357D9"/>
    <w:rsid w:val="00C3652B"/>
    <w:rsid w:val="00C36CFB"/>
    <w:rsid w:val="00C37010"/>
    <w:rsid w:val="00C40CC4"/>
    <w:rsid w:val="00C40DE8"/>
    <w:rsid w:val="00C4122E"/>
    <w:rsid w:val="00C41429"/>
    <w:rsid w:val="00C41566"/>
    <w:rsid w:val="00C41AD5"/>
    <w:rsid w:val="00C4287F"/>
    <w:rsid w:val="00C42AAB"/>
    <w:rsid w:val="00C42C21"/>
    <w:rsid w:val="00C44FF5"/>
    <w:rsid w:val="00C451D7"/>
    <w:rsid w:val="00C45208"/>
    <w:rsid w:val="00C4525A"/>
    <w:rsid w:val="00C4630E"/>
    <w:rsid w:val="00C47160"/>
    <w:rsid w:val="00C47FCC"/>
    <w:rsid w:val="00C508CD"/>
    <w:rsid w:val="00C5108D"/>
    <w:rsid w:val="00C51EB9"/>
    <w:rsid w:val="00C52133"/>
    <w:rsid w:val="00C528BF"/>
    <w:rsid w:val="00C53026"/>
    <w:rsid w:val="00C53A1F"/>
    <w:rsid w:val="00C54355"/>
    <w:rsid w:val="00C54454"/>
    <w:rsid w:val="00C5452F"/>
    <w:rsid w:val="00C54987"/>
    <w:rsid w:val="00C54F96"/>
    <w:rsid w:val="00C552F5"/>
    <w:rsid w:val="00C5542A"/>
    <w:rsid w:val="00C55582"/>
    <w:rsid w:val="00C558C5"/>
    <w:rsid w:val="00C55ED3"/>
    <w:rsid w:val="00C5615C"/>
    <w:rsid w:val="00C561FC"/>
    <w:rsid w:val="00C572E8"/>
    <w:rsid w:val="00C57A24"/>
    <w:rsid w:val="00C57FD3"/>
    <w:rsid w:val="00C6058E"/>
    <w:rsid w:val="00C60FE1"/>
    <w:rsid w:val="00C615EB"/>
    <w:rsid w:val="00C6180F"/>
    <w:rsid w:val="00C61A99"/>
    <w:rsid w:val="00C61DB6"/>
    <w:rsid w:val="00C64ECB"/>
    <w:rsid w:val="00C653EE"/>
    <w:rsid w:val="00C65ED0"/>
    <w:rsid w:val="00C65F56"/>
    <w:rsid w:val="00C663F6"/>
    <w:rsid w:val="00C66BD6"/>
    <w:rsid w:val="00C671C6"/>
    <w:rsid w:val="00C673FC"/>
    <w:rsid w:val="00C70231"/>
    <w:rsid w:val="00C702B8"/>
    <w:rsid w:val="00C7308D"/>
    <w:rsid w:val="00C73BF8"/>
    <w:rsid w:val="00C73D81"/>
    <w:rsid w:val="00C74BD3"/>
    <w:rsid w:val="00C74CB5"/>
    <w:rsid w:val="00C75CBA"/>
    <w:rsid w:val="00C767F8"/>
    <w:rsid w:val="00C76B07"/>
    <w:rsid w:val="00C76D9C"/>
    <w:rsid w:val="00C76FC9"/>
    <w:rsid w:val="00C771CE"/>
    <w:rsid w:val="00C771DB"/>
    <w:rsid w:val="00C80B16"/>
    <w:rsid w:val="00C82C8B"/>
    <w:rsid w:val="00C82D89"/>
    <w:rsid w:val="00C83BF2"/>
    <w:rsid w:val="00C84485"/>
    <w:rsid w:val="00C84594"/>
    <w:rsid w:val="00C84938"/>
    <w:rsid w:val="00C85051"/>
    <w:rsid w:val="00C85056"/>
    <w:rsid w:val="00C8597B"/>
    <w:rsid w:val="00C9015E"/>
    <w:rsid w:val="00C906F9"/>
    <w:rsid w:val="00C91AA8"/>
    <w:rsid w:val="00C91B10"/>
    <w:rsid w:val="00C91B1D"/>
    <w:rsid w:val="00C91BF9"/>
    <w:rsid w:val="00C927E8"/>
    <w:rsid w:val="00C93CA5"/>
    <w:rsid w:val="00C94433"/>
    <w:rsid w:val="00C94CD4"/>
    <w:rsid w:val="00C94F14"/>
    <w:rsid w:val="00C953C0"/>
    <w:rsid w:val="00C95753"/>
    <w:rsid w:val="00C95A39"/>
    <w:rsid w:val="00C96C2F"/>
    <w:rsid w:val="00C96DB5"/>
    <w:rsid w:val="00C973D2"/>
    <w:rsid w:val="00CA017D"/>
    <w:rsid w:val="00CA0413"/>
    <w:rsid w:val="00CA1F6F"/>
    <w:rsid w:val="00CA215E"/>
    <w:rsid w:val="00CA2AF9"/>
    <w:rsid w:val="00CA3A46"/>
    <w:rsid w:val="00CA42E5"/>
    <w:rsid w:val="00CA4886"/>
    <w:rsid w:val="00CA4BDD"/>
    <w:rsid w:val="00CA4ED8"/>
    <w:rsid w:val="00CA5B51"/>
    <w:rsid w:val="00CA6955"/>
    <w:rsid w:val="00CA6F57"/>
    <w:rsid w:val="00CA7581"/>
    <w:rsid w:val="00CA7B69"/>
    <w:rsid w:val="00CB0C3E"/>
    <w:rsid w:val="00CB1790"/>
    <w:rsid w:val="00CB30D1"/>
    <w:rsid w:val="00CB339F"/>
    <w:rsid w:val="00CB3435"/>
    <w:rsid w:val="00CB36CA"/>
    <w:rsid w:val="00CB46A4"/>
    <w:rsid w:val="00CB4C65"/>
    <w:rsid w:val="00CB4EF4"/>
    <w:rsid w:val="00CB5C2B"/>
    <w:rsid w:val="00CB5C2D"/>
    <w:rsid w:val="00CB5C32"/>
    <w:rsid w:val="00CB5DD8"/>
    <w:rsid w:val="00CB62EE"/>
    <w:rsid w:val="00CB63BC"/>
    <w:rsid w:val="00CB67E0"/>
    <w:rsid w:val="00CB7558"/>
    <w:rsid w:val="00CB7DF5"/>
    <w:rsid w:val="00CC01D8"/>
    <w:rsid w:val="00CC0B85"/>
    <w:rsid w:val="00CC0D36"/>
    <w:rsid w:val="00CC186E"/>
    <w:rsid w:val="00CC31DA"/>
    <w:rsid w:val="00CC327E"/>
    <w:rsid w:val="00CC435F"/>
    <w:rsid w:val="00CC4AFC"/>
    <w:rsid w:val="00CC5073"/>
    <w:rsid w:val="00CC5187"/>
    <w:rsid w:val="00CC51BF"/>
    <w:rsid w:val="00CC57E8"/>
    <w:rsid w:val="00CC589D"/>
    <w:rsid w:val="00CC5C13"/>
    <w:rsid w:val="00CC5E6C"/>
    <w:rsid w:val="00CC61F0"/>
    <w:rsid w:val="00CC6E98"/>
    <w:rsid w:val="00CC719D"/>
    <w:rsid w:val="00CC7257"/>
    <w:rsid w:val="00CD05B0"/>
    <w:rsid w:val="00CD09FB"/>
    <w:rsid w:val="00CD1644"/>
    <w:rsid w:val="00CD24F8"/>
    <w:rsid w:val="00CD4765"/>
    <w:rsid w:val="00CD595F"/>
    <w:rsid w:val="00CD638C"/>
    <w:rsid w:val="00CD6FE3"/>
    <w:rsid w:val="00CD75CC"/>
    <w:rsid w:val="00CD7682"/>
    <w:rsid w:val="00CD77F0"/>
    <w:rsid w:val="00CD7D4F"/>
    <w:rsid w:val="00CD7D6B"/>
    <w:rsid w:val="00CE1C0F"/>
    <w:rsid w:val="00CE277D"/>
    <w:rsid w:val="00CE38BA"/>
    <w:rsid w:val="00CE4E48"/>
    <w:rsid w:val="00CE6EF4"/>
    <w:rsid w:val="00CE7380"/>
    <w:rsid w:val="00CE7A20"/>
    <w:rsid w:val="00CF166D"/>
    <w:rsid w:val="00CF1A15"/>
    <w:rsid w:val="00CF200F"/>
    <w:rsid w:val="00CF2752"/>
    <w:rsid w:val="00CF28E6"/>
    <w:rsid w:val="00CF2A9B"/>
    <w:rsid w:val="00CF3A0F"/>
    <w:rsid w:val="00CF428F"/>
    <w:rsid w:val="00CF5423"/>
    <w:rsid w:val="00CF6C72"/>
    <w:rsid w:val="00CF6EC7"/>
    <w:rsid w:val="00CF76EF"/>
    <w:rsid w:val="00D00BCF"/>
    <w:rsid w:val="00D00D68"/>
    <w:rsid w:val="00D00D7A"/>
    <w:rsid w:val="00D018CF"/>
    <w:rsid w:val="00D019C6"/>
    <w:rsid w:val="00D02CD9"/>
    <w:rsid w:val="00D03365"/>
    <w:rsid w:val="00D03384"/>
    <w:rsid w:val="00D0385D"/>
    <w:rsid w:val="00D03A77"/>
    <w:rsid w:val="00D03B68"/>
    <w:rsid w:val="00D05E03"/>
    <w:rsid w:val="00D06018"/>
    <w:rsid w:val="00D06903"/>
    <w:rsid w:val="00D074C7"/>
    <w:rsid w:val="00D07EAB"/>
    <w:rsid w:val="00D107E6"/>
    <w:rsid w:val="00D109D2"/>
    <w:rsid w:val="00D117B9"/>
    <w:rsid w:val="00D11B6E"/>
    <w:rsid w:val="00D11D33"/>
    <w:rsid w:val="00D11D3D"/>
    <w:rsid w:val="00D12377"/>
    <w:rsid w:val="00D128E0"/>
    <w:rsid w:val="00D12C0F"/>
    <w:rsid w:val="00D14270"/>
    <w:rsid w:val="00D14BC5"/>
    <w:rsid w:val="00D14FCF"/>
    <w:rsid w:val="00D15110"/>
    <w:rsid w:val="00D15289"/>
    <w:rsid w:val="00D160E9"/>
    <w:rsid w:val="00D16929"/>
    <w:rsid w:val="00D16E9D"/>
    <w:rsid w:val="00D16ED6"/>
    <w:rsid w:val="00D17739"/>
    <w:rsid w:val="00D178D1"/>
    <w:rsid w:val="00D20755"/>
    <w:rsid w:val="00D20F52"/>
    <w:rsid w:val="00D219DD"/>
    <w:rsid w:val="00D21B30"/>
    <w:rsid w:val="00D220AF"/>
    <w:rsid w:val="00D222E3"/>
    <w:rsid w:val="00D228FD"/>
    <w:rsid w:val="00D22D50"/>
    <w:rsid w:val="00D2339B"/>
    <w:rsid w:val="00D23474"/>
    <w:rsid w:val="00D23F0F"/>
    <w:rsid w:val="00D243CD"/>
    <w:rsid w:val="00D24D5B"/>
    <w:rsid w:val="00D2597A"/>
    <w:rsid w:val="00D25A41"/>
    <w:rsid w:val="00D25A62"/>
    <w:rsid w:val="00D262B2"/>
    <w:rsid w:val="00D2653D"/>
    <w:rsid w:val="00D279E1"/>
    <w:rsid w:val="00D30507"/>
    <w:rsid w:val="00D314BD"/>
    <w:rsid w:val="00D31870"/>
    <w:rsid w:val="00D31BFA"/>
    <w:rsid w:val="00D325E2"/>
    <w:rsid w:val="00D327B9"/>
    <w:rsid w:val="00D32B70"/>
    <w:rsid w:val="00D345DA"/>
    <w:rsid w:val="00D352D7"/>
    <w:rsid w:val="00D356A8"/>
    <w:rsid w:val="00D35DE1"/>
    <w:rsid w:val="00D35F14"/>
    <w:rsid w:val="00D37881"/>
    <w:rsid w:val="00D40445"/>
    <w:rsid w:val="00D4106D"/>
    <w:rsid w:val="00D42B62"/>
    <w:rsid w:val="00D433DD"/>
    <w:rsid w:val="00D44408"/>
    <w:rsid w:val="00D44AFE"/>
    <w:rsid w:val="00D453A1"/>
    <w:rsid w:val="00D455EF"/>
    <w:rsid w:val="00D45B52"/>
    <w:rsid w:val="00D461C1"/>
    <w:rsid w:val="00D46E8B"/>
    <w:rsid w:val="00D46EFE"/>
    <w:rsid w:val="00D501FE"/>
    <w:rsid w:val="00D5028C"/>
    <w:rsid w:val="00D5030B"/>
    <w:rsid w:val="00D50B5D"/>
    <w:rsid w:val="00D50D1B"/>
    <w:rsid w:val="00D5114A"/>
    <w:rsid w:val="00D519A8"/>
    <w:rsid w:val="00D51C93"/>
    <w:rsid w:val="00D526C3"/>
    <w:rsid w:val="00D52B9C"/>
    <w:rsid w:val="00D52BA4"/>
    <w:rsid w:val="00D53B5C"/>
    <w:rsid w:val="00D54BF1"/>
    <w:rsid w:val="00D553A7"/>
    <w:rsid w:val="00D5546D"/>
    <w:rsid w:val="00D555B3"/>
    <w:rsid w:val="00D60169"/>
    <w:rsid w:val="00D602BB"/>
    <w:rsid w:val="00D6031A"/>
    <w:rsid w:val="00D6032B"/>
    <w:rsid w:val="00D60ABA"/>
    <w:rsid w:val="00D612BF"/>
    <w:rsid w:val="00D61D49"/>
    <w:rsid w:val="00D6239B"/>
    <w:rsid w:val="00D624E2"/>
    <w:rsid w:val="00D630A6"/>
    <w:rsid w:val="00D63DFB"/>
    <w:rsid w:val="00D6595A"/>
    <w:rsid w:val="00D65FE7"/>
    <w:rsid w:val="00D660FE"/>
    <w:rsid w:val="00D667BE"/>
    <w:rsid w:val="00D70FF6"/>
    <w:rsid w:val="00D7153E"/>
    <w:rsid w:val="00D7171D"/>
    <w:rsid w:val="00D7296A"/>
    <w:rsid w:val="00D72BD3"/>
    <w:rsid w:val="00D75045"/>
    <w:rsid w:val="00D75E5F"/>
    <w:rsid w:val="00D76816"/>
    <w:rsid w:val="00D77A5D"/>
    <w:rsid w:val="00D8017B"/>
    <w:rsid w:val="00D80733"/>
    <w:rsid w:val="00D82BE0"/>
    <w:rsid w:val="00D82C70"/>
    <w:rsid w:val="00D83163"/>
    <w:rsid w:val="00D8316A"/>
    <w:rsid w:val="00D8349B"/>
    <w:rsid w:val="00D83886"/>
    <w:rsid w:val="00D84D78"/>
    <w:rsid w:val="00D862EB"/>
    <w:rsid w:val="00D869F9"/>
    <w:rsid w:val="00D87294"/>
    <w:rsid w:val="00D873AF"/>
    <w:rsid w:val="00D90321"/>
    <w:rsid w:val="00D903BF"/>
    <w:rsid w:val="00D92555"/>
    <w:rsid w:val="00D925C3"/>
    <w:rsid w:val="00D93256"/>
    <w:rsid w:val="00D93814"/>
    <w:rsid w:val="00D93A18"/>
    <w:rsid w:val="00D93AE3"/>
    <w:rsid w:val="00D93D33"/>
    <w:rsid w:val="00D94274"/>
    <w:rsid w:val="00D948E5"/>
    <w:rsid w:val="00D9554D"/>
    <w:rsid w:val="00D95E9C"/>
    <w:rsid w:val="00D967DC"/>
    <w:rsid w:val="00D96B16"/>
    <w:rsid w:val="00D974B5"/>
    <w:rsid w:val="00D977A9"/>
    <w:rsid w:val="00DA0FAB"/>
    <w:rsid w:val="00DA104D"/>
    <w:rsid w:val="00DA1336"/>
    <w:rsid w:val="00DA1AC6"/>
    <w:rsid w:val="00DA258C"/>
    <w:rsid w:val="00DA278C"/>
    <w:rsid w:val="00DA3332"/>
    <w:rsid w:val="00DA3C0C"/>
    <w:rsid w:val="00DA3FC0"/>
    <w:rsid w:val="00DA422A"/>
    <w:rsid w:val="00DA449F"/>
    <w:rsid w:val="00DA4B43"/>
    <w:rsid w:val="00DA4D52"/>
    <w:rsid w:val="00DA5E24"/>
    <w:rsid w:val="00DA690D"/>
    <w:rsid w:val="00DA6FB1"/>
    <w:rsid w:val="00DA710A"/>
    <w:rsid w:val="00DA73AE"/>
    <w:rsid w:val="00DA7A01"/>
    <w:rsid w:val="00DB00D6"/>
    <w:rsid w:val="00DB0E44"/>
    <w:rsid w:val="00DB173B"/>
    <w:rsid w:val="00DB1F74"/>
    <w:rsid w:val="00DB2312"/>
    <w:rsid w:val="00DB3A65"/>
    <w:rsid w:val="00DB42DD"/>
    <w:rsid w:val="00DB47F9"/>
    <w:rsid w:val="00DB4E40"/>
    <w:rsid w:val="00DB515C"/>
    <w:rsid w:val="00DB551C"/>
    <w:rsid w:val="00DB56D4"/>
    <w:rsid w:val="00DB57B0"/>
    <w:rsid w:val="00DB595C"/>
    <w:rsid w:val="00DB6E94"/>
    <w:rsid w:val="00DB7B3F"/>
    <w:rsid w:val="00DC0A7B"/>
    <w:rsid w:val="00DC1314"/>
    <w:rsid w:val="00DC1330"/>
    <w:rsid w:val="00DC1A6A"/>
    <w:rsid w:val="00DC1BD2"/>
    <w:rsid w:val="00DC228C"/>
    <w:rsid w:val="00DC268F"/>
    <w:rsid w:val="00DC37A2"/>
    <w:rsid w:val="00DC42DF"/>
    <w:rsid w:val="00DC6427"/>
    <w:rsid w:val="00DC6701"/>
    <w:rsid w:val="00DC6F30"/>
    <w:rsid w:val="00DC7E97"/>
    <w:rsid w:val="00DD0607"/>
    <w:rsid w:val="00DD0C46"/>
    <w:rsid w:val="00DD0E4D"/>
    <w:rsid w:val="00DD139F"/>
    <w:rsid w:val="00DD1969"/>
    <w:rsid w:val="00DD19BF"/>
    <w:rsid w:val="00DD1F49"/>
    <w:rsid w:val="00DD253A"/>
    <w:rsid w:val="00DD2D38"/>
    <w:rsid w:val="00DD391C"/>
    <w:rsid w:val="00DD3D2E"/>
    <w:rsid w:val="00DD4226"/>
    <w:rsid w:val="00DD52B9"/>
    <w:rsid w:val="00DD530D"/>
    <w:rsid w:val="00DD5352"/>
    <w:rsid w:val="00DD58DB"/>
    <w:rsid w:val="00DD5A82"/>
    <w:rsid w:val="00DD629B"/>
    <w:rsid w:val="00DD68C1"/>
    <w:rsid w:val="00DD7830"/>
    <w:rsid w:val="00DD7F71"/>
    <w:rsid w:val="00DE0855"/>
    <w:rsid w:val="00DE2651"/>
    <w:rsid w:val="00DE26A9"/>
    <w:rsid w:val="00DE2FE0"/>
    <w:rsid w:val="00DE35A8"/>
    <w:rsid w:val="00DE3715"/>
    <w:rsid w:val="00DE379F"/>
    <w:rsid w:val="00DE4BF1"/>
    <w:rsid w:val="00DE5172"/>
    <w:rsid w:val="00DE5504"/>
    <w:rsid w:val="00DE5D51"/>
    <w:rsid w:val="00DE61EC"/>
    <w:rsid w:val="00DE6478"/>
    <w:rsid w:val="00DE6D5B"/>
    <w:rsid w:val="00DF029F"/>
    <w:rsid w:val="00DF08AC"/>
    <w:rsid w:val="00DF193D"/>
    <w:rsid w:val="00DF197E"/>
    <w:rsid w:val="00DF1C46"/>
    <w:rsid w:val="00DF1E3D"/>
    <w:rsid w:val="00DF22C9"/>
    <w:rsid w:val="00DF2B92"/>
    <w:rsid w:val="00DF2E55"/>
    <w:rsid w:val="00DF3662"/>
    <w:rsid w:val="00DF389A"/>
    <w:rsid w:val="00DF4068"/>
    <w:rsid w:val="00DF409E"/>
    <w:rsid w:val="00DF43DF"/>
    <w:rsid w:val="00DF6032"/>
    <w:rsid w:val="00DF666C"/>
    <w:rsid w:val="00DF688B"/>
    <w:rsid w:val="00DF6A88"/>
    <w:rsid w:val="00DF6C96"/>
    <w:rsid w:val="00DF6F6B"/>
    <w:rsid w:val="00DF79D5"/>
    <w:rsid w:val="00DF7EAB"/>
    <w:rsid w:val="00E00187"/>
    <w:rsid w:val="00E00FAE"/>
    <w:rsid w:val="00E01882"/>
    <w:rsid w:val="00E02CC4"/>
    <w:rsid w:val="00E0348C"/>
    <w:rsid w:val="00E03657"/>
    <w:rsid w:val="00E038CF"/>
    <w:rsid w:val="00E03B1D"/>
    <w:rsid w:val="00E03DEB"/>
    <w:rsid w:val="00E03E18"/>
    <w:rsid w:val="00E04039"/>
    <w:rsid w:val="00E0424B"/>
    <w:rsid w:val="00E04299"/>
    <w:rsid w:val="00E04B9C"/>
    <w:rsid w:val="00E04EBD"/>
    <w:rsid w:val="00E05C64"/>
    <w:rsid w:val="00E06B81"/>
    <w:rsid w:val="00E0700E"/>
    <w:rsid w:val="00E07163"/>
    <w:rsid w:val="00E10ADF"/>
    <w:rsid w:val="00E11024"/>
    <w:rsid w:val="00E11B9D"/>
    <w:rsid w:val="00E12002"/>
    <w:rsid w:val="00E126CB"/>
    <w:rsid w:val="00E128A0"/>
    <w:rsid w:val="00E12F79"/>
    <w:rsid w:val="00E13587"/>
    <w:rsid w:val="00E13E63"/>
    <w:rsid w:val="00E14052"/>
    <w:rsid w:val="00E1463D"/>
    <w:rsid w:val="00E1470F"/>
    <w:rsid w:val="00E14BD2"/>
    <w:rsid w:val="00E1527E"/>
    <w:rsid w:val="00E160AB"/>
    <w:rsid w:val="00E163E4"/>
    <w:rsid w:val="00E16A30"/>
    <w:rsid w:val="00E16D3E"/>
    <w:rsid w:val="00E16E59"/>
    <w:rsid w:val="00E17733"/>
    <w:rsid w:val="00E17D1C"/>
    <w:rsid w:val="00E201D7"/>
    <w:rsid w:val="00E20D1A"/>
    <w:rsid w:val="00E21964"/>
    <w:rsid w:val="00E21CDF"/>
    <w:rsid w:val="00E2228E"/>
    <w:rsid w:val="00E2299F"/>
    <w:rsid w:val="00E23570"/>
    <w:rsid w:val="00E2404D"/>
    <w:rsid w:val="00E2473B"/>
    <w:rsid w:val="00E249F6"/>
    <w:rsid w:val="00E24BF1"/>
    <w:rsid w:val="00E24C11"/>
    <w:rsid w:val="00E24E44"/>
    <w:rsid w:val="00E24F8B"/>
    <w:rsid w:val="00E256F1"/>
    <w:rsid w:val="00E26009"/>
    <w:rsid w:val="00E2606B"/>
    <w:rsid w:val="00E26257"/>
    <w:rsid w:val="00E26D19"/>
    <w:rsid w:val="00E26F7D"/>
    <w:rsid w:val="00E271A7"/>
    <w:rsid w:val="00E273B0"/>
    <w:rsid w:val="00E2753B"/>
    <w:rsid w:val="00E275C1"/>
    <w:rsid w:val="00E30536"/>
    <w:rsid w:val="00E30946"/>
    <w:rsid w:val="00E32B6B"/>
    <w:rsid w:val="00E336E3"/>
    <w:rsid w:val="00E33B4F"/>
    <w:rsid w:val="00E345A7"/>
    <w:rsid w:val="00E34A3B"/>
    <w:rsid w:val="00E35956"/>
    <w:rsid w:val="00E3625A"/>
    <w:rsid w:val="00E362DE"/>
    <w:rsid w:val="00E36C85"/>
    <w:rsid w:val="00E36D65"/>
    <w:rsid w:val="00E37149"/>
    <w:rsid w:val="00E37346"/>
    <w:rsid w:val="00E374CF"/>
    <w:rsid w:val="00E37676"/>
    <w:rsid w:val="00E40A29"/>
    <w:rsid w:val="00E411CE"/>
    <w:rsid w:val="00E41835"/>
    <w:rsid w:val="00E426AB"/>
    <w:rsid w:val="00E42B11"/>
    <w:rsid w:val="00E43A6F"/>
    <w:rsid w:val="00E43CB7"/>
    <w:rsid w:val="00E44E94"/>
    <w:rsid w:val="00E4642E"/>
    <w:rsid w:val="00E47508"/>
    <w:rsid w:val="00E477ED"/>
    <w:rsid w:val="00E47D1A"/>
    <w:rsid w:val="00E47E65"/>
    <w:rsid w:val="00E504BB"/>
    <w:rsid w:val="00E50538"/>
    <w:rsid w:val="00E50CE2"/>
    <w:rsid w:val="00E5183A"/>
    <w:rsid w:val="00E51858"/>
    <w:rsid w:val="00E520A2"/>
    <w:rsid w:val="00E52BA1"/>
    <w:rsid w:val="00E52CB8"/>
    <w:rsid w:val="00E535E4"/>
    <w:rsid w:val="00E5430F"/>
    <w:rsid w:val="00E54951"/>
    <w:rsid w:val="00E54B2E"/>
    <w:rsid w:val="00E554B0"/>
    <w:rsid w:val="00E555E4"/>
    <w:rsid w:val="00E55717"/>
    <w:rsid w:val="00E55B8B"/>
    <w:rsid w:val="00E55F97"/>
    <w:rsid w:val="00E55FC4"/>
    <w:rsid w:val="00E5605F"/>
    <w:rsid w:val="00E56282"/>
    <w:rsid w:val="00E5675C"/>
    <w:rsid w:val="00E56C7D"/>
    <w:rsid w:val="00E57ED2"/>
    <w:rsid w:val="00E60DDF"/>
    <w:rsid w:val="00E60FE1"/>
    <w:rsid w:val="00E610C4"/>
    <w:rsid w:val="00E6143C"/>
    <w:rsid w:val="00E61B82"/>
    <w:rsid w:val="00E62127"/>
    <w:rsid w:val="00E62B94"/>
    <w:rsid w:val="00E62CE2"/>
    <w:rsid w:val="00E64422"/>
    <w:rsid w:val="00E65055"/>
    <w:rsid w:val="00E65CFB"/>
    <w:rsid w:val="00E65E99"/>
    <w:rsid w:val="00E66413"/>
    <w:rsid w:val="00E66B5E"/>
    <w:rsid w:val="00E67A30"/>
    <w:rsid w:val="00E67A56"/>
    <w:rsid w:val="00E67E9D"/>
    <w:rsid w:val="00E70484"/>
    <w:rsid w:val="00E70F1B"/>
    <w:rsid w:val="00E71738"/>
    <w:rsid w:val="00E71A33"/>
    <w:rsid w:val="00E71DAA"/>
    <w:rsid w:val="00E7270F"/>
    <w:rsid w:val="00E72F0E"/>
    <w:rsid w:val="00E732D3"/>
    <w:rsid w:val="00E734F3"/>
    <w:rsid w:val="00E739A8"/>
    <w:rsid w:val="00E74A32"/>
    <w:rsid w:val="00E7531F"/>
    <w:rsid w:val="00E75C6D"/>
    <w:rsid w:val="00E763D7"/>
    <w:rsid w:val="00E766F5"/>
    <w:rsid w:val="00E76746"/>
    <w:rsid w:val="00E76E92"/>
    <w:rsid w:val="00E770EB"/>
    <w:rsid w:val="00E80286"/>
    <w:rsid w:val="00E8132A"/>
    <w:rsid w:val="00E815D8"/>
    <w:rsid w:val="00E818C8"/>
    <w:rsid w:val="00E81AD8"/>
    <w:rsid w:val="00E834D3"/>
    <w:rsid w:val="00E83837"/>
    <w:rsid w:val="00E8392D"/>
    <w:rsid w:val="00E83E45"/>
    <w:rsid w:val="00E8443A"/>
    <w:rsid w:val="00E84EE1"/>
    <w:rsid w:val="00E84F0F"/>
    <w:rsid w:val="00E85BAB"/>
    <w:rsid w:val="00E86265"/>
    <w:rsid w:val="00E864C4"/>
    <w:rsid w:val="00E868A5"/>
    <w:rsid w:val="00E86ABA"/>
    <w:rsid w:val="00E87084"/>
    <w:rsid w:val="00E87313"/>
    <w:rsid w:val="00E87DB8"/>
    <w:rsid w:val="00E90237"/>
    <w:rsid w:val="00E9073C"/>
    <w:rsid w:val="00E909FA"/>
    <w:rsid w:val="00E917E5"/>
    <w:rsid w:val="00E9187B"/>
    <w:rsid w:val="00E918F1"/>
    <w:rsid w:val="00E919F3"/>
    <w:rsid w:val="00E91F13"/>
    <w:rsid w:val="00E92614"/>
    <w:rsid w:val="00E936A3"/>
    <w:rsid w:val="00E942FA"/>
    <w:rsid w:val="00E94679"/>
    <w:rsid w:val="00E95E00"/>
    <w:rsid w:val="00E963DF"/>
    <w:rsid w:val="00E97232"/>
    <w:rsid w:val="00E97ACA"/>
    <w:rsid w:val="00E97BAC"/>
    <w:rsid w:val="00E97FE8"/>
    <w:rsid w:val="00EA0095"/>
    <w:rsid w:val="00EA00B3"/>
    <w:rsid w:val="00EA03DD"/>
    <w:rsid w:val="00EA0BA7"/>
    <w:rsid w:val="00EA1D07"/>
    <w:rsid w:val="00EA252C"/>
    <w:rsid w:val="00EA443B"/>
    <w:rsid w:val="00EA58CB"/>
    <w:rsid w:val="00EA59FE"/>
    <w:rsid w:val="00EA5FDC"/>
    <w:rsid w:val="00EA6ADD"/>
    <w:rsid w:val="00EA6F9D"/>
    <w:rsid w:val="00EA71C7"/>
    <w:rsid w:val="00EA7225"/>
    <w:rsid w:val="00EA775A"/>
    <w:rsid w:val="00EA7A8C"/>
    <w:rsid w:val="00EA7AFB"/>
    <w:rsid w:val="00EA7F35"/>
    <w:rsid w:val="00EB04D9"/>
    <w:rsid w:val="00EB04DF"/>
    <w:rsid w:val="00EB2B2B"/>
    <w:rsid w:val="00EB2FC9"/>
    <w:rsid w:val="00EB2FF4"/>
    <w:rsid w:val="00EB3303"/>
    <w:rsid w:val="00EB3B2F"/>
    <w:rsid w:val="00EB417D"/>
    <w:rsid w:val="00EB449A"/>
    <w:rsid w:val="00EB536B"/>
    <w:rsid w:val="00EB5D43"/>
    <w:rsid w:val="00EB60BC"/>
    <w:rsid w:val="00EB6DFE"/>
    <w:rsid w:val="00EB735E"/>
    <w:rsid w:val="00EB78F5"/>
    <w:rsid w:val="00EB7BB5"/>
    <w:rsid w:val="00EC0C3F"/>
    <w:rsid w:val="00EC2434"/>
    <w:rsid w:val="00EC261E"/>
    <w:rsid w:val="00EC2637"/>
    <w:rsid w:val="00EC3046"/>
    <w:rsid w:val="00EC3350"/>
    <w:rsid w:val="00EC336B"/>
    <w:rsid w:val="00EC3C28"/>
    <w:rsid w:val="00EC3ECB"/>
    <w:rsid w:val="00EC458B"/>
    <w:rsid w:val="00EC4B8D"/>
    <w:rsid w:val="00EC5F5F"/>
    <w:rsid w:val="00EC6E5E"/>
    <w:rsid w:val="00EC7102"/>
    <w:rsid w:val="00EC7AB4"/>
    <w:rsid w:val="00EC7E31"/>
    <w:rsid w:val="00ED00FD"/>
    <w:rsid w:val="00ED1220"/>
    <w:rsid w:val="00ED13DE"/>
    <w:rsid w:val="00ED14BE"/>
    <w:rsid w:val="00ED2230"/>
    <w:rsid w:val="00ED2868"/>
    <w:rsid w:val="00ED2BE3"/>
    <w:rsid w:val="00ED41B6"/>
    <w:rsid w:val="00ED4371"/>
    <w:rsid w:val="00ED4D97"/>
    <w:rsid w:val="00ED4FDB"/>
    <w:rsid w:val="00ED5DEC"/>
    <w:rsid w:val="00ED770F"/>
    <w:rsid w:val="00ED7853"/>
    <w:rsid w:val="00ED7BFE"/>
    <w:rsid w:val="00EE014D"/>
    <w:rsid w:val="00EE0511"/>
    <w:rsid w:val="00EE07BD"/>
    <w:rsid w:val="00EE1264"/>
    <w:rsid w:val="00EE2622"/>
    <w:rsid w:val="00EE263C"/>
    <w:rsid w:val="00EE36C5"/>
    <w:rsid w:val="00EE44CE"/>
    <w:rsid w:val="00EE5218"/>
    <w:rsid w:val="00EE53A0"/>
    <w:rsid w:val="00EE54F3"/>
    <w:rsid w:val="00EE59DB"/>
    <w:rsid w:val="00EE5C0E"/>
    <w:rsid w:val="00EE5D7A"/>
    <w:rsid w:val="00EE6B61"/>
    <w:rsid w:val="00EE6EC8"/>
    <w:rsid w:val="00EF0132"/>
    <w:rsid w:val="00EF0F36"/>
    <w:rsid w:val="00EF283F"/>
    <w:rsid w:val="00EF2E6C"/>
    <w:rsid w:val="00EF35FE"/>
    <w:rsid w:val="00EF3915"/>
    <w:rsid w:val="00EF3A3A"/>
    <w:rsid w:val="00EF4682"/>
    <w:rsid w:val="00EF49A8"/>
    <w:rsid w:val="00EF4A4F"/>
    <w:rsid w:val="00EF5C3B"/>
    <w:rsid w:val="00EF67F1"/>
    <w:rsid w:val="00EF7192"/>
    <w:rsid w:val="00EF71D1"/>
    <w:rsid w:val="00F00BEB"/>
    <w:rsid w:val="00F01EE3"/>
    <w:rsid w:val="00F02922"/>
    <w:rsid w:val="00F02F65"/>
    <w:rsid w:val="00F02F7A"/>
    <w:rsid w:val="00F02FF3"/>
    <w:rsid w:val="00F0318A"/>
    <w:rsid w:val="00F03E9A"/>
    <w:rsid w:val="00F041E4"/>
    <w:rsid w:val="00F04619"/>
    <w:rsid w:val="00F04A57"/>
    <w:rsid w:val="00F04C3F"/>
    <w:rsid w:val="00F0541A"/>
    <w:rsid w:val="00F06840"/>
    <w:rsid w:val="00F06E3B"/>
    <w:rsid w:val="00F06F6F"/>
    <w:rsid w:val="00F0708D"/>
    <w:rsid w:val="00F07965"/>
    <w:rsid w:val="00F07DC4"/>
    <w:rsid w:val="00F105CE"/>
    <w:rsid w:val="00F10CC0"/>
    <w:rsid w:val="00F11A33"/>
    <w:rsid w:val="00F139EA"/>
    <w:rsid w:val="00F13ACF"/>
    <w:rsid w:val="00F14809"/>
    <w:rsid w:val="00F1488B"/>
    <w:rsid w:val="00F15A54"/>
    <w:rsid w:val="00F15B6E"/>
    <w:rsid w:val="00F17822"/>
    <w:rsid w:val="00F178D5"/>
    <w:rsid w:val="00F17B35"/>
    <w:rsid w:val="00F20663"/>
    <w:rsid w:val="00F20AEA"/>
    <w:rsid w:val="00F21AF4"/>
    <w:rsid w:val="00F21BB4"/>
    <w:rsid w:val="00F21E0B"/>
    <w:rsid w:val="00F21E81"/>
    <w:rsid w:val="00F234F9"/>
    <w:rsid w:val="00F23D49"/>
    <w:rsid w:val="00F2422F"/>
    <w:rsid w:val="00F242CA"/>
    <w:rsid w:val="00F27957"/>
    <w:rsid w:val="00F3023E"/>
    <w:rsid w:val="00F30DBF"/>
    <w:rsid w:val="00F311AE"/>
    <w:rsid w:val="00F3165E"/>
    <w:rsid w:val="00F31A1A"/>
    <w:rsid w:val="00F3253A"/>
    <w:rsid w:val="00F32EC1"/>
    <w:rsid w:val="00F332C7"/>
    <w:rsid w:val="00F3449B"/>
    <w:rsid w:val="00F3575D"/>
    <w:rsid w:val="00F35F1D"/>
    <w:rsid w:val="00F36C47"/>
    <w:rsid w:val="00F36D6E"/>
    <w:rsid w:val="00F36D70"/>
    <w:rsid w:val="00F37ABC"/>
    <w:rsid w:val="00F37BF0"/>
    <w:rsid w:val="00F37E6C"/>
    <w:rsid w:val="00F4021F"/>
    <w:rsid w:val="00F40C35"/>
    <w:rsid w:val="00F411C3"/>
    <w:rsid w:val="00F42184"/>
    <w:rsid w:val="00F43843"/>
    <w:rsid w:val="00F43A6B"/>
    <w:rsid w:val="00F43CDB"/>
    <w:rsid w:val="00F44873"/>
    <w:rsid w:val="00F4532C"/>
    <w:rsid w:val="00F455DE"/>
    <w:rsid w:val="00F4571A"/>
    <w:rsid w:val="00F46347"/>
    <w:rsid w:val="00F46766"/>
    <w:rsid w:val="00F4764D"/>
    <w:rsid w:val="00F500D5"/>
    <w:rsid w:val="00F50443"/>
    <w:rsid w:val="00F51026"/>
    <w:rsid w:val="00F51542"/>
    <w:rsid w:val="00F51860"/>
    <w:rsid w:val="00F51934"/>
    <w:rsid w:val="00F51E20"/>
    <w:rsid w:val="00F51FE1"/>
    <w:rsid w:val="00F5202C"/>
    <w:rsid w:val="00F524A8"/>
    <w:rsid w:val="00F529A2"/>
    <w:rsid w:val="00F52F05"/>
    <w:rsid w:val="00F53603"/>
    <w:rsid w:val="00F53B8E"/>
    <w:rsid w:val="00F5447A"/>
    <w:rsid w:val="00F54600"/>
    <w:rsid w:val="00F54A60"/>
    <w:rsid w:val="00F54E5F"/>
    <w:rsid w:val="00F55164"/>
    <w:rsid w:val="00F55232"/>
    <w:rsid w:val="00F5523D"/>
    <w:rsid w:val="00F55C62"/>
    <w:rsid w:val="00F56623"/>
    <w:rsid w:val="00F567BE"/>
    <w:rsid w:val="00F574D9"/>
    <w:rsid w:val="00F576AC"/>
    <w:rsid w:val="00F5783B"/>
    <w:rsid w:val="00F6003D"/>
    <w:rsid w:val="00F61223"/>
    <w:rsid w:val="00F61849"/>
    <w:rsid w:val="00F61E31"/>
    <w:rsid w:val="00F6281D"/>
    <w:rsid w:val="00F62B1C"/>
    <w:rsid w:val="00F62BF5"/>
    <w:rsid w:val="00F632FD"/>
    <w:rsid w:val="00F635D0"/>
    <w:rsid w:val="00F645A8"/>
    <w:rsid w:val="00F64618"/>
    <w:rsid w:val="00F64E07"/>
    <w:rsid w:val="00F64EFE"/>
    <w:rsid w:val="00F6547B"/>
    <w:rsid w:val="00F65892"/>
    <w:rsid w:val="00F65BE2"/>
    <w:rsid w:val="00F6612E"/>
    <w:rsid w:val="00F66CC0"/>
    <w:rsid w:val="00F66E47"/>
    <w:rsid w:val="00F66FC0"/>
    <w:rsid w:val="00F67813"/>
    <w:rsid w:val="00F703F6"/>
    <w:rsid w:val="00F70B9A"/>
    <w:rsid w:val="00F715BD"/>
    <w:rsid w:val="00F715DD"/>
    <w:rsid w:val="00F72028"/>
    <w:rsid w:val="00F721E6"/>
    <w:rsid w:val="00F72372"/>
    <w:rsid w:val="00F72449"/>
    <w:rsid w:val="00F72594"/>
    <w:rsid w:val="00F73F87"/>
    <w:rsid w:val="00F7673E"/>
    <w:rsid w:val="00F77A5C"/>
    <w:rsid w:val="00F80ABB"/>
    <w:rsid w:val="00F81573"/>
    <w:rsid w:val="00F8214F"/>
    <w:rsid w:val="00F83DB2"/>
    <w:rsid w:val="00F84471"/>
    <w:rsid w:val="00F85D56"/>
    <w:rsid w:val="00F85EF1"/>
    <w:rsid w:val="00F85F1E"/>
    <w:rsid w:val="00F86D60"/>
    <w:rsid w:val="00F86F36"/>
    <w:rsid w:val="00F87C3D"/>
    <w:rsid w:val="00F87FC8"/>
    <w:rsid w:val="00F901FD"/>
    <w:rsid w:val="00F909D8"/>
    <w:rsid w:val="00F90CBA"/>
    <w:rsid w:val="00F91093"/>
    <w:rsid w:val="00F933A8"/>
    <w:rsid w:val="00F93B74"/>
    <w:rsid w:val="00F93E49"/>
    <w:rsid w:val="00F942BB"/>
    <w:rsid w:val="00F949DC"/>
    <w:rsid w:val="00F94F40"/>
    <w:rsid w:val="00F95642"/>
    <w:rsid w:val="00F95C06"/>
    <w:rsid w:val="00F96440"/>
    <w:rsid w:val="00F966D5"/>
    <w:rsid w:val="00F96B84"/>
    <w:rsid w:val="00F96DCF"/>
    <w:rsid w:val="00F97779"/>
    <w:rsid w:val="00F97B5F"/>
    <w:rsid w:val="00FA0031"/>
    <w:rsid w:val="00FA04B5"/>
    <w:rsid w:val="00FA1C45"/>
    <w:rsid w:val="00FA2062"/>
    <w:rsid w:val="00FA25D9"/>
    <w:rsid w:val="00FA33AE"/>
    <w:rsid w:val="00FA342A"/>
    <w:rsid w:val="00FA3D26"/>
    <w:rsid w:val="00FA3E25"/>
    <w:rsid w:val="00FA5DAA"/>
    <w:rsid w:val="00FA6694"/>
    <w:rsid w:val="00FA6D50"/>
    <w:rsid w:val="00FA7759"/>
    <w:rsid w:val="00FA77FC"/>
    <w:rsid w:val="00FA7852"/>
    <w:rsid w:val="00FB0164"/>
    <w:rsid w:val="00FB02C2"/>
    <w:rsid w:val="00FB1653"/>
    <w:rsid w:val="00FB19B5"/>
    <w:rsid w:val="00FB1E78"/>
    <w:rsid w:val="00FB26AF"/>
    <w:rsid w:val="00FB2779"/>
    <w:rsid w:val="00FB288C"/>
    <w:rsid w:val="00FB28E0"/>
    <w:rsid w:val="00FB33A6"/>
    <w:rsid w:val="00FB36BB"/>
    <w:rsid w:val="00FB37B0"/>
    <w:rsid w:val="00FB42D2"/>
    <w:rsid w:val="00FB477B"/>
    <w:rsid w:val="00FB5473"/>
    <w:rsid w:val="00FB5486"/>
    <w:rsid w:val="00FB58F1"/>
    <w:rsid w:val="00FB59B5"/>
    <w:rsid w:val="00FB6781"/>
    <w:rsid w:val="00FB736F"/>
    <w:rsid w:val="00FB7444"/>
    <w:rsid w:val="00FB7BFF"/>
    <w:rsid w:val="00FB7C83"/>
    <w:rsid w:val="00FC0A57"/>
    <w:rsid w:val="00FC152D"/>
    <w:rsid w:val="00FC1933"/>
    <w:rsid w:val="00FC20AA"/>
    <w:rsid w:val="00FC3A9A"/>
    <w:rsid w:val="00FC4128"/>
    <w:rsid w:val="00FC4132"/>
    <w:rsid w:val="00FC417A"/>
    <w:rsid w:val="00FC4196"/>
    <w:rsid w:val="00FC4488"/>
    <w:rsid w:val="00FC4F16"/>
    <w:rsid w:val="00FC69DE"/>
    <w:rsid w:val="00FC6C8E"/>
    <w:rsid w:val="00FC71B9"/>
    <w:rsid w:val="00FC727A"/>
    <w:rsid w:val="00FC7A9F"/>
    <w:rsid w:val="00FC7B6F"/>
    <w:rsid w:val="00FD004F"/>
    <w:rsid w:val="00FD12E3"/>
    <w:rsid w:val="00FD134C"/>
    <w:rsid w:val="00FD2096"/>
    <w:rsid w:val="00FD24CD"/>
    <w:rsid w:val="00FD39E5"/>
    <w:rsid w:val="00FD3B55"/>
    <w:rsid w:val="00FD3E06"/>
    <w:rsid w:val="00FD456E"/>
    <w:rsid w:val="00FD4A35"/>
    <w:rsid w:val="00FD4ACC"/>
    <w:rsid w:val="00FD5661"/>
    <w:rsid w:val="00FD58DE"/>
    <w:rsid w:val="00FD5942"/>
    <w:rsid w:val="00FD5B67"/>
    <w:rsid w:val="00FD6236"/>
    <w:rsid w:val="00FD6665"/>
    <w:rsid w:val="00FD7546"/>
    <w:rsid w:val="00FD783C"/>
    <w:rsid w:val="00FD7EBB"/>
    <w:rsid w:val="00FE00E6"/>
    <w:rsid w:val="00FE0278"/>
    <w:rsid w:val="00FE2370"/>
    <w:rsid w:val="00FE23C4"/>
    <w:rsid w:val="00FE2BE3"/>
    <w:rsid w:val="00FE3123"/>
    <w:rsid w:val="00FE360A"/>
    <w:rsid w:val="00FE37E6"/>
    <w:rsid w:val="00FE3D0C"/>
    <w:rsid w:val="00FE44F1"/>
    <w:rsid w:val="00FE4D91"/>
    <w:rsid w:val="00FE50A1"/>
    <w:rsid w:val="00FE50BD"/>
    <w:rsid w:val="00FE5FFC"/>
    <w:rsid w:val="00FE6589"/>
    <w:rsid w:val="00FE68DB"/>
    <w:rsid w:val="00FE6CBB"/>
    <w:rsid w:val="00FE6D03"/>
    <w:rsid w:val="00FE75FF"/>
    <w:rsid w:val="00FE7AC3"/>
    <w:rsid w:val="00FF00E8"/>
    <w:rsid w:val="00FF084C"/>
    <w:rsid w:val="00FF1018"/>
    <w:rsid w:val="00FF2646"/>
    <w:rsid w:val="00FF280C"/>
    <w:rsid w:val="00FF2BD7"/>
    <w:rsid w:val="00FF40E0"/>
    <w:rsid w:val="00FF411F"/>
    <w:rsid w:val="00FF5091"/>
    <w:rsid w:val="00FF554D"/>
    <w:rsid w:val="00FF5743"/>
    <w:rsid w:val="00FF739A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0E8EBE"/>
  <w15:docId w15:val="{38B39B66-398B-4BF7-A203-F30895B5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2A2"/>
    <w:pPr>
      <w:bidi/>
      <w:spacing w:before="120" w:after="120"/>
      <w:jc w:val="lowKashida"/>
    </w:pPr>
    <w:rPr>
      <w:rFonts w:asciiTheme="majorBidi" w:hAnsiTheme="majorBidi" w:cs="B Nazanin"/>
      <w:sz w:val="24"/>
      <w:szCs w:val="28"/>
    </w:rPr>
  </w:style>
  <w:style w:type="paragraph" w:styleId="Heading1">
    <w:name w:val="heading 1"/>
    <w:aliases w:val="صورت سوال"/>
    <w:basedOn w:val="Normal"/>
    <w:next w:val="Normal"/>
    <w:link w:val="Heading1Char"/>
    <w:uiPriority w:val="9"/>
    <w:qFormat/>
    <w:rsid w:val="00EC3C28"/>
    <w:pPr>
      <w:widowControl w:val="0"/>
      <w:numPr>
        <w:numId w:val="7"/>
      </w:numPr>
      <w:spacing w:before="240" w:after="0"/>
      <w:outlineLvl w:val="0"/>
    </w:pPr>
    <w:rPr>
      <w:rFonts w:ascii="Times New Roman" w:eastAsiaTheme="majorEastAsia" w:hAnsi="Times New Roman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3C28"/>
    <w:pPr>
      <w:keepNext/>
      <w:keepLines/>
      <w:numPr>
        <w:numId w:val="6"/>
      </w:numPr>
      <w:spacing w:before="200" w:after="0"/>
      <w:jc w:val="center"/>
      <w:outlineLvl w:val="1"/>
    </w:pPr>
    <w:rPr>
      <w:rFonts w:eastAsiaTheme="majorEastAsia"/>
      <w:b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1723"/>
    <w:pPr>
      <w:numPr>
        <w:numId w:val="5"/>
      </w:numPr>
      <w:spacing w:before="200" w:after="0"/>
      <w:ind w:left="360"/>
      <w:outlineLvl w:val="2"/>
    </w:pPr>
    <w:rPr>
      <w:rFonts w:eastAsiaTheme="majorEastAsia"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175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گزینه"/>
    <w:basedOn w:val="Normal"/>
    <w:link w:val="ListParagraphChar"/>
    <w:uiPriority w:val="34"/>
    <w:qFormat/>
    <w:rsid w:val="002968C4"/>
    <w:pPr>
      <w:spacing w:before="0" w:after="0"/>
      <w:ind w:left="720"/>
      <w:contextualSpacing/>
    </w:pPr>
  </w:style>
  <w:style w:type="table" w:styleId="TableGrid">
    <w:name w:val="Table Grid"/>
    <w:basedOn w:val="TableNormal"/>
    <w:uiPriority w:val="59"/>
    <w:rsid w:val="009F0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F07E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7E5"/>
    <w:rPr>
      <w:rFonts w:ascii="Tahoma" w:hAnsi="Tahoma" w:cs="Tahoma"/>
      <w:sz w:val="16"/>
      <w:szCs w:val="16"/>
    </w:rPr>
  </w:style>
  <w:style w:type="table" w:styleId="LightGrid">
    <w:name w:val="Light Grid"/>
    <w:basedOn w:val="TableNormal"/>
    <w:uiPriority w:val="62"/>
    <w:rsid w:val="001E27B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4E27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2765"/>
    <w:rPr>
      <w:rFonts w:asciiTheme="majorBidi" w:hAnsiTheme="maj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E276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85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FFA"/>
    <w:rPr>
      <w:rFonts w:asciiTheme="majorBidi" w:hAnsiTheme="majorBidi"/>
    </w:rPr>
  </w:style>
  <w:style w:type="paragraph" w:styleId="Footer">
    <w:name w:val="footer"/>
    <w:basedOn w:val="Normal"/>
    <w:link w:val="FooterChar"/>
    <w:uiPriority w:val="99"/>
    <w:unhideWhenUsed/>
    <w:rsid w:val="00085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FFA"/>
    <w:rPr>
      <w:rFonts w:asciiTheme="majorBidi" w:hAnsiTheme="majorBidi"/>
    </w:rPr>
  </w:style>
  <w:style w:type="character" w:styleId="Hyperlink">
    <w:name w:val="Hyperlink"/>
    <w:basedOn w:val="DefaultParagraphFont"/>
    <w:uiPriority w:val="99"/>
    <w:unhideWhenUsed/>
    <w:rsid w:val="00725DB4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190A22"/>
  </w:style>
  <w:style w:type="character" w:customStyle="1" w:styleId="Heading1Char">
    <w:name w:val="Heading 1 Char"/>
    <w:aliases w:val="صورت سوال Char"/>
    <w:basedOn w:val="DefaultParagraphFont"/>
    <w:link w:val="Heading1"/>
    <w:uiPriority w:val="9"/>
    <w:rsid w:val="00EC3C28"/>
    <w:rPr>
      <w:rFonts w:ascii="Times New Roman" w:eastAsiaTheme="majorEastAsia" w:hAnsi="Times New Roman" w:cs="B Nazanin"/>
      <w:b/>
      <w:bCs/>
      <w:sz w:val="24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382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3820"/>
    <w:rPr>
      <w:rFonts w:asciiTheme="majorBidi" w:hAnsi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3820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EC3C28"/>
    <w:rPr>
      <w:rFonts w:asciiTheme="majorBidi" w:eastAsiaTheme="majorEastAsia" w:hAnsiTheme="majorBidi" w:cs="B Nazanin"/>
      <w:b/>
      <w:color w:val="000000" w:themeColor="text1"/>
      <w:sz w:val="24"/>
      <w:szCs w:val="28"/>
    </w:rPr>
  </w:style>
  <w:style w:type="paragraph" w:styleId="NoSpacing">
    <w:name w:val="No Spacing"/>
    <w:uiPriority w:val="1"/>
    <w:rsid w:val="003D3A19"/>
    <w:pPr>
      <w:spacing w:after="0" w:line="240" w:lineRule="auto"/>
    </w:pPr>
    <w:rPr>
      <w:rFonts w:asciiTheme="majorBidi" w:hAnsiTheme="majorBidi" w:cs="B Nazanin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91723"/>
    <w:rPr>
      <w:rFonts w:asciiTheme="majorBidi" w:eastAsiaTheme="majorEastAsia" w:hAnsiTheme="majorBidi" w:cs="B Nazanin"/>
      <w:color w:val="000000" w:themeColor="text1"/>
      <w:sz w:val="24"/>
      <w:szCs w:val="28"/>
    </w:rPr>
  </w:style>
  <w:style w:type="paragraph" w:styleId="Caption">
    <w:name w:val="caption"/>
    <w:basedOn w:val="Normal"/>
    <w:next w:val="Normal"/>
    <w:uiPriority w:val="35"/>
    <w:qFormat/>
    <w:rsid w:val="00302393"/>
    <w:pPr>
      <w:spacing w:after="0" w:line="168" w:lineRule="auto"/>
      <w:jc w:val="center"/>
    </w:pPr>
    <w:rPr>
      <w:rFonts w:ascii="Times New Roman" w:eastAsia="Times New Roman" w:hAnsi="Times New Roman" w:cs="B Mitra"/>
      <w:b/>
      <w:bCs/>
      <w:sz w:val="22"/>
      <w:szCs w:val="26"/>
    </w:rPr>
  </w:style>
  <w:style w:type="paragraph" w:customStyle="1" w:styleId="a1">
    <w:name w:val="تيتر اول"/>
    <w:basedOn w:val="Normal"/>
    <w:rsid w:val="00302393"/>
    <w:pPr>
      <w:numPr>
        <w:ilvl w:val="1"/>
        <w:numId w:val="2"/>
      </w:numPr>
    </w:pPr>
  </w:style>
  <w:style w:type="paragraph" w:customStyle="1" w:styleId="a2">
    <w:name w:val="تيتر دوم"/>
    <w:basedOn w:val="Normal"/>
    <w:rsid w:val="00302393"/>
    <w:pPr>
      <w:numPr>
        <w:ilvl w:val="2"/>
        <w:numId w:val="2"/>
      </w:numPr>
    </w:pPr>
  </w:style>
  <w:style w:type="paragraph" w:customStyle="1" w:styleId="a3">
    <w:name w:val="تيتر سوم"/>
    <w:basedOn w:val="Normal"/>
    <w:rsid w:val="00302393"/>
    <w:pPr>
      <w:numPr>
        <w:ilvl w:val="3"/>
        <w:numId w:val="2"/>
      </w:numPr>
    </w:pPr>
  </w:style>
  <w:style w:type="paragraph" w:customStyle="1" w:styleId="a4">
    <w:name w:val="تيتر چهارم"/>
    <w:basedOn w:val="Normal"/>
    <w:rsid w:val="00302393"/>
    <w:pPr>
      <w:numPr>
        <w:ilvl w:val="4"/>
        <w:numId w:val="2"/>
      </w:numPr>
    </w:pPr>
  </w:style>
  <w:style w:type="paragraph" w:customStyle="1" w:styleId="a5">
    <w:name w:val="زيرنويس شکل"/>
    <w:basedOn w:val="Normal"/>
    <w:rsid w:val="00302393"/>
    <w:pPr>
      <w:numPr>
        <w:ilvl w:val="5"/>
        <w:numId w:val="2"/>
      </w:numPr>
    </w:pPr>
  </w:style>
  <w:style w:type="paragraph" w:customStyle="1" w:styleId="a6">
    <w:name w:val="فرمول"/>
    <w:basedOn w:val="Normal"/>
    <w:rsid w:val="00302393"/>
    <w:pPr>
      <w:numPr>
        <w:ilvl w:val="6"/>
        <w:numId w:val="2"/>
      </w:numPr>
    </w:pPr>
  </w:style>
  <w:style w:type="paragraph" w:customStyle="1" w:styleId="a7">
    <w:name w:val="بالانويس جدول"/>
    <w:basedOn w:val="Normal"/>
    <w:rsid w:val="00302393"/>
    <w:pPr>
      <w:numPr>
        <w:ilvl w:val="7"/>
        <w:numId w:val="2"/>
      </w:numPr>
    </w:pPr>
  </w:style>
  <w:style w:type="paragraph" w:customStyle="1" w:styleId="a">
    <w:name w:val="نکته"/>
    <w:basedOn w:val="ListParagraph"/>
    <w:link w:val="Char"/>
    <w:qFormat/>
    <w:rsid w:val="00181708"/>
    <w:pPr>
      <w:numPr>
        <w:numId w:val="1"/>
      </w:numPr>
      <w:spacing w:before="120" w:after="120"/>
    </w:pPr>
    <w:rPr>
      <w:color w:val="000000" w:themeColor="text1"/>
      <w:lang w:bidi="fa-IR"/>
    </w:rPr>
  </w:style>
  <w:style w:type="paragraph" w:customStyle="1" w:styleId="a0">
    <w:name w:val="فرآیند"/>
    <w:basedOn w:val="ListParagraph"/>
    <w:link w:val="Char0"/>
    <w:qFormat/>
    <w:rsid w:val="00771806"/>
    <w:pPr>
      <w:numPr>
        <w:numId w:val="3"/>
      </w:numPr>
      <w:tabs>
        <w:tab w:val="left" w:pos="6067"/>
      </w:tabs>
      <w:spacing w:before="240"/>
    </w:pPr>
    <w:rPr>
      <w:b/>
      <w:bCs/>
      <w:color w:val="4F81BD" w:themeColor="accent1"/>
      <w:sz w:val="28"/>
      <w:lang w:bidi="fa-IR"/>
    </w:rPr>
  </w:style>
  <w:style w:type="character" w:customStyle="1" w:styleId="ListParagraphChar">
    <w:name w:val="List Paragraph Char"/>
    <w:aliases w:val="گزینه Char"/>
    <w:basedOn w:val="DefaultParagraphFont"/>
    <w:link w:val="ListParagraph"/>
    <w:uiPriority w:val="34"/>
    <w:rsid w:val="002968C4"/>
    <w:rPr>
      <w:rFonts w:asciiTheme="majorBidi" w:hAnsiTheme="majorBidi" w:cs="B Nazanin"/>
      <w:sz w:val="26"/>
      <w:szCs w:val="28"/>
    </w:rPr>
  </w:style>
  <w:style w:type="character" w:customStyle="1" w:styleId="Char">
    <w:name w:val="نکته Char"/>
    <w:basedOn w:val="ListParagraphChar"/>
    <w:link w:val="a"/>
    <w:rsid w:val="00181708"/>
    <w:rPr>
      <w:rFonts w:asciiTheme="majorBidi" w:hAnsiTheme="majorBidi" w:cs="B Nazanin"/>
      <w:color w:val="000000" w:themeColor="text1"/>
      <w:sz w:val="24"/>
      <w:szCs w:val="28"/>
      <w:lang w:bidi="fa-IR"/>
    </w:rPr>
  </w:style>
  <w:style w:type="character" w:customStyle="1" w:styleId="Char0">
    <w:name w:val="فرآیند Char"/>
    <w:basedOn w:val="ListParagraphChar"/>
    <w:link w:val="a0"/>
    <w:rsid w:val="00771806"/>
    <w:rPr>
      <w:rFonts w:asciiTheme="majorBidi" w:hAnsiTheme="majorBidi" w:cs="B Nazanin"/>
      <w:b/>
      <w:bCs/>
      <w:color w:val="4F81BD" w:themeColor="accent1"/>
      <w:sz w:val="28"/>
      <w:szCs w:val="28"/>
      <w:lang w:bidi="fa-IR"/>
    </w:rPr>
  </w:style>
  <w:style w:type="paragraph" w:customStyle="1" w:styleId="a8">
    <w:name w:val="داخل جدول"/>
    <w:basedOn w:val="Normal"/>
    <w:link w:val="Char1"/>
    <w:qFormat/>
    <w:rsid w:val="00BF0C00"/>
    <w:pPr>
      <w:spacing w:before="0" w:after="0" w:line="240" w:lineRule="auto"/>
      <w:jc w:val="left"/>
    </w:pPr>
    <w:rPr>
      <w:rFonts w:ascii="Cambria Math" w:hAnsi="Cambria Math"/>
      <w:lang w:bidi="fa-IR"/>
    </w:rPr>
  </w:style>
  <w:style w:type="character" w:customStyle="1" w:styleId="Char1">
    <w:name w:val="داخل جدول Char"/>
    <w:basedOn w:val="DefaultParagraphFont"/>
    <w:link w:val="a8"/>
    <w:rsid w:val="00BF0C00"/>
    <w:rPr>
      <w:rFonts w:ascii="Cambria Math" w:hAnsi="Cambria Math" w:cs="B Nazanin"/>
      <w:sz w:val="26"/>
      <w:szCs w:val="28"/>
      <w:lang w:bidi="fa-IR"/>
    </w:rPr>
  </w:style>
  <w:style w:type="paragraph" w:customStyle="1" w:styleId="a9">
    <w:name w:val="پانویس"/>
    <w:basedOn w:val="FootnoteText"/>
    <w:link w:val="Char2"/>
    <w:qFormat/>
    <w:rsid w:val="00A5142C"/>
    <w:pPr>
      <w:bidi w:val="0"/>
      <w:spacing w:before="0"/>
      <w:jc w:val="left"/>
    </w:pPr>
    <w:rPr>
      <w:lang w:bidi="fa-IR"/>
    </w:rPr>
  </w:style>
  <w:style w:type="character" w:customStyle="1" w:styleId="Char2">
    <w:name w:val="پانویس Char"/>
    <w:basedOn w:val="FootnoteTextChar"/>
    <w:link w:val="a9"/>
    <w:rsid w:val="00A5142C"/>
    <w:rPr>
      <w:rFonts w:asciiTheme="majorBidi" w:hAnsiTheme="majorBidi" w:cs="B Nazanin"/>
      <w:sz w:val="20"/>
      <w:szCs w:val="20"/>
      <w:lang w:bidi="fa-IR"/>
    </w:rPr>
  </w:style>
  <w:style w:type="character" w:styleId="FollowedHyperlink">
    <w:name w:val="FollowedHyperlink"/>
    <w:basedOn w:val="DefaultParagraphFont"/>
    <w:uiPriority w:val="99"/>
    <w:semiHidden/>
    <w:unhideWhenUsed/>
    <w:rsid w:val="00966569"/>
    <w:rPr>
      <w:color w:val="800080" w:themeColor="followedHyperlink"/>
      <w:u w:val="single"/>
    </w:rPr>
  </w:style>
  <w:style w:type="paragraph" w:customStyle="1" w:styleId="Style1">
    <w:name w:val="Style1"/>
    <w:basedOn w:val="ListParagraph"/>
    <w:rsid w:val="00E16E59"/>
    <w:pPr>
      <w:spacing w:after="240" w:line="240" w:lineRule="auto"/>
      <w:ind w:left="0"/>
      <w:jc w:val="center"/>
    </w:pPr>
    <w:rPr>
      <w:lang w:bidi="fa-IR"/>
    </w:rPr>
  </w:style>
  <w:style w:type="paragraph" w:customStyle="1" w:styleId="Style2">
    <w:name w:val="Style2"/>
    <w:basedOn w:val="Style1"/>
    <w:qFormat/>
    <w:rsid w:val="00E16E59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427415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</w:rPr>
  </w:style>
  <w:style w:type="paragraph" w:customStyle="1" w:styleId="aa">
    <w:name w:val="عنوان"/>
    <w:basedOn w:val="Normal"/>
    <w:link w:val="Char3"/>
    <w:qFormat/>
    <w:rsid w:val="00B606B1"/>
    <w:pPr>
      <w:ind w:left="20"/>
    </w:pPr>
    <w:rPr>
      <w:b/>
      <w:bCs/>
      <w:color w:val="4F81BD" w:themeColor="accent1"/>
      <w:lang w:bidi="fa-IR"/>
    </w:rPr>
  </w:style>
  <w:style w:type="table" w:styleId="MediumShading1-Accent5">
    <w:name w:val="Medium Shading 1 Accent 5"/>
    <w:basedOn w:val="TableNormal"/>
    <w:uiPriority w:val="63"/>
    <w:rsid w:val="00036F7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Char3">
    <w:name w:val="عنوان Char"/>
    <w:basedOn w:val="DefaultParagraphFont"/>
    <w:link w:val="aa"/>
    <w:rsid w:val="00B606B1"/>
    <w:rPr>
      <w:rFonts w:asciiTheme="majorBidi" w:hAnsiTheme="majorBidi" w:cs="B Nazanin"/>
      <w:b/>
      <w:bCs/>
      <w:color w:val="4F81BD" w:themeColor="accent1"/>
      <w:sz w:val="26"/>
      <w:szCs w:val="28"/>
      <w:lang w:bidi="fa-IR"/>
    </w:rPr>
  </w:style>
  <w:style w:type="table" w:styleId="LightShading-Accent5">
    <w:name w:val="Light Shading Accent 5"/>
    <w:basedOn w:val="TableNormal"/>
    <w:uiPriority w:val="60"/>
    <w:rsid w:val="00036F7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CA1F6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Strong">
    <w:name w:val="Strong"/>
    <w:basedOn w:val="DefaultParagraphFont"/>
    <w:uiPriority w:val="22"/>
    <w:qFormat/>
    <w:rsid w:val="00893A37"/>
    <w:rPr>
      <w:b/>
      <w:bCs/>
    </w:rPr>
  </w:style>
  <w:style w:type="table" w:styleId="LightShading-Accent1">
    <w:name w:val="Light Shading Accent 1"/>
    <w:basedOn w:val="TableNormal"/>
    <w:uiPriority w:val="60"/>
    <w:rsid w:val="000334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SubtleEmphasis">
    <w:name w:val="Subtle Emphasis"/>
    <w:basedOn w:val="DefaultParagraphFont"/>
    <w:uiPriority w:val="19"/>
    <w:qFormat/>
    <w:rsid w:val="00C74CB5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B31759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0AF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77C06"/>
    <w:pPr>
      <w:spacing w:after="0" w:line="240" w:lineRule="auto"/>
    </w:pPr>
    <w:rPr>
      <w:rFonts w:asciiTheme="majorBidi" w:hAnsiTheme="majorBidi" w:cs="B Nazani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AC6412"/>
    <w:rPr>
      <w:rFonts w:asciiTheme="majorBidi" w:hAnsiTheme="majorBidi" w:cs="B Nazanin"/>
      <w:sz w:val="28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AC6412"/>
    <w:pPr>
      <w:tabs>
        <w:tab w:val="center" w:pos="5040"/>
        <w:tab w:val="right" w:pos="9360"/>
      </w:tabs>
      <w:spacing w:after="160" w:line="256" w:lineRule="auto"/>
      <w:jc w:val="left"/>
    </w:pPr>
    <w:rPr>
      <w:sz w:val="28"/>
    </w:rPr>
  </w:style>
  <w:style w:type="table" w:styleId="GridTable4-Accent1">
    <w:name w:val="Grid Table 4 Accent 1"/>
    <w:basedOn w:val="TableNormal"/>
    <w:uiPriority w:val="49"/>
    <w:rsid w:val="006015A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headEnd type="arrow"/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C807B-F0D2-41CE-ABF8-292CE4F4A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9</Pages>
  <Words>1447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9682</CharactersWithSpaces>
  <SharedDoc>false</SharedDoc>
  <HLinks>
    <vt:vector size="54" baseType="variant">
      <vt:variant>
        <vt:i4>2949225</vt:i4>
      </vt:variant>
      <vt:variant>
        <vt:i4>63</vt:i4>
      </vt:variant>
      <vt:variant>
        <vt:i4>0</vt:i4>
      </vt:variant>
      <vt:variant>
        <vt:i4>5</vt:i4>
      </vt:variant>
      <vt:variant>
        <vt:lpwstr>http://t.me/joinchat/BRepjEOFATEI4Jn7lim-Pg</vt:lpwstr>
      </vt:variant>
      <vt:variant>
        <vt:lpwstr/>
      </vt:variant>
      <vt:variant>
        <vt:i4>852038</vt:i4>
      </vt:variant>
      <vt:variant>
        <vt:i4>60</vt:i4>
      </vt:variant>
      <vt:variant>
        <vt:i4>0</vt:i4>
      </vt:variant>
      <vt:variant>
        <vt:i4>5</vt:i4>
      </vt:variant>
      <vt:variant>
        <vt:lpwstr>http://t.me/tasisatnezam</vt:lpwstr>
      </vt:variant>
      <vt:variant>
        <vt:lpwstr/>
      </vt:variant>
      <vt:variant>
        <vt:i4>2949225</vt:i4>
      </vt:variant>
      <vt:variant>
        <vt:i4>9</vt:i4>
      </vt:variant>
      <vt:variant>
        <vt:i4>0</vt:i4>
      </vt:variant>
      <vt:variant>
        <vt:i4>5</vt:i4>
      </vt:variant>
      <vt:variant>
        <vt:lpwstr>http://t.me/joinchat/BRepjEOFATEI4Jn7lim-Pg</vt:lpwstr>
      </vt:variant>
      <vt:variant>
        <vt:lpwstr/>
      </vt:variant>
      <vt:variant>
        <vt:i4>196703</vt:i4>
      </vt:variant>
      <vt:variant>
        <vt:i4>6</vt:i4>
      </vt:variant>
      <vt:variant>
        <vt:i4>0</vt:i4>
      </vt:variant>
      <vt:variant>
        <vt:i4>5</vt:i4>
      </vt:variant>
      <vt:variant>
        <vt:lpwstr>http://t.me/mostafamoosaviiii</vt:lpwstr>
      </vt:variant>
      <vt:variant>
        <vt:lpwstr/>
      </vt:variant>
      <vt:variant>
        <vt:i4>196703</vt:i4>
      </vt:variant>
      <vt:variant>
        <vt:i4>3</vt:i4>
      </vt:variant>
      <vt:variant>
        <vt:i4>0</vt:i4>
      </vt:variant>
      <vt:variant>
        <vt:i4>5</vt:i4>
      </vt:variant>
      <vt:variant>
        <vt:lpwstr>http://t.me/mostafamoosaviiii</vt:lpwstr>
      </vt:variant>
      <vt:variant>
        <vt:lpwstr/>
      </vt:variant>
      <vt:variant>
        <vt:i4>1572975</vt:i4>
      </vt:variant>
      <vt:variant>
        <vt:i4>0</vt:i4>
      </vt:variant>
      <vt:variant>
        <vt:i4>0</vt:i4>
      </vt:variant>
      <vt:variant>
        <vt:i4>5</vt:i4>
      </vt:variant>
      <vt:variant>
        <vt:lpwstr>mailto:Mostafa.wsw@gmail.com</vt:lpwstr>
      </vt:variant>
      <vt:variant>
        <vt:lpwstr/>
      </vt:variant>
      <vt:variant>
        <vt:i4>1048641</vt:i4>
      </vt:variant>
      <vt:variant>
        <vt:i4>12</vt:i4>
      </vt:variant>
      <vt:variant>
        <vt:i4>0</vt:i4>
      </vt:variant>
      <vt:variant>
        <vt:i4>5</vt:i4>
      </vt:variant>
      <vt:variant>
        <vt:lpwstr>http://www.kelidvajeh.ir/</vt:lpwstr>
      </vt:variant>
      <vt:variant>
        <vt:lpwstr/>
      </vt:variant>
      <vt:variant>
        <vt:i4>1048641</vt:i4>
      </vt:variant>
      <vt:variant>
        <vt:i4>6</vt:i4>
      </vt:variant>
      <vt:variant>
        <vt:i4>0</vt:i4>
      </vt:variant>
      <vt:variant>
        <vt:i4>5</vt:i4>
      </vt:variant>
      <vt:variant>
        <vt:lpwstr>http://www.kelidvajeh.ir/</vt:lpwstr>
      </vt:variant>
      <vt:variant>
        <vt:lpwstr/>
      </vt:variant>
      <vt:variant>
        <vt:i4>1048641</vt:i4>
      </vt:variant>
      <vt:variant>
        <vt:i4>3</vt:i4>
      </vt:variant>
      <vt:variant>
        <vt:i4>0</vt:i4>
      </vt:variant>
      <vt:variant>
        <vt:i4>5</vt:i4>
      </vt:variant>
      <vt:variant>
        <vt:lpwstr>http://www.kelidvajeh.ir/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Mostafa</dc:creator>
  <cp:keywords/>
  <dc:description/>
  <cp:lastModifiedBy>mostafa moosavi</cp:lastModifiedBy>
  <cp:revision>107</cp:revision>
  <cp:lastPrinted>2022-09-20T20:26:00Z</cp:lastPrinted>
  <dcterms:created xsi:type="dcterms:W3CDTF">2022-09-20T19:19:00Z</dcterms:created>
  <dcterms:modified xsi:type="dcterms:W3CDTF">2022-09-25T18:48:00Z</dcterms:modified>
</cp:coreProperties>
</file>