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81" w:rsidRDefault="00801681" w:rsidP="00FB0101">
      <w:pPr>
        <w:jc w:val="center"/>
        <w:rPr>
          <w:rtl/>
        </w:rPr>
      </w:pPr>
      <w:r>
        <w:rPr>
          <w:rFonts w:hint="cs"/>
          <w:rtl/>
        </w:rPr>
        <w:t xml:space="preserve">چک لیست </w:t>
      </w:r>
      <w:r w:rsidR="007B2886">
        <w:rPr>
          <w:rFonts w:hint="cs"/>
          <w:rtl/>
        </w:rPr>
        <w:t>فارسی</w:t>
      </w:r>
      <w:r>
        <w:rPr>
          <w:rFonts w:hint="cs"/>
          <w:rtl/>
        </w:rPr>
        <w:t xml:space="preserve"> </w:t>
      </w:r>
      <w:r w:rsidR="009530F8">
        <w:rPr>
          <w:rFonts w:hint="cs"/>
          <w:rtl/>
        </w:rPr>
        <w:t>پنجم</w:t>
      </w:r>
      <w:r>
        <w:rPr>
          <w:rFonts w:hint="cs"/>
          <w:rtl/>
        </w:rPr>
        <w:t xml:space="preserve"> دبستان </w:t>
      </w:r>
      <w:r w:rsidR="003F7591">
        <w:rPr>
          <w:rFonts w:ascii="Times New Roman" w:hAnsi="Times New Roman" w:cs="Times New Roman" w:hint="cs"/>
          <w:rtl/>
        </w:rPr>
        <w:t>←</w:t>
      </w:r>
      <w:r w:rsidR="00A90C5A">
        <w:rPr>
          <w:rFonts w:hint="cs"/>
          <w:rtl/>
        </w:rPr>
        <w:t xml:space="preserve"> </w:t>
      </w:r>
      <w:r w:rsidR="00FB0101">
        <w:rPr>
          <w:rFonts w:hint="cs"/>
          <w:rtl/>
        </w:rPr>
        <w:t>دروس اول و دوم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6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F164E6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F164E6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F164E6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C20CE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</w:t>
            </w:r>
          </w:p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</w:t>
            </w:r>
          </w:p>
          <w:p w:rsidR="005714ED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علائم نگارشی . ؟ !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sz w:val="24"/>
                <w:szCs w:val="24"/>
                <w:rtl/>
              </w:rPr>
              <w:t>چه راه</w:t>
            </w:r>
            <w:r w:rsidRPr="00AE607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E6077">
              <w:rPr>
                <w:sz w:val="24"/>
                <w:szCs w:val="24"/>
                <w:rtl/>
              </w:rPr>
              <w:t>هايي براي شناخت بهتر اين عالم، وجود دارد؟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تفاوت و شباهت علف و چشمه از دل سنگ خارج شده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rFonts w:ascii="BMitra" w:hAnsi="BMitra"/>
                <w:color w:val="231F20"/>
                <w:sz w:val="24"/>
                <w:szCs w:val="24"/>
                <w:rtl/>
              </w:rPr>
              <w:t>منظور از آفريده</w:t>
            </w:r>
            <w:r w:rsidRPr="00AE6077"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AE6077">
              <w:rPr>
                <w:rFonts w:ascii="BMitra" w:hAnsi="BMitra"/>
                <w:color w:val="231F20"/>
                <w:sz w:val="24"/>
                <w:szCs w:val="24"/>
                <w:rtl/>
              </w:rPr>
              <w:t>هاي ساكت خدا چيست؟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</w:rPr>
            </w:pPr>
            <w:r w:rsidRPr="00AE6077">
              <w:rPr>
                <w:sz w:val="24"/>
                <w:szCs w:val="24"/>
                <w:rtl/>
              </w:rPr>
              <w:t>مخالف يا متضاد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حفظ شعر رقص باد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روان خوانی متن درس تماشاخانه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 w:val="restart"/>
          </w:tcPr>
          <w:p w:rsidR="005714ED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</w:t>
            </w:r>
          </w:p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دوم</w:t>
            </w: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روان خوانی شعر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 xml:space="preserve">چه فصل هایی ؟ </w:t>
            </w:r>
            <w:r w:rsidRPr="00AE6077">
              <w:rPr>
                <w:sz w:val="24"/>
                <w:szCs w:val="24"/>
                <w:rtl/>
              </w:rPr>
              <w:t xml:space="preserve"> ابر آب داد، بيخ ِ درختان ُ مرده را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</w:rPr>
            </w:pPr>
            <w:r w:rsidRPr="00AE6077">
              <w:rPr>
                <w:rFonts w:ascii="BMitra" w:hAnsi="BMitra"/>
                <w:color w:val="231F20"/>
                <w:sz w:val="24"/>
                <w:szCs w:val="24"/>
                <w:rtl/>
              </w:rPr>
              <w:t>فقط انسانها ميتوانند به خوبي خداوند را ستايش كنند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مراحل پیدا کردن لحن و آهنگ مناسب شعر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روان خوانی راز گل سرخ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rFonts w:hint="cs"/>
                <w:sz w:val="24"/>
                <w:szCs w:val="24"/>
                <w:rtl/>
              </w:rPr>
              <w:t>روان خوانی درخت گردان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rFonts w:ascii="BMitra" w:hAnsi="BMitra"/>
                <w:color w:val="231F20"/>
                <w:sz w:val="24"/>
                <w:szCs w:val="24"/>
                <w:rtl/>
              </w:rPr>
              <w:t>سحرخيز باش تا كامروا باشي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sz w:val="24"/>
                <w:szCs w:val="24"/>
                <w:rtl/>
              </w:rPr>
              <w:t>ماهي را هر وقت از آب بگيري تازه است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sz w:val="24"/>
                <w:szCs w:val="24"/>
                <w:rtl/>
              </w:rPr>
              <w:t>عقلش به چشمش است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AE6077" w:rsidRDefault="005714ED" w:rsidP="00C20CE6">
            <w:pPr>
              <w:jc w:val="center"/>
              <w:rPr>
                <w:sz w:val="24"/>
                <w:szCs w:val="24"/>
                <w:rtl/>
              </w:rPr>
            </w:pPr>
            <w:r w:rsidRPr="00AE6077">
              <w:rPr>
                <w:sz w:val="24"/>
                <w:szCs w:val="24"/>
                <w:rtl/>
              </w:rPr>
              <w:t>دست بالاي دست بسيار است</w:t>
            </w: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C20CE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63879" w:rsidRDefault="00963879" w:rsidP="00B17843">
      <w:pPr>
        <w:jc w:val="center"/>
        <w:rPr>
          <w:rtl/>
        </w:rPr>
      </w:pPr>
    </w:p>
    <w:p w:rsidR="008712C1" w:rsidRDefault="008712C1" w:rsidP="00FB010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641AD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 w:rsidR="00FB0101">
        <w:rPr>
          <w:rFonts w:hint="cs"/>
          <w:rtl/>
        </w:rPr>
        <w:t xml:space="preserve"> دروس 2 الی 4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F164E6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F164E6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F164E6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FA7C2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</w:t>
            </w:r>
          </w:p>
          <w:p w:rsidR="005714ED" w:rsidRDefault="005714ED" w:rsidP="00FB010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دوم</w:t>
            </w:r>
          </w:p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 w:rsidRPr="001F0AFC">
              <w:rPr>
                <w:sz w:val="24"/>
                <w:szCs w:val="24"/>
                <w:rtl/>
              </w:rPr>
              <w:t>مرغ همسايه، غاز است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2170A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 w:rsidRPr="00E2170A">
              <w:rPr>
                <w:rFonts w:ascii="BMitra" w:hAnsi="BMitra"/>
                <w:color w:val="231F20"/>
                <w:sz w:val="24"/>
                <w:szCs w:val="24"/>
                <w:rtl/>
              </w:rPr>
              <w:t>جوجه</w:t>
            </w:r>
            <w:r w:rsidRPr="00E2170A"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E2170A">
              <w:rPr>
                <w:rFonts w:ascii="BMitra" w:hAnsi="BMitra"/>
                <w:color w:val="231F20"/>
                <w:sz w:val="24"/>
                <w:szCs w:val="24"/>
                <w:rtl/>
              </w:rPr>
              <w:t>ها را آخر پاييز مي شمارند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آفتاب و ابر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 w:val="restart"/>
          </w:tcPr>
          <w:p w:rsidR="005714ED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</w:t>
            </w:r>
          </w:p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سوم</w:t>
            </w: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رازی و ساخت بیمارستان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زرگر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رفتگر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پروردگار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روزگار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حفظ شعر خرد رهنمای و خرد ...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بلند شدن به وسیله ی دانش یعنی چه ؟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دلیل استفاده از ویرگول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 w:val="restart"/>
          </w:tcPr>
          <w:p w:rsidR="005714ED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</w:t>
            </w:r>
          </w:p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4351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تفسیر عکس ص 34 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بازرگان و پسران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FA7C2E">
            <w:pPr>
              <w:jc w:val="center"/>
              <w:rPr>
                <w:sz w:val="24"/>
                <w:szCs w:val="24"/>
              </w:rPr>
            </w:pPr>
            <w:r w:rsidRPr="006D4041">
              <w:rPr>
                <w:sz w:val="24"/>
                <w:szCs w:val="24"/>
                <w:rtl/>
              </w:rPr>
              <w:t>به نظر بازرگان ، مردم در جست و جوي چه چيزهايي هستند؟</w:t>
            </w: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FA7C2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12C1" w:rsidRDefault="008712C1" w:rsidP="008712C1">
      <w:pPr>
        <w:rPr>
          <w:rtl/>
        </w:rPr>
      </w:pPr>
    </w:p>
    <w:p w:rsidR="00B61CD2" w:rsidRDefault="00B61CD2" w:rsidP="00B17843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36995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در</w:t>
      </w:r>
      <w:r w:rsidR="00FB0101">
        <w:rPr>
          <w:rFonts w:hint="cs"/>
          <w:rtl/>
        </w:rPr>
        <w:t>و</w:t>
      </w:r>
      <w:r>
        <w:rPr>
          <w:rFonts w:hint="cs"/>
          <w:rtl/>
        </w:rPr>
        <w:t xml:space="preserve">س </w:t>
      </w:r>
      <w:r w:rsidR="00FB0101">
        <w:rPr>
          <w:rFonts w:hint="cs"/>
          <w:rtl/>
        </w:rPr>
        <w:t>4 و 5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F164E6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F164E6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F164E6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F164E6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EA2E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چهارم</w:t>
            </w:r>
          </w:p>
          <w:p w:rsidR="005714ED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 w:rsidRPr="006D4041">
              <w:rPr>
                <w:sz w:val="24"/>
                <w:szCs w:val="24"/>
                <w:rtl/>
              </w:rPr>
              <w:t>اندك اندك از كوه برداشتن، شبيه چه كاري است؟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رسیدن به </w:t>
            </w:r>
            <w:r>
              <w:rPr>
                <w:rtl/>
              </w:rPr>
              <w:t xml:space="preserve"> </w:t>
            </w:r>
            <w:r w:rsidRPr="006D4041">
              <w:rPr>
                <w:sz w:val="24"/>
                <w:szCs w:val="24"/>
                <w:rtl/>
              </w:rPr>
              <w:t>به زندگي راحت و پاداش نيك آخرت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 w:rsidRPr="006D4041">
              <w:rPr>
                <w:sz w:val="24"/>
                <w:szCs w:val="24"/>
                <w:rtl/>
              </w:rPr>
              <w:t>بازرگان مثال دانه و خاك را براي تشويق</w:t>
            </w:r>
            <w:r>
              <w:rPr>
                <w:rFonts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تفاوت گوش دادن با شنیدن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</w:rPr>
            </w:pPr>
            <w:r w:rsidRPr="006D4041">
              <w:rPr>
                <w:sz w:val="24"/>
                <w:szCs w:val="24"/>
                <w:rtl/>
              </w:rPr>
              <w:t>بيشتر از آنچه حرف ميزنيم بايد گوش بدهيم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</w:rPr>
            </w:pPr>
            <w:r w:rsidRPr="0092126B">
              <w:rPr>
                <w:sz w:val="24"/>
                <w:szCs w:val="24"/>
                <w:rtl/>
              </w:rPr>
              <w:t>موش توي سوراخ نميرفت، جارو به دمش ميبست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شب دراز است و قلندر بيدار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</w:rPr>
            </w:pPr>
            <w:r w:rsidRPr="0092126B">
              <w:rPr>
                <w:sz w:val="24"/>
                <w:szCs w:val="24"/>
                <w:rtl/>
              </w:rPr>
              <w:t>پنددادن به نادان مانند تخم افكندن، در شورهزار است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</w:rPr>
            </w:pPr>
            <w:r w:rsidRPr="0092126B">
              <w:rPr>
                <w:sz w:val="24"/>
                <w:szCs w:val="24"/>
                <w:rtl/>
              </w:rPr>
              <w:t>شيري يا روباه ؟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قصه ی کرم شب تاب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 w:val="restart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پنجم</w:t>
            </w: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چنار و کدوبن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سروبن و امثالهم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گلدان خالی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حکایت زیرکی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EA2E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نابرده رنج گنج میسر نمی شود</w:t>
            </w: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EA2E1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E2170A" w:rsidRDefault="00E2170A" w:rsidP="00FB0101">
      <w:pPr>
        <w:jc w:val="center"/>
        <w:rPr>
          <w:rtl/>
        </w:rPr>
      </w:pPr>
    </w:p>
    <w:p w:rsidR="00D96307" w:rsidRDefault="00D96307" w:rsidP="00FB010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641AD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دروس 5 الی 7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9F145A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9F145A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9F145A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Default="005714ED" w:rsidP="00FB010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پنجم</w:t>
            </w:r>
          </w:p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دروغگو دشمن خداست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پیش غازی و معلق بازی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بار کج به منزل نمیرسد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 w:val="restart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ششم</w:t>
            </w: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سرود ملی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حفظ سرود ملی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خواندن سرود ملی با نوا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 w:rsidRPr="00A3798A">
              <w:rPr>
                <w:sz w:val="24"/>
                <w:szCs w:val="24"/>
                <w:rtl/>
              </w:rPr>
              <w:t>چه كارهايي براي آزادي و استقلال يك كشور بايد انجام داد؟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سرود ملی و پرچم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حفظ شعر ای ایران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خاک ایران به چه چیزهایی تشبیه شده است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 w:val="restart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هفتم</w:t>
            </w: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آزاد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E2170A" w:rsidRDefault="00E2170A" w:rsidP="008A3E1E">
      <w:pPr>
        <w:jc w:val="center"/>
        <w:rPr>
          <w:rtl/>
        </w:rPr>
      </w:pPr>
    </w:p>
    <w:p w:rsidR="00E2170A" w:rsidRDefault="00E2170A" w:rsidP="008A3E1E">
      <w:pPr>
        <w:jc w:val="center"/>
        <w:rPr>
          <w:rtl/>
        </w:rPr>
      </w:pPr>
    </w:p>
    <w:p w:rsidR="00B269F5" w:rsidRDefault="00B269F5" w:rsidP="008A3E1E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641AD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دروس 8 و 9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9F145A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9F145A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9F145A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هشتم</w:t>
            </w:r>
          </w:p>
          <w:p w:rsidR="005714ED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دفاع از میهن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میهم دوست و ...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روانخوانی آوازی برای وطن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عناصر داستان را نام ببرید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وطن دوستی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با يك گل بهار نمي</w:t>
            </w:r>
            <w:r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شود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دشمن، نتوان كوچك و بيچاره شمرد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جوينده، يابنده است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كوه به كوه نميرسد، آدم به آدم ميرسد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سالي كه نكوست از بهارش پيداست</w:t>
            </w:r>
            <w:r w:rsidRPr="009F145A">
              <w:rPr>
                <w:rFonts w:ascii="BMitra" w:hAnsi="BMitra"/>
                <w:color w:val="231F20"/>
                <w:sz w:val="24"/>
                <w:szCs w:val="24"/>
              </w:rPr>
              <w:t>.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زخم زبان، بدتر از زخم شمشير است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ميهن</w:t>
            </w:r>
            <w:r w:rsidRPr="009F145A"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دوستي، نشانه</w:t>
            </w:r>
            <w:r w:rsidRPr="009F145A"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ي ايمان است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 w:val="restart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نهم</w:t>
            </w: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نام آوران دیروز ...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فا</w:t>
            </w:r>
            <w:r w:rsidRPr="008D4B1E">
              <w:rPr>
                <w:rFonts w:hint="cs"/>
                <w:sz w:val="24"/>
                <w:szCs w:val="24"/>
                <w:rtl/>
              </w:rPr>
              <w:t>ی</w:t>
            </w:r>
            <w:r w:rsidRPr="008D4B1E">
              <w:rPr>
                <w:rFonts w:hint="eastAsia"/>
                <w:sz w:val="24"/>
                <w:szCs w:val="24"/>
                <w:rtl/>
              </w:rPr>
              <w:t>ده</w:t>
            </w:r>
            <w:r w:rsidRPr="008D4B1E">
              <w:rPr>
                <w:sz w:val="24"/>
                <w:szCs w:val="24"/>
                <w:rtl/>
              </w:rPr>
              <w:t xml:space="preserve"> شناخت  شناختن بزرگمردان و دلاوران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از نام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D4B1E">
              <w:rPr>
                <w:sz w:val="24"/>
                <w:szCs w:val="24"/>
                <w:rtl/>
              </w:rPr>
              <w:t>آوران د</w:t>
            </w:r>
            <w:r w:rsidRPr="008D4B1E">
              <w:rPr>
                <w:rFonts w:hint="cs"/>
                <w:sz w:val="24"/>
                <w:szCs w:val="24"/>
                <w:rtl/>
              </w:rPr>
              <w:t>ی</w:t>
            </w:r>
            <w:r w:rsidRPr="008D4B1E">
              <w:rPr>
                <w:rFonts w:hint="eastAsia"/>
                <w:sz w:val="24"/>
                <w:szCs w:val="24"/>
                <w:rtl/>
              </w:rPr>
              <w:t>روز</w:t>
            </w:r>
            <w:r w:rsidRPr="008D4B1E">
              <w:rPr>
                <w:sz w:val="24"/>
                <w:szCs w:val="24"/>
                <w:rtl/>
              </w:rPr>
              <w:t xml:space="preserve"> چه کساني را ميشناسيد؟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مقصود از « نام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D4B1E">
              <w:rPr>
                <w:sz w:val="24"/>
                <w:szCs w:val="24"/>
                <w:rtl/>
              </w:rPr>
              <w:t>آوران فردا » چه کساني هستند؟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269F5" w:rsidRDefault="00B269F5" w:rsidP="008A3E1E">
      <w:pPr>
        <w:rPr>
          <w:rtl/>
        </w:rPr>
      </w:pPr>
    </w:p>
    <w:p w:rsidR="009F145A" w:rsidRDefault="009F145A" w:rsidP="009F145A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دروس 9 الی 11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92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1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8D4B1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8D4B1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8D4B1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5714ED" w:rsidRDefault="005714ED" w:rsidP="008D4B1E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5714ED" w:rsidRPr="003225BB" w:rsidRDefault="005714ED" w:rsidP="008D4B1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نهم</w:t>
            </w:r>
          </w:p>
        </w:tc>
        <w:tc>
          <w:tcPr>
            <w:tcW w:w="435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حفظ شعر سرای امید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 w:val="restart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دهم</w:t>
            </w:r>
          </w:p>
        </w:tc>
        <w:tc>
          <w:tcPr>
            <w:tcW w:w="435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نام نکو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8D4B1E">
            <w:pPr>
              <w:jc w:val="center"/>
              <w:rPr>
                <w:sz w:val="24"/>
                <w:szCs w:val="24"/>
              </w:rPr>
            </w:pPr>
            <w:r w:rsidRPr="008D4B1E">
              <w:rPr>
                <w:sz w:val="24"/>
                <w:szCs w:val="24"/>
                <w:rtl/>
              </w:rPr>
              <w:t>تابلو</w:t>
            </w:r>
            <w:r w:rsidRPr="008D4B1E">
              <w:rPr>
                <w:rFonts w:hint="cs"/>
                <w:sz w:val="24"/>
                <w:szCs w:val="24"/>
                <w:rtl/>
              </w:rPr>
              <w:t>ی</w:t>
            </w:r>
            <w:r w:rsidRPr="008D4B1E">
              <w:rPr>
                <w:sz w:val="24"/>
                <w:szCs w:val="24"/>
                <w:rtl/>
              </w:rPr>
              <w:t xml:space="preserve"> «عصر عاشورا » اثر</w:t>
            </w:r>
            <w:r>
              <w:rPr>
                <w:rFonts w:hint="cs"/>
                <w:sz w:val="24"/>
                <w:szCs w:val="24"/>
                <w:rtl/>
              </w:rPr>
              <w:t xml:space="preserve"> کیست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8D4B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آفت هنر چیست ؟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8D4B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تحسین آمیز ، افتخار آمیز و ...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8D4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8D4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 w:val="restart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یازدهم</w:t>
            </w:r>
          </w:p>
        </w:tc>
        <w:tc>
          <w:tcPr>
            <w:tcW w:w="4351" w:type="dxa"/>
          </w:tcPr>
          <w:p w:rsidR="005714ED" w:rsidRPr="009F145A" w:rsidRDefault="005714ED" w:rsidP="008D4B1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نقش خردمندان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جامعه براي حفظ خود</w:t>
            </w:r>
            <w:r>
              <w:rPr>
                <w:rFonts w:hint="cs"/>
                <w:sz w:val="24"/>
                <w:szCs w:val="24"/>
                <w:rtl/>
              </w:rPr>
              <w:t xml:space="preserve"> به چه چیزهایی نیاز دارد ؟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پيش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D4B1E">
              <w:rPr>
                <w:sz w:val="24"/>
                <w:szCs w:val="24"/>
                <w:rtl/>
              </w:rPr>
              <w:t>بيني حوادث چه کمکي ميتواند به ما بکند؟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مدارس نظاميه چه نوع مدرسه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D4B1E">
              <w:rPr>
                <w:sz w:val="24"/>
                <w:szCs w:val="24"/>
                <w:rtl/>
              </w:rPr>
              <w:t>اي بودند</w:t>
            </w:r>
            <w:r>
              <w:rPr>
                <w:rFonts w:hint="cs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خانمان سوز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درهم فشرد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8D4B1E">
              <w:rPr>
                <w:sz w:val="24"/>
                <w:szCs w:val="24"/>
                <w:rtl/>
              </w:rPr>
              <w:t>كارسازتر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8D4B1E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مهيب</w:t>
            </w: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8D4B1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F145A" w:rsidRDefault="009F145A" w:rsidP="009F145A">
      <w:pPr>
        <w:rPr>
          <w:rtl/>
        </w:rPr>
      </w:pPr>
    </w:p>
    <w:p w:rsidR="009F145A" w:rsidRDefault="009F145A" w:rsidP="009F145A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دروس 11 و 12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92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1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036C45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036C45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036C45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درس </w:t>
            </w:r>
          </w:p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یازدهم</w:t>
            </w:r>
          </w:p>
          <w:p w:rsidR="005714ED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دفاع از میهن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میهن دوست و ...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روانخوانی آوازی برای وطن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عناصر داستان را نام ببرید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وطن دوستی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با يك گل بهار نمي</w:t>
            </w:r>
            <w:r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شود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دشمن، نتوان كوچك و بيچاره شمرد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جوينده، يابنده است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كوه به كوه نميرسد، آدم به آدم ميرسد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سالي كه نكوست از بهارش پيداست</w:t>
            </w:r>
            <w:r w:rsidRPr="009F145A">
              <w:rPr>
                <w:rFonts w:ascii="BMitra" w:hAnsi="BMitra"/>
                <w:color w:val="231F20"/>
                <w:sz w:val="24"/>
                <w:szCs w:val="24"/>
              </w:rPr>
              <w:t>.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زخم زبان، بدتر از زخم شمشير است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ميهن</w:t>
            </w:r>
            <w:r w:rsidRPr="009F145A"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دوستي، نشانه</w:t>
            </w:r>
            <w:r w:rsidRPr="009F145A">
              <w:rPr>
                <w:rFonts w:ascii="BMitra" w:hAnsi="BMitra" w:hint="cs"/>
                <w:color w:val="231F20"/>
                <w:sz w:val="24"/>
                <w:szCs w:val="24"/>
                <w:rtl/>
              </w:rPr>
              <w:t xml:space="preserve"> </w:t>
            </w:r>
            <w:r w:rsidRPr="009F145A">
              <w:rPr>
                <w:rFonts w:ascii="BMitra" w:hAnsi="BMitra"/>
                <w:color w:val="231F20"/>
                <w:sz w:val="24"/>
                <w:szCs w:val="24"/>
                <w:rtl/>
              </w:rPr>
              <w:t>ي ايمان است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 w:val="restart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دوازدهم</w:t>
            </w: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فردوسی ، فرزند ایران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حکایت بوعلی و بانگ گاو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قدر عافيت ، کسي داند که به مصيبتي گرفتار آ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د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هر سخن جا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ي</w:t>
            </w:r>
            <w:r w:rsidRPr="00036C45">
              <w:rPr>
                <w:sz w:val="24"/>
                <w:szCs w:val="24"/>
                <w:rtl/>
              </w:rPr>
              <w:t xml:space="preserve"> و هر نکته، مکاني دارد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F145A" w:rsidRDefault="009F145A" w:rsidP="009F145A">
      <w:pPr>
        <w:rPr>
          <w:rtl/>
        </w:rPr>
      </w:pPr>
    </w:p>
    <w:p w:rsidR="009F145A" w:rsidRDefault="009F145A" w:rsidP="009F145A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دروس 12 الی 14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92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1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036C45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036C45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036C45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5714ED" w:rsidRDefault="005714ED" w:rsidP="00036C45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5714ED" w:rsidRPr="003225BB" w:rsidRDefault="005714ED" w:rsidP="00036C4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درس </w:t>
            </w:r>
          </w:p>
          <w:p w:rsidR="005714ED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دوازدهم</w:t>
            </w:r>
          </w:p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بخور بخواب، کار من است؛ خدا نگاه دار من است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بخور تا تواني به بازوي خو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ش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عقل سالم در بدن سالم است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 w:val="restart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سیزدهم</w:t>
            </w: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روزی که باران می بارید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36C45">
              <w:rPr>
                <w:sz w:val="24"/>
                <w:szCs w:val="24"/>
                <w:rtl/>
              </w:rPr>
              <w:t>دکان شما چ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زي</w:t>
            </w:r>
            <w:r w:rsidRPr="00036C45">
              <w:rPr>
                <w:sz w:val="24"/>
                <w:szCs w:val="24"/>
                <w:rtl/>
              </w:rPr>
              <w:t xml:space="preserve"> کم دارد</w:t>
            </w:r>
            <w:r>
              <w:rPr>
                <w:rFonts w:hint="cs"/>
                <w:sz w:val="24"/>
                <w:szCs w:val="24"/>
                <w:rtl/>
              </w:rPr>
              <w:t xml:space="preserve"> ص 102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معانی </w:t>
            </w:r>
            <w:r w:rsidRPr="00036C45">
              <w:rPr>
                <w:sz w:val="24"/>
                <w:szCs w:val="24"/>
                <w:rtl/>
              </w:rPr>
              <w:t>خوش نويس</w:t>
            </w:r>
            <w:r>
              <w:rPr>
                <w:rFonts w:hint="cs"/>
                <w:sz w:val="24"/>
                <w:szCs w:val="24"/>
                <w:rtl/>
              </w:rPr>
              <w:t xml:space="preserve"> و ... ص 102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حفظ شعر بال در بال پرستوها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 w:val="restart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چهاردهم</w:t>
            </w:r>
          </w:p>
        </w:tc>
        <w:tc>
          <w:tcPr>
            <w:tcW w:w="4351" w:type="dxa"/>
          </w:tcPr>
          <w:p w:rsidR="005714ED" w:rsidRPr="009F145A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شجاعت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کس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sz w:val="24"/>
                <w:szCs w:val="24"/>
                <w:rtl/>
              </w:rPr>
              <w:t xml:space="preserve"> که از عاقبت کارها نترسد، شجاع است</w:t>
            </w:r>
            <w:r>
              <w:rPr>
                <w:rFonts w:hint="cs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دو نمونه از ترس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36C45">
              <w:rPr>
                <w:sz w:val="24"/>
                <w:szCs w:val="24"/>
                <w:rtl/>
              </w:rPr>
              <w:t>هاي پسند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ده</w:t>
            </w:r>
            <w:r w:rsidRPr="00036C45">
              <w:rPr>
                <w:sz w:val="24"/>
                <w:szCs w:val="24"/>
                <w:rtl/>
              </w:rPr>
              <w:t xml:space="preserve"> را ب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ان</w:t>
            </w:r>
            <w:r w:rsidRPr="00036C45">
              <w:rPr>
                <w:sz w:val="24"/>
                <w:szCs w:val="24"/>
                <w:rtl/>
              </w:rPr>
              <w:t xml:space="preserve"> کن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د</w:t>
            </w:r>
            <w:r w:rsidRPr="00036C45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شجاع به چه کسي ميگو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ند؟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مردم روزگار ما به چه شجاعتي ن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از</w:t>
            </w:r>
            <w:r w:rsidRPr="00036C45">
              <w:rPr>
                <w:sz w:val="24"/>
                <w:szCs w:val="24"/>
                <w:rtl/>
              </w:rPr>
              <w:t xml:space="preserve"> دارند؟ چرا؟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 w:rsidRPr="00036C45">
              <w:rPr>
                <w:sz w:val="24"/>
                <w:szCs w:val="24"/>
                <w:rtl/>
              </w:rPr>
              <w:t>گام اول به سمت شجاعت چ</w:t>
            </w:r>
            <w:r w:rsidRPr="00036C45">
              <w:rPr>
                <w:rFonts w:hint="cs"/>
                <w:sz w:val="24"/>
                <w:szCs w:val="24"/>
                <w:rtl/>
              </w:rPr>
              <w:t>ی</w:t>
            </w:r>
            <w:r w:rsidRPr="00036C45">
              <w:rPr>
                <w:rFonts w:hint="eastAsia"/>
                <w:sz w:val="24"/>
                <w:szCs w:val="24"/>
                <w:rtl/>
              </w:rPr>
              <w:t>ست؟</w:t>
            </w: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F145A" w:rsidRDefault="009F145A" w:rsidP="009F145A">
      <w:pPr>
        <w:rPr>
          <w:rtl/>
        </w:rPr>
      </w:pPr>
    </w:p>
    <w:p w:rsidR="009F145A" w:rsidRDefault="009F145A" w:rsidP="009F145A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درس 15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6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9F145A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9F145A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9F145A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9F14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9F14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درس </w:t>
            </w:r>
          </w:p>
          <w:p w:rsidR="005714ED" w:rsidRPr="003225BB" w:rsidRDefault="005714ED" w:rsidP="00036C4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پانزدهم</w:t>
            </w:r>
          </w:p>
          <w:p w:rsidR="005714ED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کاجستان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چو / چون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زیرا ، مثل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زیر آسمان بزرگ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هر کسي را بهر کاري ساختند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</w:rPr>
            </w:pPr>
            <w:r w:rsidRPr="00C35394">
              <w:rPr>
                <w:sz w:val="24"/>
                <w:szCs w:val="24"/>
                <w:rtl/>
              </w:rPr>
              <w:t>هر که بامش ب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ش،</w:t>
            </w:r>
            <w:r w:rsidRPr="00C35394">
              <w:rPr>
                <w:sz w:val="24"/>
                <w:szCs w:val="24"/>
                <w:rtl/>
              </w:rPr>
              <w:t xml:space="preserve"> برفش ب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شتر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</w:rPr>
            </w:pPr>
            <w:r w:rsidRPr="00C35394">
              <w:rPr>
                <w:sz w:val="24"/>
                <w:szCs w:val="24"/>
                <w:rtl/>
              </w:rPr>
              <w:t>نابُرده رنج، گنج م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sz w:val="24"/>
                <w:szCs w:val="24"/>
                <w:rtl/>
              </w:rPr>
              <w:t>سر نميشود.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 w:rsidRPr="00C35394">
              <w:rPr>
                <w:sz w:val="24"/>
                <w:szCs w:val="24"/>
                <w:rtl/>
              </w:rPr>
              <w:t>درخت تو گر بار دانش بگ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رد</w:t>
            </w:r>
            <w:r>
              <w:rPr>
                <w:rFonts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 w:rsidRPr="00C35394">
              <w:rPr>
                <w:sz w:val="24"/>
                <w:szCs w:val="24"/>
                <w:rtl/>
              </w:rPr>
              <w:t>پ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ري</w:t>
            </w:r>
            <w:r w:rsidRPr="00C35394">
              <w:rPr>
                <w:sz w:val="24"/>
                <w:szCs w:val="24"/>
                <w:rtl/>
              </w:rPr>
              <w:t xml:space="preserve"> و معرکه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35394">
              <w:rPr>
                <w:sz w:val="24"/>
                <w:szCs w:val="24"/>
                <w:rtl/>
              </w:rPr>
              <w:t>گ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ري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شخصیت های داستان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 حکمت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از هر دست بدهي از همان دست هم ميگ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ري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زبان سرخ، سر سبز ميدهد بر باد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قدر عاف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ت،</w:t>
            </w:r>
            <w:r w:rsidRPr="00C35394">
              <w:rPr>
                <w:sz w:val="24"/>
                <w:szCs w:val="24"/>
                <w:rtl/>
              </w:rPr>
              <w:t xml:space="preserve"> کس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sz w:val="24"/>
                <w:szCs w:val="24"/>
                <w:rtl/>
              </w:rPr>
              <w:t xml:space="preserve"> داند که به مص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بت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sz w:val="24"/>
                <w:szCs w:val="24"/>
                <w:rtl/>
              </w:rPr>
              <w:t xml:space="preserve"> گرفتار آ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د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هرکه بامش ب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ش،</w:t>
            </w:r>
            <w:r w:rsidRPr="00C35394">
              <w:rPr>
                <w:sz w:val="24"/>
                <w:szCs w:val="24"/>
                <w:rtl/>
              </w:rPr>
              <w:t xml:space="preserve"> برفش ب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شتر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سواره، خبر از حال پ</w:t>
            </w:r>
            <w:r w:rsidRPr="00C35394">
              <w:rPr>
                <w:rFonts w:hint="cs"/>
                <w:sz w:val="24"/>
                <w:szCs w:val="24"/>
                <w:rtl/>
              </w:rPr>
              <w:t>ی</w:t>
            </w:r>
            <w:r w:rsidRPr="00C35394">
              <w:rPr>
                <w:rFonts w:hint="eastAsia"/>
                <w:sz w:val="24"/>
                <w:szCs w:val="24"/>
                <w:rtl/>
              </w:rPr>
              <w:t>اده</w:t>
            </w:r>
            <w:r w:rsidRPr="00C35394">
              <w:rPr>
                <w:sz w:val="24"/>
                <w:szCs w:val="24"/>
                <w:rtl/>
              </w:rPr>
              <w:t xml:space="preserve"> ندارد.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خواستن، توانستن است</w:t>
            </w: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9F145A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F145A" w:rsidRDefault="009F145A" w:rsidP="009F145A">
      <w:pPr>
        <w:rPr>
          <w:rtl/>
        </w:rPr>
      </w:pPr>
    </w:p>
    <w:p w:rsidR="009F145A" w:rsidRDefault="009F145A" w:rsidP="009F145A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دروس 16 و 17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92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1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C35394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C35394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C35394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5714ED" w:rsidRDefault="005714ED" w:rsidP="00C35394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5714ED" w:rsidRPr="003225BB" w:rsidRDefault="005714ED" w:rsidP="00C3539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شانزدهم</w:t>
            </w:r>
          </w:p>
          <w:p w:rsidR="005714ED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درس وقتی بو علی کودک بود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دو راه دستيابي به شناخت و آگاهي، کدام است؟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شنيدن، كي بود مانند ديدن؟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خوب دیدن یعنی چه ؟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C3539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حفظ شعر چشمه و سنگ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 w:val="restart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هفدهم</w:t>
            </w: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روانخوانی در کار و تلاش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همه چیز را همگان دانند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</w:rPr>
            </w:pPr>
            <w:r w:rsidRPr="00C35394">
              <w:rPr>
                <w:sz w:val="24"/>
                <w:szCs w:val="24"/>
                <w:rtl/>
              </w:rPr>
              <w:t>منظور از« همه چيز را همگان دانند» چيست؟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مكتب خانهها را با مدرسه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35394">
              <w:rPr>
                <w:sz w:val="24"/>
                <w:szCs w:val="24"/>
                <w:rtl/>
              </w:rPr>
              <w:t>هاي کنوني مقايسه کنيد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راه ورود به سرزمين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35394">
              <w:rPr>
                <w:sz w:val="24"/>
                <w:szCs w:val="24"/>
                <w:rtl/>
              </w:rPr>
              <w:t>هاي ناشناخته، چيست؟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جملهي « ّ همه جا محل يادگيري است» يعني چه ؟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C35394">
              <w:rPr>
                <w:sz w:val="24"/>
                <w:szCs w:val="24"/>
                <w:rtl/>
              </w:rPr>
              <w:t>چه چيزهايي راهنماي ابوريحان براي موفقيت بودند ؟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جوان و راهزن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C35394">
            <w:pPr>
              <w:jc w:val="center"/>
              <w:rPr>
                <w:sz w:val="24"/>
                <w:szCs w:val="24"/>
                <w:rtl/>
              </w:rPr>
            </w:pPr>
            <w:r w:rsidRPr="00086867">
              <w:rPr>
                <w:sz w:val="24"/>
                <w:szCs w:val="24"/>
                <w:rtl/>
              </w:rPr>
              <w:t>تا تنور گرم است نان را بچسبان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086867">
            <w:pPr>
              <w:jc w:val="center"/>
              <w:rPr>
                <w:sz w:val="24"/>
                <w:szCs w:val="24"/>
                <w:rtl/>
              </w:rPr>
            </w:pPr>
            <w:r w:rsidRPr="00086867">
              <w:rPr>
                <w:sz w:val="24"/>
                <w:szCs w:val="24"/>
                <w:rtl/>
              </w:rPr>
              <w:t>سنگ مفت، گنجشك مفت</w:t>
            </w: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5714ED" w:rsidRPr="003225BB" w:rsidRDefault="005714ED" w:rsidP="00C35394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F145A" w:rsidRDefault="009F145A" w:rsidP="009F145A">
      <w:pPr>
        <w:rPr>
          <w:rtl/>
        </w:rPr>
      </w:pPr>
    </w:p>
    <w:p w:rsidR="00086867" w:rsidRDefault="00086867" w:rsidP="00086867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FB0101">
        <w:rPr>
          <w:rFonts w:hint="cs"/>
          <w:rtl/>
        </w:rPr>
        <w:t>درس 17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8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9"/>
        <w:gridCol w:w="500"/>
        <w:gridCol w:w="500"/>
        <w:gridCol w:w="500"/>
        <w:gridCol w:w="500"/>
        <w:gridCol w:w="499"/>
        <w:gridCol w:w="500"/>
        <w:gridCol w:w="500"/>
        <w:gridCol w:w="500"/>
        <w:gridCol w:w="500"/>
        <w:gridCol w:w="499"/>
        <w:gridCol w:w="500"/>
        <w:gridCol w:w="500"/>
        <w:gridCol w:w="500"/>
        <w:gridCol w:w="500"/>
        <w:gridCol w:w="499"/>
        <w:gridCol w:w="500"/>
        <w:gridCol w:w="500"/>
        <w:gridCol w:w="500"/>
        <w:gridCol w:w="500"/>
      </w:tblGrid>
      <w:tr w:rsidR="005714ED" w:rsidTr="005714ED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5714ED" w:rsidRPr="00A90C5A" w:rsidRDefault="005714ED" w:rsidP="007A685A">
            <w:pPr>
              <w:rPr>
                <w:sz w:val="28"/>
                <w:szCs w:val="28"/>
                <w:rtl/>
              </w:rPr>
            </w:pPr>
            <w:bookmarkStart w:id="0" w:name="_GoBack" w:colFirst="1" w:colLast="21"/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714ED" w:rsidRPr="00A90C5A" w:rsidRDefault="005714ED" w:rsidP="007A685A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714ED" w:rsidRPr="003225BB" w:rsidRDefault="005714ED" w:rsidP="007A685A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5714ED" w:rsidRDefault="005714ED" w:rsidP="007A685A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714ED" w:rsidTr="005714ED">
        <w:trPr>
          <w:cantSplit/>
          <w:trHeight w:val="499"/>
        </w:trPr>
        <w:tc>
          <w:tcPr>
            <w:tcW w:w="84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5714ED" w:rsidRPr="003225BB" w:rsidRDefault="005714ED" w:rsidP="007A685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11"/>
        </w:trPr>
        <w:tc>
          <w:tcPr>
            <w:tcW w:w="840" w:type="dxa"/>
            <w:vMerge w:val="restart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هفدهم</w:t>
            </w:r>
          </w:p>
        </w:tc>
        <w:tc>
          <w:tcPr>
            <w:tcW w:w="4351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  <w:r w:rsidRPr="00086867">
              <w:rPr>
                <w:sz w:val="24"/>
                <w:szCs w:val="24"/>
                <w:rtl/>
              </w:rPr>
              <w:t>بادآورده را باد ميبرد</w:t>
            </w: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303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  <w:r w:rsidRPr="00086867">
              <w:rPr>
                <w:sz w:val="24"/>
                <w:szCs w:val="24"/>
                <w:rtl/>
              </w:rPr>
              <w:t>داشتم داشتم حساب نيست، دارم دارم حساب است</w:t>
            </w: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0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  <w:r w:rsidRPr="00086867">
              <w:rPr>
                <w:sz w:val="24"/>
                <w:szCs w:val="24"/>
                <w:rtl/>
              </w:rPr>
              <w:t>تنبل نرو به سايه، سايه خودش ميآيه</w:t>
            </w: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87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  <w:r w:rsidRPr="00086867">
              <w:rPr>
                <w:sz w:val="24"/>
                <w:szCs w:val="24"/>
                <w:rtl/>
              </w:rPr>
              <w:t>تهي پاي رفتن، به از کفش تنگ</w:t>
            </w: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21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7A685A">
            <w:pPr>
              <w:jc w:val="center"/>
              <w:rPr>
                <w:sz w:val="24"/>
                <w:szCs w:val="24"/>
              </w:rPr>
            </w:pPr>
            <w:r w:rsidRPr="00086867">
              <w:rPr>
                <w:sz w:val="24"/>
                <w:szCs w:val="24"/>
                <w:rtl/>
              </w:rPr>
              <w:t>راستي، راه نجات است</w:t>
            </w: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00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7A685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نیایش</w:t>
            </w: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7A6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7A6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7A6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85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7A6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130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284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9F145A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714ED" w:rsidTr="005714ED">
        <w:trPr>
          <w:trHeight w:val="97"/>
        </w:trPr>
        <w:tc>
          <w:tcPr>
            <w:tcW w:w="840" w:type="dxa"/>
            <w:vMerge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5714ED" w:rsidRPr="00E10DD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5714ED" w:rsidRPr="003225BB" w:rsidRDefault="005714ED" w:rsidP="007A685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bookmarkEnd w:id="0"/>
    </w:tbl>
    <w:p w:rsidR="009F145A" w:rsidRDefault="009F145A" w:rsidP="008A3E1E">
      <w:pPr>
        <w:rPr>
          <w:rtl/>
        </w:rPr>
      </w:pPr>
    </w:p>
    <w:sectPr w:rsidR="009F145A" w:rsidSect="00D16ECB">
      <w:pgSz w:w="16838" w:h="11906" w:orient="landscape"/>
      <w:pgMar w:top="851" w:right="851" w:bottom="426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MV Boli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7"/>
    <w:rsid w:val="00031502"/>
    <w:rsid w:val="000323D2"/>
    <w:rsid w:val="00036C45"/>
    <w:rsid w:val="00051A39"/>
    <w:rsid w:val="00086867"/>
    <w:rsid w:val="00087126"/>
    <w:rsid w:val="00090A59"/>
    <w:rsid w:val="00104014"/>
    <w:rsid w:val="0014345B"/>
    <w:rsid w:val="00185093"/>
    <w:rsid w:val="001C6E09"/>
    <w:rsid w:val="001D2B63"/>
    <w:rsid w:val="001E7017"/>
    <w:rsid w:val="001F0AFC"/>
    <w:rsid w:val="00203350"/>
    <w:rsid w:val="00211F18"/>
    <w:rsid w:val="00267881"/>
    <w:rsid w:val="002B2417"/>
    <w:rsid w:val="002F4D57"/>
    <w:rsid w:val="003225BB"/>
    <w:rsid w:val="0033370F"/>
    <w:rsid w:val="003347EB"/>
    <w:rsid w:val="003542D8"/>
    <w:rsid w:val="003911BB"/>
    <w:rsid w:val="003C2949"/>
    <w:rsid w:val="003C2C9E"/>
    <w:rsid w:val="003D75FD"/>
    <w:rsid w:val="003F7591"/>
    <w:rsid w:val="00411162"/>
    <w:rsid w:val="00426C08"/>
    <w:rsid w:val="00443891"/>
    <w:rsid w:val="00451E83"/>
    <w:rsid w:val="00463588"/>
    <w:rsid w:val="00464EE2"/>
    <w:rsid w:val="00481C6B"/>
    <w:rsid w:val="004C2EB9"/>
    <w:rsid w:val="004D25E2"/>
    <w:rsid w:val="005178F3"/>
    <w:rsid w:val="005470A0"/>
    <w:rsid w:val="005714ED"/>
    <w:rsid w:val="005A4C46"/>
    <w:rsid w:val="005C406A"/>
    <w:rsid w:val="005C42BD"/>
    <w:rsid w:val="005C71D8"/>
    <w:rsid w:val="005F6EC4"/>
    <w:rsid w:val="006276BF"/>
    <w:rsid w:val="00635F3C"/>
    <w:rsid w:val="00650395"/>
    <w:rsid w:val="00666F22"/>
    <w:rsid w:val="00685815"/>
    <w:rsid w:val="006C61C9"/>
    <w:rsid w:val="006D4041"/>
    <w:rsid w:val="006F1BA9"/>
    <w:rsid w:val="007173FA"/>
    <w:rsid w:val="007211AC"/>
    <w:rsid w:val="00732C83"/>
    <w:rsid w:val="007A1E6A"/>
    <w:rsid w:val="007A685A"/>
    <w:rsid w:val="007B2886"/>
    <w:rsid w:val="007D50E5"/>
    <w:rsid w:val="007F4F5E"/>
    <w:rsid w:val="00801681"/>
    <w:rsid w:val="0080648F"/>
    <w:rsid w:val="008069E0"/>
    <w:rsid w:val="00810691"/>
    <w:rsid w:val="008323F4"/>
    <w:rsid w:val="008338A0"/>
    <w:rsid w:val="00836A1E"/>
    <w:rsid w:val="008537F6"/>
    <w:rsid w:val="008704CC"/>
    <w:rsid w:val="008712C1"/>
    <w:rsid w:val="008967B8"/>
    <w:rsid w:val="008A033D"/>
    <w:rsid w:val="008A3E1E"/>
    <w:rsid w:val="008B0E87"/>
    <w:rsid w:val="008C35C5"/>
    <w:rsid w:val="008D1BA2"/>
    <w:rsid w:val="008D2CEA"/>
    <w:rsid w:val="008D4B1E"/>
    <w:rsid w:val="008D705A"/>
    <w:rsid w:val="008E6136"/>
    <w:rsid w:val="00902BEF"/>
    <w:rsid w:val="009054E2"/>
    <w:rsid w:val="00911727"/>
    <w:rsid w:val="0092126B"/>
    <w:rsid w:val="009330E8"/>
    <w:rsid w:val="009530F8"/>
    <w:rsid w:val="0096039A"/>
    <w:rsid w:val="00963879"/>
    <w:rsid w:val="00971C25"/>
    <w:rsid w:val="009954BF"/>
    <w:rsid w:val="009F145A"/>
    <w:rsid w:val="009F24EB"/>
    <w:rsid w:val="009F2902"/>
    <w:rsid w:val="009F34FE"/>
    <w:rsid w:val="00A03D68"/>
    <w:rsid w:val="00A1594E"/>
    <w:rsid w:val="00A27F9C"/>
    <w:rsid w:val="00A3798A"/>
    <w:rsid w:val="00A90C5A"/>
    <w:rsid w:val="00A92251"/>
    <w:rsid w:val="00AC58E0"/>
    <w:rsid w:val="00AE6077"/>
    <w:rsid w:val="00AE776E"/>
    <w:rsid w:val="00AF1DF3"/>
    <w:rsid w:val="00B03269"/>
    <w:rsid w:val="00B17843"/>
    <w:rsid w:val="00B269F5"/>
    <w:rsid w:val="00B54E15"/>
    <w:rsid w:val="00B5742B"/>
    <w:rsid w:val="00B61CD2"/>
    <w:rsid w:val="00B64414"/>
    <w:rsid w:val="00B72DFB"/>
    <w:rsid w:val="00BE6CA1"/>
    <w:rsid w:val="00BF3084"/>
    <w:rsid w:val="00C1282A"/>
    <w:rsid w:val="00C20CE6"/>
    <w:rsid w:val="00C21482"/>
    <w:rsid w:val="00C346BA"/>
    <w:rsid w:val="00C35394"/>
    <w:rsid w:val="00C50059"/>
    <w:rsid w:val="00C56C0D"/>
    <w:rsid w:val="00C657B3"/>
    <w:rsid w:val="00C964DF"/>
    <w:rsid w:val="00CD6D1D"/>
    <w:rsid w:val="00D16ECB"/>
    <w:rsid w:val="00D35C5F"/>
    <w:rsid w:val="00D60507"/>
    <w:rsid w:val="00D63ABE"/>
    <w:rsid w:val="00D96307"/>
    <w:rsid w:val="00DB0B13"/>
    <w:rsid w:val="00DD3ABA"/>
    <w:rsid w:val="00DE43E7"/>
    <w:rsid w:val="00E03967"/>
    <w:rsid w:val="00E05EB2"/>
    <w:rsid w:val="00E10DDB"/>
    <w:rsid w:val="00E2170A"/>
    <w:rsid w:val="00E82C48"/>
    <w:rsid w:val="00EA2E11"/>
    <w:rsid w:val="00EB1870"/>
    <w:rsid w:val="00EB239E"/>
    <w:rsid w:val="00EB2F10"/>
    <w:rsid w:val="00EC612D"/>
    <w:rsid w:val="00F164E6"/>
    <w:rsid w:val="00F25F76"/>
    <w:rsid w:val="00F36995"/>
    <w:rsid w:val="00F40810"/>
    <w:rsid w:val="00F61761"/>
    <w:rsid w:val="00F641AD"/>
    <w:rsid w:val="00F945E6"/>
    <w:rsid w:val="00FA09FD"/>
    <w:rsid w:val="00FA7C2E"/>
    <w:rsid w:val="00FB0101"/>
    <w:rsid w:val="00FB4041"/>
    <w:rsid w:val="00FD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7058019-89E2-4E90-B040-75392FE7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3E8A-AA0F-4C6D-BFFB-49C63223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 najafi</cp:lastModifiedBy>
  <cp:revision>21</cp:revision>
  <cp:lastPrinted>2017-09-29T04:08:00Z</cp:lastPrinted>
  <dcterms:created xsi:type="dcterms:W3CDTF">2018-09-13T09:50:00Z</dcterms:created>
  <dcterms:modified xsi:type="dcterms:W3CDTF">2018-11-08T14:10:00Z</dcterms:modified>
</cp:coreProperties>
</file>