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88" w:rsidRPr="00B81497" w:rsidRDefault="00B57D88" w:rsidP="00195964">
      <w:pPr>
        <w:tabs>
          <w:tab w:val="left" w:pos="3218"/>
        </w:tabs>
        <w:spacing w:after="0" w:line="240" w:lineRule="auto"/>
        <w:jc w:val="center"/>
        <w:rPr>
          <w:rFonts w:cs="2  Titr"/>
          <w:sz w:val="16"/>
          <w:szCs w:val="16"/>
          <w:rtl/>
        </w:rPr>
      </w:pPr>
      <w:r w:rsidRPr="00B81497">
        <w:rPr>
          <w:rFonts w:cs="2  Titr" w:hint="cs"/>
          <w:sz w:val="16"/>
          <w:szCs w:val="16"/>
          <w:rtl/>
        </w:rPr>
        <w:t xml:space="preserve">بسمه تعالی  </w:t>
      </w:r>
      <w:r w:rsidR="00A11E2B">
        <w:rPr>
          <w:rFonts w:cs="2  Titr" w:hint="cs"/>
          <w:sz w:val="16"/>
          <w:szCs w:val="16"/>
          <w:rtl/>
        </w:rPr>
        <w:t>پ</w:t>
      </w:r>
      <w:r w:rsidR="00BB2F0B">
        <w:rPr>
          <w:rFonts w:cs="2  Titr" w:hint="cs"/>
          <w:sz w:val="16"/>
          <w:szCs w:val="16"/>
          <w:rtl/>
        </w:rPr>
        <w:t>یش نویس</w:t>
      </w:r>
      <w:r w:rsidRPr="00B81497">
        <w:rPr>
          <w:rFonts w:cs="2  Titr" w:hint="cs"/>
          <w:sz w:val="16"/>
          <w:szCs w:val="16"/>
          <w:rtl/>
        </w:rPr>
        <w:t xml:space="preserve"> </w:t>
      </w:r>
      <w:r w:rsidRPr="00B81497">
        <w:rPr>
          <w:rFonts w:cs="2  Titr"/>
          <w:sz w:val="16"/>
          <w:szCs w:val="16"/>
          <w:rtl/>
        </w:rPr>
        <w:t xml:space="preserve"> برنامه عملیاتی سالانه گروه درسی</w:t>
      </w:r>
      <w:r w:rsidRPr="00B81497">
        <w:rPr>
          <w:rFonts w:cs="2  Titr" w:hint="cs"/>
          <w:sz w:val="16"/>
          <w:szCs w:val="16"/>
          <w:rtl/>
        </w:rPr>
        <w:t xml:space="preserve">   مطالعات اجتماعی  </w:t>
      </w:r>
      <w:r w:rsidRPr="00B81497">
        <w:rPr>
          <w:rFonts w:cs="2  Titr"/>
          <w:sz w:val="16"/>
          <w:szCs w:val="16"/>
          <w:rtl/>
        </w:rPr>
        <w:t xml:space="preserve"> دوره </w:t>
      </w:r>
      <w:r w:rsidRPr="00B81497">
        <w:rPr>
          <w:rFonts w:cs="2  Titr" w:hint="cs"/>
          <w:sz w:val="16"/>
          <w:szCs w:val="16"/>
          <w:rtl/>
        </w:rPr>
        <w:t xml:space="preserve"> اول </w:t>
      </w:r>
      <w:r w:rsidRPr="00B81497">
        <w:rPr>
          <w:rFonts w:cs="2  Titr"/>
          <w:sz w:val="16"/>
          <w:szCs w:val="16"/>
          <w:rtl/>
        </w:rPr>
        <w:t xml:space="preserve">متوسطه استان آذربایجان </w:t>
      </w:r>
      <w:r w:rsidRPr="00B81497">
        <w:rPr>
          <w:rFonts w:cs="2  Titr" w:hint="cs"/>
          <w:sz w:val="16"/>
          <w:szCs w:val="16"/>
          <w:rtl/>
        </w:rPr>
        <w:t>غربی</w:t>
      </w:r>
      <w:r w:rsidRPr="00B81497">
        <w:rPr>
          <w:rFonts w:cs="2  Titr"/>
          <w:sz w:val="16"/>
          <w:szCs w:val="16"/>
          <w:rtl/>
        </w:rPr>
        <w:t xml:space="preserve"> درسال تحصیلی </w:t>
      </w:r>
      <w:r w:rsidR="00CC3F8D">
        <w:rPr>
          <w:rFonts w:cs="2  Titr"/>
          <w:sz w:val="16"/>
          <w:szCs w:val="16"/>
        </w:rPr>
        <w:t>9</w:t>
      </w:r>
      <w:r w:rsidR="00195964">
        <w:rPr>
          <w:rFonts w:cs="2  Titr"/>
          <w:sz w:val="16"/>
          <w:szCs w:val="16"/>
        </w:rPr>
        <w:t>8</w:t>
      </w:r>
      <w:r w:rsidRPr="00B81497">
        <w:rPr>
          <w:rFonts w:cs="2  Titr" w:hint="cs"/>
          <w:sz w:val="16"/>
          <w:szCs w:val="16"/>
          <w:rtl/>
        </w:rPr>
        <w:t>-</w:t>
      </w:r>
      <w:r w:rsidR="00CC3F8D">
        <w:rPr>
          <w:rFonts w:cs="2  Titr"/>
          <w:sz w:val="16"/>
          <w:szCs w:val="16"/>
        </w:rPr>
        <w:t>9</w:t>
      </w:r>
      <w:r w:rsidR="00195964">
        <w:rPr>
          <w:rFonts w:cs="2  Titr"/>
          <w:sz w:val="16"/>
          <w:szCs w:val="16"/>
        </w:rPr>
        <w:t>7</w:t>
      </w:r>
    </w:p>
    <w:p w:rsidR="007523DC" w:rsidRPr="00B81497" w:rsidRDefault="007523DC">
      <w:pPr>
        <w:rPr>
          <w:rFonts w:cs="2  Titr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54"/>
        <w:gridCol w:w="3504"/>
        <w:gridCol w:w="1621"/>
        <w:gridCol w:w="1899"/>
        <w:gridCol w:w="1898"/>
      </w:tblGrid>
      <w:tr w:rsidR="003E7F29" w:rsidRPr="00B81497" w:rsidTr="007C169D">
        <w:tc>
          <w:tcPr>
            <w:tcW w:w="654" w:type="dxa"/>
          </w:tcPr>
          <w:p w:rsidR="00B57D88" w:rsidRPr="00B81497" w:rsidRDefault="00B57D88">
            <w:pPr>
              <w:rPr>
                <w:rFonts w:cs="2  Titr"/>
                <w:sz w:val="16"/>
                <w:szCs w:val="16"/>
                <w:rtl/>
              </w:rPr>
            </w:pPr>
            <w:r w:rsidRPr="00B81497">
              <w:rPr>
                <w:rFonts w:cs="2 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3504" w:type="dxa"/>
          </w:tcPr>
          <w:p w:rsidR="00B57D88" w:rsidRPr="00B81497" w:rsidRDefault="00B57D88">
            <w:pPr>
              <w:rPr>
                <w:rFonts w:cs="2  Titr"/>
                <w:sz w:val="16"/>
                <w:szCs w:val="16"/>
                <w:rtl/>
              </w:rPr>
            </w:pPr>
            <w:r w:rsidRPr="00B81497">
              <w:rPr>
                <w:rFonts w:cs="2  Titr" w:hint="cs"/>
                <w:sz w:val="16"/>
                <w:szCs w:val="16"/>
                <w:rtl/>
              </w:rPr>
              <w:t xml:space="preserve">فعالیت </w:t>
            </w:r>
          </w:p>
        </w:tc>
        <w:tc>
          <w:tcPr>
            <w:tcW w:w="1621" w:type="dxa"/>
          </w:tcPr>
          <w:p w:rsidR="00B57D88" w:rsidRPr="00B81497" w:rsidRDefault="00B57D88">
            <w:pPr>
              <w:rPr>
                <w:rFonts w:cs="2  Titr"/>
                <w:sz w:val="16"/>
                <w:szCs w:val="16"/>
                <w:rtl/>
              </w:rPr>
            </w:pPr>
            <w:r w:rsidRPr="00B81497">
              <w:rPr>
                <w:rFonts w:cs="2  Titr" w:hint="cs"/>
                <w:sz w:val="16"/>
                <w:szCs w:val="16"/>
                <w:rtl/>
              </w:rPr>
              <w:t>زمانبندی</w:t>
            </w:r>
          </w:p>
        </w:tc>
        <w:tc>
          <w:tcPr>
            <w:tcW w:w="1899" w:type="dxa"/>
          </w:tcPr>
          <w:p w:rsidR="00B57D88" w:rsidRPr="00B81497" w:rsidRDefault="00B57D88">
            <w:pPr>
              <w:rPr>
                <w:rFonts w:cs="2  Titr"/>
                <w:sz w:val="16"/>
                <w:szCs w:val="16"/>
                <w:rtl/>
              </w:rPr>
            </w:pPr>
            <w:r w:rsidRPr="00B81497">
              <w:rPr>
                <w:rFonts w:cs="2  Titr" w:hint="cs"/>
                <w:sz w:val="16"/>
                <w:szCs w:val="16"/>
                <w:rtl/>
              </w:rPr>
              <w:t>شیوه اجرا</w:t>
            </w:r>
          </w:p>
        </w:tc>
        <w:tc>
          <w:tcPr>
            <w:tcW w:w="1898" w:type="dxa"/>
          </w:tcPr>
          <w:p w:rsidR="00B57D88" w:rsidRPr="00B81497" w:rsidRDefault="00B57D88">
            <w:pPr>
              <w:rPr>
                <w:rFonts w:cs="2  Titr"/>
                <w:sz w:val="16"/>
                <w:szCs w:val="16"/>
                <w:rtl/>
              </w:rPr>
            </w:pPr>
            <w:r w:rsidRPr="00B81497">
              <w:rPr>
                <w:rFonts w:cs="2  Titr" w:hint="cs"/>
                <w:sz w:val="16"/>
                <w:szCs w:val="16"/>
                <w:rtl/>
              </w:rPr>
              <w:t xml:space="preserve">توضیحات </w:t>
            </w:r>
          </w:p>
        </w:tc>
      </w:tr>
      <w:tr w:rsidR="003E7F29" w:rsidRPr="00B81497" w:rsidTr="007C169D">
        <w:tc>
          <w:tcPr>
            <w:tcW w:w="654" w:type="dxa"/>
          </w:tcPr>
          <w:p w:rsidR="00B57D88" w:rsidRPr="00BE3321" w:rsidRDefault="00B57D88" w:rsidP="00BE3321">
            <w:pPr>
              <w:jc w:val="center"/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1</w:t>
            </w:r>
          </w:p>
        </w:tc>
        <w:tc>
          <w:tcPr>
            <w:tcW w:w="3504" w:type="dxa"/>
          </w:tcPr>
          <w:p w:rsidR="00B57D88" w:rsidRPr="00BE3321" w:rsidRDefault="00B57D88" w:rsidP="00B57D88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 xml:space="preserve">ارسال  برنامه  عملیاتی پیشنهادی گروه مطالعات اجتماعی استان </w:t>
            </w:r>
          </w:p>
        </w:tc>
        <w:tc>
          <w:tcPr>
            <w:tcW w:w="1621" w:type="dxa"/>
          </w:tcPr>
          <w:p w:rsidR="00B57D88" w:rsidRPr="00BE3321" w:rsidRDefault="00912ADD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مهر ماه</w:t>
            </w:r>
          </w:p>
        </w:tc>
        <w:tc>
          <w:tcPr>
            <w:tcW w:w="1899" w:type="dxa"/>
          </w:tcPr>
          <w:p w:rsidR="00B57D88" w:rsidRPr="00BE3321" w:rsidRDefault="0024599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طبق شیوه نامه پایگاه کشوری</w:t>
            </w:r>
          </w:p>
        </w:tc>
        <w:tc>
          <w:tcPr>
            <w:tcW w:w="1898" w:type="dxa"/>
          </w:tcPr>
          <w:p w:rsidR="00B57D88" w:rsidRPr="00BE3321" w:rsidRDefault="00B57D88">
            <w:pPr>
              <w:rPr>
                <w:rFonts w:cs="2  Titr"/>
                <w:sz w:val="14"/>
                <w:szCs w:val="14"/>
                <w:rtl/>
              </w:rPr>
            </w:pPr>
          </w:p>
        </w:tc>
      </w:tr>
      <w:tr w:rsidR="003E7F29" w:rsidRPr="00B81497" w:rsidTr="007C169D">
        <w:tc>
          <w:tcPr>
            <w:tcW w:w="654" w:type="dxa"/>
          </w:tcPr>
          <w:p w:rsidR="00B57D88" w:rsidRPr="00BE3321" w:rsidRDefault="00B57D88" w:rsidP="00BE3321">
            <w:pPr>
              <w:jc w:val="center"/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2</w:t>
            </w:r>
          </w:p>
        </w:tc>
        <w:tc>
          <w:tcPr>
            <w:tcW w:w="3504" w:type="dxa"/>
          </w:tcPr>
          <w:p w:rsidR="00B57D88" w:rsidRPr="00BE3321" w:rsidRDefault="00B57D88" w:rsidP="00B57D88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 xml:space="preserve">ارسال  ادرس ایمیل  برای هر منطقه جهت ارتباط </w:t>
            </w:r>
            <w:r w:rsidR="00912ADD" w:rsidRPr="00BE3321">
              <w:rPr>
                <w:rFonts w:cs="2  Titr" w:hint="cs"/>
                <w:sz w:val="14"/>
                <w:szCs w:val="14"/>
                <w:rtl/>
              </w:rPr>
              <w:t xml:space="preserve"> سرگروههای مناطق </w:t>
            </w:r>
            <w:r w:rsidRPr="00BE3321">
              <w:rPr>
                <w:rFonts w:cs="2  Titr" w:hint="cs"/>
                <w:sz w:val="14"/>
                <w:szCs w:val="14"/>
                <w:rtl/>
              </w:rPr>
              <w:t>از طریق ایمیل</w:t>
            </w:r>
          </w:p>
        </w:tc>
        <w:tc>
          <w:tcPr>
            <w:tcW w:w="1621" w:type="dxa"/>
          </w:tcPr>
          <w:p w:rsidR="00B57D88" w:rsidRPr="00BE3321" w:rsidRDefault="0024599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مهرماه</w:t>
            </w:r>
          </w:p>
        </w:tc>
        <w:tc>
          <w:tcPr>
            <w:tcW w:w="1899" w:type="dxa"/>
          </w:tcPr>
          <w:p w:rsidR="00B57D88" w:rsidRPr="00BE3321" w:rsidRDefault="0024599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طبق شیوه نامه استانی</w:t>
            </w:r>
          </w:p>
        </w:tc>
        <w:tc>
          <w:tcPr>
            <w:tcW w:w="1898" w:type="dxa"/>
          </w:tcPr>
          <w:p w:rsidR="00B57D88" w:rsidRPr="00BE3321" w:rsidRDefault="00B57D88">
            <w:pPr>
              <w:rPr>
                <w:rFonts w:cs="2  Titr"/>
                <w:sz w:val="14"/>
                <w:szCs w:val="14"/>
                <w:rtl/>
              </w:rPr>
            </w:pPr>
          </w:p>
        </w:tc>
      </w:tr>
      <w:tr w:rsidR="003E7F29" w:rsidRPr="00B81497" w:rsidTr="007C169D">
        <w:tc>
          <w:tcPr>
            <w:tcW w:w="654" w:type="dxa"/>
          </w:tcPr>
          <w:p w:rsidR="00B57D88" w:rsidRPr="00BE3321" w:rsidRDefault="00B57D88" w:rsidP="00BE3321">
            <w:pPr>
              <w:jc w:val="center"/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3504" w:type="dxa"/>
          </w:tcPr>
          <w:p w:rsidR="00B57D88" w:rsidRPr="00BE3321" w:rsidRDefault="00B57D88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معرفی و تغذیه وبلاک گروههای آموزشی استان جهت ارائه مطالب</w:t>
            </w:r>
            <w:r w:rsidR="00912ADD" w:rsidRPr="00BE3321">
              <w:rPr>
                <w:rFonts w:cs="2  Titr" w:hint="cs"/>
                <w:sz w:val="14"/>
                <w:szCs w:val="14"/>
                <w:rtl/>
              </w:rPr>
              <w:t xml:space="preserve"> و اطلاع از بخشنامه ها و برنامه های </w:t>
            </w:r>
            <w:r w:rsidR="007F758A" w:rsidRPr="00BE3321">
              <w:rPr>
                <w:rFonts w:cs="2  Titr" w:hint="cs"/>
                <w:sz w:val="14"/>
                <w:szCs w:val="14"/>
                <w:rtl/>
              </w:rPr>
              <w:t xml:space="preserve">گروههای اموزشی </w:t>
            </w:r>
            <w:r w:rsidR="00912ADD" w:rsidRPr="00BE3321">
              <w:rPr>
                <w:rFonts w:cs="2  Titr" w:hint="cs"/>
                <w:sz w:val="14"/>
                <w:szCs w:val="14"/>
                <w:rtl/>
              </w:rPr>
              <w:t>استان</w:t>
            </w:r>
          </w:p>
        </w:tc>
        <w:tc>
          <w:tcPr>
            <w:tcW w:w="1621" w:type="dxa"/>
          </w:tcPr>
          <w:p w:rsidR="00B57D88" w:rsidRPr="00BE3321" w:rsidRDefault="0024599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طول سال</w:t>
            </w:r>
          </w:p>
        </w:tc>
        <w:tc>
          <w:tcPr>
            <w:tcW w:w="1899" w:type="dxa"/>
          </w:tcPr>
          <w:p w:rsidR="00B57D88" w:rsidRPr="00BE3321" w:rsidRDefault="009F50D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طبق شیوه نامه استانی</w:t>
            </w:r>
          </w:p>
        </w:tc>
        <w:tc>
          <w:tcPr>
            <w:tcW w:w="1898" w:type="dxa"/>
          </w:tcPr>
          <w:p w:rsidR="00B57D88" w:rsidRPr="00BE3321" w:rsidRDefault="00B57D88">
            <w:pPr>
              <w:rPr>
                <w:rFonts w:cs="2  Titr"/>
                <w:sz w:val="14"/>
                <w:szCs w:val="14"/>
                <w:rtl/>
              </w:rPr>
            </w:pPr>
          </w:p>
        </w:tc>
      </w:tr>
      <w:tr w:rsidR="003E7F29" w:rsidRPr="00B81497" w:rsidTr="007C169D">
        <w:tc>
          <w:tcPr>
            <w:tcW w:w="654" w:type="dxa"/>
          </w:tcPr>
          <w:p w:rsidR="00B57D88" w:rsidRPr="00BE3321" w:rsidRDefault="00B57D88" w:rsidP="00BE3321">
            <w:pPr>
              <w:jc w:val="center"/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4</w:t>
            </w:r>
          </w:p>
        </w:tc>
        <w:tc>
          <w:tcPr>
            <w:tcW w:w="3504" w:type="dxa"/>
          </w:tcPr>
          <w:p w:rsidR="00B57D88" w:rsidRPr="00BE3321" w:rsidRDefault="007F758A" w:rsidP="00594348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حضور</w:t>
            </w:r>
            <w:r w:rsidR="00594348" w:rsidRPr="00BE3321">
              <w:rPr>
                <w:rFonts w:cs="2  Titr" w:hint="cs"/>
                <w:sz w:val="14"/>
                <w:szCs w:val="14"/>
                <w:rtl/>
              </w:rPr>
              <w:t xml:space="preserve"> </w:t>
            </w:r>
            <w:r w:rsidR="00B84B4D" w:rsidRPr="00BE3321">
              <w:rPr>
                <w:rFonts w:cs="2  Titr" w:hint="cs"/>
                <w:sz w:val="14"/>
                <w:szCs w:val="14"/>
                <w:rtl/>
              </w:rPr>
              <w:t xml:space="preserve">در کلاسهای درسی دبیران و تبادل نظر با ایشان </w:t>
            </w:r>
          </w:p>
        </w:tc>
        <w:tc>
          <w:tcPr>
            <w:tcW w:w="1621" w:type="dxa"/>
          </w:tcPr>
          <w:p w:rsidR="00B57D88" w:rsidRPr="00BE3321" w:rsidRDefault="0024599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طول سال</w:t>
            </w:r>
          </w:p>
        </w:tc>
        <w:tc>
          <w:tcPr>
            <w:tcW w:w="1899" w:type="dxa"/>
          </w:tcPr>
          <w:p w:rsidR="00B57D88" w:rsidRPr="00BE3321" w:rsidRDefault="0024599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طبق شیوه نامه پایگاه کشوری نظارت بالینی</w:t>
            </w:r>
          </w:p>
        </w:tc>
        <w:tc>
          <w:tcPr>
            <w:tcW w:w="1898" w:type="dxa"/>
          </w:tcPr>
          <w:p w:rsidR="00B57D88" w:rsidRPr="00BE3321" w:rsidRDefault="00B57D88">
            <w:pPr>
              <w:rPr>
                <w:rFonts w:cs="2  Titr"/>
                <w:sz w:val="14"/>
                <w:szCs w:val="14"/>
                <w:rtl/>
              </w:rPr>
            </w:pPr>
          </w:p>
        </w:tc>
      </w:tr>
      <w:tr w:rsidR="003E7F29" w:rsidRPr="00B81497" w:rsidTr="007C169D">
        <w:tc>
          <w:tcPr>
            <w:tcW w:w="654" w:type="dxa"/>
          </w:tcPr>
          <w:p w:rsidR="00B57D88" w:rsidRPr="00BE3321" w:rsidRDefault="00B57D88" w:rsidP="00BE3321">
            <w:pPr>
              <w:jc w:val="center"/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5</w:t>
            </w:r>
          </w:p>
        </w:tc>
        <w:tc>
          <w:tcPr>
            <w:tcW w:w="3504" w:type="dxa"/>
          </w:tcPr>
          <w:p w:rsidR="00B57D88" w:rsidRPr="00BE3321" w:rsidRDefault="00B57D88" w:rsidP="00594348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شرکت در جلسات تخصصی مناطق و ارزیابی فعالیتهای</w:t>
            </w:r>
            <w:r w:rsidR="00041123" w:rsidRPr="00BE3321">
              <w:rPr>
                <w:rFonts w:cs="2  Titr" w:hint="cs"/>
                <w:sz w:val="14"/>
                <w:szCs w:val="14"/>
                <w:rtl/>
              </w:rPr>
              <w:t xml:space="preserve"> </w:t>
            </w:r>
            <w:r w:rsidR="00594348" w:rsidRPr="00BE3321">
              <w:rPr>
                <w:rFonts w:cs="2  Titr" w:hint="cs"/>
                <w:sz w:val="14"/>
                <w:szCs w:val="14"/>
                <w:rtl/>
              </w:rPr>
              <w:t xml:space="preserve">آنها </w:t>
            </w:r>
          </w:p>
        </w:tc>
        <w:tc>
          <w:tcPr>
            <w:tcW w:w="1621" w:type="dxa"/>
          </w:tcPr>
          <w:p w:rsidR="00B57D88" w:rsidRPr="00BE3321" w:rsidRDefault="0024599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طول سال</w:t>
            </w:r>
          </w:p>
        </w:tc>
        <w:tc>
          <w:tcPr>
            <w:tcW w:w="1899" w:type="dxa"/>
          </w:tcPr>
          <w:p w:rsidR="00B57D88" w:rsidRPr="00BE3321" w:rsidRDefault="009F50D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طبق شیوه نامه پایگاه کشوری</w:t>
            </w:r>
          </w:p>
        </w:tc>
        <w:tc>
          <w:tcPr>
            <w:tcW w:w="1898" w:type="dxa"/>
          </w:tcPr>
          <w:p w:rsidR="00B57D88" w:rsidRPr="00BE3321" w:rsidRDefault="00B57D88">
            <w:pPr>
              <w:rPr>
                <w:rFonts w:cs="2  Titr"/>
                <w:sz w:val="14"/>
                <w:szCs w:val="14"/>
                <w:rtl/>
              </w:rPr>
            </w:pPr>
          </w:p>
        </w:tc>
      </w:tr>
      <w:tr w:rsidR="003E7F29" w:rsidRPr="00B81497" w:rsidTr="007C169D">
        <w:tc>
          <w:tcPr>
            <w:tcW w:w="654" w:type="dxa"/>
          </w:tcPr>
          <w:p w:rsidR="00B57D88" w:rsidRPr="00BE3321" w:rsidRDefault="00B57D88" w:rsidP="00BE3321">
            <w:pPr>
              <w:jc w:val="center"/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6</w:t>
            </w:r>
          </w:p>
        </w:tc>
        <w:tc>
          <w:tcPr>
            <w:tcW w:w="3504" w:type="dxa"/>
          </w:tcPr>
          <w:p w:rsidR="00B57D88" w:rsidRPr="00BE3321" w:rsidRDefault="00347C79" w:rsidP="007F272E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برگزاری جلسات و کارگاه ها و همایش های آموزشی در موضوعات درسی</w:t>
            </w:r>
            <w:r w:rsidR="002D50F8" w:rsidRPr="00BE3321">
              <w:rPr>
                <w:rFonts w:cs="2  Titr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621" w:type="dxa"/>
          </w:tcPr>
          <w:p w:rsidR="00B57D88" w:rsidRPr="00BE3321" w:rsidRDefault="009F50D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طول سال</w:t>
            </w:r>
          </w:p>
        </w:tc>
        <w:tc>
          <w:tcPr>
            <w:tcW w:w="1899" w:type="dxa"/>
          </w:tcPr>
          <w:p w:rsidR="00B57D88" w:rsidRPr="00BE3321" w:rsidRDefault="009F50D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طبق شیوه نامه پایگاه کشوری</w:t>
            </w:r>
          </w:p>
        </w:tc>
        <w:tc>
          <w:tcPr>
            <w:tcW w:w="1898" w:type="dxa"/>
          </w:tcPr>
          <w:p w:rsidR="00B57D88" w:rsidRPr="00BE3321" w:rsidRDefault="00B57D88">
            <w:pPr>
              <w:rPr>
                <w:rFonts w:cs="2  Titr"/>
                <w:sz w:val="14"/>
                <w:szCs w:val="14"/>
                <w:rtl/>
              </w:rPr>
            </w:pPr>
          </w:p>
        </w:tc>
      </w:tr>
      <w:tr w:rsidR="003E7F29" w:rsidRPr="00B81497" w:rsidTr="007C169D">
        <w:tc>
          <w:tcPr>
            <w:tcW w:w="654" w:type="dxa"/>
          </w:tcPr>
          <w:p w:rsidR="00B57D88" w:rsidRPr="00BE3321" w:rsidRDefault="00B57D88" w:rsidP="00BE3321">
            <w:pPr>
              <w:jc w:val="center"/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7</w:t>
            </w:r>
          </w:p>
        </w:tc>
        <w:tc>
          <w:tcPr>
            <w:tcW w:w="3504" w:type="dxa"/>
          </w:tcPr>
          <w:p w:rsidR="00B57D88" w:rsidRPr="00BE3321" w:rsidRDefault="007C169D" w:rsidP="007C169D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ascii="Times New Roman" w:hAnsi="Times New Roman" w:cs="2  Titr" w:hint="cs"/>
                <w:b/>
                <w:bCs/>
                <w:sz w:val="14"/>
                <w:szCs w:val="14"/>
                <w:rtl/>
              </w:rPr>
              <w:t xml:space="preserve">همکاری در </w:t>
            </w:r>
            <w:r w:rsidR="00594348" w:rsidRPr="00BE3321">
              <w:rPr>
                <w:rFonts w:ascii="Times New Roman" w:hAnsi="Times New Roman" w:cs="2  Titr" w:hint="cs"/>
                <w:b/>
                <w:bCs/>
                <w:sz w:val="14"/>
                <w:szCs w:val="14"/>
                <w:rtl/>
              </w:rPr>
              <w:t xml:space="preserve">برگزاری </w:t>
            </w:r>
            <w:r w:rsidR="00041123" w:rsidRPr="00BE3321">
              <w:rPr>
                <w:rFonts w:ascii="Times New Roman" w:hAnsi="Times New Roman" w:cs="2  Titr" w:hint="cs"/>
                <w:b/>
                <w:bCs/>
                <w:sz w:val="14"/>
                <w:szCs w:val="14"/>
                <w:rtl/>
              </w:rPr>
              <w:t>جشنواره</w:t>
            </w:r>
            <w:r w:rsidR="00041123" w:rsidRPr="00BE3321">
              <w:rPr>
                <w:rFonts w:ascii="Times New Roman" w:hAnsi="Times New Roman" w:cs="2  Titr"/>
                <w:b/>
                <w:bCs/>
                <w:sz w:val="14"/>
                <w:szCs w:val="14"/>
                <w:rtl/>
              </w:rPr>
              <w:t xml:space="preserve"> </w:t>
            </w:r>
            <w:r w:rsidR="00041123" w:rsidRPr="00BE3321">
              <w:rPr>
                <w:rFonts w:ascii="Times New Roman" w:hAnsi="Times New Roman" w:cs="2  Titr" w:hint="cs"/>
                <w:b/>
                <w:bCs/>
                <w:sz w:val="14"/>
                <w:szCs w:val="14"/>
                <w:rtl/>
              </w:rPr>
              <w:t xml:space="preserve">ی </w:t>
            </w:r>
            <w:r w:rsidRPr="00BE3321">
              <w:rPr>
                <w:rFonts w:ascii="Times New Roman" w:hAnsi="Times New Roman" w:cs="2  Titr" w:hint="cs"/>
                <w:b/>
                <w:bCs/>
                <w:sz w:val="14"/>
                <w:szCs w:val="14"/>
                <w:rtl/>
              </w:rPr>
              <w:t xml:space="preserve">نو آوری در فرایند </w:t>
            </w:r>
            <w:r w:rsidR="00041123" w:rsidRPr="00BE3321">
              <w:rPr>
                <w:rFonts w:ascii="Times New Roman" w:hAnsi="Times New Roman" w:cs="2  Titr" w:hint="cs"/>
                <w:b/>
                <w:bCs/>
                <w:sz w:val="14"/>
                <w:szCs w:val="14"/>
                <w:rtl/>
              </w:rPr>
              <w:t xml:space="preserve"> تدریس درس</w:t>
            </w:r>
            <w:r w:rsidR="00041123" w:rsidRPr="00BE3321">
              <w:rPr>
                <w:rFonts w:ascii="Times New Roman" w:hAnsi="Times New Roman" w:cs="2  Titr"/>
                <w:b/>
                <w:bCs/>
                <w:sz w:val="14"/>
                <w:szCs w:val="14"/>
                <w:rtl/>
              </w:rPr>
              <w:t xml:space="preserve"> </w:t>
            </w:r>
            <w:r w:rsidR="00041123" w:rsidRPr="00BE3321">
              <w:rPr>
                <w:rFonts w:ascii="Times New Roman" w:hAnsi="Times New Roman" w:cs="2  Titr" w:hint="cs"/>
                <w:b/>
                <w:bCs/>
                <w:sz w:val="14"/>
                <w:szCs w:val="14"/>
                <w:rtl/>
              </w:rPr>
              <w:t>مطالعات اجتماعی</w:t>
            </w:r>
          </w:p>
        </w:tc>
        <w:tc>
          <w:tcPr>
            <w:tcW w:w="1621" w:type="dxa"/>
          </w:tcPr>
          <w:p w:rsidR="009F50D1" w:rsidRPr="00BE3321" w:rsidRDefault="009F50D1" w:rsidP="007C169D">
            <w:pPr>
              <w:tabs>
                <w:tab w:val="left" w:pos="3218"/>
              </w:tabs>
              <w:spacing w:after="0" w:line="240" w:lineRule="auto"/>
              <w:jc w:val="center"/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طبق زمان بندی کشوری</w:t>
            </w:r>
          </w:p>
          <w:p w:rsidR="00B57D88" w:rsidRPr="00BE3321" w:rsidRDefault="00B57D88" w:rsidP="005317A8">
            <w:pPr>
              <w:jc w:val="center"/>
              <w:rPr>
                <w:rFonts w:cs="2  Titr"/>
                <w:sz w:val="14"/>
                <w:szCs w:val="14"/>
                <w:rtl/>
              </w:rPr>
            </w:pPr>
          </w:p>
        </w:tc>
        <w:tc>
          <w:tcPr>
            <w:tcW w:w="1899" w:type="dxa"/>
          </w:tcPr>
          <w:p w:rsidR="00B57D88" w:rsidRPr="00BE3321" w:rsidRDefault="009F50D1" w:rsidP="007C169D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طبق شیوه نامه پایگاه کشوری</w:t>
            </w:r>
            <w:r w:rsidRPr="00BE3321">
              <w:rPr>
                <w:rFonts w:ascii="Times New Roman" w:hAnsi="Times New Roman" w:cs="2  Titr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898" w:type="dxa"/>
          </w:tcPr>
          <w:p w:rsidR="00B57D88" w:rsidRPr="00BE3321" w:rsidRDefault="00B57D88">
            <w:pPr>
              <w:rPr>
                <w:rFonts w:cs="2  Titr"/>
                <w:sz w:val="14"/>
                <w:szCs w:val="14"/>
                <w:rtl/>
              </w:rPr>
            </w:pPr>
          </w:p>
        </w:tc>
      </w:tr>
      <w:tr w:rsidR="003079AB" w:rsidRPr="00B81497" w:rsidTr="007C169D">
        <w:tc>
          <w:tcPr>
            <w:tcW w:w="654" w:type="dxa"/>
          </w:tcPr>
          <w:p w:rsidR="003079AB" w:rsidRPr="00BE3321" w:rsidRDefault="003079AB" w:rsidP="00BE3321">
            <w:pPr>
              <w:jc w:val="center"/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8</w:t>
            </w:r>
          </w:p>
        </w:tc>
        <w:tc>
          <w:tcPr>
            <w:tcW w:w="3504" w:type="dxa"/>
          </w:tcPr>
          <w:p w:rsidR="003079AB" w:rsidRPr="00BE3321" w:rsidRDefault="00B84B4D" w:rsidP="00AB25CE">
            <w:pPr>
              <w:rPr>
                <w:rFonts w:ascii="Times New Roman" w:hAnsi="Times New Roman" w:cs="2  Titr"/>
                <w:b/>
                <w:bCs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ارزیابی عملکرد گروهها ی درسی مناطق با عنایت به برنامه های طرح جامع گروههای آموزشی</w:t>
            </w:r>
            <w:r w:rsidR="00AB25CE" w:rsidRPr="00BE3321">
              <w:rPr>
                <w:rFonts w:cs="2  Titr" w:hint="cs"/>
                <w:sz w:val="14"/>
                <w:szCs w:val="14"/>
                <w:rtl/>
              </w:rPr>
              <w:t xml:space="preserve"> به</w:t>
            </w:r>
            <w:r w:rsidR="00AB25CE" w:rsidRPr="00BE3321">
              <w:rPr>
                <w:rFonts w:ascii="Times New Roman" w:hAnsi="Times New Roman" w:cs="2  Titr" w:hint="cs"/>
                <w:b/>
                <w:bCs/>
                <w:sz w:val="14"/>
                <w:szCs w:val="14"/>
                <w:rtl/>
              </w:rPr>
              <w:t xml:space="preserve"> صورت دو ماه یک بار</w:t>
            </w:r>
          </w:p>
          <w:p w:rsidR="005317A8" w:rsidRPr="00BE3321" w:rsidRDefault="005317A8" w:rsidP="00AB25CE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ascii="Times New Roman" w:hAnsi="Times New Roman" w:cs="2  Titr" w:hint="cs"/>
                <w:b/>
                <w:bCs/>
                <w:sz w:val="14"/>
                <w:szCs w:val="14"/>
                <w:rtl/>
              </w:rPr>
              <w:t xml:space="preserve">طبق شاخصهای ارزیابی از قبل تعیین شده </w:t>
            </w:r>
          </w:p>
        </w:tc>
        <w:tc>
          <w:tcPr>
            <w:tcW w:w="1621" w:type="dxa"/>
          </w:tcPr>
          <w:p w:rsidR="003079AB" w:rsidRPr="00BE3321" w:rsidRDefault="009F50D1" w:rsidP="00BC6E37">
            <w:pPr>
              <w:tabs>
                <w:tab w:val="left" w:pos="3218"/>
              </w:tabs>
              <w:spacing w:after="0" w:line="240" w:lineRule="auto"/>
              <w:jc w:val="center"/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 xml:space="preserve">طبق زمان </w:t>
            </w:r>
            <w:r w:rsidR="00BC6E37">
              <w:rPr>
                <w:rFonts w:cs="2  Titr" w:hint="cs"/>
                <w:sz w:val="14"/>
                <w:szCs w:val="14"/>
                <w:rtl/>
              </w:rPr>
              <w:t>بندی</w:t>
            </w:r>
          </w:p>
        </w:tc>
        <w:tc>
          <w:tcPr>
            <w:tcW w:w="1899" w:type="dxa"/>
          </w:tcPr>
          <w:p w:rsidR="003079AB" w:rsidRPr="00BE3321" w:rsidRDefault="009F50D1" w:rsidP="00BC6E37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 xml:space="preserve">طبق </w:t>
            </w:r>
            <w:r w:rsidR="00BC6E37">
              <w:rPr>
                <w:rFonts w:cs="2  Titr" w:hint="cs"/>
                <w:sz w:val="14"/>
                <w:szCs w:val="14"/>
                <w:rtl/>
              </w:rPr>
              <w:t>برنامه اداره تکنولوژی و گروههای آموزشی</w:t>
            </w:r>
          </w:p>
        </w:tc>
        <w:tc>
          <w:tcPr>
            <w:tcW w:w="1898" w:type="dxa"/>
          </w:tcPr>
          <w:p w:rsidR="003079AB" w:rsidRPr="00BE3321" w:rsidRDefault="003079AB">
            <w:pPr>
              <w:rPr>
                <w:rFonts w:cs="2  Titr"/>
                <w:sz w:val="14"/>
                <w:szCs w:val="14"/>
                <w:rtl/>
              </w:rPr>
            </w:pPr>
          </w:p>
        </w:tc>
      </w:tr>
      <w:tr w:rsidR="003079AB" w:rsidRPr="00B81497" w:rsidTr="007C169D">
        <w:tc>
          <w:tcPr>
            <w:tcW w:w="654" w:type="dxa"/>
          </w:tcPr>
          <w:p w:rsidR="003079AB" w:rsidRPr="00BE3321" w:rsidRDefault="003079AB" w:rsidP="00BE3321">
            <w:pPr>
              <w:jc w:val="center"/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9</w:t>
            </w:r>
          </w:p>
        </w:tc>
        <w:tc>
          <w:tcPr>
            <w:tcW w:w="3504" w:type="dxa"/>
          </w:tcPr>
          <w:p w:rsidR="003079AB" w:rsidRPr="00BE3321" w:rsidRDefault="00AB25CE" w:rsidP="00BC6E37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 xml:space="preserve">جمع آوری طرح های </w:t>
            </w:r>
            <w:r w:rsidR="00BC6E37">
              <w:rPr>
                <w:rFonts w:cs="2  Titr" w:hint="cs"/>
                <w:sz w:val="14"/>
                <w:szCs w:val="14"/>
                <w:rtl/>
              </w:rPr>
              <w:t>خلاقانه</w:t>
            </w:r>
            <w:r w:rsidRPr="00BE3321">
              <w:rPr>
                <w:rFonts w:cs="2  Titr" w:hint="cs"/>
                <w:sz w:val="14"/>
                <w:szCs w:val="14"/>
                <w:rtl/>
              </w:rPr>
              <w:t xml:space="preserve"> و ایده های نو آموزشی و بارگزاری در سایت و انعکاس در جلسات تخصصی </w:t>
            </w:r>
          </w:p>
        </w:tc>
        <w:tc>
          <w:tcPr>
            <w:tcW w:w="1621" w:type="dxa"/>
          </w:tcPr>
          <w:p w:rsidR="003079AB" w:rsidRPr="00BE3321" w:rsidRDefault="009F50D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طول سال</w:t>
            </w:r>
          </w:p>
        </w:tc>
        <w:tc>
          <w:tcPr>
            <w:tcW w:w="1899" w:type="dxa"/>
          </w:tcPr>
          <w:p w:rsidR="003079AB" w:rsidRPr="00BE3321" w:rsidRDefault="009F50D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طبق شیوه نامه پایگاه کشوری</w:t>
            </w:r>
          </w:p>
        </w:tc>
        <w:tc>
          <w:tcPr>
            <w:tcW w:w="1898" w:type="dxa"/>
          </w:tcPr>
          <w:p w:rsidR="003079AB" w:rsidRPr="00BE3321" w:rsidRDefault="003079AB">
            <w:pPr>
              <w:rPr>
                <w:rFonts w:cs="2  Titr"/>
                <w:sz w:val="14"/>
                <w:szCs w:val="14"/>
                <w:rtl/>
              </w:rPr>
            </w:pPr>
          </w:p>
        </w:tc>
      </w:tr>
      <w:tr w:rsidR="003079AB" w:rsidRPr="00B81497" w:rsidTr="007C169D">
        <w:tc>
          <w:tcPr>
            <w:tcW w:w="654" w:type="dxa"/>
          </w:tcPr>
          <w:p w:rsidR="003079AB" w:rsidRPr="00BE3321" w:rsidRDefault="003079AB" w:rsidP="00BE3321">
            <w:pPr>
              <w:jc w:val="center"/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10</w:t>
            </w:r>
          </w:p>
        </w:tc>
        <w:tc>
          <w:tcPr>
            <w:tcW w:w="3504" w:type="dxa"/>
          </w:tcPr>
          <w:p w:rsidR="003079AB" w:rsidRPr="00BE3321" w:rsidRDefault="003079AB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 xml:space="preserve">توانمند سازی معلمان در زمینه طراحی آموزشی </w:t>
            </w:r>
            <w:r w:rsidR="00396B1D" w:rsidRPr="00BE3321">
              <w:rPr>
                <w:rFonts w:cs="2  Titr" w:hint="cs"/>
                <w:sz w:val="14"/>
                <w:szCs w:val="14"/>
                <w:rtl/>
              </w:rPr>
              <w:t xml:space="preserve"> و طراحی سوالات عملکردی </w:t>
            </w:r>
            <w:r w:rsidRPr="00BE3321">
              <w:rPr>
                <w:rFonts w:cs="2  Titr" w:hint="cs"/>
                <w:sz w:val="14"/>
                <w:szCs w:val="14"/>
                <w:rtl/>
              </w:rPr>
              <w:t xml:space="preserve">با تاکید بر سند تحول بنیادین </w:t>
            </w:r>
            <w:r w:rsidR="00347C79" w:rsidRPr="00BE3321">
              <w:rPr>
                <w:rFonts w:cs="2  Titr" w:hint="cs"/>
                <w:sz w:val="14"/>
                <w:szCs w:val="14"/>
                <w:rtl/>
              </w:rPr>
              <w:t>در جلسات تخصصی برگزار شده در مناطق</w:t>
            </w:r>
          </w:p>
        </w:tc>
        <w:tc>
          <w:tcPr>
            <w:tcW w:w="1621" w:type="dxa"/>
          </w:tcPr>
          <w:p w:rsidR="003079AB" w:rsidRPr="00BE3321" w:rsidRDefault="009F50D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طول سال</w:t>
            </w:r>
          </w:p>
        </w:tc>
        <w:tc>
          <w:tcPr>
            <w:tcW w:w="1899" w:type="dxa"/>
          </w:tcPr>
          <w:p w:rsidR="003079AB" w:rsidRPr="00BE3321" w:rsidRDefault="009F50D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طبق شیوه نامه پایگاه کشوری</w:t>
            </w:r>
          </w:p>
        </w:tc>
        <w:tc>
          <w:tcPr>
            <w:tcW w:w="1898" w:type="dxa"/>
          </w:tcPr>
          <w:p w:rsidR="003079AB" w:rsidRPr="00BE3321" w:rsidRDefault="003079AB">
            <w:pPr>
              <w:rPr>
                <w:rFonts w:cs="2  Titr"/>
                <w:sz w:val="14"/>
                <w:szCs w:val="14"/>
                <w:rtl/>
              </w:rPr>
            </w:pPr>
          </w:p>
        </w:tc>
      </w:tr>
      <w:tr w:rsidR="003079AB" w:rsidRPr="00B81497" w:rsidTr="007C169D">
        <w:tc>
          <w:tcPr>
            <w:tcW w:w="654" w:type="dxa"/>
          </w:tcPr>
          <w:p w:rsidR="003079AB" w:rsidRPr="00BE3321" w:rsidRDefault="003079AB" w:rsidP="00596024">
            <w:pPr>
              <w:jc w:val="center"/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1</w:t>
            </w:r>
            <w:r w:rsidR="00596024">
              <w:rPr>
                <w:rFonts w:cs="2  Titr" w:hint="cs"/>
                <w:sz w:val="14"/>
                <w:szCs w:val="14"/>
                <w:rtl/>
              </w:rPr>
              <w:t>1</w:t>
            </w:r>
          </w:p>
        </w:tc>
        <w:tc>
          <w:tcPr>
            <w:tcW w:w="3504" w:type="dxa"/>
          </w:tcPr>
          <w:p w:rsidR="003079AB" w:rsidRPr="00BE3321" w:rsidRDefault="00041123" w:rsidP="00BC6E37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 xml:space="preserve">همکاری در تهیه مطالب  مفیدو مقالات  جهت ارسال به پایگاه </w:t>
            </w:r>
            <w:r w:rsidR="00BC6E37">
              <w:rPr>
                <w:rFonts w:cs="2  Titr" w:hint="cs"/>
                <w:sz w:val="14"/>
                <w:szCs w:val="14"/>
                <w:rtl/>
              </w:rPr>
              <w:t>کشوری مستقر در استان همدان</w:t>
            </w:r>
          </w:p>
        </w:tc>
        <w:tc>
          <w:tcPr>
            <w:tcW w:w="1621" w:type="dxa"/>
          </w:tcPr>
          <w:p w:rsidR="003079AB" w:rsidRPr="00BE3321" w:rsidRDefault="009F50D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طول سال</w:t>
            </w:r>
          </w:p>
        </w:tc>
        <w:tc>
          <w:tcPr>
            <w:tcW w:w="1899" w:type="dxa"/>
          </w:tcPr>
          <w:p w:rsidR="003079AB" w:rsidRPr="00BE3321" w:rsidRDefault="009F50D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به طور مستمر</w:t>
            </w:r>
          </w:p>
        </w:tc>
        <w:tc>
          <w:tcPr>
            <w:tcW w:w="1898" w:type="dxa"/>
          </w:tcPr>
          <w:p w:rsidR="003079AB" w:rsidRPr="00BE3321" w:rsidRDefault="003079AB">
            <w:pPr>
              <w:rPr>
                <w:rFonts w:cs="2  Titr"/>
                <w:sz w:val="14"/>
                <w:szCs w:val="14"/>
                <w:rtl/>
              </w:rPr>
            </w:pPr>
          </w:p>
        </w:tc>
      </w:tr>
      <w:tr w:rsidR="00091F37" w:rsidRPr="00B81497" w:rsidTr="00CF4252"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091F37" w:rsidRPr="00BE3321" w:rsidRDefault="00091F37" w:rsidP="00596024">
            <w:pPr>
              <w:jc w:val="center"/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1</w:t>
            </w:r>
            <w:r w:rsidR="00596024">
              <w:rPr>
                <w:rFonts w:cs="2  Titr" w:hint="cs"/>
                <w:sz w:val="14"/>
                <w:szCs w:val="14"/>
                <w:rtl/>
              </w:rPr>
              <w:t>2</w:t>
            </w:r>
          </w:p>
          <w:p w:rsidR="00091F37" w:rsidRPr="00BE3321" w:rsidRDefault="00091F37" w:rsidP="00BE3321">
            <w:pPr>
              <w:jc w:val="center"/>
              <w:rPr>
                <w:rFonts w:cs="2  Titr"/>
                <w:sz w:val="14"/>
                <w:szCs w:val="14"/>
                <w:rtl/>
              </w:rPr>
            </w:pP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</w:tcPr>
          <w:p w:rsidR="00091F37" w:rsidRPr="00BE3321" w:rsidRDefault="00091F37" w:rsidP="0024599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اجرای فراخوان های پایگاه کشوری تقویت</w:t>
            </w:r>
            <w:r w:rsidRPr="00BE3321">
              <w:rPr>
                <w:rFonts w:cs="2  Titr"/>
                <w:sz w:val="14"/>
                <w:szCs w:val="14"/>
                <w:rtl/>
              </w:rPr>
              <w:t xml:space="preserve"> </w:t>
            </w:r>
            <w:r w:rsidRPr="00BE3321">
              <w:rPr>
                <w:rFonts w:cs="2  Titr" w:hint="cs"/>
                <w:sz w:val="14"/>
                <w:szCs w:val="14"/>
                <w:rtl/>
              </w:rPr>
              <w:t>هویت</w:t>
            </w:r>
            <w:r w:rsidRPr="00BE3321">
              <w:rPr>
                <w:rFonts w:cs="2  Titr"/>
                <w:sz w:val="14"/>
                <w:szCs w:val="14"/>
                <w:rtl/>
              </w:rPr>
              <w:t xml:space="preserve"> </w:t>
            </w:r>
            <w:r w:rsidRPr="00BE3321">
              <w:rPr>
                <w:rFonts w:cs="2  Titr" w:hint="cs"/>
                <w:sz w:val="14"/>
                <w:szCs w:val="14"/>
                <w:rtl/>
              </w:rPr>
              <w:t>اسلامی</w:t>
            </w:r>
            <w:r w:rsidRPr="00BE3321">
              <w:rPr>
                <w:rFonts w:cs="2  Titr"/>
                <w:sz w:val="14"/>
                <w:szCs w:val="14"/>
                <w:rtl/>
              </w:rPr>
              <w:t xml:space="preserve"> </w:t>
            </w:r>
            <w:r w:rsidRPr="00BE3321">
              <w:rPr>
                <w:rFonts w:cs="2  Titr" w:hint="cs"/>
                <w:sz w:val="14"/>
                <w:szCs w:val="14"/>
                <w:rtl/>
              </w:rPr>
              <w:t>ایرانی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091F37" w:rsidRPr="00BE3321" w:rsidRDefault="00091F37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طبق زمان بندی پایگاه کشوری هویت اسلامی ایرانی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091F37" w:rsidRPr="00BE3321" w:rsidRDefault="00091F37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طبق شیوه نامه پایگاه کشوری هویت اسلامی ایرانی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091F37" w:rsidRPr="00BE3321" w:rsidRDefault="00091F37" w:rsidP="00245991">
            <w:pPr>
              <w:rPr>
                <w:rFonts w:cs="2  Titr"/>
                <w:sz w:val="14"/>
                <w:szCs w:val="14"/>
                <w:rtl/>
              </w:rPr>
            </w:pPr>
          </w:p>
        </w:tc>
      </w:tr>
      <w:tr w:rsidR="00091F37" w:rsidRPr="00B81497" w:rsidTr="007C169D"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091F37" w:rsidRPr="00BE3321" w:rsidRDefault="00091F37" w:rsidP="00596024">
            <w:pPr>
              <w:jc w:val="center"/>
              <w:rPr>
                <w:rFonts w:cs="2  Titr"/>
                <w:sz w:val="14"/>
                <w:szCs w:val="14"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1</w:t>
            </w:r>
            <w:r w:rsidR="00596024"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</w:tcPr>
          <w:p w:rsidR="00091F37" w:rsidRPr="00BE3321" w:rsidRDefault="00091F37" w:rsidP="00BE3321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ارتباط مستمر  با پایگاه کشور</w:t>
            </w:r>
            <w:r w:rsidR="00BC6E37">
              <w:rPr>
                <w:rFonts w:cs="2  Titr" w:hint="cs"/>
                <w:sz w:val="14"/>
                <w:szCs w:val="14"/>
                <w:rtl/>
              </w:rPr>
              <w:t>ی مستقر در استان همدان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091F37" w:rsidRPr="00BE3321" w:rsidRDefault="00091F37" w:rsidP="00D461E8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طول سال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091F37" w:rsidRPr="00BE3321" w:rsidRDefault="00091F37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طبق شیوه نامه پایگاه کشوری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091F37" w:rsidRPr="00BE3321" w:rsidRDefault="00091F37" w:rsidP="00245991">
            <w:pPr>
              <w:rPr>
                <w:rFonts w:cs="2  Titr"/>
                <w:sz w:val="14"/>
                <w:szCs w:val="14"/>
                <w:rtl/>
              </w:rPr>
            </w:pPr>
          </w:p>
        </w:tc>
      </w:tr>
      <w:tr w:rsidR="00091F37" w:rsidRPr="00B81497" w:rsidTr="00354F95">
        <w:trPr>
          <w:trHeight w:val="503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091F37" w:rsidRPr="00BE3321" w:rsidRDefault="00091F37" w:rsidP="00596024">
            <w:pPr>
              <w:jc w:val="center"/>
              <w:rPr>
                <w:rFonts w:cs="2  Titr"/>
                <w:sz w:val="14"/>
                <w:szCs w:val="14"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1</w:t>
            </w:r>
            <w:r w:rsidR="00596024">
              <w:rPr>
                <w:rFonts w:cs="2  Titr" w:hint="cs"/>
                <w:sz w:val="14"/>
                <w:szCs w:val="14"/>
                <w:rtl/>
              </w:rPr>
              <w:t>4</w:t>
            </w: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</w:tcPr>
          <w:p w:rsidR="00091F37" w:rsidRPr="00BE3321" w:rsidRDefault="00091F37" w:rsidP="00791B5A">
            <w:pPr>
              <w:rPr>
                <w:rFonts w:cs="2  Titr"/>
                <w:color w:val="FF0000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ایجاد بانک سئوالات مفهومی و استاندارد مطالعات اجتماعی و بارگزاری در سایت</w:t>
            </w:r>
            <w:r w:rsidRPr="00BE3321">
              <w:rPr>
                <w:rFonts w:cs="2  Titr" w:hint="cs"/>
                <w:color w:val="FF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091F37" w:rsidRPr="00BE3321" w:rsidRDefault="00091F37" w:rsidP="00791B5A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طول سال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091F37" w:rsidRPr="00BE3321" w:rsidRDefault="00091F37" w:rsidP="00791B5A">
            <w:pPr>
              <w:rPr>
                <w:rFonts w:cs="2  Titr"/>
                <w:sz w:val="14"/>
                <w:szCs w:val="14"/>
                <w:rtl/>
              </w:rPr>
            </w:pPr>
            <w:r w:rsidRPr="00BE3321">
              <w:rPr>
                <w:rFonts w:cs="2  Titr" w:hint="cs"/>
                <w:sz w:val="14"/>
                <w:szCs w:val="14"/>
                <w:rtl/>
              </w:rPr>
              <w:t>طبق شیوه نامه پایگاه کشوری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091F37" w:rsidRPr="00BE3321" w:rsidRDefault="00091F37" w:rsidP="00245991">
            <w:pPr>
              <w:rPr>
                <w:rFonts w:cs="2  Titr"/>
                <w:sz w:val="14"/>
                <w:szCs w:val="14"/>
                <w:rtl/>
              </w:rPr>
            </w:pPr>
          </w:p>
        </w:tc>
      </w:tr>
      <w:tr w:rsidR="00354F95" w:rsidRPr="00B81497" w:rsidTr="00CF4252">
        <w:trPr>
          <w:trHeight w:val="503"/>
        </w:trPr>
        <w:tc>
          <w:tcPr>
            <w:tcW w:w="654" w:type="dxa"/>
            <w:tcBorders>
              <w:top w:val="single" w:sz="4" w:space="0" w:color="auto"/>
            </w:tcBorders>
          </w:tcPr>
          <w:p w:rsidR="00354F95" w:rsidRPr="00BE3321" w:rsidRDefault="00A7329D" w:rsidP="00596024">
            <w:pPr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</w:t>
            </w:r>
            <w:r w:rsidR="00596024">
              <w:rPr>
                <w:rFonts w:cs="2  Titr" w:hint="cs"/>
                <w:sz w:val="14"/>
                <w:szCs w:val="14"/>
                <w:rtl/>
              </w:rPr>
              <w:t>5</w:t>
            </w:r>
          </w:p>
        </w:tc>
        <w:tc>
          <w:tcPr>
            <w:tcW w:w="3504" w:type="dxa"/>
            <w:tcBorders>
              <w:top w:val="single" w:sz="4" w:space="0" w:color="auto"/>
            </w:tcBorders>
          </w:tcPr>
          <w:p w:rsidR="00354F95" w:rsidRPr="00BE3321" w:rsidRDefault="00354F95" w:rsidP="00BC6E37">
            <w:pPr>
              <w:rPr>
                <w:rFonts w:cs="2  Titr" w:hint="cs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 xml:space="preserve"> همکاری دربرگزاری همایش قطبی  سرگروه های استانی و سرگروههای مناطق  و تشکیل کار گاه </w:t>
            </w:r>
            <w:r w:rsidR="00BC6E37">
              <w:rPr>
                <w:rFonts w:cs="2  Titr" w:hint="cs"/>
                <w:sz w:val="14"/>
                <w:szCs w:val="14"/>
                <w:rtl/>
              </w:rPr>
              <w:t xml:space="preserve">با محوریت </w:t>
            </w:r>
            <w:r>
              <w:rPr>
                <w:rFonts w:cs="2  Titr" w:hint="cs"/>
                <w:sz w:val="14"/>
                <w:szCs w:val="14"/>
                <w:rtl/>
              </w:rPr>
              <w:t xml:space="preserve"> تدریس درس مطالعات</w:t>
            </w:r>
            <w:r w:rsidR="00BC6E37">
              <w:rPr>
                <w:rFonts w:cs="2  Titr"/>
                <w:sz w:val="14"/>
                <w:szCs w:val="14"/>
              </w:rPr>
              <w:t xml:space="preserve"> </w:t>
            </w:r>
            <w:r w:rsidR="00BC6E37">
              <w:rPr>
                <w:rFonts w:cs="2  Titr" w:hint="cs"/>
                <w:sz w:val="14"/>
                <w:szCs w:val="14"/>
                <w:rtl/>
              </w:rPr>
              <w:t>و جشنواره نو آوری در تدریس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354F95" w:rsidRPr="00BE3321" w:rsidRDefault="00354F95" w:rsidP="00791B5A">
            <w:pPr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 xml:space="preserve">سه ماهه اول </w:t>
            </w: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354F95" w:rsidRPr="00BE3321" w:rsidRDefault="00354F95" w:rsidP="00791B5A">
            <w:pPr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طبق برنامه ریزی اداره کل استان</w:t>
            </w:r>
            <w:r w:rsidR="00A7329D">
              <w:rPr>
                <w:rFonts w:cs="2  Titr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354F95" w:rsidRPr="00BE3321" w:rsidRDefault="00354F95" w:rsidP="00245991">
            <w:pPr>
              <w:rPr>
                <w:rFonts w:cs="2  Titr"/>
                <w:sz w:val="14"/>
                <w:szCs w:val="14"/>
                <w:rtl/>
              </w:rPr>
            </w:pPr>
          </w:p>
        </w:tc>
      </w:tr>
    </w:tbl>
    <w:p w:rsidR="00B57D88" w:rsidRPr="007D33A3" w:rsidRDefault="003E7F29" w:rsidP="007D33A3">
      <w:pPr>
        <w:tabs>
          <w:tab w:val="left" w:pos="3218"/>
        </w:tabs>
        <w:jc w:val="center"/>
        <w:rPr>
          <w:rFonts w:cs="2  Titr"/>
          <w:b/>
          <w:bCs/>
          <w:sz w:val="16"/>
          <w:szCs w:val="16"/>
          <w:rtl/>
        </w:rPr>
      </w:pPr>
      <w:r w:rsidRPr="00B81497">
        <w:rPr>
          <w:rFonts w:cs="2  Titr"/>
          <w:b/>
          <w:bCs/>
          <w:sz w:val="16"/>
          <w:szCs w:val="16"/>
          <w:rtl/>
        </w:rPr>
        <w:t>گروه درسی</w:t>
      </w:r>
      <w:r w:rsidRPr="00B81497">
        <w:rPr>
          <w:rFonts w:cs="2  Titr" w:hint="cs"/>
          <w:b/>
          <w:bCs/>
          <w:sz w:val="16"/>
          <w:szCs w:val="16"/>
          <w:rtl/>
        </w:rPr>
        <w:t xml:space="preserve">   مطالعات اجتماعی  </w:t>
      </w:r>
      <w:r w:rsidRPr="00B81497">
        <w:rPr>
          <w:rFonts w:cs="2  Titr"/>
          <w:b/>
          <w:bCs/>
          <w:sz w:val="16"/>
          <w:szCs w:val="16"/>
          <w:rtl/>
        </w:rPr>
        <w:t xml:space="preserve"> دوره </w:t>
      </w:r>
      <w:r w:rsidRPr="00B81497">
        <w:rPr>
          <w:rFonts w:cs="2  Titr" w:hint="cs"/>
          <w:b/>
          <w:bCs/>
          <w:sz w:val="16"/>
          <w:szCs w:val="16"/>
          <w:rtl/>
        </w:rPr>
        <w:t xml:space="preserve"> اول متوسطه</w:t>
      </w:r>
      <w:r w:rsidR="00E04A23">
        <w:rPr>
          <w:rFonts w:cs="2  Titr" w:hint="cs"/>
          <w:b/>
          <w:bCs/>
          <w:sz w:val="16"/>
          <w:szCs w:val="16"/>
          <w:rtl/>
        </w:rPr>
        <w:t xml:space="preserve"> استان آذربایجان غربی</w:t>
      </w:r>
    </w:p>
    <w:tbl>
      <w:tblPr>
        <w:tblStyle w:val="TableGrid"/>
        <w:tblW w:w="9918" w:type="dxa"/>
        <w:tblLayout w:type="fixed"/>
        <w:tblLook w:val="04A0"/>
      </w:tblPr>
      <w:tblGrid>
        <w:gridCol w:w="2943"/>
        <w:gridCol w:w="709"/>
        <w:gridCol w:w="2126"/>
        <w:gridCol w:w="1620"/>
        <w:gridCol w:w="630"/>
        <w:gridCol w:w="1530"/>
        <w:gridCol w:w="360"/>
      </w:tblGrid>
      <w:tr w:rsidR="007D33A3" w:rsidRPr="007F2520" w:rsidTr="0081569B">
        <w:trPr>
          <w:trHeight w:val="434"/>
        </w:trPr>
        <w:tc>
          <w:tcPr>
            <w:tcW w:w="2943" w:type="dxa"/>
          </w:tcPr>
          <w:p w:rsidR="007D33A3" w:rsidRPr="007F2520" w:rsidRDefault="007D33A3" w:rsidP="00F55C79">
            <w:pPr>
              <w:jc w:val="center"/>
              <w:rPr>
                <w:rFonts w:cs="B Lotus"/>
                <w:sz w:val="18"/>
                <w:szCs w:val="18"/>
              </w:rPr>
            </w:pPr>
            <w:r w:rsidRPr="007F2520">
              <w:rPr>
                <w:rFonts w:cs="B Lotus" w:hint="cs"/>
                <w:sz w:val="18"/>
                <w:szCs w:val="18"/>
                <w:rtl/>
              </w:rPr>
              <w:lastRenderedPageBreak/>
              <w:t>سایت و ایمیل گروه</w:t>
            </w:r>
          </w:p>
        </w:tc>
        <w:tc>
          <w:tcPr>
            <w:tcW w:w="709" w:type="dxa"/>
          </w:tcPr>
          <w:p w:rsidR="007D33A3" w:rsidRPr="007F2520" w:rsidRDefault="007D33A3" w:rsidP="00F55C79">
            <w:pPr>
              <w:jc w:val="center"/>
              <w:rPr>
                <w:rFonts w:cs="B Lotus"/>
                <w:sz w:val="18"/>
                <w:szCs w:val="18"/>
              </w:rPr>
            </w:pPr>
            <w:r w:rsidRPr="007F2520">
              <w:rPr>
                <w:rFonts w:cs="B Lotus" w:hint="cs"/>
                <w:sz w:val="18"/>
                <w:szCs w:val="18"/>
                <w:rtl/>
              </w:rPr>
              <w:t>ایمیل</w:t>
            </w:r>
          </w:p>
        </w:tc>
        <w:tc>
          <w:tcPr>
            <w:tcW w:w="2126" w:type="dxa"/>
          </w:tcPr>
          <w:p w:rsidR="007D33A3" w:rsidRPr="007F2520" w:rsidRDefault="007D33A3" w:rsidP="00F55C79">
            <w:pPr>
              <w:jc w:val="center"/>
              <w:rPr>
                <w:rFonts w:cs="B Lotus"/>
                <w:sz w:val="18"/>
                <w:szCs w:val="18"/>
              </w:rPr>
            </w:pPr>
            <w:r w:rsidRPr="007F2520">
              <w:rPr>
                <w:rFonts w:cs="B Lotus" w:hint="cs"/>
                <w:sz w:val="18"/>
                <w:szCs w:val="18"/>
                <w:rtl/>
              </w:rPr>
              <w:t>مدرک و رشته تحصیلی</w:t>
            </w:r>
          </w:p>
        </w:tc>
        <w:tc>
          <w:tcPr>
            <w:tcW w:w="1620" w:type="dxa"/>
          </w:tcPr>
          <w:p w:rsidR="007D33A3" w:rsidRPr="007F2520" w:rsidRDefault="007D33A3" w:rsidP="00F55C79">
            <w:pPr>
              <w:jc w:val="center"/>
              <w:rPr>
                <w:rFonts w:cs="B Lotus"/>
                <w:sz w:val="18"/>
                <w:szCs w:val="18"/>
              </w:rPr>
            </w:pPr>
            <w:r w:rsidRPr="007F2520">
              <w:rPr>
                <w:rFonts w:cs="B Lotus" w:hint="cs"/>
                <w:sz w:val="18"/>
                <w:szCs w:val="18"/>
                <w:rtl/>
              </w:rPr>
              <w:t>شماره تماس</w:t>
            </w:r>
          </w:p>
        </w:tc>
        <w:tc>
          <w:tcPr>
            <w:tcW w:w="630" w:type="dxa"/>
          </w:tcPr>
          <w:p w:rsidR="007D33A3" w:rsidRPr="007F2520" w:rsidRDefault="007D33A3" w:rsidP="00F55C79">
            <w:pPr>
              <w:jc w:val="center"/>
              <w:rPr>
                <w:rFonts w:cs="B Lotus"/>
                <w:sz w:val="18"/>
                <w:szCs w:val="18"/>
              </w:rPr>
            </w:pPr>
            <w:r w:rsidRPr="007F2520">
              <w:rPr>
                <w:rFonts w:cs="B Lotus" w:hint="cs"/>
                <w:sz w:val="18"/>
                <w:szCs w:val="18"/>
                <w:rtl/>
              </w:rPr>
              <w:t>استان</w:t>
            </w:r>
          </w:p>
        </w:tc>
        <w:tc>
          <w:tcPr>
            <w:tcW w:w="1530" w:type="dxa"/>
          </w:tcPr>
          <w:p w:rsidR="007D33A3" w:rsidRPr="007F2520" w:rsidRDefault="007D33A3" w:rsidP="00F55C79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7F2520">
              <w:rPr>
                <w:rFonts w:cs="B Lotus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360" w:type="dxa"/>
          </w:tcPr>
          <w:p w:rsidR="007D33A3" w:rsidRPr="007F2520" w:rsidRDefault="007D33A3" w:rsidP="0081569B">
            <w:pPr>
              <w:rPr>
                <w:rFonts w:cs="B Lotus"/>
                <w:sz w:val="18"/>
                <w:szCs w:val="18"/>
              </w:rPr>
            </w:pPr>
          </w:p>
        </w:tc>
      </w:tr>
      <w:tr w:rsidR="007D33A3" w:rsidRPr="007F2520" w:rsidTr="0081569B">
        <w:trPr>
          <w:cantSplit/>
          <w:trHeight w:val="818"/>
        </w:trPr>
        <w:tc>
          <w:tcPr>
            <w:tcW w:w="2943" w:type="dxa"/>
          </w:tcPr>
          <w:p w:rsidR="007D33A3" w:rsidRDefault="007D33A3" w:rsidP="0081569B">
            <w:pPr>
              <w:jc w:val="center"/>
              <w:rPr>
                <w:rFonts w:ascii="Tahoma" w:hAnsi="Tahoma" w:cs="B Lotus"/>
                <w:sz w:val="18"/>
                <w:szCs w:val="18"/>
              </w:rPr>
            </w:pPr>
          </w:p>
          <w:p w:rsidR="007D33A3" w:rsidRDefault="007D33A3" w:rsidP="0081569B">
            <w:pPr>
              <w:jc w:val="center"/>
              <w:rPr>
                <w:rFonts w:ascii="Tahoma" w:hAnsi="Tahoma" w:cs="B Lotus"/>
                <w:sz w:val="18"/>
                <w:szCs w:val="18"/>
              </w:rPr>
            </w:pPr>
          </w:p>
          <w:p w:rsidR="007D33A3" w:rsidRDefault="007D33A3" w:rsidP="0081569B">
            <w:pPr>
              <w:jc w:val="center"/>
              <w:rPr>
                <w:rFonts w:ascii="Tahoma" w:hAnsi="Tahoma" w:cs="B Lotus"/>
                <w:sz w:val="18"/>
                <w:szCs w:val="18"/>
              </w:rPr>
            </w:pPr>
            <w:r w:rsidRPr="007F2520">
              <w:rPr>
                <w:rFonts w:ascii="Tahoma" w:hAnsi="Tahoma" w:cs="B Lotus" w:hint="cs"/>
                <w:sz w:val="18"/>
                <w:szCs w:val="18"/>
                <w:rtl/>
              </w:rPr>
              <w:t>سایت</w:t>
            </w:r>
          </w:p>
          <w:p w:rsidR="007D33A3" w:rsidRDefault="007D33A3" w:rsidP="0081569B">
            <w:pPr>
              <w:jc w:val="center"/>
              <w:rPr>
                <w:rFonts w:ascii="Tahoma" w:hAnsi="Tahoma" w:cs="B Lotus"/>
                <w:sz w:val="18"/>
                <w:szCs w:val="18"/>
              </w:rPr>
            </w:pPr>
            <w:r w:rsidRPr="0080690E">
              <w:t>http://egr</w:t>
            </w:r>
            <w:r>
              <w:t>oup.azwestsch.ir</w:t>
            </w:r>
          </w:p>
          <w:p w:rsidR="007D33A3" w:rsidRDefault="007D33A3" w:rsidP="0081569B">
            <w:pPr>
              <w:jc w:val="center"/>
              <w:rPr>
                <w:rFonts w:ascii="Tahoma" w:hAnsi="Tahoma" w:cs="B Lotus"/>
                <w:sz w:val="18"/>
                <w:szCs w:val="18"/>
              </w:rPr>
            </w:pPr>
            <w:r w:rsidRPr="007F2520">
              <w:rPr>
                <w:rFonts w:ascii="Tahoma" w:hAnsi="Tahoma" w:cs="B Lotus" w:hint="cs"/>
                <w:sz w:val="18"/>
                <w:szCs w:val="18"/>
                <w:rtl/>
              </w:rPr>
              <w:t xml:space="preserve">ایمیل </w:t>
            </w:r>
            <w:r>
              <w:rPr>
                <w:rFonts w:ascii="Tahoma" w:hAnsi="Tahoma" w:cs="B Lotus"/>
                <w:sz w:val="18"/>
                <w:szCs w:val="18"/>
              </w:rPr>
              <w:t xml:space="preserve">  </w:t>
            </w:r>
          </w:p>
          <w:p w:rsidR="007D33A3" w:rsidRDefault="007D33A3" w:rsidP="0081569B">
            <w:pPr>
              <w:jc w:val="center"/>
              <w:rPr>
                <w:rFonts w:cs="B Lotus"/>
                <w:sz w:val="18"/>
                <w:szCs w:val="18"/>
              </w:rPr>
            </w:pPr>
            <w:r>
              <w:rPr>
                <w:rFonts w:ascii="Tahoma" w:hAnsi="Tahoma" w:cs="B Lotus"/>
                <w:sz w:val="18"/>
                <w:szCs w:val="18"/>
              </w:rPr>
              <w:t xml:space="preserve"> </w:t>
            </w:r>
            <w:r w:rsidRPr="007F2520">
              <w:rPr>
                <w:rFonts w:ascii="Tahoma" w:hAnsi="Tahoma" w:cs="B Lotus"/>
                <w:sz w:val="18"/>
                <w:szCs w:val="18"/>
              </w:rPr>
              <w:t>azarmotaleat@chmail.ir</w:t>
            </w:r>
          </w:p>
          <w:p w:rsidR="007D33A3" w:rsidRPr="00EA3CC7" w:rsidRDefault="007D33A3" w:rsidP="0081569B">
            <w:pPr>
              <w:rPr>
                <w:rFonts w:cs="B Lotus"/>
                <w:sz w:val="18"/>
                <w:szCs w:val="18"/>
              </w:rPr>
            </w:pPr>
          </w:p>
          <w:p w:rsidR="007D33A3" w:rsidRPr="00EA3CC7" w:rsidRDefault="007D33A3" w:rsidP="0081569B">
            <w:pPr>
              <w:rPr>
                <w:rFonts w:cs="B Lotus"/>
                <w:sz w:val="18"/>
                <w:szCs w:val="18"/>
              </w:rPr>
            </w:pPr>
          </w:p>
          <w:p w:rsidR="007D33A3" w:rsidRPr="00EA3CC7" w:rsidRDefault="007D33A3" w:rsidP="0081569B">
            <w:pPr>
              <w:rPr>
                <w:rFonts w:cs="B Lotus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7D33A3" w:rsidRPr="007F2520" w:rsidRDefault="007D33A3" w:rsidP="0081569B">
            <w:pPr>
              <w:ind w:left="113" w:right="113"/>
              <w:jc w:val="center"/>
              <w:rPr>
                <w:rFonts w:cs="B Lotus"/>
                <w:sz w:val="18"/>
                <w:szCs w:val="18"/>
              </w:rPr>
            </w:pPr>
            <w:r w:rsidRPr="007F2520">
              <w:rPr>
                <w:rFonts w:cs="B Lotus"/>
                <w:sz w:val="18"/>
                <w:szCs w:val="18"/>
              </w:rPr>
              <w:t>khodapanah.n@chmail.ir</w:t>
            </w:r>
          </w:p>
        </w:tc>
        <w:tc>
          <w:tcPr>
            <w:tcW w:w="2126" w:type="dxa"/>
          </w:tcPr>
          <w:p w:rsidR="007D33A3" w:rsidRDefault="007D33A3" w:rsidP="0081569B">
            <w:pPr>
              <w:jc w:val="center"/>
              <w:rPr>
                <w:rFonts w:cs="B Lotus"/>
                <w:sz w:val="18"/>
                <w:szCs w:val="18"/>
              </w:rPr>
            </w:pPr>
          </w:p>
          <w:p w:rsidR="007D33A3" w:rsidRDefault="007D33A3" w:rsidP="0081569B">
            <w:pPr>
              <w:rPr>
                <w:rFonts w:cs="B Lotus"/>
                <w:sz w:val="18"/>
                <w:szCs w:val="18"/>
              </w:rPr>
            </w:pPr>
          </w:p>
          <w:p w:rsidR="007D33A3" w:rsidRDefault="007D33A3" w:rsidP="0081569B">
            <w:pPr>
              <w:rPr>
                <w:rFonts w:cs="B Lotus"/>
                <w:sz w:val="18"/>
                <w:szCs w:val="18"/>
              </w:rPr>
            </w:pPr>
          </w:p>
          <w:p w:rsidR="007D33A3" w:rsidRPr="00AA218D" w:rsidRDefault="007D33A3" w:rsidP="0081569B">
            <w:pPr>
              <w:rPr>
                <w:rFonts w:cs="B Lotus"/>
                <w:sz w:val="18"/>
                <w:szCs w:val="18"/>
              </w:rPr>
            </w:pPr>
            <w:r w:rsidRPr="007F2520">
              <w:rPr>
                <w:rFonts w:cs="B Lotus" w:hint="cs"/>
                <w:sz w:val="18"/>
                <w:szCs w:val="18"/>
                <w:rtl/>
              </w:rPr>
              <w:t>فوق لیسانس جغرافیا</w:t>
            </w:r>
          </w:p>
        </w:tc>
        <w:tc>
          <w:tcPr>
            <w:tcW w:w="1620" w:type="dxa"/>
            <w:textDirection w:val="btLr"/>
          </w:tcPr>
          <w:p w:rsidR="007D33A3" w:rsidRDefault="007D33A3" w:rsidP="0081569B">
            <w:pPr>
              <w:ind w:left="113" w:right="113"/>
              <w:jc w:val="center"/>
              <w:rPr>
                <w:rFonts w:cs="B Lotus"/>
                <w:sz w:val="18"/>
                <w:szCs w:val="18"/>
              </w:rPr>
            </w:pPr>
          </w:p>
          <w:p w:rsidR="007D33A3" w:rsidRDefault="007D33A3" w:rsidP="0081569B">
            <w:pPr>
              <w:ind w:left="113" w:right="113"/>
              <w:jc w:val="center"/>
              <w:rPr>
                <w:rFonts w:cs="B Lotus"/>
                <w:sz w:val="18"/>
                <w:szCs w:val="18"/>
              </w:rPr>
            </w:pPr>
          </w:p>
          <w:p w:rsidR="007D33A3" w:rsidRDefault="007D33A3" w:rsidP="0081569B">
            <w:pPr>
              <w:ind w:left="113" w:right="113"/>
              <w:jc w:val="center"/>
              <w:rPr>
                <w:rFonts w:cs="B Lotus"/>
                <w:sz w:val="18"/>
                <w:szCs w:val="18"/>
              </w:rPr>
            </w:pPr>
            <w:r w:rsidRPr="007F2520">
              <w:rPr>
                <w:rFonts w:cs="B Lotus" w:hint="cs"/>
                <w:sz w:val="18"/>
                <w:szCs w:val="18"/>
                <w:rtl/>
              </w:rPr>
              <w:t>09141863602</w:t>
            </w:r>
          </w:p>
          <w:p w:rsidR="007D33A3" w:rsidRDefault="007D33A3" w:rsidP="0081569B">
            <w:pPr>
              <w:ind w:left="113" w:right="113"/>
              <w:jc w:val="center"/>
              <w:rPr>
                <w:rFonts w:cs="B Lotus"/>
                <w:sz w:val="18"/>
                <w:szCs w:val="18"/>
              </w:rPr>
            </w:pPr>
          </w:p>
          <w:p w:rsidR="007D33A3" w:rsidRDefault="007D33A3" w:rsidP="0081569B">
            <w:pPr>
              <w:ind w:left="113" w:right="113"/>
              <w:jc w:val="center"/>
              <w:rPr>
                <w:rFonts w:cs="B Lotus"/>
                <w:sz w:val="18"/>
                <w:szCs w:val="18"/>
              </w:rPr>
            </w:pPr>
          </w:p>
          <w:p w:rsidR="007D33A3" w:rsidRPr="00AA218D" w:rsidRDefault="007D33A3" w:rsidP="0081569B">
            <w:pPr>
              <w:tabs>
                <w:tab w:val="left" w:pos="1042"/>
              </w:tabs>
              <w:ind w:left="113" w:right="113"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630" w:type="dxa"/>
            <w:textDirection w:val="btLr"/>
          </w:tcPr>
          <w:p w:rsidR="007D33A3" w:rsidRPr="00503E3D" w:rsidRDefault="007D33A3" w:rsidP="00587E25">
            <w:pPr>
              <w:ind w:left="113" w:right="113"/>
              <w:jc w:val="center"/>
              <w:rPr>
                <w:rFonts w:cs="B Lotus"/>
              </w:rPr>
            </w:pPr>
            <w:r w:rsidRPr="00503E3D">
              <w:rPr>
                <w:rFonts w:cs="B Lotus" w:hint="cs"/>
                <w:rtl/>
              </w:rPr>
              <w:t>آذربایجان غربی</w:t>
            </w:r>
          </w:p>
          <w:p w:rsidR="007D33A3" w:rsidRDefault="007D33A3" w:rsidP="0081569B">
            <w:pPr>
              <w:ind w:left="113" w:right="113"/>
              <w:rPr>
                <w:rFonts w:cs="B Lotus"/>
                <w:sz w:val="18"/>
                <w:szCs w:val="18"/>
              </w:rPr>
            </w:pPr>
          </w:p>
          <w:p w:rsidR="007D33A3" w:rsidRPr="00915643" w:rsidRDefault="007D33A3" w:rsidP="0081569B">
            <w:pPr>
              <w:ind w:left="113" w:right="113"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1530" w:type="dxa"/>
          </w:tcPr>
          <w:p w:rsidR="007D33A3" w:rsidRDefault="007D33A3" w:rsidP="0081569B">
            <w:pPr>
              <w:jc w:val="center"/>
              <w:rPr>
                <w:rFonts w:cs="B Lotus"/>
                <w:sz w:val="18"/>
                <w:szCs w:val="18"/>
              </w:rPr>
            </w:pPr>
          </w:p>
          <w:p w:rsidR="007D33A3" w:rsidRDefault="007D33A3" w:rsidP="0081569B">
            <w:pPr>
              <w:jc w:val="center"/>
              <w:rPr>
                <w:rFonts w:cs="B Lotus"/>
                <w:sz w:val="18"/>
                <w:szCs w:val="18"/>
              </w:rPr>
            </w:pPr>
          </w:p>
          <w:p w:rsidR="007D33A3" w:rsidRDefault="007D33A3" w:rsidP="0081569B">
            <w:pPr>
              <w:jc w:val="center"/>
              <w:rPr>
                <w:rFonts w:cs="B Lotus"/>
                <w:sz w:val="18"/>
                <w:szCs w:val="18"/>
              </w:rPr>
            </w:pPr>
          </w:p>
          <w:p w:rsidR="007D33A3" w:rsidRPr="007F2520" w:rsidRDefault="00FF66D7" w:rsidP="00FF66D7">
            <w:pPr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نادره خداپناه</w:t>
            </w:r>
          </w:p>
        </w:tc>
        <w:tc>
          <w:tcPr>
            <w:tcW w:w="360" w:type="dxa"/>
          </w:tcPr>
          <w:p w:rsidR="007D33A3" w:rsidRDefault="007D33A3" w:rsidP="0081569B">
            <w:pPr>
              <w:rPr>
                <w:rFonts w:cs="B Lotus"/>
                <w:sz w:val="18"/>
                <w:szCs w:val="18"/>
              </w:rPr>
            </w:pPr>
          </w:p>
          <w:p w:rsidR="007D33A3" w:rsidRPr="007F0D67" w:rsidRDefault="007D33A3" w:rsidP="0081569B">
            <w:pPr>
              <w:rPr>
                <w:rFonts w:cs="B Lotus"/>
                <w:sz w:val="18"/>
                <w:szCs w:val="18"/>
              </w:rPr>
            </w:pPr>
          </w:p>
          <w:p w:rsidR="007D33A3" w:rsidRDefault="007D33A3" w:rsidP="0081569B">
            <w:pPr>
              <w:rPr>
                <w:rFonts w:cs="B Lotus"/>
                <w:sz w:val="18"/>
                <w:szCs w:val="18"/>
              </w:rPr>
            </w:pPr>
          </w:p>
          <w:p w:rsidR="007D33A3" w:rsidRDefault="007D33A3" w:rsidP="0081569B">
            <w:pPr>
              <w:rPr>
                <w:rFonts w:cs="B Lotus"/>
                <w:sz w:val="18"/>
                <w:szCs w:val="18"/>
              </w:rPr>
            </w:pPr>
          </w:p>
          <w:p w:rsidR="007D33A3" w:rsidRDefault="007D33A3" w:rsidP="0081569B">
            <w:pPr>
              <w:rPr>
                <w:rFonts w:cs="B Lotus"/>
                <w:sz w:val="18"/>
                <w:szCs w:val="18"/>
              </w:rPr>
            </w:pPr>
          </w:p>
          <w:p w:rsidR="007D33A3" w:rsidRPr="007F0D67" w:rsidRDefault="007D33A3" w:rsidP="0081569B">
            <w:pPr>
              <w:rPr>
                <w:rFonts w:cs="B Lotus"/>
                <w:sz w:val="18"/>
                <w:szCs w:val="18"/>
              </w:rPr>
            </w:pPr>
            <w:r>
              <w:rPr>
                <w:rFonts w:cs="B Lotus"/>
                <w:sz w:val="18"/>
                <w:szCs w:val="18"/>
              </w:rPr>
              <w:t>1</w:t>
            </w:r>
          </w:p>
        </w:tc>
      </w:tr>
    </w:tbl>
    <w:p w:rsidR="007D33A3" w:rsidRPr="00B81497" w:rsidRDefault="007D33A3">
      <w:pPr>
        <w:rPr>
          <w:rFonts w:cs="2  Titr"/>
          <w:sz w:val="16"/>
          <w:szCs w:val="16"/>
        </w:rPr>
      </w:pPr>
    </w:p>
    <w:sectPr w:rsidR="007D33A3" w:rsidRPr="00B81497" w:rsidSect="00752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57D88"/>
    <w:rsid w:val="00041123"/>
    <w:rsid w:val="00091F37"/>
    <w:rsid w:val="0011454B"/>
    <w:rsid w:val="00195964"/>
    <w:rsid w:val="001E4115"/>
    <w:rsid w:val="00245991"/>
    <w:rsid w:val="002D271D"/>
    <w:rsid w:val="002D50F8"/>
    <w:rsid w:val="003079AB"/>
    <w:rsid w:val="00347C79"/>
    <w:rsid w:val="00354F95"/>
    <w:rsid w:val="003625B5"/>
    <w:rsid w:val="00396B1D"/>
    <w:rsid w:val="003E7F29"/>
    <w:rsid w:val="00422EF6"/>
    <w:rsid w:val="0051106E"/>
    <w:rsid w:val="005317A8"/>
    <w:rsid w:val="00551AE6"/>
    <w:rsid w:val="00587E25"/>
    <w:rsid w:val="00594348"/>
    <w:rsid w:val="00596024"/>
    <w:rsid w:val="00682AFC"/>
    <w:rsid w:val="006D2CDD"/>
    <w:rsid w:val="007523DC"/>
    <w:rsid w:val="007C169D"/>
    <w:rsid w:val="007D33A3"/>
    <w:rsid w:val="007F272E"/>
    <w:rsid w:val="007F758A"/>
    <w:rsid w:val="00835D52"/>
    <w:rsid w:val="008E5953"/>
    <w:rsid w:val="00912ADD"/>
    <w:rsid w:val="00996EC1"/>
    <w:rsid w:val="009F50D1"/>
    <w:rsid w:val="00A11E2B"/>
    <w:rsid w:val="00A7329D"/>
    <w:rsid w:val="00AB25CE"/>
    <w:rsid w:val="00B57D88"/>
    <w:rsid w:val="00B7667E"/>
    <w:rsid w:val="00B81497"/>
    <w:rsid w:val="00B84B4D"/>
    <w:rsid w:val="00BB2F0B"/>
    <w:rsid w:val="00BB4AF7"/>
    <w:rsid w:val="00BC6372"/>
    <w:rsid w:val="00BC6E37"/>
    <w:rsid w:val="00BE3321"/>
    <w:rsid w:val="00CC3F8D"/>
    <w:rsid w:val="00D461E8"/>
    <w:rsid w:val="00DD3429"/>
    <w:rsid w:val="00DD3FA3"/>
    <w:rsid w:val="00E04A23"/>
    <w:rsid w:val="00E21707"/>
    <w:rsid w:val="00E33C52"/>
    <w:rsid w:val="00E61220"/>
    <w:rsid w:val="00F55C79"/>
    <w:rsid w:val="00FA6C0F"/>
    <w:rsid w:val="00FE11DC"/>
    <w:rsid w:val="00FF3005"/>
    <w:rsid w:val="00FF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88"/>
    <w:pPr>
      <w:bidi/>
      <w:spacing w:after="160" w:line="259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47C7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7C7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79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9494-6E38-4A8E-A391-FB4A89C0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gam-4</dc:creator>
  <cp:lastModifiedBy>gam-4</cp:lastModifiedBy>
  <cp:revision>35</cp:revision>
  <dcterms:created xsi:type="dcterms:W3CDTF">2016-10-03T05:30:00Z</dcterms:created>
  <dcterms:modified xsi:type="dcterms:W3CDTF">2018-10-10T05:50:00Z</dcterms:modified>
</cp:coreProperties>
</file>