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A3" w:rsidRPr="0073778F" w:rsidRDefault="00080892" w:rsidP="008630BA">
      <w:pPr>
        <w:jc w:val="right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شماره آزمایش : 3</w:t>
      </w:r>
    </w:p>
    <w:p w:rsidR="0073778F" w:rsidRPr="00FD1AA9" w:rsidRDefault="008630BA" w:rsidP="00FD1AA9">
      <w:pPr>
        <w:jc w:val="right"/>
        <w:rPr>
          <w:b/>
          <w:bCs/>
          <w:lang w:bidi="fa-IR"/>
        </w:rPr>
      </w:pPr>
      <w:r w:rsidRPr="00FD1AA9">
        <w:rPr>
          <w:rFonts w:hint="cs"/>
          <w:b/>
          <w:bCs/>
          <w:rtl/>
          <w:lang w:bidi="fa-IR"/>
        </w:rPr>
        <w:t>عنوان آزمایش :</w:t>
      </w:r>
      <w:r w:rsidR="00FD1AA9">
        <w:rPr>
          <w:rFonts w:hint="cs"/>
          <w:b/>
          <w:bCs/>
          <w:rtl/>
          <w:lang w:bidi="fa-IR"/>
        </w:rPr>
        <w:t xml:space="preserve"> طراحی</w:t>
      </w:r>
      <w:r w:rsidRPr="00FD1AA9">
        <w:rPr>
          <w:rFonts w:hint="cs"/>
          <w:b/>
          <w:bCs/>
          <w:rtl/>
          <w:lang w:bidi="fa-IR"/>
        </w:rPr>
        <w:t xml:space="preserve"> مالتی پلکسر</w:t>
      </w:r>
      <w:r w:rsidR="00FD1AA9">
        <w:rPr>
          <w:rFonts w:hint="cs"/>
          <w:b/>
          <w:bCs/>
          <w:rtl/>
          <w:lang w:bidi="fa-IR"/>
        </w:rPr>
        <w:t xml:space="preserve"> 4 به 1 در سطح گیت</w:t>
      </w:r>
    </w:p>
    <w:p w:rsidR="0073778F" w:rsidRDefault="0073778F" w:rsidP="0073778F">
      <w:pPr>
        <w:jc w:val="right"/>
        <w:rPr>
          <w:lang w:bidi="fa-IR"/>
        </w:rPr>
      </w:pPr>
    </w:p>
    <w:p w:rsidR="008630BA" w:rsidRDefault="008630BA" w:rsidP="0073778F">
      <w:pPr>
        <w:rPr>
          <w:lang w:bidi="fa-IR"/>
        </w:rPr>
      </w:pPr>
      <w:r>
        <w:rPr>
          <w:lang w:bidi="fa-IR"/>
        </w:rPr>
        <w:t>Module max_to_1(out,io,i1,i1,i3,s1,s0);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Output out;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Input i0,i1,i2,i3,s1,s0;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Wire s0n,s1n,u0,y1,u2,y3;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Not(s1n,s1);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Not(s0n,s0);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And(y0,i0,s1n,s0n);</w:t>
      </w:r>
    </w:p>
    <w:p w:rsidR="008630BA" w:rsidRDefault="008630BA" w:rsidP="0073778F">
      <w:pPr>
        <w:ind w:firstLine="720"/>
        <w:rPr>
          <w:lang w:bidi="fa-IR"/>
        </w:rPr>
      </w:pPr>
      <w:r>
        <w:rPr>
          <w:lang w:bidi="fa-IR"/>
        </w:rPr>
        <w:t>And(</w:t>
      </w:r>
      <w:r w:rsidR="0073778F">
        <w:rPr>
          <w:lang w:bidi="fa-IR"/>
        </w:rPr>
        <w:t>y1,i1,s1n,s0</w:t>
      </w:r>
      <w:r>
        <w:rPr>
          <w:lang w:bidi="fa-IR"/>
        </w:rPr>
        <w:t>);</w:t>
      </w:r>
    </w:p>
    <w:p w:rsidR="0073778F" w:rsidRDefault="0073778F" w:rsidP="0073778F">
      <w:pPr>
        <w:ind w:firstLine="720"/>
        <w:rPr>
          <w:lang w:bidi="fa-IR"/>
        </w:rPr>
      </w:pPr>
      <w:r>
        <w:rPr>
          <w:lang w:bidi="fa-IR"/>
        </w:rPr>
        <w:t>And(y2,i2,s1,s0n);</w:t>
      </w:r>
    </w:p>
    <w:p w:rsidR="0073778F" w:rsidRDefault="0073778F" w:rsidP="0073778F">
      <w:pPr>
        <w:ind w:firstLine="720"/>
        <w:rPr>
          <w:lang w:bidi="fa-IR"/>
        </w:rPr>
      </w:pPr>
      <w:r>
        <w:rPr>
          <w:lang w:bidi="fa-IR"/>
        </w:rPr>
        <w:t>And(y3,i3,s1,s0);</w:t>
      </w:r>
    </w:p>
    <w:p w:rsidR="0073778F" w:rsidRDefault="0073778F" w:rsidP="0073778F">
      <w:pPr>
        <w:ind w:firstLine="720"/>
        <w:rPr>
          <w:lang w:bidi="fa-IR"/>
        </w:rPr>
      </w:pPr>
      <w:r>
        <w:rPr>
          <w:lang w:bidi="fa-IR"/>
        </w:rPr>
        <w:t>Or(out,y0,y1,y2,y3);</w:t>
      </w:r>
    </w:p>
    <w:p w:rsidR="0073778F" w:rsidRDefault="0073778F" w:rsidP="008630BA">
      <w:pPr>
        <w:rPr>
          <w:lang w:bidi="fa-IR"/>
        </w:rPr>
      </w:pPr>
      <w:r>
        <w:rPr>
          <w:lang w:bidi="fa-IR"/>
        </w:rPr>
        <w:t>Endmodule</w:t>
      </w:r>
    </w:p>
    <w:p w:rsidR="0073778F" w:rsidRPr="00B917A1" w:rsidRDefault="006654CF" w:rsidP="006654CF">
      <w:pPr>
        <w:bidi/>
        <w:rPr>
          <w:b/>
          <w:bCs/>
          <w:rtl/>
          <w:lang w:bidi="fa-IR"/>
        </w:rPr>
      </w:pPr>
      <w:r w:rsidRPr="00B917A1">
        <w:rPr>
          <w:b/>
          <w:bCs/>
          <w:lang w:bidi="fa-IR"/>
        </w:rPr>
        <w:t xml:space="preserve">RTL </w:t>
      </w:r>
      <w:r w:rsidRPr="00B917A1">
        <w:rPr>
          <w:rFonts w:hint="cs"/>
          <w:b/>
          <w:bCs/>
          <w:rtl/>
          <w:lang w:bidi="fa-IR"/>
        </w:rPr>
        <w:t xml:space="preserve"> بدست آمده :</w:t>
      </w:r>
    </w:p>
    <w:p w:rsidR="006654CF" w:rsidRDefault="006654CF" w:rsidP="008607FB">
      <w:pPr>
        <w:bidi/>
        <w:jc w:val="right"/>
        <w:rPr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4214186" cy="2562225"/>
            <wp:effectExtent l="19050" t="0" r="0" b="0"/>
            <wp:docPr id="2" name="Picture 1" descr="C:\Documents and Settings\user\Desktop\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T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186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AA9" w:rsidRDefault="00FD1AA9" w:rsidP="006654CF">
      <w:pPr>
        <w:bidi/>
        <w:rPr>
          <w:rFonts w:hint="cs"/>
          <w:rtl/>
          <w:lang w:bidi="fa-IR"/>
        </w:rPr>
      </w:pPr>
    </w:p>
    <w:p w:rsidR="00FD1AA9" w:rsidRDefault="00FD1AA9" w:rsidP="00FD1AA9">
      <w:pPr>
        <w:bidi/>
        <w:rPr>
          <w:rFonts w:hint="cs"/>
          <w:rtl/>
          <w:lang w:bidi="fa-IR"/>
        </w:rPr>
      </w:pPr>
    </w:p>
    <w:p w:rsidR="006654CF" w:rsidRDefault="008607FB" w:rsidP="00FD1AA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باتوجه به مدار این مالتی پلکسر از 4 گیت </w:t>
      </w:r>
      <w:r>
        <w:rPr>
          <w:lang w:bidi="fa-IR"/>
        </w:rPr>
        <w:t>AND</w:t>
      </w:r>
      <w:r>
        <w:rPr>
          <w:rFonts w:hint="cs"/>
          <w:rtl/>
          <w:lang w:bidi="fa-IR"/>
        </w:rPr>
        <w:t xml:space="preserve"> و یک گیت</w:t>
      </w:r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OR</w:t>
      </w:r>
      <w:r>
        <w:rPr>
          <w:rFonts w:hint="cs"/>
          <w:rtl/>
          <w:lang w:bidi="fa-IR"/>
        </w:rPr>
        <w:t xml:space="preserve"> تشکیل یافته است.</w:t>
      </w:r>
    </w:p>
    <w:p w:rsidR="006654CF" w:rsidRDefault="006654CF" w:rsidP="00683E4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مالتی پلکسر </w:t>
      </w:r>
      <w:r>
        <w:rPr>
          <w:lang w:bidi="fa-IR"/>
        </w:rPr>
        <w:t>i0</w:t>
      </w:r>
      <w:r>
        <w:rPr>
          <w:rFonts w:hint="cs"/>
          <w:rtl/>
          <w:lang w:bidi="fa-IR"/>
        </w:rPr>
        <w:t xml:space="preserve"> تا </w:t>
      </w:r>
      <w:r>
        <w:rPr>
          <w:lang w:bidi="fa-IR"/>
        </w:rPr>
        <w:t>i3</w:t>
      </w:r>
      <w:r w:rsidR="00DB63C0"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 w:rsidR="00DB63C0">
        <w:rPr>
          <w:rFonts w:hint="cs"/>
          <w:rtl/>
          <w:lang w:bidi="fa-IR"/>
        </w:rPr>
        <w:t xml:space="preserve"> و </w:t>
      </w:r>
      <w:r w:rsidR="00DB63C0">
        <w:rPr>
          <w:lang w:bidi="fa-IR"/>
        </w:rPr>
        <w:t>s1, s2</w:t>
      </w:r>
      <w:r w:rsidR="00DB63C0">
        <w:rPr>
          <w:rFonts w:hint="cs"/>
          <w:rtl/>
          <w:lang w:bidi="fa-IR"/>
        </w:rPr>
        <w:t xml:space="preserve"> ورودی های </w:t>
      </w:r>
      <w:r>
        <w:rPr>
          <w:rFonts w:hint="cs"/>
          <w:rtl/>
          <w:lang w:bidi="fa-IR"/>
        </w:rPr>
        <w:t xml:space="preserve">مدار بوده و </w:t>
      </w:r>
      <w:r w:rsidR="00DB63C0">
        <w:rPr>
          <w:lang w:bidi="fa-IR"/>
        </w:rPr>
        <w:t xml:space="preserve"> s1,s2 </w:t>
      </w:r>
      <w:r w:rsidR="00DB63C0">
        <w:rPr>
          <w:rFonts w:hint="cs"/>
          <w:rtl/>
          <w:lang w:bidi="fa-IR"/>
        </w:rPr>
        <w:t>سلکتور</w:t>
      </w:r>
      <w:r w:rsidR="00FD1AA9">
        <w:rPr>
          <w:rFonts w:hint="cs"/>
          <w:rtl/>
          <w:lang w:bidi="fa-IR"/>
        </w:rPr>
        <w:t xml:space="preserve"> نیز</w:t>
      </w:r>
      <w:r w:rsidR="00DB63C0">
        <w:rPr>
          <w:rFonts w:hint="cs"/>
          <w:rtl/>
          <w:lang w:bidi="fa-IR"/>
        </w:rPr>
        <w:t xml:space="preserve"> می باشند</w:t>
      </w:r>
      <w:r w:rsidR="00683E4A">
        <w:rPr>
          <w:rFonts w:hint="cs"/>
          <w:rtl/>
          <w:lang w:bidi="fa-IR"/>
        </w:rPr>
        <w:t xml:space="preserve">، </w:t>
      </w:r>
    </w:p>
    <w:p w:rsidR="006654CF" w:rsidRDefault="006654CF" w:rsidP="006654CF">
      <w:pPr>
        <w:bidi/>
        <w:jc w:val="right"/>
        <w:rPr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5943600" cy="2524125"/>
            <wp:effectExtent l="19050" t="0" r="0" b="0"/>
            <wp:docPr id="3" name="Picture 2" descr="C:\Documents and Settings\user\Desktop\T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T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4CF" w:rsidRDefault="006654CF" w:rsidP="006654CF">
      <w:pPr>
        <w:bidi/>
        <w:rPr>
          <w:rtl/>
          <w:lang w:bidi="fa-IR"/>
        </w:rPr>
      </w:pPr>
    </w:p>
    <w:p w:rsidR="006654CF" w:rsidRDefault="006654CF" w:rsidP="006654CF">
      <w:pPr>
        <w:bidi/>
        <w:jc w:val="center"/>
        <w:rPr>
          <w:rtl/>
          <w:lang w:bidi="fa-IR"/>
        </w:rPr>
      </w:pPr>
    </w:p>
    <w:p w:rsidR="008607FB" w:rsidRPr="00080892" w:rsidRDefault="008607FB" w:rsidP="008607FB">
      <w:pPr>
        <w:bidi/>
        <w:rPr>
          <w:b/>
          <w:bCs/>
          <w:rtl/>
          <w:lang w:bidi="fa-IR"/>
        </w:rPr>
      </w:pPr>
      <w:r w:rsidRPr="00080892">
        <w:rPr>
          <w:rFonts w:hint="cs"/>
          <w:b/>
          <w:bCs/>
          <w:rtl/>
          <w:lang w:bidi="fa-IR"/>
        </w:rPr>
        <w:t>جدول درستی :</w:t>
      </w:r>
    </w:p>
    <w:tbl>
      <w:tblPr>
        <w:bidiVisual/>
        <w:tblW w:w="2505" w:type="dxa"/>
        <w:tblInd w:w="6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780"/>
        <w:gridCol w:w="840"/>
      </w:tblGrid>
      <w:tr w:rsidR="008607FB" w:rsidRPr="008607FB" w:rsidTr="008607FB">
        <w:trPr>
          <w:trHeight w:val="186"/>
        </w:trPr>
        <w:tc>
          <w:tcPr>
            <w:tcW w:w="885" w:type="dxa"/>
          </w:tcPr>
          <w:p w:rsidR="008607FB" w:rsidRPr="008607FB" w:rsidRDefault="008607FB" w:rsidP="008607FB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8607FB">
              <w:rPr>
                <w:b/>
                <w:bCs/>
                <w:lang w:bidi="fa-IR"/>
              </w:rPr>
              <w:t>out</w:t>
            </w:r>
          </w:p>
        </w:tc>
        <w:tc>
          <w:tcPr>
            <w:tcW w:w="780" w:type="dxa"/>
          </w:tcPr>
          <w:p w:rsidR="008607FB" w:rsidRPr="008607FB" w:rsidRDefault="008607FB" w:rsidP="008607FB">
            <w:pPr>
              <w:bidi/>
              <w:jc w:val="right"/>
              <w:rPr>
                <w:b/>
                <w:bCs/>
                <w:lang w:bidi="fa-IR"/>
              </w:rPr>
            </w:pPr>
            <w:r w:rsidRPr="008607FB">
              <w:rPr>
                <w:b/>
                <w:bCs/>
                <w:lang w:bidi="fa-IR"/>
              </w:rPr>
              <w:t>S0</w:t>
            </w:r>
          </w:p>
        </w:tc>
        <w:tc>
          <w:tcPr>
            <w:tcW w:w="840" w:type="dxa"/>
          </w:tcPr>
          <w:p w:rsidR="008607FB" w:rsidRPr="008607FB" w:rsidRDefault="008607FB" w:rsidP="008607FB">
            <w:pPr>
              <w:bidi/>
              <w:ind w:left="222"/>
              <w:jc w:val="right"/>
              <w:rPr>
                <w:b/>
                <w:bCs/>
                <w:lang w:bidi="fa-IR"/>
              </w:rPr>
            </w:pPr>
            <w:r w:rsidRPr="008607FB">
              <w:rPr>
                <w:b/>
                <w:bCs/>
                <w:lang w:bidi="fa-IR"/>
              </w:rPr>
              <w:t>s1</w:t>
            </w:r>
          </w:p>
        </w:tc>
      </w:tr>
      <w:tr w:rsidR="008607FB" w:rsidRPr="008607FB" w:rsidTr="008607FB">
        <w:trPr>
          <w:trHeight w:val="923"/>
        </w:trPr>
        <w:tc>
          <w:tcPr>
            <w:tcW w:w="885" w:type="dxa"/>
          </w:tcPr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I0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I1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I2</w:t>
            </w:r>
          </w:p>
          <w:p w:rsidR="008607FB" w:rsidRDefault="008607FB" w:rsidP="008607FB">
            <w:pPr>
              <w:bidi/>
              <w:jc w:val="right"/>
              <w:rPr>
                <w:rtl/>
                <w:lang w:bidi="fa-IR"/>
              </w:rPr>
            </w:pPr>
            <w:r>
              <w:rPr>
                <w:lang w:bidi="fa-IR"/>
              </w:rPr>
              <w:t>I3</w:t>
            </w:r>
          </w:p>
        </w:tc>
        <w:tc>
          <w:tcPr>
            <w:tcW w:w="780" w:type="dxa"/>
          </w:tcPr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1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8607FB" w:rsidRDefault="008607FB" w:rsidP="008607FB">
            <w:pPr>
              <w:bidi/>
              <w:jc w:val="right"/>
              <w:rPr>
                <w:rtl/>
                <w:lang w:bidi="fa-IR"/>
              </w:rPr>
            </w:pPr>
            <w:r>
              <w:rPr>
                <w:lang w:bidi="fa-IR"/>
              </w:rPr>
              <w:t>1</w:t>
            </w:r>
          </w:p>
        </w:tc>
        <w:tc>
          <w:tcPr>
            <w:tcW w:w="840" w:type="dxa"/>
          </w:tcPr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8607FB" w:rsidRDefault="008607FB" w:rsidP="008607FB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1</w:t>
            </w:r>
          </w:p>
          <w:p w:rsidR="008607FB" w:rsidRDefault="008607FB" w:rsidP="008607FB">
            <w:pPr>
              <w:bidi/>
              <w:jc w:val="right"/>
              <w:rPr>
                <w:rtl/>
                <w:lang w:bidi="fa-IR"/>
              </w:rPr>
            </w:pPr>
            <w:r>
              <w:rPr>
                <w:lang w:bidi="fa-IR"/>
              </w:rPr>
              <w:t>1</w:t>
            </w:r>
          </w:p>
        </w:tc>
      </w:tr>
    </w:tbl>
    <w:p w:rsidR="008607FB" w:rsidRPr="008630BA" w:rsidRDefault="008607FB" w:rsidP="00080892">
      <w:pPr>
        <w:bidi/>
        <w:rPr>
          <w:lang w:bidi="fa-IR"/>
        </w:rPr>
      </w:pPr>
    </w:p>
    <w:sectPr w:rsidR="008607FB" w:rsidRPr="008630BA" w:rsidSect="00E74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D78" w:rsidRDefault="008B1D78" w:rsidP="0073778F">
      <w:pPr>
        <w:spacing w:after="0" w:line="240" w:lineRule="auto"/>
      </w:pPr>
      <w:r>
        <w:separator/>
      </w:r>
    </w:p>
  </w:endnote>
  <w:endnote w:type="continuationSeparator" w:id="0">
    <w:p w:rsidR="008B1D78" w:rsidRDefault="008B1D78" w:rsidP="0073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D78" w:rsidRDefault="008B1D78" w:rsidP="0073778F">
      <w:pPr>
        <w:spacing w:after="0" w:line="240" w:lineRule="auto"/>
      </w:pPr>
      <w:r>
        <w:separator/>
      </w:r>
    </w:p>
  </w:footnote>
  <w:footnote w:type="continuationSeparator" w:id="0">
    <w:p w:rsidR="008B1D78" w:rsidRDefault="008B1D78" w:rsidP="00737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E57"/>
    <w:rsid w:val="00080892"/>
    <w:rsid w:val="006654CF"/>
    <w:rsid w:val="00683E4A"/>
    <w:rsid w:val="0073778F"/>
    <w:rsid w:val="007F0E57"/>
    <w:rsid w:val="008607FB"/>
    <w:rsid w:val="008630BA"/>
    <w:rsid w:val="008B1D78"/>
    <w:rsid w:val="00934373"/>
    <w:rsid w:val="00B917A1"/>
    <w:rsid w:val="00BE6F86"/>
    <w:rsid w:val="00CE4A49"/>
    <w:rsid w:val="00DB63C0"/>
    <w:rsid w:val="00E741A3"/>
    <w:rsid w:val="00F0174F"/>
    <w:rsid w:val="00F22B2D"/>
    <w:rsid w:val="00FA3ACB"/>
    <w:rsid w:val="00FD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E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37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78F"/>
  </w:style>
  <w:style w:type="paragraph" w:styleId="Footer">
    <w:name w:val="footer"/>
    <w:basedOn w:val="Normal"/>
    <w:link w:val="FooterChar"/>
    <w:uiPriority w:val="99"/>
    <w:semiHidden/>
    <w:unhideWhenUsed/>
    <w:rsid w:val="00737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6</cp:revision>
  <dcterms:created xsi:type="dcterms:W3CDTF">2015-04-11T18:10:00Z</dcterms:created>
  <dcterms:modified xsi:type="dcterms:W3CDTF">2015-04-11T19:54:00Z</dcterms:modified>
</cp:coreProperties>
</file>