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473942" w:rsidRDefault="00935A55" w:rsidP="00473942">
      <w:r w:rsidRPr="00935A55">
        <w:rPr>
          <w:rFonts w:hint="cs"/>
          <w:rtl/>
        </w:rPr>
        <w:t>ب</w:t>
      </w:r>
      <w:r w:rsidR="00C91EB6">
        <w:rPr>
          <w:rFonts w:hint="cs"/>
          <w:rtl/>
        </w:rPr>
        <w:t>ا</w:t>
      </w:r>
      <w:r w:rsidRPr="00935A55">
        <w:rPr>
          <w:rFonts w:hint="cs"/>
          <w:rtl/>
        </w:rPr>
        <w:t>سمه تعالی</w:t>
      </w:r>
    </w:p>
    <w:p w:rsidR="00F343FB" w:rsidRDefault="00F842AD" w:rsidP="00473942">
      <w:r w:rsidRPr="00EB78E3">
        <w:rPr>
          <w:rStyle w:val="Emphasis"/>
          <w:rFonts w:hint="cs"/>
          <w:rtl/>
        </w:rPr>
        <w:t>موضوع:</w:t>
      </w:r>
      <w:r>
        <w:rPr>
          <w:rFonts w:hint="cs"/>
          <w:rtl/>
        </w:rPr>
        <w:t xml:space="preserve"> </w:t>
      </w:r>
      <w:bookmarkStart w:id="0" w:name="Bokkolli"/>
      <w:bookmarkEnd w:id="0"/>
      <w:r w:rsidR="00222791">
        <w:rPr>
          <w:rFonts w:hint="cs"/>
          <w:rtl/>
        </w:rPr>
        <w:t>اصول</w:t>
      </w:r>
      <w:r w:rsidR="00222791">
        <w:rPr>
          <w:rtl/>
        </w:rPr>
        <w:t xml:space="preserve"> </w:t>
      </w:r>
      <w:r w:rsidR="00222791">
        <w:rPr>
          <w:rFonts w:hint="cs"/>
          <w:rtl/>
        </w:rPr>
        <w:t>عملیه</w:t>
      </w:r>
      <w:r w:rsidR="00724537">
        <w:rPr>
          <w:rFonts w:hint="cs"/>
          <w:rtl/>
        </w:rPr>
        <w:t>/</w:t>
      </w:r>
      <w:bookmarkStart w:id="1" w:name="BokSabj_d"/>
      <w:bookmarkEnd w:id="1"/>
      <w:r w:rsidR="00222791">
        <w:rPr>
          <w:rFonts w:hint="cs"/>
          <w:rtl/>
        </w:rPr>
        <w:t>استصحاب</w:t>
      </w:r>
      <w:r w:rsidR="00596C1E">
        <w:rPr>
          <w:rFonts w:hint="cs"/>
          <w:rtl/>
        </w:rPr>
        <w:t xml:space="preserve"> </w:t>
      </w:r>
      <w:r w:rsidR="00724537">
        <w:rPr>
          <w:rFonts w:hint="cs"/>
          <w:rtl/>
        </w:rPr>
        <w:t>/</w:t>
      </w:r>
      <w:bookmarkStart w:id="2" w:name="BokSabj2_d"/>
      <w:bookmarkEnd w:id="2"/>
      <w:r w:rsidR="00222791">
        <w:rPr>
          <w:rFonts w:hint="cs"/>
          <w:rtl/>
        </w:rPr>
        <w:t>ادله</w:t>
      </w:r>
      <w:r w:rsidR="00222791">
        <w:rPr>
          <w:rtl/>
        </w:rPr>
        <w:t>/</w:t>
      </w:r>
      <w:r w:rsidR="00222791">
        <w:rPr>
          <w:rFonts w:hint="cs"/>
          <w:rtl/>
        </w:rPr>
        <w:t>روایات</w:t>
      </w:r>
      <w:r w:rsidR="00222791">
        <w:rPr>
          <w:rtl/>
        </w:rPr>
        <w:t>/</w:t>
      </w:r>
      <w:r w:rsidR="00222791">
        <w:rPr>
          <w:rFonts w:hint="cs"/>
          <w:rtl/>
        </w:rPr>
        <w:t>صحیحه</w:t>
      </w:r>
      <w:r w:rsidR="00222791">
        <w:rPr>
          <w:rtl/>
        </w:rPr>
        <w:t xml:space="preserve"> </w:t>
      </w:r>
      <w:r w:rsidR="00222791">
        <w:rPr>
          <w:rFonts w:hint="cs"/>
          <w:rtl/>
        </w:rPr>
        <w:t>اول</w:t>
      </w:r>
      <w:r w:rsidR="00222791">
        <w:rPr>
          <w:rtl/>
        </w:rPr>
        <w:t xml:space="preserve"> </w:t>
      </w:r>
      <w:r w:rsidR="00222791">
        <w:rPr>
          <w:rFonts w:hint="cs"/>
          <w:rtl/>
        </w:rPr>
        <w:t>زراره</w:t>
      </w:r>
      <w:r w:rsidR="00222791">
        <w:rPr>
          <w:rtl/>
        </w:rPr>
        <w:t>/</w:t>
      </w:r>
      <w:r w:rsidR="00222791">
        <w:rPr>
          <w:rFonts w:hint="cs"/>
          <w:rtl/>
        </w:rPr>
        <w:t>مدلول</w:t>
      </w:r>
      <w:r w:rsidR="00222791">
        <w:rPr>
          <w:rtl/>
        </w:rPr>
        <w:t>/</w:t>
      </w:r>
      <w:r w:rsidR="00222791">
        <w:rPr>
          <w:rFonts w:hint="cs"/>
          <w:rtl/>
        </w:rPr>
        <w:t>شبهات</w:t>
      </w:r>
      <w:r w:rsidR="00222791">
        <w:rPr>
          <w:rtl/>
        </w:rPr>
        <w:t xml:space="preserve"> </w:t>
      </w:r>
      <w:r w:rsidR="00222791">
        <w:rPr>
          <w:rFonts w:hint="cs"/>
          <w:rtl/>
        </w:rPr>
        <w:t>موضوعیه</w:t>
      </w:r>
      <w:r w:rsidR="001B6799">
        <w:rPr>
          <w:rFonts w:hint="cs"/>
          <w:rtl/>
        </w:rPr>
        <w:t xml:space="preserve"> </w:t>
      </w:r>
    </w:p>
    <w:p w:rsidR="003A6148" w:rsidRDefault="00124E3D" w:rsidP="00473942">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473942" w:rsidP="00124E3D">
                            <w:pPr>
                              <w:rPr>
                                <w:rStyle w:val="Emphasis"/>
                                <w:rFonts w:cs="B Badr"/>
                                <w:b/>
                                <w:bCs w:val="0"/>
                                <w:color w:val="auto"/>
                                <w:rtl/>
                              </w:rPr>
                            </w:pPr>
                            <w:r>
                              <w:rPr>
                                <w:rStyle w:val="Emphasis"/>
                                <w:rFonts w:cs="B Badr" w:hint="cs"/>
                                <w:b/>
                                <w:bCs w:val="0"/>
                                <w:color w:val="auto"/>
                                <w:rtl/>
                              </w:rPr>
                              <w:t>بحث در بررسی دلالت صحیحه اول زراره بر اعتبار و حجیت استصحاب بود که بررسی دلالت نسبت به موارد شک در مقتضی گذشت و اینک نوبت به بررسی کلام مرحوم آخوند از حیث شبهات حکمیه می رسد.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473942" w:rsidP="00124E3D">
                      <w:pPr>
                        <w:rPr>
                          <w:rStyle w:val="Emphasis"/>
                          <w:rFonts w:cs="B Badr"/>
                          <w:b/>
                          <w:bCs w:val="0"/>
                          <w:color w:val="auto"/>
                          <w:rtl/>
                        </w:rPr>
                      </w:pPr>
                      <w:r>
                        <w:rPr>
                          <w:rStyle w:val="Emphasis"/>
                          <w:rFonts w:cs="B Badr" w:hint="cs"/>
                          <w:b/>
                          <w:bCs w:val="0"/>
                          <w:color w:val="auto"/>
                          <w:rtl/>
                        </w:rPr>
                        <w:t>بحث در بررسی دلالت صحیحه اول زراره بر اعتبار و حجیت استصحاب بود که بررسی دلالت نسبت به موارد شک در مقتضی گذشت و اینک نوبت به بررسی کلام مرحوم آخوند از حیث شبهات حکمیه می رسد.</w:t>
                      </w:r>
                    </w:p>
                  </w:txbxContent>
                </v:textbox>
              </v:shape>
            </w:pict>
          </mc:Fallback>
        </mc:AlternateContent>
      </w:r>
    </w:p>
    <w:p w:rsidR="003A6148" w:rsidRPr="003A6148" w:rsidRDefault="003A6148" w:rsidP="00473942"/>
    <w:p w:rsidR="00473942" w:rsidRPr="00473942" w:rsidRDefault="00473942" w:rsidP="00473942">
      <w:pPr>
        <w:rPr>
          <w:rFonts w:ascii="Times New Roman" w:eastAsia="Times New Roman" w:hAnsi="Times New Roman"/>
          <w:color w:val="000000"/>
          <w:sz w:val="28"/>
        </w:rPr>
      </w:pPr>
    </w:p>
    <w:p w:rsidR="00473942" w:rsidRDefault="00473942" w:rsidP="00473942">
      <w:pPr>
        <w:rPr>
          <w:rFonts w:ascii="Times New Roman" w:eastAsia="Times New Roman" w:hAnsi="Times New Roman"/>
          <w:color w:val="000000"/>
          <w:sz w:val="28"/>
          <w:rtl/>
        </w:rPr>
      </w:pPr>
    </w:p>
    <w:p w:rsidR="002B6875" w:rsidRDefault="002B6875" w:rsidP="002B6875">
      <w:pPr>
        <w:pStyle w:val="Heading2"/>
        <w:rPr>
          <w:rtl/>
        </w:rPr>
      </w:pPr>
      <w:r>
        <w:rPr>
          <w:rFonts w:hint="cs"/>
          <w:rtl/>
        </w:rPr>
        <w:t>وجود مقتضی نسبت به تمام موارد استصحاب در روایت (مرحوم آخوند)</w:t>
      </w:r>
    </w:p>
    <w:p w:rsidR="00473942" w:rsidRDefault="00473942" w:rsidP="00473942">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شاید در ابتدا به نظر می رسد که </w:t>
      </w:r>
      <w:r w:rsidRPr="00473942">
        <w:rPr>
          <w:rFonts w:ascii="Times New Roman" w:eastAsia="Times New Roman" w:hAnsi="Times New Roman" w:hint="cs"/>
          <w:color w:val="000000"/>
          <w:sz w:val="28"/>
          <w:rtl/>
        </w:rPr>
        <w:t xml:space="preserve"> دلالت استصحاب بر شبهات موضوعیه در کلام مرحوم آخوند مفروغ دانسته شده است و بحث در شمول </w:t>
      </w:r>
      <w:r>
        <w:rPr>
          <w:rFonts w:ascii="Times New Roman" w:eastAsia="Times New Roman" w:hAnsi="Times New Roman" w:hint="cs"/>
          <w:color w:val="000000"/>
          <w:sz w:val="28"/>
          <w:rtl/>
        </w:rPr>
        <w:t xml:space="preserve">آن </w:t>
      </w:r>
      <w:r w:rsidRPr="00473942">
        <w:rPr>
          <w:rFonts w:ascii="Times New Roman" w:eastAsia="Times New Roman" w:hAnsi="Times New Roman" w:hint="cs"/>
          <w:color w:val="000000"/>
          <w:sz w:val="28"/>
          <w:rtl/>
        </w:rPr>
        <w:t>نسبت به شبهات حکمیه است، چرا که مشهور این گونه است</w:t>
      </w:r>
      <w:r>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در حالی که </w:t>
      </w:r>
      <w:r>
        <w:rPr>
          <w:rFonts w:ascii="Times New Roman" w:eastAsia="Times New Roman" w:hAnsi="Times New Roman" w:hint="cs"/>
          <w:color w:val="000000"/>
          <w:sz w:val="28"/>
          <w:rtl/>
        </w:rPr>
        <w:t xml:space="preserve">در واقع </w:t>
      </w:r>
      <w:r w:rsidRPr="00473942">
        <w:rPr>
          <w:rFonts w:ascii="Times New Roman" w:eastAsia="Times New Roman" w:hAnsi="Times New Roman" w:hint="cs"/>
          <w:color w:val="000000"/>
          <w:sz w:val="28"/>
          <w:rtl/>
        </w:rPr>
        <w:t xml:space="preserve">مشکل مرحوم آخوند در </w:t>
      </w:r>
      <w:r>
        <w:rPr>
          <w:rFonts w:ascii="Times New Roman" w:eastAsia="Times New Roman" w:hAnsi="Times New Roman" w:hint="cs"/>
          <w:color w:val="000000"/>
          <w:sz w:val="28"/>
          <w:rtl/>
        </w:rPr>
        <w:t xml:space="preserve">دلالت روایت بر </w:t>
      </w:r>
      <w:r w:rsidRPr="00473942">
        <w:rPr>
          <w:rFonts w:ascii="Times New Roman" w:eastAsia="Times New Roman" w:hAnsi="Times New Roman" w:hint="cs"/>
          <w:color w:val="000000"/>
          <w:sz w:val="28"/>
          <w:rtl/>
        </w:rPr>
        <w:t>شبهات موضوعیه است</w:t>
      </w:r>
      <w:r>
        <w:rPr>
          <w:rFonts w:ascii="Times New Roman" w:eastAsia="Times New Roman" w:hAnsi="Times New Roman" w:hint="cs"/>
          <w:color w:val="000000"/>
          <w:sz w:val="28"/>
          <w:rtl/>
        </w:rPr>
        <w:t xml:space="preserve">، و بحث در این است </w:t>
      </w:r>
      <w:r w:rsidRPr="00473942">
        <w:rPr>
          <w:rFonts w:ascii="Times New Roman" w:eastAsia="Times New Roman" w:hAnsi="Times New Roman" w:hint="cs"/>
          <w:color w:val="000000"/>
          <w:sz w:val="28"/>
          <w:rtl/>
        </w:rPr>
        <w:t>که آیا معتبره زراره دلالت بر استصحاب در شبهات موضوعیه دارد</w:t>
      </w:r>
      <w:r>
        <w:rPr>
          <w:rFonts w:ascii="Times New Roman" w:eastAsia="Times New Roman" w:hAnsi="Times New Roman" w:hint="cs"/>
          <w:color w:val="000000"/>
          <w:sz w:val="28"/>
          <w:rtl/>
        </w:rPr>
        <w:t xml:space="preserve"> یا نه</w:t>
      </w:r>
      <w:r w:rsidRPr="00473942">
        <w:rPr>
          <w:rFonts w:ascii="Times New Roman" w:eastAsia="Times New Roman" w:hAnsi="Times New Roman" w:hint="cs"/>
          <w:color w:val="000000"/>
          <w:sz w:val="28"/>
          <w:rtl/>
        </w:rPr>
        <w:t>؟</w:t>
      </w:r>
    </w:p>
    <w:p w:rsidR="00473942" w:rsidRPr="00473942" w:rsidRDefault="001B4122" w:rsidP="001B4122">
      <w:pPr>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آن چه باعث شده است که برخی مثل مرحوم نراقی و به تبع مرحوم خویی منکر جریان استصحاب در شبهات حکمیه شده اند، قصور مقتضی ادله نسبت به این استصحاب نیست، بلکه تعارض </w:t>
      </w:r>
      <w:r w:rsidR="00473942" w:rsidRPr="00473942">
        <w:rPr>
          <w:rFonts w:ascii="Times New Roman" w:eastAsia="Times New Roman" w:hAnsi="Times New Roman" w:hint="cs"/>
          <w:color w:val="000000"/>
          <w:sz w:val="28"/>
          <w:rtl/>
        </w:rPr>
        <w:t xml:space="preserve">استصحاب بقاء مجعول با استصحاب عدم جعل </w:t>
      </w:r>
      <w:r>
        <w:rPr>
          <w:rFonts w:ascii="Times New Roman" w:eastAsia="Times New Roman" w:hAnsi="Times New Roman" w:hint="cs"/>
          <w:color w:val="000000"/>
          <w:sz w:val="28"/>
          <w:rtl/>
        </w:rPr>
        <w:t xml:space="preserve">است که باعث این انکار شده است و </w:t>
      </w:r>
      <w:r w:rsidR="00473942" w:rsidRPr="00473942">
        <w:rPr>
          <w:rFonts w:ascii="Times New Roman" w:eastAsia="Times New Roman" w:hAnsi="Times New Roman" w:hint="cs"/>
          <w:color w:val="000000"/>
          <w:sz w:val="28"/>
          <w:rtl/>
        </w:rPr>
        <w:t xml:space="preserve">تعارض </w:t>
      </w:r>
      <w:r>
        <w:rPr>
          <w:rFonts w:ascii="Times New Roman" w:eastAsia="Times New Roman" w:hAnsi="Times New Roman" w:hint="cs"/>
          <w:color w:val="000000"/>
          <w:sz w:val="28"/>
          <w:rtl/>
        </w:rPr>
        <w:t xml:space="preserve">هم </w:t>
      </w:r>
      <w:r w:rsidR="00473942" w:rsidRPr="00473942">
        <w:rPr>
          <w:rFonts w:ascii="Times New Roman" w:eastAsia="Times New Roman" w:hAnsi="Times New Roman" w:hint="cs"/>
          <w:color w:val="000000"/>
          <w:sz w:val="28"/>
          <w:rtl/>
        </w:rPr>
        <w:t>فرع بر وجود مقتضی بر جریان استصحاب در شبهات حکمیه است، لذا مشکل منکرین استصحاب در شبهات حکمیه نبود مقتضی نی</w:t>
      </w:r>
      <w:r>
        <w:rPr>
          <w:rFonts w:ascii="Times New Roman" w:eastAsia="Times New Roman" w:hAnsi="Times New Roman" w:hint="cs"/>
          <w:color w:val="000000"/>
          <w:sz w:val="28"/>
          <w:rtl/>
        </w:rPr>
        <w:t xml:space="preserve">ست، اما در موارد شک در مقتضی،  انکار استصحاب مربوط به قصور </w:t>
      </w:r>
      <w:r w:rsidR="00473942" w:rsidRPr="00473942">
        <w:rPr>
          <w:rFonts w:ascii="Times New Roman" w:eastAsia="Times New Roman" w:hAnsi="Times New Roman" w:hint="cs"/>
          <w:color w:val="000000"/>
          <w:sz w:val="28"/>
          <w:rtl/>
        </w:rPr>
        <w:t>مقتضی روا</w:t>
      </w:r>
      <w:r>
        <w:rPr>
          <w:rFonts w:ascii="Times New Roman" w:eastAsia="Times New Roman" w:hAnsi="Times New Roman" w:hint="cs"/>
          <w:color w:val="000000"/>
          <w:sz w:val="28"/>
          <w:rtl/>
        </w:rPr>
        <w:t>یت نسبت به موارد آن است.</w:t>
      </w:r>
    </w:p>
    <w:p w:rsidR="00473942" w:rsidRPr="00473942" w:rsidRDefault="004563B8" w:rsidP="004563B8">
      <w:pPr>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این که </w:t>
      </w:r>
      <w:r w:rsidR="00473942" w:rsidRPr="00473942">
        <w:rPr>
          <w:rFonts w:ascii="Times New Roman" w:eastAsia="Times New Roman" w:hAnsi="Times New Roman" w:hint="cs"/>
          <w:color w:val="000000"/>
          <w:sz w:val="28"/>
          <w:rtl/>
        </w:rPr>
        <w:t xml:space="preserve">مرحوم آخوند فرقی بین </w:t>
      </w:r>
      <w:r w:rsidR="001B4122">
        <w:rPr>
          <w:rFonts w:ascii="Times New Roman" w:eastAsia="Times New Roman" w:hAnsi="Times New Roman" w:hint="cs"/>
          <w:color w:val="000000"/>
          <w:sz w:val="28"/>
          <w:rtl/>
        </w:rPr>
        <w:t xml:space="preserve">جریان </w:t>
      </w:r>
      <w:r w:rsidR="00473942" w:rsidRPr="00473942">
        <w:rPr>
          <w:rFonts w:ascii="Times New Roman" w:eastAsia="Times New Roman" w:hAnsi="Times New Roman" w:hint="cs"/>
          <w:color w:val="000000"/>
          <w:sz w:val="28"/>
          <w:rtl/>
        </w:rPr>
        <w:t xml:space="preserve">استصحاب در </w:t>
      </w:r>
      <w:r w:rsidR="001B4122">
        <w:rPr>
          <w:rFonts w:ascii="Times New Roman" w:eastAsia="Times New Roman" w:hAnsi="Times New Roman" w:hint="cs"/>
          <w:color w:val="000000"/>
          <w:sz w:val="28"/>
          <w:rtl/>
        </w:rPr>
        <w:t xml:space="preserve">موارد </w:t>
      </w:r>
      <w:r w:rsidR="00473942" w:rsidRPr="00473942">
        <w:rPr>
          <w:rFonts w:ascii="Times New Roman" w:eastAsia="Times New Roman" w:hAnsi="Times New Roman" w:hint="cs"/>
          <w:color w:val="000000"/>
          <w:sz w:val="28"/>
          <w:rtl/>
        </w:rPr>
        <w:t xml:space="preserve">شک در مقتضی و </w:t>
      </w:r>
      <w:r w:rsidR="001B4122">
        <w:rPr>
          <w:rFonts w:ascii="Times New Roman" w:eastAsia="Times New Roman" w:hAnsi="Times New Roman" w:hint="cs"/>
          <w:color w:val="000000"/>
          <w:sz w:val="28"/>
          <w:rtl/>
        </w:rPr>
        <w:t xml:space="preserve">شک در </w:t>
      </w:r>
      <w:r w:rsidR="00473942" w:rsidRPr="00473942">
        <w:rPr>
          <w:rFonts w:ascii="Times New Roman" w:eastAsia="Times New Roman" w:hAnsi="Times New Roman" w:hint="cs"/>
          <w:color w:val="000000"/>
          <w:sz w:val="28"/>
          <w:rtl/>
        </w:rPr>
        <w:t xml:space="preserve">رافع و </w:t>
      </w:r>
      <w:r w:rsidR="001B4122">
        <w:rPr>
          <w:rFonts w:ascii="Times New Roman" w:eastAsia="Times New Roman" w:hAnsi="Times New Roman" w:hint="cs"/>
          <w:color w:val="000000"/>
          <w:sz w:val="28"/>
          <w:rtl/>
        </w:rPr>
        <w:t>شبهات موضوعیه</w:t>
      </w:r>
      <w:r w:rsidR="00473942" w:rsidRPr="00473942">
        <w:rPr>
          <w:rFonts w:ascii="Times New Roman" w:eastAsia="Times New Roman" w:hAnsi="Times New Roman" w:hint="cs"/>
          <w:color w:val="000000"/>
          <w:sz w:val="28"/>
          <w:rtl/>
        </w:rPr>
        <w:t xml:space="preserve"> و </w:t>
      </w:r>
      <w:r>
        <w:rPr>
          <w:rFonts w:ascii="Times New Roman" w:eastAsia="Times New Roman" w:hAnsi="Times New Roman" w:hint="cs"/>
          <w:color w:val="000000"/>
          <w:sz w:val="28"/>
          <w:rtl/>
        </w:rPr>
        <w:t>شبهات حکمیه قائل نیست و در تمام این موارد استصحاب را جاری دانسته است؛ در واقع از حیث وجود مقتضی نسبت به این موارد در ادله استصحاب است،</w:t>
      </w:r>
      <w:r w:rsidR="00473942" w:rsidRPr="00473942">
        <w:rPr>
          <w:rFonts w:ascii="Times New Roman" w:eastAsia="Times New Roman" w:hAnsi="Times New Roman" w:hint="cs"/>
          <w:color w:val="000000"/>
          <w:sz w:val="28"/>
          <w:rtl/>
        </w:rPr>
        <w:t xml:space="preserve"> و جریان نهایی استصحاب </w:t>
      </w:r>
      <w:r>
        <w:rPr>
          <w:rFonts w:ascii="Times New Roman" w:eastAsia="Times New Roman" w:hAnsi="Times New Roman" w:hint="cs"/>
          <w:color w:val="000000"/>
          <w:sz w:val="28"/>
          <w:rtl/>
        </w:rPr>
        <w:t xml:space="preserve">در این موارد </w:t>
      </w:r>
      <w:r w:rsidR="00473942" w:rsidRPr="00473942">
        <w:rPr>
          <w:rFonts w:ascii="Times New Roman" w:eastAsia="Times New Roman" w:hAnsi="Times New Roman" w:hint="cs"/>
          <w:color w:val="000000"/>
          <w:sz w:val="28"/>
          <w:rtl/>
        </w:rPr>
        <w:t xml:space="preserve">منوط به </w:t>
      </w:r>
      <w:r>
        <w:rPr>
          <w:rFonts w:ascii="Times New Roman" w:eastAsia="Times New Roman" w:hAnsi="Times New Roman" w:hint="cs"/>
          <w:color w:val="000000"/>
          <w:sz w:val="28"/>
          <w:rtl/>
        </w:rPr>
        <w:t>امری فراتر از مقتضی یعنی عدم معارض است.</w:t>
      </w:r>
    </w:p>
    <w:p w:rsidR="002B6875" w:rsidRDefault="002B6875" w:rsidP="002B6875">
      <w:pPr>
        <w:pStyle w:val="Heading2"/>
        <w:rPr>
          <w:rtl/>
        </w:rPr>
      </w:pPr>
      <w:r>
        <w:rPr>
          <w:rFonts w:hint="cs"/>
          <w:rtl/>
        </w:rPr>
        <w:t xml:space="preserve">بررسی شمول دلیل نسبت به برخی شبهات موضوعیه </w:t>
      </w:r>
    </w:p>
    <w:p w:rsidR="00473942" w:rsidRPr="00473942" w:rsidRDefault="004563B8" w:rsidP="004563B8">
      <w:pPr>
        <w:rPr>
          <w:rFonts w:ascii="Times New Roman" w:eastAsia="Times New Roman" w:hAnsi="Times New Roman" w:hint="cs"/>
          <w:color w:val="000000"/>
          <w:sz w:val="28"/>
          <w:rtl/>
        </w:rPr>
      </w:pPr>
      <w:r>
        <w:rPr>
          <w:rFonts w:ascii="Times New Roman" w:eastAsia="Times New Roman" w:hAnsi="Times New Roman" w:hint="cs"/>
          <w:color w:val="000000"/>
          <w:sz w:val="28"/>
          <w:rtl/>
        </w:rPr>
        <w:t>همان طور که بیان شد،</w:t>
      </w:r>
      <w:r w:rsidR="00473942" w:rsidRPr="00473942">
        <w:rPr>
          <w:rFonts w:ascii="Times New Roman" w:eastAsia="Times New Roman" w:hAnsi="Times New Roman" w:hint="cs"/>
          <w:color w:val="000000"/>
          <w:sz w:val="28"/>
          <w:rtl/>
        </w:rPr>
        <w:t xml:space="preserve"> </w:t>
      </w:r>
      <w:r>
        <w:rPr>
          <w:rFonts w:ascii="Times New Roman" w:eastAsia="Times New Roman" w:hAnsi="Times New Roman" w:hint="cs"/>
          <w:color w:val="000000"/>
          <w:sz w:val="28"/>
          <w:rtl/>
        </w:rPr>
        <w:t xml:space="preserve">مرحوم آخوند </w:t>
      </w:r>
      <w:r w:rsidR="00473942" w:rsidRPr="00473942">
        <w:rPr>
          <w:rFonts w:ascii="Times New Roman" w:eastAsia="Times New Roman" w:hAnsi="Times New Roman" w:hint="cs"/>
          <w:color w:val="000000"/>
          <w:sz w:val="28"/>
          <w:rtl/>
        </w:rPr>
        <w:t xml:space="preserve">از حیث شمول روایت </w:t>
      </w:r>
      <w:r>
        <w:rPr>
          <w:rFonts w:ascii="Times New Roman" w:eastAsia="Times New Roman" w:hAnsi="Times New Roman" w:hint="cs"/>
          <w:color w:val="000000"/>
          <w:sz w:val="28"/>
          <w:rtl/>
        </w:rPr>
        <w:t xml:space="preserve">نسبت به </w:t>
      </w:r>
      <w:r w:rsidR="00473942" w:rsidRPr="00473942">
        <w:rPr>
          <w:rFonts w:ascii="Times New Roman" w:eastAsia="Times New Roman" w:hAnsi="Times New Roman" w:hint="cs"/>
          <w:color w:val="000000"/>
          <w:sz w:val="28"/>
          <w:rtl/>
        </w:rPr>
        <w:t xml:space="preserve">برخی از شبهات موضوعیه </w:t>
      </w:r>
      <w:r>
        <w:rPr>
          <w:rFonts w:ascii="Times New Roman" w:eastAsia="Times New Roman" w:hAnsi="Times New Roman" w:hint="cs"/>
          <w:color w:val="000000"/>
          <w:sz w:val="28"/>
          <w:rtl/>
        </w:rPr>
        <w:t>مشکل دارد،</w:t>
      </w:r>
      <w:r w:rsidR="00473942" w:rsidRPr="00473942">
        <w:rPr>
          <w:rFonts w:ascii="Times New Roman" w:eastAsia="Times New Roman" w:hAnsi="Times New Roman" w:hint="cs"/>
          <w:color w:val="000000"/>
          <w:sz w:val="28"/>
          <w:rtl/>
        </w:rPr>
        <w:t xml:space="preserve"> که برای شمول نسبت به آن باید از این مشکلات جواب داده شود.</w:t>
      </w:r>
    </w:p>
    <w:p w:rsidR="00C738E6" w:rsidRPr="00473942" w:rsidRDefault="00C738E6" w:rsidP="00C738E6">
      <w:pPr>
        <w:rPr>
          <w:rFonts w:ascii="Times New Roman" w:eastAsia="Times New Roman" w:hAnsi="Times New Roman" w:hint="cs"/>
          <w:color w:val="000000"/>
          <w:sz w:val="28"/>
          <w:rtl/>
        </w:rPr>
      </w:pPr>
      <w:r>
        <w:rPr>
          <w:rFonts w:ascii="Times New Roman" w:eastAsia="Times New Roman" w:hAnsi="Times New Roman" w:hint="cs"/>
          <w:color w:val="000000"/>
          <w:sz w:val="28"/>
          <w:rtl/>
        </w:rPr>
        <w:lastRenderedPageBreak/>
        <w:t xml:space="preserve">برای روشن شدن دلالت روایت اول زراره بر استصحاب در شبهات موضوعیه ابتداء باید صور مسأله تنقیح شود که برای این تنقیح، شایسته است به کلام مرحوم روحانی که از کلام مرحوم اصفهانی اقتباس شده است، مراجعه شود. </w:t>
      </w:r>
    </w:p>
    <w:p w:rsidR="00473942" w:rsidRPr="00473942" w:rsidRDefault="00C738E6" w:rsidP="00473942">
      <w:pPr>
        <w:rPr>
          <w:rFonts w:ascii="Times New Roman" w:eastAsia="Times New Roman" w:hAnsi="Times New Roman" w:hint="cs"/>
          <w:color w:val="000000"/>
          <w:sz w:val="28"/>
          <w:rtl/>
        </w:rPr>
      </w:pPr>
      <w:r>
        <w:rPr>
          <w:rFonts w:ascii="Times New Roman" w:eastAsia="Times New Roman" w:hAnsi="Times New Roman" w:hint="cs"/>
          <w:color w:val="000000"/>
          <w:sz w:val="28"/>
          <w:rtl/>
        </w:rPr>
        <w:t>مرحوم روحانی در ابتداء به بیان صور شبهات موضوعیه می پردازد.</w:t>
      </w:r>
      <w:r w:rsidR="00535382">
        <w:rPr>
          <w:rStyle w:val="FootnoteReference"/>
          <w:rFonts w:ascii="Times New Roman" w:eastAsia="Times New Roman" w:hAnsi="Times New Roman"/>
          <w:color w:val="000000"/>
          <w:sz w:val="28"/>
          <w:rtl/>
        </w:rPr>
        <w:footnoteReference w:id="1"/>
      </w:r>
      <w:r>
        <w:rPr>
          <w:rFonts w:ascii="Times New Roman" w:eastAsia="Times New Roman" w:hAnsi="Times New Roman" w:hint="cs"/>
          <w:color w:val="000000"/>
          <w:sz w:val="28"/>
          <w:rtl/>
        </w:rPr>
        <w:t xml:space="preserve"> </w:t>
      </w:r>
    </w:p>
    <w:p w:rsidR="00C738E6" w:rsidRDefault="00C738E6" w:rsidP="002B6875">
      <w:pPr>
        <w:pStyle w:val="Heading3"/>
        <w:rPr>
          <w:rFonts w:hint="cs"/>
          <w:rtl/>
        </w:rPr>
      </w:pPr>
      <w:r>
        <w:rPr>
          <w:rFonts w:hint="cs"/>
          <w:rtl/>
        </w:rPr>
        <w:t>صور شبهات موضوعیه</w:t>
      </w:r>
    </w:p>
    <w:p w:rsidR="00473942" w:rsidRPr="00473942" w:rsidRDefault="00D26885" w:rsidP="00473942">
      <w:pPr>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در تقسیم اولیه </w:t>
      </w:r>
      <w:r w:rsidR="00473942" w:rsidRPr="00473942">
        <w:rPr>
          <w:rFonts w:ascii="Times New Roman" w:eastAsia="Times New Roman" w:hAnsi="Times New Roman" w:hint="cs"/>
          <w:color w:val="000000"/>
          <w:sz w:val="28"/>
          <w:rtl/>
        </w:rPr>
        <w:t>شبهه موضوعیه به دو نح</w:t>
      </w:r>
      <w:r w:rsidR="00C738E6">
        <w:rPr>
          <w:rFonts w:ascii="Times New Roman" w:eastAsia="Times New Roman" w:hAnsi="Times New Roman" w:hint="cs"/>
          <w:color w:val="000000"/>
          <w:sz w:val="28"/>
          <w:rtl/>
        </w:rPr>
        <w:t>و است:</w:t>
      </w:r>
      <w:r w:rsidR="00473942" w:rsidRPr="00473942">
        <w:rPr>
          <w:rFonts w:ascii="Times New Roman" w:eastAsia="Times New Roman" w:hAnsi="Times New Roman" w:hint="cs"/>
          <w:color w:val="000000"/>
          <w:sz w:val="28"/>
          <w:rtl/>
        </w:rPr>
        <w:t xml:space="preserve"> </w:t>
      </w:r>
    </w:p>
    <w:p w:rsidR="00473942" w:rsidRPr="00473942" w:rsidRDefault="00C738E6" w:rsidP="00473942">
      <w:pPr>
        <w:rPr>
          <w:rFonts w:ascii="Times New Roman" w:eastAsia="Times New Roman" w:hAnsi="Times New Roman" w:hint="cs"/>
          <w:color w:val="000000"/>
          <w:sz w:val="28"/>
          <w:rtl/>
        </w:rPr>
      </w:pPr>
      <w:r>
        <w:rPr>
          <w:rFonts w:ascii="Times New Roman" w:eastAsia="Times New Roman" w:hAnsi="Times New Roman" w:hint="cs"/>
          <w:color w:val="000000"/>
          <w:sz w:val="28"/>
          <w:rtl/>
        </w:rPr>
        <w:t xml:space="preserve">یک نحو از آن، </w:t>
      </w:r>
      <w:r w:rsidR="00473942" w:rsidRPr="00473942">
        <w:rPr>
          <w:rFonts w:ascii="Times New Roman" w:eastAsia="Times New Roman" w:hAnsi="Times New Roman" w:hint="cs"/>
          <w:color w:val="000000"/>
          <w:sz w:val="28"/>
          <w:rtl/>
        </w:rPr>
        <w:t xml:space="preserve">شبهه ای </w:t>
      </w:r>
      <w:r>
        <w:rPr>
          <w:rFonts w:ascii="Times New Roman" w:eastAsia="Times New Roman" w:hAnsi="Times New Roman" w:hint="cs"/>
          <w:color w:val="000000"/>
          <w:sz w:val="28"/>
          <w:rtl/>
        </w:rPr>
        <w:t xml:space="preserve">است </w:t>
      </w:r>
      <w:r w:rsidR="00473942" w:rsidRPr="00473942">
        <w:rPr>
          <w:rFonts w:ascii="Times New Roman" w:eastAsia="Times New Roman" w:hAnsi="Times New Roman" w:hint="cs"/>
          <w:color w:val="000000"/>
          <w:sz w:val="28"/>
          <w:rtl/>
        </w:rPr>
        <w:t xml:space="preserve">که </w:t>
      </w:r>
      <w:r>
        <w:rPr>
          <w:rFonts w:ascii="Times New Roman" w:eastAsia="Times New Roman" w:hAnsi="Times New Roman" w:hint="cs"/>
          <w:color w:val="000000"/>
          <w:sz w:val="28"/>
          <w:rtl/>
        </w:rPr>
        <w:t>موضوع در آن از امور اعتباریه</w:t>
      </w:r>
      <w:r w:rsidR="00473942" w:rsidRPr="00473942">
        <w:rPr>
          <w:rFonts w:ascii="Times New Roman" w:eastAsia="Times New Roman" w:hAnsi="Times New Roman" w:hint="cs"/>
          <w:color w:val="000000"/>
          <w:sz w:val="28"/>
          <w:rtl/>
        </w:rPr>
        <w:t xml:space="preserve"> مثل حریت و ملکیت و رقیت</w:t>
      </w:r>
      <w:r>
        <w:rPr>
          <w:rFonts w:ascii="Times New Roman" w:eastAsia="Times New Roman" w:hAnsi="Times New Roman" w:hint="cs"/>
          <w:color w:val="000000"/>
          <w:sz w:val="28"/>
          <w:rtl/>
        </w:rPr>
        <w:t xml:space="preserve"> است</w:t>
      </w:r>
      <w:r w:rsidR="00473942" w:rsidRPr="00473942">
        <w:rPr>
          <w:rFonts w:ascii="Times New Roman" w:eastAsia="Times New Roman" w:hAnsi="Times New Roman" w:hint="cs"/>
          <w:color w:val="000000"/>
          <w:sz w:val="28"/>
          <w:rtl/>
        </w:rPr>
        <w:t xml:space="preserve">، </w:t>
      </w:r>
      <w:r>
        <w:rPr>
          <w:rFonts w:ascii="Times New Roman" w:eastAsia="Times New Roman" w:hAnsi="Times New Roman" w:hint="cs"/>
          <w:color w:val="000000"/>
          <w:sz w:val="28"/>
          <w:rtl/>
        </w:rPr>
        <w:t xml:space="preserve">که </w:t>
      </w:r>
      <w:r w:rsidR="00473942" w:rsidRPr="00473942">
        <w:rPr>
          <w:rFonts w:ascii="Times New Roman" w:eastAsia="Times New Roman" w:hAnsi="Times New Roman" w:hint="cs"/>
          <w:color w:val="000000"/>
          <w:sz w:val="28"/>
          <w:rtl/>
        </w:rPr>
        <w:t>در این گونه از شبهات موضوعیه هیچ محذوری در جریان استصحاب و شمول «لا تنقض» نسبت به آن نیست.</w:t>
      </w:r>
    </w:p>
    <w:p w:rsidR="00D26885" w:rsidRDefault="00C738E6" w:rsidP="00C738E6">
      <w:pPr>
        <w:rPr>
          <w:rFonts w:ascii="Times New Roman" w:eastAsia="Times New Roman" w:hAnsi="Times New Roman" w:hint="cs"/>
          <w:color w:val="000000"/>
          <w:sz w:val="28"/>
          <w:rtl/>
        </w:rPr>
      </w:pPr>
      <w:r>
        <w:rPr>
          <w:rFonts w:ascii="Times New Roman" w:eastAsia="Times New Roman" w:hAnsi="Times New Roman" w:hint="cs"/>
          <w:color w:val="000000"/>
          <w:sz w:val="28"/>
          <w:rtl/>
        </w:rPr>
        <w:t>گونه دی</w:t>
      </w:r>
      <w:r w:rsidR="00D26885">
        <w:rPr>
          <w:rFonts w:ascii="Times New Roman" w:eastAsia="Times New Roman" w:hAnsi="Times New Roman" w:hint="cs"/>
          <w:color w:val="000000"/>
          <w:sz w:val="28"/>
          <w:rtl/>
        </w:rPr>
        <w:t>گر از ش</w:t>
      </w:r>
      <w:r>
        <w:rPr>
          <w:rFonts w:ascii="Times New Roman" w:eastAsia="Times New Roman" w:hAnsi="Times New Roman" w:hint="cs"/>
          <w:color w:val="000000"/>
          <w:sz w:val="28"/>
          <w:rtl/>
        </w:rPr>
        <w:t xml:space="preserve">بهات موضوعیه، </w:t>
      </w:r>
      <w:r w:rsidR="00473942" w:rsidRPr="00473942">
        <w:rPr>
          <w:rFonts w:ascii="Times New Roman" w:eastAsia="Times New Roman" w:hAnsi="Times New Roman" w:hint="cs"/>
          <w:color w:val="000000"/>
          <w:sz w:val="28"/>
          <w:rtl/>
        </w:rPr>
        <w:t xml:space="preserve">شبهه ای </w:t>
      </w:r>
      <w:r>
        <w:rPr>
          <w:rFonts w:ascii="Times New Roman" w:eastAsia="Times New Roman" w:hAnsi="Times New Roman" w:hint="cs"/>
          <w:color w:val="000000"/>
          <w:sz w:val="28"/>
          <w:rtl/>
        </w:rPr>
        <w:t xml:space="preserve">است </w:t>
      </w:r>
      <w:r w:rsidR="00473942" w:rsidRPr="00473942">
        <w:rPr>
          <w:rFonts w:ascii="Times New Roman" w:eastAsia="Times New Roman" w:hAnsi="Times New Roman" w:hint="cs"/>
          <w:color w:val="000000"/>
          <w:sz w:val="28"/>
          <w:rtl/>
        </w:rPr>
        <w:t>که موضوع در آن امور عینیه خارجیه</w:t>
      </w:r>
      <w:r>
        <w:rPr>
          <w:rFonts w:ascii="Times New Roman" w:eastAsia="Times New Roman" w:hAnsi="Times New Roman" w:hint="cs"/>
          <w:color w:val="000000"/>
          <w:sz w:val="28"/>
          <w:rtl/>
        </w:rPr>
        <w:t xml:space="preserve"> مثل روز و شب باشد</w:t>
      </w:r>
      <w:r w:rsidR="00D26885">
        <w:rPr>
          <w:rFonts w:ascii="Times New Roman" w:eastAsia="Times New Roman" w:hAnsi="Times New Roman" w:hint="cs"/>
          <w:color w:val="000000"/>
          <w:sz w:val="28"/>
          <w:rtl/>
        </w:rPr>
        <w:t>، که این گونه شبهات خود به دو قسم دیگر تقسیم می شوند:</w:t>
      </w:r>
    </w:p>
    <w:p w:rsidR="00473942" w:rsidRPr="00473942" w:rsidRDefault="00D26885" w:rsidP="00811D0C">
      <w:pPr>
        <w:rPr>
          <w:rFonts w:ascii="Times New Roman" w:eastAsia="Times New Roman" w:hAnsi="Times New Roman" w:hint="cs"/>
          <w:color w:val="000000"/>
          <w:sz w:val="28"/>
          <w:rtl/>
        </w:rPr>
      </w:pPr>
      <w:r>
        <w:rPr>
          <w:rFonts w:ascii="Times New Roman" w:eastAsia="Times New Roman" w:hAnsi="Times New Roman" w:hint="cs"/>
          <w:color w:val="000000"/>
          <w:sz w:val="28"/>
          <w:rtl/>
        </w:rPr>
        <w:t>قسم اول در این میان،</w:t>
      </w:r>
      <w:r w:rsidR="00473942" w:rsidRPr="00473942">
        <w:rPr>
          <w:rFonts w:ascii="Times New Roman" w:eastAsia="Times New Roman" w:hAnsi="Times New Roman" w:hint="cs"/>
          <w:color w:val="000000"/>
          <w:sz w:val="28"/>
          <w:rtl/>
        </w:rPr>
        <w:t xml:space="preserve"> </w:t>
      </w:r>
      <w:r w:rsidR="00811D0C">
        <w:rPr>
          <w:rFonts w:ascii="Times New Roman" w:eastAsia="Times New Roman" w:hAnsi="Times New Roman" w:hint="cs"/>
          <w:color w:val="000000"/>
          <w:sz w:val="28"/>
          <w:rtl/>
        </w:rPr>
        <w:t xml:space="preserve">امور عینیه و خارجیه ای است که </w:t>
      </w:r>
      <w:r w:rsidR="00473942" w:rsidRPr="00473942">
        <w:rPr>
          <w:rFonts w:ascii="Times New Roman" w:eastAsia="Times New Roman" w:hAnsi="Times New Roman" w:hint="cs"/>
          <w:color w:val="000000"/>
          <w:sz w:val="28"/>
          <w:rtl/>
        </w:rPr>
        <w:t xml:space="preserve">قابلیت اعتبار دارد؛ یعنی شارع به لحاظ اثری که دارد آن را اعتبار و فرض می کند، کما این که یقین </w:t>
      </w:r>
      <w:r w:rsidR="00811D0C">
        <w:rPr>
          <w:rFonts w:ascii="Times New Roman" w:eastAsia="Times New Roman" w:hAnsi="Times New Roman" w:hint="cs"/>
          <w:color w:val="000000"/>
          <w:sz w:val="28"/>
          <w:rtl/>
        </w:rPr>
        <w:t>این گونه است؛ یعنی بر اساس</w:t>
      </w:r>
      <w:r w:rsidR="00473942" w:rsidRPr="00473942">
        <w:rPr>
          <w:rFonts w:ascii="Times New Roman" w:eastAsia="Times New Roman" w:hAnsi="Times New Roman" w:hint="cs"/>
          <w:color w:val="000000"/>
          <w:sz w:val="28"/>
          <w:rtl/>
        </w:rPr>
        <w:t xml:space="preserve"> اعتبار شارع معتبر دانسته </w:t>
      </w:r>
      <w:r w:rsidR="00811D0C">
        <w:rPr>
          <w:rFonts w:ascii="Times New Roman" w:eastAsia="Times New Roman" w:hAnsi="Times New Roman" w:hint="cs"/>
          <w:color w:val="000000"/>
          <w:sz w:val="28"/>
          <w:rtl/>
        </w:rPr>
        <w:t xml:space="preserve">می </w:t>
      </w:r>
      <w:r w:rsidR="00473942" w:rsidRPr="00473942">
        <w:rPr>
          <w:rFonts w:ascii="Times New Roman" w:eastAsia="Times New Roman" w:hAnsi="Times New Roman" w:hint="cs"/>
          <w:color w:val="000000"/>
          <w:sz w:val="28"/>
          <w:rtl/>
        </w:rPr>
        <w:t>شود  و</w:t>
      </w:r>
      <w:r w:rsidR="00811D0C">
        <w:rPr>
          <w:rFonts w:ascii="Times New Roman" w:eastAsia="Times New Roman" w:hAnsi="Times New Roman" w:hint="cs"/>
          <w:color w:val="000000"/>
          <w:sz w:val="28"/>
          <w:rtl/>
        </w:rPr>
        <w:t xml:space="preserve"> مصحح این اعتبار اثر آن است</w:t>
      </w:r>
      <w:r w:rsidR="00473942" w:rsidRPr="00473942">
        <w:rPr>
          <w:rFonts w:ascii="Times New Roman" w:eastAsia="Times New Roman" w:hAnsi="Times New Roman" w:hint="cs"/>
          <w:color w:val="000000"/>
          <w:sz w:val="28"/>
          <w:rtl/>
        </w:rPr>
        <w:t xml:space="preserve">، و </w:t>
      </w:r>
      <w:r w:rsidR="00811D0C">
        <w:rPr>
          <w:rFonts w:ascii="Times New Roman" w:eastAsia="Times New Roman" w:hAnsi="Times New Roman" w:hint="cs"/>
          <w:color w:val="000000"/>
          <w:sz w:val="28"/>
          <w:rtl/>
        </w:rPr>
        <w:t>در مقابل بخشی از این امور عینیه و خارجیه چنین قابلیتی را ندارد.</w:t>
      </w:r>
    </w:p>
    <w:p w:rsidR="00811D0C" w:rsidRDefault="00473942" w:rsidP="00811D0C">
      <w:pPr>
        <w:rPr>
          <w:rFonts w:ascii="Times New Roman" w:eastAsia="Times New Roman" w:hAnsi="Times New Roman"/>
          <w:color w:val="000000"/>
          <w:sz w:val="28"/>
          <w:rtl/>
        </w:rPr>
      </w:pPr>
      <w:r w:rsidRPr="00473942">
        <w:rPr>
          <w:rFonts w:ascii="Times New Roman" w:eastAsia="Times New Roman" w:hAnsi="Times New Roman" w:hint="cs"/>
          <w:color w:val="000000"/>
          <w:sz w:val="28"/>
          <w:rtl/>
        </w:rPr>
        <w:t xml:space="preserve">اما آن مواردی </w:t>
      </w:r>
      <w:r w:rsidR="00811D0C">
        <w:rPr>
          <w:rFonts w:ascii="Times New Roman" w:eastAsia="Times New Roman" w:hAnsi="Times New Roman" w:hint="cs"/>
          <w:color w:val="000000"/>
          <w:sz w:val="28"/>
          <w:rtl/>
        </w:rPr>
        <w:t xml:space="preserve">از شبهات موضوعیه خارجیه ای </w:t>
      </w:r>
      <w:r w:rsidRPr="00473942">
        <w:rPr>
          <w:rFonts w:ascii="Times New Roman" w:eastAsia="Times New Roman" w:hAnsi="Times New Roman" w:hint="cs"/>
          <w:color w:val="000000"/>
          <w:sz w:val="28"/>
          <w:rtl/>
        </w:rPr>
        <w:t xml:space="preserve">که موضوع </w:t>
      </w:r>
      <w:r w:rsidR="00811D0C">
        <w:rPr>
          <w:rFonts w:ascii="Times New Roman" w:eastAsia="Times New Roman" w:hAnsi="Times New Roman" w:hint="cs"/>
          <w:color w:val="000000"/>
          <w:sz w:val="28"/>
          <w:rtl/>
        </w:rPr>
        <w:t xml:space="preserve">در آن ها </w:t>
      </w:r>
      <w:r w:rsidRPr="00473942">
        <w:rPr>
          <w:rFonts w:ascii="Times New Roman" w:eastAsia="Times New Roman" w:hAnsi="Times New Roman" w:hint="cs"/>
          <w:color w:val="000000"/>
          <w:sz w:val="28"/>
          <w:rtl/>
        </w:rPr>
        <w:t>قابلیت فرض و تقدیر دارد</w:t>
      </w:r>
      <w:r w:rsidR="00811D0C">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مثل یقین</w:t>
      </w:r>
      <w:r w:rsidR="00811D0C">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w:t>
      </w:r>
      <w:r w:rsidR="00811D0C">
        <w:rPr>
          <w:rFonts w:ascii="Times New Roman" w:eastAsia="Times New Roman" w:hAnsi="Times New Roman" w:hint="cs"/>
          <w:color w:val="000000"/>
          <w:sz w:val="28"/>
          <w:rtl/>
        </w:rPr>
        <w:t>خود بر دو گونه است</w:t>
      </w:r>
      <w:r w:rsidRPr="00473942">
        <w:rPr>
          <w:rFonts w:ascii="Times New Roman" w:eastAsia="Times New Roman" w:hAnsi="Times New Roman" w:hint="cs"/>
          <w:color w:val="000000"/>
          <w:sz w:val="28"/>
          <w:rtl/>
        </w:rPr>
        <w:t>:</w:t>
      </w:r>
    </w:p>
    <w:p w:rsidR="00473942" w:rsidRPr="00473942" w:rsidRDefault="00473942" w:rsidP="00C75E3F">
      <w:pPr>
        <w:rPr>
          <w:rFonts w:ascii="Times New Roman" w:eastAsia="Times New Roman" w:hAnsi="Times New Roman" w:hint="cs"/>
          <w:color w:val="000000"/>
          <w:sz w:val="28"/>
          <w:rtl/>
        </w:rPr>
      </w:pPr>
      <w:r w:rsidRPr="00473942">
        <w:rPr>
          <w:rFonts w:ascii="Times New Roman" w:eastAsia="Times New Roman" w:hAnsi="Times New Roman" w:hint="cs"/>
          <w:color w:val="000000"/>
          <w:sz w:val="28"/>
          <w:rtl/>
        </w:rPr>
        <w:t xml:space="preserve">گاهی زمان نسبت به این امر عینی </w:t>
      </w:r>
      <w:r w:rsidR="00811D0C">
        <w:rPr>
          <w:rFonts w:ascii="Times New Roman" w:eastAsia="Times New Roman" w:hAnsi="Times New Roman" w:hint="cs"/>
          <w:color w:val="000000"/>
          <w:sz w:val="28"/>
          <w:rtl/>
        </w:rPr>
        <w:t xml:space="preserve">و خارجی </w:t>
      </w:r>
      <w:r w:rsidRPr="00473942">
        <w:rPr>
          <w:rFonts w:ascii="Times New Roman" w:eastAsia="Times New Roman" w:hAnsi="Times New Roman" w:hint="cs"/>
          <w:color w:val="000000"/>
          <w:sz w:val="28"/>
          <w:rtl/>
        </w:rPr>
        <w:t>مقوم است؛ یعنی موضوع مقوم حکم است به نحوی که اگر موضوع تبدل پیدا کرد و محقق نبود</w:t>
      </w:r>
      <w:r w:rsidR="00C75E3F">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ولو حکم </w:t>
      </w:r>
      <w:r w:rsidR="00C75E3F">
        <w:rPr>
          <w:rFonts w:ascii="Times New Roman" w:eastAsia="Times New Roman" w:hAnsi="Times New Roman" w:hint="cs"/>
          <w:color w:val="000000"/>
          <w:sz w:val="28"/>
          <w:rtl/>
        </w:rPr>
        <w:t>موضوع تبدل یافته مطابق با حکم سابق هم باشد؛ به نظر عرف آن حکم باقی است،</w:t>
      </w:r>
      <w:r w:rsidRPr="00473942">
        <w:rPr>
          <w:rFonts w:ascii="Times New Roman" w:eastAsia="Times New Roman" w:hAnsi="Times New Roman" w:hint="cs"/>
          <w:color w:val="000000"/>
          <w:sz w:val="28"/>
          <w:rtl/>
        </w:rPr>
        <w:t xml:space="preserve"> اما گاهی </w:t>
      </w:r>
      <w:r w:rsidR="00C75E3F">
        <w:rPr>
          <w:rFonts w:ascii="Times New Roman" w:eastAsia="Times New Roman" w:hAnsi="Times New Roman" w:hint="cs"/>
          <w:color w:val="000000"/>
          <w:sz w:val="28"/>
          <w:rtl/>
        </w:rPr>
        <w:t xml:space="preserve">در این امور عینی و خارجی </w:t>
      </w:r>
      <w:r w:rsidRPr="00473942">
        <w:rPr>
          <w:rFonts w:ascii="Times New Roman" w:eastAsia="Times New Roman" w:hAnsi="Times New Roman" w:hint="cs"/>
          <w:color w:val="000000"/>
          <w:sz w:val="28"/>
          <w:rtl/>
        </w:rPr>
        <w:t>موضوع مقوم نیست</w:t>
      </w:r>
      <w:r w:rsidR="00C75E3F">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w:t>
      </w:r>
      <w:r w:rsidR="00C75E3F">
        <w:rPr>
          <w:rFonts w:ascii="Times New Roman" w:eastAsia="Times New Roman" w:hAnsi="Times New Roman" w:hint="cs"/>
          <w:color w:val="000000"/>
          <w:sz w:val="28"/>
          <w:rtl/>
        </w:rPr>
        <w:t xml:space="preserve">و </w:t>
      </w:r>
      <w:r w:rsidRPr="00473942">
        <w:rPr>
          <w:rFonts w:ascii="Times New Roman" w:eastAsia="Times New Roman" w:hAnsi="Times New Roman" w:hint="cs"/>
          <w:color w:val="000000"/>
          <w:sz w:val="28"/>
          <w:rtl/>
        </w:rPr>
        <w:t xml:space="preserve">به نحوی است که با تبدل </w:t>
      </w:r>
      <w:r w:rsidR="00C75E3F">
        <w:rPr>
          <w:rFonts w:ascii="Times New Roman" w:eastAsia="Times New Roman" w:hAnsi="Times New Roman" w:hint="cs"/>
          <w:color w:val="000000"/>
          <w:sz w:val="28"/>
          <w:rtl/>
        </w:rPr>
        <w:t xml:space="preserve">حالت </w:t>
      </w:r>
      <w:r w:rsidRPr="00473942">
        <w:rPr>
          <w:rFonts w:ascii="Times New Roman" w:eastAsia="Times New Roman" w:hAnsi="Times New Roman" w:hint="cs"/>
          <w:color w:val="000000"/>
          <w:sz w:val="28"/>
          <w:rtl/>
        </w:rPr>
        <w:t>موضوع هم بقاء صدق می کند.</w:t>
      </w:r>
    </w:p>
    <w:p w:rsidR="00473942" w:rsidRPr="00473942" w:rsidRDefault="00473942" w:rsidP="00E46E8D">
      <w:pPr>
        <w:rPr>
          <w:rFonts w:ascii="Times New Roman" w:eastAsia="Times New Roman" w:hAnsi="Times New Roman" w:hint="cs"/>
          <w:color w:val="000000"/>
          <w:sz w:val="28"/>
          <w:rtl/>
        </w:rPr>
      </w:pPr>
      <w:r w:rsidRPr="00473942">
        <w:rPr>
          <w:rFonts w:ascii="Times New Roman" w:eastAsia="Times New Roman" w:hAnsi="Times New Roman" w:hint="cs"/>
          <w:color w:val="000000"/>
          <w:sz w:val="28"/>
          <w:rtl/>
        </w:rPr>
        <w:t xml:space="preserve">در مواردی که موضوع به لحاظ تغیر زمان، مقوم حکم </w:t>
      </w:r>
      <w:r w:rsidR="00E46E8D">
        <w:rPr>
          <w:rFonts w:ascii="Times New Roman" w:eastAsia="Times New Roman" w:hAnsi="Times New Roman" w:hint="cs"/>
          <w:color w:val="000000"/>
          <w:sz w:val="28"/>
          <w:rtl/>
        </w:rPr>
        <w:t xml:space="preserve">است؛ حتی </w:t>
      </w:r>
      <w:r w:rsidRPr="00473942">
        <w:rPr>
          <w:rFonts w:ascii="Times New Roman" w:eastAsia="Times New Roman" w:hAnsi="Times New Roman" w:hint="cs"/>
          <w:color w:val="000000"/>
          <w:sz w:val="28"/>
          <w:rtl/>
        </w:rPr>
        <w:t xml:space="preserve">جریان استصحاب </w:t>
      </w:r>
      <w:r w:rsidR="00E46E8D">
        <w:rPr>
          <w:rFonts w:ascii="Times New Roman" w:eastAsia="Times New Roman" w:hAnsi="Times New Roman" w:hint="cs"/>
          <w:color w:val="000000"/>
          <w:sz w:val="28"/>
          <w:rtl/>
        </w:rPr>
        <w:t xml:space="preserve">در احکام هم </w:t>
      </w:r>
      <w:r w:rsidRPr="00473942">
        <w:rPr>
          <w:rFonts w:ascii="Times New Roman" w:eastAsia="Times New Roman" w:hAnsi="Times New Roman" w:hint="cs"/>
          <w:color w:val="000000"/>
          <w:sz w:val="28"/>
          <w:rtl/>
        </w:rPr>
        <w:t>محل اشکال است، چرا  که موضوع تغییر کرده است</w:t>
      </w:r>
      <w:r w:rsidR="00E46E8D">
        <w:rPr>
          <w:rFonts w:ascii="Times New Roman" w:eastAsia="Times New Roman" w:hAnsi="Times New Roman" w:hint="cs"/>
          <w:color w:val="000000"/>
          <w:sz w:val="28"/>
          <w:rtl/>
        </w:rPr>
        <w:t xml:space="preserve">، </w:t>
      </w:r>
      <w:r w:rsidRPr="00473942">
        <w:rPr>
          <w:rFonts w:ascii="Times New Roman" w:eastAsia="Times New Roman" w:hAnsi="Times New Roman" w:hint="cs"/>
          <w:color w:val="000000"/>
          <w:sz w:val="28"/>
          <w:rtl/>
        </w:rPr>
        <w:t xml:space="preserve">به خلاف مواردی که </w:t>
      </w:r>
      <w:r w:rsidR="00E46E8D">
        <w:rPr>
          <w:rFonts w:ascii="Times New Roman" w:eastAsia="Times New Roman" w:hAnsi="Times New Roman" w:hint="cs"/>
          <w:color w:val="000000"/>
          <w:sz w:val="28"/>
          <w:rtl/>
        </w:rPr>
        <w:t xml:space="preserve">در آن چنین </w:t>
      </w:r>
      <w:r w:rsidRPr="00473942">
        <w:rPr>
          <w:rFonts w:ascii="Times New Roman" w:eastAsia="Times New Roman" w:hAnsi="Times New Roman" w:hint="cs"/>
          <w:color w:val="000000"/>
          <w:sz w:val="28"/>
          <w:rtl/>
        </w:rPr>
        <w:t>تقوم</w:t>
      </w:r>
      <w:r w:rsidR="00E46E8D">
        <w:rPr>
          <w:rFonts w:ascii="Times New Roman" w:eastAsia="Times New Roman" w:hAnsi="Times New Roman" w:hint="cs"/>
          <w:color w:val="000000"/>
          <w:sz w:val="28"/>
          <w:rtl/>
        </w:rPr>
        <w:t>ی</w:t>
      </w:r>
      <w:r w:rsidRPr="00473942">
        <w:rPr>
          <w:rFonts w:ascii="Times New Roman" w:eastAsia="Times New Roman" w:hAnsi="Times New Roman" w:hint="cs"/>
          <w:color w:val="000000"/>
          <w:sz w:val="28"/>
          <w:rtl/>
        </w:rPr>
        <w:t xml:space="preserve"> وجود نداشته باشد که در آن ها اگر استصحاب در موضوع هم جاری نشود</w:t>
      </w:r>
      <w:r w:rsidR="00E46E8D">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w:t>
      </w:r>
      <w:r w:rsidR="00E46E8D">
        <w:rPr>
          <w:rFonts w:ascii="Times New Roman" w:eastAsia="Times New Roman" w:hAnsi="Times New Roman" w:hint="cs"/>
          <w:color w:val="000000"/>
          <w:sz w:val="28"/>
          <w:rtl/>
        </w:rPr>
        <w:t xml:space="preserve">بلا اشکال </w:t>
      </w:r>
      <w:r w:rsidRPr="00473942">
        <w:rPr>
          <w:rFonts w:ascii="Times New Roman" w:eastAsia="Times New Roman" w:hAnsi="Times New Roman" w:hint="cs"/>
          <w:color w:val="000000"/>
          <w:sz w:val="28"/>
          <w:rtl/>
        </w:rPr>
        <w:t>در حکم جاری می شود، در حالی که در فرض قبل</w:t>
      </w:r>
      <w:r w:rsidR="00E46E8D">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جریان هر استصحابی متفرع بر جریان استصحاب در ناحیه موضوع و حل شبهه جریان استصحاب در آن است.</w:t>
      </w:r>
    </w:p>
    <w:p w:rsidR="005752F0" w:rsidRDefault="005752F0" w:rsidP="00473942">
      <w:pPr>
        <w:rPr>
          <w:rFonts w:ascii="Times New Roman" w:eastAsia="Times New Roman" w:hAnsi="Times New Roman" w:hint="cs"/>
          <w:color w:val="000000"/>
          <w:sz w:val="28"/>
          <w:rtl/>
        </w:rPr>
      </w:pPr>
      <w:r>
        <w:rPr>
          <w:rFonts w:ascii="Times New Roman" w:eastAsia="Times New Roman" w:hAnsi="Times New Roman" w:hint="cs"/>
          <w:color w:val="000000"/>
          <w:sz w:val="28"/>
          <w:rtl/>
        </w:rPr>
        <w:lastRenderedPageBreak/>
        <w:t xml:space="preserve"> اما اموری که مقوم حکم نیست هم به دو نحو است:</w:t>
      </w:r>
    </w:p>
    <w:p w:rsidR="00473942" w:rsidRDefault="005752F0" w:rsidP="00D97808">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در دسته ای از این موارد موضوع (مستصحب) حدوثا و بقاء اثر دارد، که جریان استصحاب در آن مشکلی ندارد، اما در دسته ای دیگر از این موارد اثر موضوع منحصر در بقای آن است و از حیث حدوث اثری برای آن تصویر نمی شود؛ </w:t>
      </w:r>
      <w:r w:rsidR="00D97808">
        <w:rPr>
          <w:rFonts w:ascii="Times New Roman" w:eastAsia="Times New Roman" w:hAnsi="Times New Roman" w:hint="cs"/>
          <w:color w:val="000000"/>
          <w:sz w:val="28"/>
          <w:rtl/>
        </w:rPr>
        <w:t>کما این که عدالت نسبت به تقلید از مجتهد چنین حالی دارد، یعنی از موضوعات غیر مقوم و بدون اثر در حالت سابقه یقینی است به این معنا که در گذشته که فرضا عدالت این شخص محرز بود هنوز مجتهد نبود و تا از او تقلید شود در نتیجه اثری نداشت، ولی اکنون که به اجتهاد رسیده است بقای عدالت سابقش مشکوک است،</w:t>
      </w:r>
      <w:r w:rsidR="00473942" w:rsidRPr="00473942">
        <w:rPr>
          <w:rFonts w:ascii="Times New Roman" w:eastAsia="Times New Roman" w:hAnsi="Times New Roman" w:hint="cs"/>
          <w:color w:val="000000"/>
          <w:sz w:val="28"/>
          <w:rtl/>
        </w:rPr>
        <w:t xml:space="preserve"> در این مورد عدالت از مقومات </w:t>
      </w:r>
      <w:r w:rsidR="00D97808">
        <w:rPr>
          <w:rFonts w:ascii="Times New Roman" w:eastAsia="Times New Roman" w:hAnsi="Times New Roman" w:hint="cs"/>
          <w:color w:val="000000"/>
          <w:sz w:val="28"/>
          <w:rtl/>
        </w:rPr>
        <w:t>موضوع نیست، بلکه شرط آن است، و آن چیزی که از مقومات تقلید</w:t>
      </w:r>
      <w:r w:rsidR="00473942" w:rsidRPr="00473942">
        <w:rPr>
          <w:rFonts w:ascii="Times New Roman" w:eastAsia="Times New Roman" w:hAnsi="Times New Roman" w:hint="cs"/>
          <w:color w:val="000000"/>
          <w:sz w:val="28"/>
          <w:rtl/>
        </w:rPr>
        <w:t xml:space="preserve"> </w:t>
      </w:r>
      <w:r w:rsidR="00D97808">
        <w:rPr>
          <w:rFonts w:ascii="Times New Roman" w:eastAsia="Times New Roman" w:hAnsi="Times New Roman" w:hint="cs"/>
          <w:color w:val="000000"/>
          <w:sz w:val="28"/>
          <w:rtl/>
        </w:rPr>
        <w:t xml:space="preserve">است علم و اجتهاد این فرد است </w:t>
      </w:r>
      <w:r w:rsidR="00473942" w:rsidRPr="00473942">
        <w:rPr>
          <w:rFonts w:ascii="Times New Roman" w:eastAsia="Times New Roman" w:hAnsi="Times New Roman" w:hint="cs"/>
          <w:color w:val="000000"/>
          <w:sz w:val="28"/>
          <w:rtl/>
        </w:rPr>
        <w:t>اما عدالت از حالات و شرایط آن است نه از مقومات آن.</w:t>
      </w:r>
    </w:p>
    <w:p w:rsidR="002B6875" w:rsidRPr="00473942" w:rsidRDefault="002B6875" w:rsidP="002B6875">
      <w:pPr>
        <w:pStyle w:val="Heading3"/>
        <w:rPr>
          <w:rFonts w:hint="cs"/>
          <w:rtl/>
        </w:rPr>
      </w:pPr>
      <w:r>
        <w:rPr>
          <w:rFonts w:hint="cs"/>
          <w:rtl/>
        </w:rPr>
        <w:t>دو صورت مورد اشکال</w:t>
      </w:r>
    </w:p>
    <w:p w:rsidR="00473942" w:rsidRDefault="00473942" w:rsidP="00473942">
      <w:pPr>
        <w:rPr>
          <w:rFonts w:ascii="Times New Roman" w:eastAsia="Times New Roman" w:hAnsi="Times New Roman" w:hint="cs"/>
          <w:color w:val="000000"/>
          <w:sz w:val="28"/>
          <w:rtl/>
        </w:rPr>
      </w:pPr>
      <w:r w:rsidRPr="00473942">
        <w:rPr>
          <w:rFonts w:ascii="Times New Roman" w:eastAsia="Times New Roman" w:hAnsi="Times New Roman" w:hint="cs"/>
          <w:color w:val="000000"/>
          <w:sz w:val="28"/>
          <w:rtl/>
        </w:rPr>
        <w:t xml:space="preserve">بنابراین در دو مورد از چهار فرض مذکور در موارد شبهات موضوعیه جریان استصحاب مشکوک و مشتبه </w:t>
      </w:r>
      <w:r w:rsidR="00832794">
        <w:rPr>
          <w:rFonts w:ascii="Times New Roman" w:eastAsia="Times New Roman" w:hAnsi="Times New Roman" w:hint="cs"/>
          <w:color w:val="000000"/>
          <w:sz w:val="28"/>
          <w:rtl/>
        </w:rPr>
        <w:t>است:</w:t>
      </w:r>
    </w:p>
    <w:p w:rsidR="00832794" w:rsidRDefault="00832794" w:rsidP="00832794">
      <w:pPr>
        <w:pStyle w:val="ListParagraph"/>
        <w:numPr>
          <w:ilvl w:val="0"/>
          <w:numId w:val="17"/>
        </w:numPr>
        <w:rPr>
          <w:rFonts w:ascii="Times New Roman" w:eastAsia="Times New Roman" w:hAnsi="Times New Roman" w:hint="cs"/>
          <w:color w:val="000000"/>
          <w:sz w:val="28"/>
        </w:rPr>
      </w:pPr>
      <w:r>
        <w:rPr>
          <w:rFonts w:ascii="Times New Roman" w:eastAsia="Times New Roman" w:hAnsi="Times New Roman" w:hint="cs"/>
          <w:color w:val="000000"/>
          <w:sz w:val="28"/>
          <w:rtl/>
        </w:rPr>
        <w:t>امور خارجیه و عینیه که موضوع در آن ها مقوم حکم است.</w:t>
      </w:r>
    </w:p>
    <w:p w:rsidR="00832794" w:rsidRDefault="00832794" w:rsidP="00832794">
      <w:pPr>
        <w:pStyle w:val="ListParagraph"/>
        <w:numPr>
          <w:ilvl w:val="0"/>
          <w:numId w:val="17"/>
        </w:numPr>
        <w:rPr>
          <w:rFonts w:ascii="Times New Roman" w:eastAsia="Times New Roman" w:hAnsi="Times New Roman"/>
          <w:color w:val="000000"/>
          <w:sz w:val="28"/>
        </w:rPr>
      </w:pPr>
      <w:r>
        <w:rPr>
          <w:rFonts w:ascii="Times New Roman" w:eastAsia="Times New Roman" w:hAnsi="Times New Roman" w:hint="cs"/>
          <w:color w:val="000000"/>
          <w:sz w:val="28"/>
          <w:rtl/>
        </w:rPr>
        <w:t xml:space="preserve">امور خارجیه ای که موضوع در آن ها تقومی نسبت به حکم ندارد و از طرفی مستصحب </w:t>
      </w:r>
      <w:r w:rsidR="004A69C4">
        <w:rPr>
          <w:rFonts w:ascii="Times New Roman" w:eastAsia="Times New Roman" w:hAnsi="Times New Roman" w:hint="cs"/>
          <w:color w:val="000000"/>
          <w:sz w:val="28"/>
          <w:rtl/>
        </w:rPr>
        <w:t>هم از حیث حدوث اثری ندارد و اثرش منحصر در بقاء است.</w:t>
      </w:r>
      <w:r>
        <w:rPr>
          <w:rFonts w:ascii="Times New Roman" w:eastAsia="Times New Roman" w:hAnsi="Times New Roman" w:hint="cs"/>
          <w:color w:val="000000"/>
          <w:sz w:val="28"/>
          <w:rtl/>
        </w:rPr>
        <w:t xml:space="preserve"> </w:t>
      </w:r>
    </w:p>
    <w:p w:rsidR="00674AF3" w:rsidRPr="00674AF3" w:rsidRDefault="00674AF3" w:rsidP="002B6875">
      <w:pPr>
        <w:pStyle w:val="Heading4"/>
        <w:rPr>
          <w:rFonts w:hint="cs"/>
          <w:rtl/>
        </w:rPr>
      </w:pPr>
      <w:r>
        <w:rPr>
          <w:rFonts w:hint="cs"/>
          <w:rtl/>
        </w:rPr>
        <w:t>وجه اشکال جریان استصحاب</w:t>
      </w:r>
    </w:p>
    <w:p w:rsidR="00473942" w:rsidRPr="00473942" w:rsidRDefault="00473942" w:rsidP="004A69C4">
      <w:pPr>
        <w:rPr>
          <w:rFonts w:ascii="Times New Roman" w:eastAsia="Times New Roman" w:hAnsi="Times New Roman" w:hint="cs"/>
          <w:color w:val="000000"/>
          <w:sz w:val="28"/>
          <w:rtl/>
        </w:rPr>
      </w:pPr>
      <w:r w:rsidRPr="00473942">
        <w:rPr>
          <w:rFonts w:ascii="Times New Roman" w:eastAsia="Times New Roman" w:hAnsi="Times New Roman" w:hint="cs"/>
          <w:color w:val="000000"/>
          <w:sz w:val="28"/>
          <w:rtl/>
        </w:rPr>
        <w:t>به نظر مرحوم اصفهانی مش</w:t>
      </w:r>
      <w:r w:rsidR="004A69C4">
        <w:rPr>
          <w:rFonts w:ascii="Times New Roman" w:eastAsia="Times New Roman" w:hAnsi="Times New Roman" w:hint="cs"/>
          <w:color w:val="000000"/>
          <w:sz w:val="28"/>
          <w:rtl/>
        </w:rPr>
        <w:t>کل جریان استصحاب در این دو مورد،</w:t>
      </w:r>
      <w:r w:rsidRPr="00473942">
        <w:rPr>
          <w:rFonts w:ascii="Times New Roman" w:eastAsia="Times New Roman" w:hAnsi="Times New Roman" w:hint="cs"/>
          <w:color w:val="000000"/>
          <w:sz w:val="28"/>
          <w:rtl/>
        </w:rPr>
        <w:t xml:space="preserve"> «اسناد الی </w:t>
      </w:r>
      <w:r w:rsidR="004A69C4">
        <w:rPr>
          <w:rFonts w:ascii="Times New Roman" w:eastAsia="Times New Roman" w:hAnsi="Times New Roman" w:hint="cs"/>
          <w:color w:val="000000"/>
          <w:sz w:val="28"/>
          <w:rtl/>
        </w:rPr>
        <w:t xml:space="preserve">غیر </w:t>
      </w:r>
      <w:r w:rsidRPr="00473942">
        <w:rPr>
          <w:rFonts w:ascii="Times New Roman" w:eastAsia="Times New Roman" w:hAnsi="Times New Roman" w:hint="cs"/>
          <w:color w:val="000000"/>
          <w:sz w:val="28"/>
          <w:rtl/>
        </w:rPr>
        <w:t>من هو له»</w:t>
      </w:r>
      <w:r w:rsidR="00674AF3">
        <w:rPr>
          <w:rFonts w:ascii="Times New Roman" w:eastAsia="Times New Roman" w:hAnsi="Times New Roman" w:hint="cs"/>
          <w:color w:val="000000"/>
          <w:sz w:val="28"/>
          <w:rtl/>
        </w:rPr>
        <w:t xml:space="preserve"> است، </w:t>
      </w:r>
      <w:r w:rsidR="004A69C4">
        <w:rPr>
          <w:rFonts w:ascii="Times New Roman" w:eastAsia="Times New Roman" w:hAnsi="Times New Roman" w:hint="cs"/>
          <w:color w:val="000000"/>
          <w:sz w:val="28"/>
          <w:rtl/>
        </w:rPr>
        <w:t xml:space="preserve">چرا که </w:t>
      </w:r>
      <w:r w:rsidRPr="00473942">
        <w:rPr>
          <w:rFonts w:ascii="Times New Roman" w:eastAsia="Times New Roman" w:hAnsi="Times New Roman" w:hint="cs"/>
          <w:color w:val="000000"/>
          <w:sz w:val="28"/>
          <w:rtl/>
        </w:rPr>
        <w:t>موضو</w:t>
      </w:r>
      <w:r w:rsidR="00535382">
        <w:rPr>
          <w:rFonts w:ascii="Times New Roman" w:eastAsia="Times New Roman" w:hAnsi="Times New Roman" w:hint="cs"/>
          <w:color w:val="000000"/>
          <w:sz w:val="28"/>
          <w:rtl/>
        </w:rPr>
        <w:t>ع بما هو موضوع اثر ندارد و اثر د</w:t>
      </w:r>
      <w:r w:rsidRPr="00473942">
        <w:rPr>
          <w:rFonts w:ascii="Times New Roman" w:eastAsia="Times New Roman" w:hAnsi="Times New Roman" w:hint="cs"/>
          <w:color w:val="000000"/>
          <w:sz w:val="28"/>
          <w:rtl/>
        </w:rPr>
        <w:t xml:space="preserve">ر حکمی </w:t>
      </w:r>
      <w:r w:rsidR="004A69C4">
        <w:rPr>
          <w:rFonts w:ascii="Times New Roman" w:eastAsia="Times New Roman" w:hAnsi="Times New Roman" w:hint="cs"/>
          <w:color w:val="000000"/>
          <w:sz w:val="28"/>
          <w:rtl/>
        </w:rPr>
        <w:t xml:space="preserve">وجود دارد </w:t>
      </w:r>
      <w:r w:rsidRPr="00473942">
        <w:rPr>
          <w:rFonts w:ascii="Times New Roman" w:eastAsia="Times New Roman" w:hAnsi="Times New Roman" w:hint="cs"/>
          <w:color w:val="000000"/>
          <w:sz w:val="28"/>
          <w:rtl/>
        </w:rPr>
        <w:t>که بر آن بار شده است</w:t>
      </w:r>
      <w:r w:rsidR="00674AF3">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مثل جایی که یقین به روز </w:t>
      </w:r>
      <w:r w:rsidR="00535382">
        <w:rPr>
          <w:rFonts w:ascii="Times New Roman" w:eastAsia="Times New Roman" w:hAnsi="Times New Roman" w:hint="cs"/>
          <w:color w:val="000000"/>
          <w:sz w:val="28"/>
          <w:rtl/>
        </w:rPr>
        <w:t xml:space="preserve">بودن </w:t>
      </w:r>
      <w:r w:rsidRPr="00473942">
        <w:rPr>
          <w:rFonts w:ascii="Times New Roman" w:eastAsia="Times New Roman" w:hAnsi="Times New Roman" w:hint="cs"/>
          <w:color w:val="000000"/>
          <w:sz w:val="28"/>
          <w:rtl/>
        </w:rPr>
        <w:t xml:space="preserve">یا حیات زید وجود نداشته باشد؛ </w:t>
      </w:r>
      <w:r w:rsidR="00535382">
        <w:rPr>
          <w:rFonts w:ascii="Times New Roman" w:eastAsia="Times New Roman" w:hAnsi="Times New Roman" w:hint="cs"/>
          <w:color w:val="000000"/>
          <w:sz w:val="28"/>
          <w:rtl/>
        </w:rPr>
        <w:t xml:space="preserve">که </w:t>
      </w:r>
      <w:r w:rsidRPr="00473942">
        <w:rPr>
          <w:rFonts w:ascii="Times New Roman" w:eastAsia="Times New Roman" w:hAnsi="Times New Roman" w:hint="cs"/>
          <w:color w:val="000000"/>
          <w:sz w:val="28"/>
          <w:rtl/>
        </w:rPr>
        <w:t>این یقین اثری ندارد، بنابراین در موارد موضوع منشأ ترتب اثر بر موضوع، حکم ثابت بر موضوعات است نه خود موضوعات و این که موضوع از قبیل علت حکم دانسته شده است</w:t>
      </w:r>
      <w:r w:rsidR="00535382">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مسامحه در تعبیر است و در واقع چون موضوع حکم است این گونه تلقی شده است و</w:t>
      </w:r>
      <w:r w:rsidR="00535382">
        <w:rPr>
          <w:rFonts w:ascii="Times New Roman" w:eastAsia="Times New Roman" w:hAnsi="Times New Roman" w:hint="cs"/>
          <w:color w:val="000000"/>
          <w:sz w:val="28"/>
          <w:rtl/>
        </w:rPr>
        <w:t xml:space="preserve"> </w:t>
      </w:r>
      <w:r w:rsidRPr="00473942">
        <w:rPr>
          <w:rFonts w:ascii="Times New Roman" w:eastAsia="Times New Roman" w:hAnsi="Times New Roman" w:hint="cs"/>
          <w:color w:val="000000"/>
          <w:sz w:val="28"/>
          <w:rtl/>
        </w:rPr>
        <w:t>گرنه موضوع بذاته جعلی ندارد، و جعل موضوع مساوق جعل حکم نیست، چرا ک</w:t>
      </w:r>
      <w:r w:rsidR="00535382">
        <w:rPr>
          <w:rFonts w:ascii="Times New Roman" w:eastAsia="Times New Roman" w:hAnsi="Times New Roman" w:hint="cs"/>
          <w:color w:val="000000"/>
          <w:sz w:val="28"/>
          <w:rtl/>
        </w:rPr>
        <w:t>ه جعل موضوع مستدعی ثبوت حکم نمی باشد</w:t>
      </w:r>
      <w:r w:rsidRPr="00473942">
        <w:rPr>
          <w:rFonts w:ascii="Times New Roman" w:eastAsia="Times New Roman" w:hAnsi="Times New Roman" w:hint="cs"/>
          <w:color w:val="000000"/>
          <w:sz w:val="28"/>
          <w:rtl/>
        </w:rPr>
        <w:t>، و در واقع آن چه اثر دارد حکم</w:t>
      </w:r>
      <w:r w:rsidR="00535382">
        <w:rPr>
          <w:rFonts w:ascii="Times New Roman" w:eastAsia="Times New Roman" w:hAnsi="Times New Roman" w:hint="cs"/>
          <w:color w:val="000000"/>
          <w:sz w:val="28"/>
          <w:rtl/>
        </w:rPr>
        <w:t xml:space="preserve"> است و شارع در جعل موضوع</w:t>
      </w:r>
      <w:r w:rsidRPr="00473942">
        <w:rPr>
          <w:rFonts w:ascii="Times New Roman" w:eastAsia="Times New Roman" w:hAnsi="Times New Roman" w:hint="cs"/>
          <w:color w:val="000000"/>
          <w:sz w:val="28"/>
          <w:rtl/>
        </w:rPr>
        <w:t xml:space="preserve"> جعل حکم می کند، «فهو اسناد الی من هو له»،  و مراد از </w:t>
      </w:r>
      <w:r w:rsidR="00535382">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لا تنقض الیقین</w:t>
      </w:r>
      <w:r w:rsidR="00535382">
        <w:rPr>
          <w:rFonts w:ascii="Times New Roman" w:eastAsia="Times New Roman" w:hAnsi="Times New Roman" w:hint="cs"/>
          <w:color w:val="000000"/>
          <w:sz w:val="28"/>
          <w:rtl/>
        </w:rPr>
        <w:t>»</w:t>
      </w:r>
      <w:r w:rsidRPr="00473942">
        <w:rPr>
          <w:rFonts w:ascii="Times New Roman" w:eastAsia="Times New Roman" w:hAnsi="Times New Roman" w:hint="cs"/>
          <w:color w:val="000000"/>
          <w:sz w:val="28"/>
          <w:rtl/>
        </w:rPr>
        <w:t xml:space="preserve"> در واقع </w:t>
      </w:r>
      <w:r w:rsidR="00535382">
        <w:rPr>
          <w:rFonts w:ascii="Times New Roman" w:eastAsia="Times New Roman" w:hAnsi="Times New Roman" w:hint="cs"/>
          <w:color w:val="000000"/>
          <w:sz w:val="28"/>
          <w:rtl/>
        </w:rPr>
        <w:t>نهی از نقض حکم موضوع است نه نفس موضوع</w:t>
      </w:r>
      <w:r w:rsidRPr="00473942">
        <w:rPr>
          <w:rFonts w:ascii="Times New Roman" w:eastAsia="Times New Roman" w:hAnsi="Times New Roman" w:hint="cs"/>
          <w:color w:val="000000"/>
          <w:sz w:val="28"/>
          <w:rtl/>
        </w:rPr>
        <w:t xml:space="preserve"> و این اسناد غیر حقیقی و مجازی است، و بنا نیست دلیل استصحاب اسناد مجازی را شامل شود، چ</w:t>
      </w:r>
      <w:r w:rsidR="00535382">
        <w:rPr>
          <w:rFonts w:ascii="Times New Roman" w:eastAsia="Times New Roman" w:hAnsi="Times New Roman" w:hint="cs"/>
          <w:color w:val="000000"/>
          <w:sz w:val="28"/>
          <w:rtl/>
        </w:rPr>
        <w:t>را که با تعبیر عدم نقض یقین،</w:t>
      </w:r>
      <w:r w:rsidRPr="00473942">
        <w:rPr>
          <w:rFonts w:ascii="Times New Roman" w:eastAsia="Times New Roman" w:hAnsi="Times New Roman" w:hint="cs"/>
          <w:color w:val="000000"/>
          <w:sz w:val="28"/>
          <w:rtl/>
        </w:rPr>
        <w:t xml:space="preserve"> نهی از </w:t>
      </w:r>
      <w:r w:rsidRPr="00473942">
        <w:rPr>
          <w:rFonts w:ascii="Times New Roman" w:eastAsia="Times New Roman" w:hAnsi="Times New Roman" w:hint="cs"/>
          <w:color w:val="000000"/>
          <w:sz w:val="28"/>
          <w:rtl/>
        </w:rPr>
        <w:lastRenderedPageBreak/>
        <w:t>نقض حکم آن می کند، و این اسنادی مجازی است، بنابراین شمول این موارد مبتنی بر عنایت و مجاز (مجاز در تقدیر) است که از مدلول دلیل استصحاب خارج است.</w:t>
      </w:r>
    </w:p>
    <w:p w:rsidR="008C3162" w:rsidRDefault="008C3162" w:rsidP="00473942">
      <w:pPr>
        <w:rPr>
          <w:rtl/>
        </w:rPr>
      </w:pPr>
    </w:p>
    <w:p w:rsidR="00977656" w:rsidRPr="008C3162" w:rsidRDefault="00977656" w:rsidP="00473942">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435" w:rsidRDefault="00963435" w:rsidP="008B750B">
      <w:pPr>
        <w:spacing w:line="240" w:lineRule="auto"/>
      </w:pPr>
      <w:r>
        <w:separator/>
      </w:r>
    </w:p>
  </w:endnote>
  <w:endnote w:type="continuationSeparator" w:id="0">
    <w:p w:rsidR="00963435" w:rsidRDefault="0096343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B6875" w:rsidRPr="002B687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222791" w:rsidP="001B6799">
          <w:pPr>
            <w:pStyle w:val="Footer"/>
            <w:bidi w:val="0"/>
            <w:rPr>
              <w:color w:val="808080" w:themeColor="background1" w:themeShade="80"/>
              <w:rtl/>
            </w:rPr>
          </w:pPr>
          <w:bookmarkStart w:id="11" w:name="BokAdres"/>
          <w:bookmarkEnd w:id="11"/>
          <w:r>
            <w:rPr>
              <w:color w:val="808080" w:themeColor="background1" w:themeShade="80"/>
            </w:rPr>
            <w:t>U1mg1_13950206-104_ar1_mfeb.ir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435" w:rsidRDefault="00963435" w:rsidP="008B750B">
      <w:pPr>
        <w:spacing w:line="240" w:lineRule="auto"/>
      </w:pPr>
      <w:r>
        <w:separator/>
      </w:r>
    </w:p>
  </w:footnote>
  <w:footnote w:type="continuationSeparator" w:id="0">
    <w:p w:rsidR="00963435" w:rsidRDefault="00963435" w:rsidP="008B750B">
      <w:pPr>
        <w:spacing w:line="240" w:lineRule="auto"/>
      </w:pPr>
      <w:r>
        <w:continuationSeparator/>
      </w:r>
    </w:p>
  </w:footnote>
  <w:footnote w:id="1">
    <w:p w:rsidR="00535382" w:rsidRDefault="00535382">
      <w:pPr>
        <w:pStyle w:val="FootnoteText"/>
        <w:rPr>
          <w:rFonts w:hint="cs"/>
        </w:rPr>
      </w:pPr>
      <w:r>
        <w:rPr>
          <w:rStyle w:val="FootnoteReference"/>
        </w:rPr>
        <w:footnoteRef/>
      </w:r>
      <w:r>
        <w:rPr>
          <w:rtl/>
        </w:rPr>
        <w:t xml:space="preserve"> </w:t>
      </w:r>
      <w:r>
        <w:rPr>
          <w:rFonts w:hint="cs"/>
          <w:rtl/>
        </w:rPr>
        <w:t xml:space="preserve">. </w:t>
      </w:r>
      <w:r w:rsidRPr="00535382">
        <w:rPr>
          <w:rFonts w:hint="cs"/>
          <w:rtl/>
        </w:rPr>
        <w:t>منتقى</w:t>
      </w:r>
      <w:r w:rsidRPr="00535382">
        <w:rPr>
          <w:rtl/>
        </w:rPr>
        <w:t xml:space="preserve"> </w:t>
      </w:r>
      <w:r w:rsidRPr="00535382">
        <w:rPr>
          <w:rFonts w:hint="cs"/>
          <w:rtl/>
        </w:rPr>
        <w:t>الأصول،</w:t>
      </w:r>
      <w:r w:rsidRPr="00535382">
        <w:rPr>
          <w:rtl/>
        </w:rPr>
        <w:t xml:space="preserve"> </w:t>
      </w:r>
      <w:r w:rsidRPr="00535382">
        <w:rPr>
          <w:rFonts w:hint="cs"/>
          <w:rtl/>
        </w:rPr>
        <w:t>ج‏</w:t>
      </w:r>
      <w:r w:rsidRPr="00535382">
        <w:rPr>
          <w:rtl/>
        </w:rPr>
        <w:t>6</w:t>
      </w:r>
      <w:r w:rsidRPr="00535382">
        <w:rPr>
          <w:rFonts w:hint="cs"/>
          <w:rtl/>
        </w:rPr>
        <w:t>،</w:t>
      </w:r>
      <w:r w:rsidRPr="00535382">
        <w:rPr>
          <w:rtl/>
        </w:rPr>
        <w:t xml:space="preserve"> </w:t>
      </w:r>
      <w:r w:rsidRPr="00535382">
        <w:rPr>
          <w:rFonts w:hint="cs"/>
          <w:rtl/>
        </w:rPr>
        <w:t>ص</w:t>
      </w:r>
      <w:r w:rsidRPr="00535382">
        <w:rPr>
          <w:rtl/>
        </w:rPr>
        <w:t>: 65</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222791">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22279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222791">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222791">
      <w:rPr>
        <w:sz w:val="24"/>
        <w:szCs w:val="24"/>
        <w:rtl/>
      </w:rPr>
      <w:t>6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222791">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222791">
      <w:rPr>
        <w:rFonts w:hint="cs"/>
        <w:sz w:val="24"/>
        <w:szCs w:val="24"/>
        <w:rtl/>
      </w:rPr>
      <w:t>سيد</w:t>
    </w:r>
    <w:r w:rsidR="00222791">
      <w:rPr>
        <w:sz w:val="24"/>
        <w:szCs w:val="24"/>
        <w:rtl/>
      </w:rPr>
      <w:t xml:space="preserve"> </w:t>
    </w:r>
    <w:r w:rsidR="00222791">
      <w:rPr>
        <w:rFonts w:hint="cs"/>
        <w:sz w:val="24"/>
        <w:szCs w:val="24"/>
        <w:rtl/>
      </w:rPr>
      <w:t>علي</w:t>
    </w:r>
    <w:r w:rsidR="00222791">
      <w:rPr>
        <w:sz w:val="24"/>
        <w:szCs w:val="24"/>
        <w:rtl/>
      </w:rPr>
      <w:t xml:space="preserve"> </w:t>
    </w:r>
    <w:r w:rsidR="00222791">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222791">
      <w:rPr>
        <w:rFonts w:hint="cs"/>
        <w:sz w:val="24"/>
        <w:szCs w:val="24"/>
        <w:rtl/>
      </w:rPr>
      <w:t>ادله</w:t>
    </w:r>
    <w:r w:rsidR="00222791">
      <w:rPr>
        <w:sz w:val="24"/>
        <w:szCs w:val="24"/>
        <w:rtl/>
      </w:rPr>
      <w:t>/</w:t>
    </w:r>
    <w:r w:rsidR="00222791">
      <w:rPr>
        <w:rFonts w:hint="cs"/>
        <w:sz w:val="24"/>
        <w:szCs w:val="24"/>
        <w:rtl/>
      </w:rPr>
      <w:t>روایات</w:t>
    </w:r>
    <w:r w:rsidR="00222791">
      <w:rPr>
        <w:sz w:val="24"/>
        <w:szCs w:val="24"/>
        <w:rtl/>
      </w:rPr>
      <w:t>/</w:t>
    </w:r>
    <w:r w:rsidR="00222791">
      <w:rPr>
        <w:rFonts w:hint="cs"/>
        <w:sz w:val="24"/>
        <w:szCs w:val="24"/>
        <w:rtl/>
      </w:rPr>
      <w:t>صحیحه</w:t>
    </w:r>
    <w:r w:rsidR="00222791">
      <w:rPr>
        <w:sz w:val="24"/>
        <w:szCs w:val="24"/>
        <w:rtl/>
      </w:rPr>
      <w:t xml:space="preserve"> </w:t>
    </w:r>
    <w:r w:rsidR="00222791">
      <w:rPr>
        <w:rFonts w:hint="cs"/>
        <w:sz w:val="24"/>
        <w:szCs w:val="24"/>
        <w:rtl/>
      </w:rPr>
      <w:t>اول</w:t>
    </w:r>
    <w:r w:rsidR="00222791">
      <w:rPr>
        <w:sz w:val="24"/>
        <w:szCs w:val="24"/>
        <w:rtl/>
      </w:rPr>
      <w:t xml:space="preserve"> </w:t>
    </w:r>
    <w:r w:rsidR="00222791">
      <w:rPr>
        <w:rFonts w:hint="cs"/>
        <w:sz w:val="24"/>
        <w:szCs w:val="24"/>
        <w:rtl/>
      </w:rPr>
      <w:t>زراره</w:t>
    </w:r>
    <w:r w:rsidR="00222791">
      <w:rPr>
        <w:sz w:val="24"/>
        <w:szCs w:val="24"/>
        <w:rtl/>
      </w:rPr>
      <w:t>/</w:t>
    </w:r>
    <w:r w:rsidR="00222791">
      <w:rPr>
        <w:rFonts w:hint="cs"/>
        <w:sz w:val="24"/>
        <w:szCs w:val="24"/>
        <w:rtl/>
      </w:rPr>
      <w:t>مدلول</w:t>
    </w:r>
    <w:r w:rsidR="00222791">
      <w:rPr>
        <w:sz w:val="24"/>
        <w:szCs w:val="24"/>
        <w:rtl/>
      </w:rPr>
      <w:t>/</w:t>
    </w:r>
    <w:r w:rsidR="00222791">
      <w:rPr>
        <w:rFonts w:hint="cs"/>
        <w:sz w:val="24"/>
        <w:szCs w:val="24"/>
        <w:rtl/>
      </w:rPr>
      <w:t>شبهات</w:t>
    </w:r>
    <w:r w:rsidR="00222791">
      <w:rPr>
        <w:sz w:val="24"/>
        <w:szCs w:val="24"/>
        <w:rtl/>
      </w:rPr>
      <w:t xml:space="preserve"> </w:t>
    </w:r>
    <w:r w:rsidR="00222791">
      <w:rPr>
        <w:rFonts w:hint="cs"/>
        <w:sz w:val="24"/>
        <w:szCs w:val="24"/>
        <w:rtl/>
      </w:rPr>
      <w:t>موضوعیه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C3573EC"/>
    <w:multiLevelType w:val="hybridMultilevel"/>
    <w:tmpl w:val="33D03A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4172DB"/>
    <w:multiLevelType w:val="multilevel"/>
    <w:tmpl w:val="3A982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4"/>
  </w:num>
  <w:num w:numId="16">
    <w:abstractNumId w:val="15"/>
    <w:lvlOverride w:ilvl="0">
      <w:startOverride w:val="1"/>
    </w:lvlOverride>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4122"/>
    <w:rsid w:val="001B6799"/>
    <w:rsid w:val="001C1362"/>
    <w:rsid w:val="001D2E9A"/>
    <w:rsid w:val="001D597F"/>
    <w:rsid w:val="001E3FD4"/>
    <w:rsid w:val="0020241A"/>
    <w:rsid w:val="00203821"/>
    <w:rsid w:val="0021630D"/>
    <w:rsid w:val="00222791"/>
    <w:rsid w:val="00256560"/>
    <w:rsid w:val="0027605E"/>
    <w:rsid w:val="00281E00"/>
    <w:rsid w:val="00294A52"/>
    <w:rsid w:val="002B575F"/>
    <w:rsid w:val="002B6875"/>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563B8"/>
    <w:rsid w:val="00462B07"/>
    <w:rsid w:val="00465BD2"/>
    <w:rsid w:val="00473942"/>
    <w:rsid w:val="004871AA"/>
    <w:rsid w:val="004926E1"/>
    <w:rsid w:val="004A2FEA"/>
    <w:rsid w:val="004A69C4"/>
    <w:rsid w:val="004D75C5"/>
    <w:rsid w:val="004E2186"/>
    <w:rsid w:val="004E66FB"/>
    <w:rsid w:val="004F4C59"/>
    <w:rsid w:val="00500C8F"/>
    <w:rsid w:val="00501909"/>
    <w:rsid w:val="005128DF"/>
    <w:rsid w:val="005206FE"/>
    <w:rsid w:val="005257ED"/>
    <w:rsid w:val="005306F8"/>
    <w:rsid w:val="00535382"/>
    <w:rsid w:val="0056213C"/>
    <w:rsid w:val="005752F0"/>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74AF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1D0C"/>
    <w:rsid w:val="00816367"/>
    <w:rsid w:val="00816A0B"/>
    <w:rsid w:val="00830C53"/>
    <w:rsid w:val="00832794"/>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3435"/>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738E6"/>
    <w:rsid w:val="00C75E3F"/>
    <w:rsid w:val="00C91EB6"/>
    <w:rsid w:val="00CA10B0"/>
    <w:rsid w:val="00CA2F8E"/>
    <w:rsid w:val="00CA7FD5"/>
    <w:rsid w:val="00CB3287"/>
    <w:rsid w:val="00CB33E2"/>
    <w:rsid w:val="00CB4E68"/>
    <w:rsid w:val="00CC0F18"/>
    <w:rsid w:val="00CC2733"/>
    <w:rsid w:val="00CD0050"/>
    <w:rsid w:val="00CD591D"/>
    <w:rsid w:val="00CE7481"/>
    <w:rsid w:val="00CF0A8F"/>
    <w:rsid w:val="00D10998"/>
    <w:rsid w:val="00D23391"/>
    <w:rsid w:val="00D26885"/>
    <w:rsid w:val="00D31805"/>
    <w:rsid w:val="00D552B9"/>
    <w:rsid w:val="00D74021"/>
    <w:rsid w:val="00D76D01"/>
    <w:rsid w:val="00D922A9"/>
    <w:rsid w:val="00D9394A"/>
    <w:rsid w:val="00D97808"/>
    <w:rsid w:val="00DB0CBB"/>
    <w:rsid w:val="00DB67CC"/>
    <w:rsid w:val="00DE1070"/>
    <w:rsid w:val="00E00219"/>
    <w:rsid w:val="00E0316B"/>
    <w:rsid w:val="00E25E10"/>
    <w:rsid w:val="00E46E8D"/>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D2BEBA-0B49-4720-AB71-BE665E753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85172089">
      <w:bodyDiv w:val="1"/>
      <w:marLeft w:val="0"/>
      <w:marRight w:val="0"/>
      <w:marTop w:val="0"/>
      <w:marBottom w:val="0"/>
      <w:divBdr>
        <w:top w:val="none" w:sz="0" w:space="0" w:color="auto"/>
        <w:left w:val="none" w:sz="0" w:space="0" w:color="auto"/>
        <w:bottom w:val="none" w:sz="0" w:space="0" w:color="auto"/>
        <w:right w:val="none" w:sz="0" w:space="0" w:color="auto"/>
      </w:divBdr>
      <w:divsChild>
        <w:div w:id="1222668800">
          <w:marLeft w:val="0"/>
          <w:marRight w:val="0"/>
          <w:marTop w:val="0"/>
          <w:marBottom w:val="0"/>
          <w:divBdr>
            <w:top w:val="none" w:sz="0" w:space="0" w:color="auto"/>
            <w:left w:val="none" w:sz="0" w:space="0" w:color="auto"/>
            <w:bottom w:val="none" w:sz="0" w:space="0" w:color="auto"/>
            <w:right w:val="none" w:sz="0" w:space="0" w:color="auto"/>
          </w:divBdr>
          <w:divsChild>
            <w:div w:id="25757638">
              <w:marLeft w:val="0"/>
              <w:marRight w:val="0"/>
              <w:marTop w:val="0"/>
              <w:marBottom w:val="0"/>
              <w:divBdr>
                <w:top w:val="none" w:sz="0" w:space="0" w:color="auto"/>
                <w:left w:val="none" w:sz="0" w:space="0" w:color="auto"/>
                <w:bottom w:val="none" w:sz="0" w:space="0" w:color="auto"/>
                <w:right w:val="none" w:sz="0" w:space="0" w:color="auto"/>
              </w:divBdr>
              <w:divsChild>
                <w:div w:id="1797336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E8A9A-2D98-43F6-AD85-49129667C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276</TotalTime>
  <Pages>4</Pages>
  <Words>774</Words>
  <Characters>4415</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5179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7</cp:revision>
  <dcterms:created xsi:type="dcterms:W3CDTF">2016-04-25T12:07:00Z</dcterms:created>
  <dcterms:modified xsi:type="dcterms:W3CDTF">2016-04-25T16:42:00Z</dcterms:modified>
</cp:coreProperties>
</file>