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Default="00044969" w:rsidP="007E1E6A">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E42B0B">
        <w:rPr>
          <w:rFonts w:cs="B Badr" w:hint="cs"/>
          <w:b/>
          <w:bCs/>
          <w:color w:val="000000" w:themeColor="text1"/>
          <w:sz w:val="28"/>
          <w:szCs w:val="28"/>
          <w:rtl/>
          <w:lang w:bidi="fa-IR"/>
        </w:rPr>
        <w:t>اول</w:t>
      </w:r>
      <w:r w:rsidR="004C04F9" w:rsidRPr="000A132B">
        <w:rPr>
          <w:rFonts w:cs="B Badr" w:hint="cs"/>
          <w:b/>
          <w:bCs/>
          <w:color w:val="000000" w:themeColor="text1"/>
          <w:sz w:val="28"/>
          <w:szCs w:val="28"/>
          <w:rtl/>
          <w:lang w:bidi="fa-IR"/>
        </w:rPr>
        <w:t>_</w:t>
      </w:r>
      <w:r w:rsidR="00E42B0B">
        <w:rPr>
          <w:rFonts w:cs="B Badr" w:hint="cs"/>
          <w:b/>
          <w:bCs/>
          <w:color w:val="000000" w:themeColor="text1"/>
          <w:sz w:val="28"/>
          <w:szCs w:val="28"/>
          <w:rtl/>
          <w:lang w:bidi="fa-IR"/>
        </w:rPr>
        <w:t>1</w:t>
      </w:r>
      <w:r w:rsidR="009E546D">
        <w:rPr>
          <w:rFonts w:cs="B Badr" w:hint="cs"/>
          <w:b/>
          <w:bCs/>
          <w:color w:val="000000" w:themeColor="text1"/>
          <w:sz w:val="28"/>
          <w:szCs w:val="28"/>
          <w:rtl/>
          <w:lang w:bidi="fa-IR"/>
        </w:rPr>
        <w:t xml:space="preserve"> </w:t>
      </w:r>
      <w:r w:rsidR="00E42B0B">
        <w:rPr>
          <w:rFonts w:cs="B Badr" w:hint="cs"/>
          <w:b/>
          <w:bCs/>
          <w:color w:val="000000" w:themeColor="text1"/>
          <w:sz w:val="28"/>
          <w:szCs w:val="28"/>
          <w:rtl/>
          <w:lang w:bidi="fa-IR"/>
        </w:rPr>
        <w:t>مهر</w:t>
      </w:r>
      <w:r w:rsidR="004C04F9" w:rsidRPr="000A132B">
        <w:rPr>
          <w:rFonts w:cs="B Badr" w:hint="cs"/>
          <w:b/>
          <w:bCs/>
          <w:color w:val="000000" w:themeColor="text1"/>
          <w:sz w:val="28"/>
          <w:szCs w:val="28"/>
          <w:rtl/>
          <w:lang w:bidi="fa-IR"/>
        </w:rPr>
        <w:t xml:space="preserve"> </w:t>
      </w:r>
      <w:r w:rsidR="007E1E6A">
        <w:rPr>
          <w:rFonts w:cs="B Badr"/>
          <w:b/>
          <w:bCs/>
          <w:color w:val="000000" w:themeColor="text1"/>
          <w:sz w:val="28"/>
          <w:szCs w:val="28"/>
          <w:lang w:bidi="fa-IR"/>
        </w:rPr>
        <w:t>1399</w:t>
      </w:r>
    </w:p>
    <w:p w:rsidR="00DC4DD0" w:rsidRPr="00DC4DD0" w:rsidRDefault="00DC4DD0" w:rsidP="00DC4DD0">
      <w:pPr>
        <w:pStyle w:val="NormalWeb"/>
        <w:bidi/>
        <w:jc w:val="lowKashida"/>
        <w:outlineLvl w:val="1"/>
        <w:rPr>
          <w:rFonts w:asciiTheme="minorHAnsi" w:eastAsiaTheme="minorHAnsi" w:hAnsiTheme="minorHAnsi" w:cs="B Titr"/>
          <w:sz w:val="28"/>
          <w:szCs w:val="28"/>
          <w:rtl/>
          <w:lang w:bidi="fa-IR"/>
        </w:rPr>
      </w:pPr>
      <w:r w:rsidRPr="00DC4DD0">
        <w:rPr>
          <w:rFonts w:asciiTheme="minorHAnsi" w:eastAsiaTheme="minorHAnsi" w:hAnsiTheme="minorHAnsi" w:cs="B Titr" w:hint="cs"/>
          <w:sz w:val="28"/>
          <w:szCs w:val="28"/>
          <w:rtl/>
          <w:lang w:bidi="fa-IR"/>
        </w:rPr>
        <w:t>[بررسی جایگاه بحث تعادل و تراجیح]</w:t>
      </w:r>
    </w:p>
    <w:p w:rsidR="00D07928" w:rsidRDefault="00D07928" w:rsidP="00DC4DD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بعد از طرح مباحث مربوط به خبر واحد و اساس مطالبی که در انسداد مطرح است، حضرات اصولیین وارد مباحث اصول عملیه می شوند، و در پایان مباحث اصول عملیه به عنوان خاتمه بحث تعادل و تراجیح را مطرح می کنند، نفس عنوان خاتمه اشعاری دارد به این که گویا این مبحث جزء اصول نیست، و حال آن که شما هر معیاری را برای مسائل اصولی بپذیرید، از جمله همان معیار عنصر مشترک که از مرحوم آخوند، و مرحوم صدر نقل کردیم، و نیز مبانی دیگری که در معیار مسالۀ اصولی مطرح است، بالاخره این بحث اگر نگوییم مهمترین، جز مهمترین مباحث اصولی است، بنابراین جایگاه این بحث این جا نیست که اصولیین مطرح می کنند </w:t>
      </w:r>
      <w:r w:rsidR="00DC4DD0">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یع</w:t>
      </w:r>
      <w:r w:rsidR="00DC4DD0">
        <w:rPr>
          <w:rFonts w:asciiTheme="minorHAnsi" w:eastAsiaTheme="minorHAnsi" w:hAnsiTheme="minorHAnsi" w:cs="B Badr" w:hint="cs"/>
          <w:sz w:val="28"/>
          <w:szCs w:val="28"/>
          <w:rtl/>
          <w:lang w:bidi="fa-IR"/>
        </w:rPr>
        <w:t>ن</w:t>
      </w:r>
      <w:r>
        <w:rPr>
          <w:rFonts w:asciiTheme="minorHAnsi" w:eastAsiaTheme="minorHAnsi" w:hAnsiTheme="minorHAnsi" w:cs="B Badr" w:hint="cs"/>
          <w:sz w:val="28"/>
          <w:szCs w:val="28"/>
          <w:rtl/>
          <w:lang w:bidi="fa-IR"/>
        </w:rPr>
        <w:t>ی پایان اصول</w:t>
      </w:r>
      <w:r w:rsidR="00DC4DD0">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باید بعد از مباحث مربوط به طرق و امارات، خبر واحد، بحث انسداد</w:t>
      </w:r>
      <w:r w:rsidR="00DC4DD0">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این بحث مطرح شود و لذا ما مخصوصا پیش از ورود به اصول عملیه بحث تعادل و تراجیح را ان شاء الله مطرح می کنیم.</w:t>
      </w:r>
    </w:p>
    <w:p w:rsidR="00DC4DD0" w:rsidRPr="00DC4DD0" w:rsidRDefault="00DC4DD0" w:rsidP="00DC4DD0">
      <w:pPr>
        <w:pStyle w:val="NormalWeb"/>
        <w:bidi/>
        <w:jc w:val="lowKashida"/>
        <w:outlineLvl w:val="1"/>
        <w:rPr>
          <w:rFonts w:asciiTheme="minorHAnsi" w:eastAsiaTheme="minorHAnsi" w:hAnsiTheme="minorHAnsi" w:cs="B Titr" w:hint="cs"/>
          <w:sz w:val="28"/>
          <w:szCs w:val="28"/>
          <w:rtl/>
          <w:lang w:bidi="fa-IR"/>
        </w:rPr>
      </w:pPr>
      <w:r w:rsidRPr="00DC4DD0">
        <w:rPr>
          <w:rFonts w:asciiTheme="minorHAnsi" w:eastAsiaTheme="minorHAnsi" w:hAnsiTheme="minorHAnsi" w:cs="B Titr" w:hint="cs"/>
          <w:sz w:val="28"/>
          <w:szCs w:val="28"/>
          <w:rtl/>
          <w:lang w:bidi="fa-IR"/>
        </w:rPr>
        <w:t>[منابع مورد نیاز برای مطالعه قبل و پس از کلاس]</w:t>
      </w:r>
    </w:p>
    <w:p w:rsidR="00D07928" w:rsidRDefault="00D07928" w:rsidP="00D07928">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برای پیش مطالعه و زمینه سازی حضور در کلاس حتما تقریرات سید سیستانی دامت برکاته مطالعه شود، این مربوط پیش از کلاس است که با آمادگی باشد چون محور مثل مباحث مربوط به خبر واحد فرمایش ایشان است، اما در کنار این فرمایش حتما باید بعد از کلاس منتقی الاصول را مطالعه کنید، بحوث مرحوم صدر را مطالعه کنید و نیز تقریراتی که به نام المغنی از شیخنا الاستاد دامت برکاته اخیرا به طبع رسیده است و این ها علاوه بر منابعی است که دائر و رایج بود برای ما در مباحث گذشته مثل مرحوم آخوند، مرحوم شیخ، محقق نائینی، محقق عراقی، محقق اصفهانی و دیگر بزرگان.</w:t>
      </w:r>
    </w:p>
    <w:p w:rsidR="00D07928" w:rsidRDefault="00D07928" w:rsidP="00D0792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طبیعتا بنده نمی رسم همۀ مباحث را، مطالب مطروحه را اینجا بیان کنم و نقد و بررسی کنم، اگر آقایان چیزی را مطالعه فرمودند در کتابی تقریری چیزی شنیدند، طرحش را لازم دیدند در جلسه ما، از نظر من بلا اشکال بلکه بسیار خوب است. </w:t>
      </w:r>
    </w:p>
    <w:p w:rsidR="009C71F4" w:rsidRDefault="00D07928" w:rsidP="00D0792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 xml:space="preserve">آن مطلبی را که بارها تذکر دادم باز هم عرض می کنم. ما در بحث اصولی در این گونه مطالب مهم دنبال اینکه زود پرونده بحث را ببندیم نخواهیم بود، ان مختصر خوانی را که در رسائل و کفایه و بعد و قبلش داشتید، ما می خواهیم تحلیلی وارد بشویم و تمام </w:t>
      </w:r>
      <w:r w:rsidR="009C71F4">
        <w:rPr>
          <w:rFonts w:asciiTheme="minorHAnsi" w:eastAsiaTheme="minorHAnsi" w:hAnsiTheme="minorHAnsi" w:cs="B Badr" w:hint="cs"/>
          <w:sz w:val="28"/>
          <w:szCs w:val="28"/>
          <w:rtl/>
          <w:lang w:bidi="fa-IR"/>
        </w:rPr>
        <w:t>آراء مهم، اقوال مهم طرح و بررسی بشود آن هم در چنین مبحث مهم و کاربردی. ا</w:t>
      </w:r>
      <w:r w:rsidR="00DC4DD0">
        <w:rPr>
          <w:rFonts w:asciiTheme="minorHAnsi" w:eastAsiaTheme="minorHAnsi" w:hAnsiTheme="minorHAnsi" w:cs="B Badr" w:hint="cs"/>
          <w:sz w:val="28"/>
          <w:szCs w:val="28"/>
          <w:rtl/>
          <w:lang w:bidi="fa-IR"/>
        </w:rPr>
        <w:t>ین مقدمۀ ای که لازم بود،</w:t>
      </w:r>
      <w:r w:rsidR="009C71F4">
        <w:rPr>
          <w:rFonts w:asciiTheme="minorHAnsi" w:eastAsiaTheme="minorHAnsi" w:hAnsiTheme="minorHAnsi" w:cs="B Badr" w:hint="cs"/>
          <w:sz w:val="28"/>
          <w:szCs w:val="28"/>
          <w:rtl/>
          <w:lang w:bidi="fa-IR"/>
        </w:rPr>
        <w:t xml:space="preserve"> عرض کنم</w:t>
      </w:r>
      <w:r w:rsidR="00DC4DD0">
        <w:rPr>
          <w:rFonts w:asciiTheme="minorHAnsi" w:eastAsiaTheme="minorHAnsi" w:hAnsiTheme="minorHAnsi" w:cs="B Badr" w:hint="cs"/>
          <w:sz w:val="28"/>
          <w:szCs w:val="28"/>
          <w:rtl/>
          <w:lang w:bidi="fa-IR"/>
        </w:rPr>
        <w:t>.</w:t>
      </w:r>
    </w:p>
    <w:p w:rsidR="00DC4DD0" w:rsidRPr="00DC4DD0" w:rsidRDefault="00DC4DD0" w:rsidP="00DC4DD0">
      <w:pPr>
        <w:pStyle w:val="NormalWeb"/>
        <w:bidi/>
        <w:jc w:val="lowKashida"/>
        <w:outlineLvl w:val="1"/>
        <w:rPr>
          <w:rFonts w:asciiTheme="minorHAnsi" w:eastAsiaTheme="minorHAnsi" w:hAnsiTheme="minorHAnsi" w:cs="B Titr"/>
          <w:sz w:val="28"/>
          <w:szCs w:val="28"/>
          <w:rtl/>
          <w:lang w:bidi="fa-IR"/>
        </w:rPr>
      </w:pPr>
      <w:r w:rsidRPr="00DC4DD0">
        <w:rPr>
          <w:rFonts w:asciiTheme="minorHAnsi" w:eastAsiaTheme="minorHAnsi" w:hAnsiTheme="minorHAnsi" w:cs="B Titr" w:hint="cs"/>
          <w:sz w:val="28"/>
          <w:szCs w:val="28"/>
          <w:rtl/>
          <w:lang w:bidi="fa-IR"/>
        </w:rPr>
        <w:t>[عنوان بحث]</w:t>
      </w:r>
    </w:p>
    <w:p w:rsidR="00D07928" w:rsidRDefault="009C71F4" w:rsidP="00DC4DD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در مورد عنوان بحث، برخی گفته اند تعارض برخی گفته اند تعادلو تراجیح. در کلام مقرر آقای سیستانی هم آمده است تعارض الادله و اختلاف الحدیث. ایشان کتاب خودش ار بر سه محور قرار داده است، یکی تعریف تعارض و جدا کردن تعارض، از تزاحم و امثال این ها، دوم که بحث بسیار مهمی است و ما هم مفصل وارد خواهیم شد، هم ایشان و هم آقای صدر مطرح کرده اند، اسباب اختلاف حدیث. سوم راه حل مشکل تعارض که حالا آیا اخبار علاجیه است یا جمع دلالی.</w:t>
      </w:r>
    </w:p>
    <w:p w:rsidR="00DC4DD0" w:rsidRPr="00DC4DD0" w:rsidRDefault="00DC4DD0" w:rsidP="00DC4DD0">
      <w:pPr>
        <w:pStyle w:val="NormalWeb"/>
        <w:bidi/>
        <w:jc w:val="lowKashida"/>
        <w:outlineLvl w:val="1"/>
        <w:rPr>
          <w:rFonts w:asciiTheme="minorHAnsi" w:eastAsiaTheme="minorHAnsi" w:hAnsiTheme="minorHAnsi" w:cs="B Titr"/>
          <w:sz w:val="28"/>
          <w:szCs w:val="28"/>
          <w:rtl/>
          <w:lang w:bidi="fa-IR"/>
        </w:rPr>
      </w:pPr>
      <w:r w:rsidRPr="00DC4DD0">
        <w:rPr>
          <w:rFonts w:asciiTheme="minorHAnsi" w:eastAsiaTheme="minorHAnsi" w:hAnsiTheme="minorHAnsi" w:cs="B Titr" w:hint="cs"/>
          <w:sz w:val="28"/>
          <w:szCs w:val="28"/>
          <w:rtl/>
          <w:lang w:bidi="fa-IR"/>
        </w:rPr>
        <w:t>[تعریف تعارض]</w:t>
      </w:r>
    </w:p>
    <w:p w:rsidR="00DC4DD0" w:rsidRPr="00DC4DD0" w:rsidRDefault="00DC4DD0" w:rsidP="00DC4DD0">
      <w:pPr>
        <w:pStyle w:val="NormalWeb"/>
        <w:bidi/>
        <w:jc w:val="lowKashida"/>
        <w:outlineLvl w:val="1"/>
        <w:rPr>
          <w:rFonts w:asciiTheme="minorHAnsi" w:eastAsiaTheme="minorHAnsi" w:hAnsiTheme="minorHAnsi" w:cs="B Titr"/>
          <w:sz w:val="28"/>
          <w:szCs w:val="28"/>
          <w:rtl/>
          <w:lang w:bidi="fa-IR"/>
        </w:rPr>
      </w:pPr>
      <w:r w:rsidRPr="00DC4DD0">
        <w:rPr>
          <w:rFonts w:asciiTheme="minorHAnsi" w:eastAsiaTheme="minorHAnsi" w:hAnsiTheme="minorHAnsi" w:cs="B Titr" w:hint="cs"/>
          <w:sz w:val="28"/>
          <w:szCs w:val="28"/>
          <w:rtl/>
          <w:lang w:bidi="fa-IR"/>
        </w:rPr>
        <w:t>[</w:t>
      </w:r>
      <w:r>
        <w:rPr>
          <w:rFonts w:asciiTheme="minorHAnsi" w:eastAsiaTheme="minorHAnsi" w:hAnsiTheme="minorHAnsi" w:cs="B Titr" w:hint="cs"/>
          <w:sz w:val="28"/>
          <w:szCs w:val="28"/>
          <w:rtl/>
          <w:lang w:bidi="fa-IR"/>
        </w:rPr>
        <w:t xml:space="preserve">لفظ </w:t>
      </w:r>
      <w:r w:rsidRPr="00DC4DD0">
        <w:rPr>
          <w:rFonts w:asciiTheme="minorHAnsi" w:eastAsiaTheme="minorHAnsi" w:hAnsiTheme="minorHAnsi" w:cs="B Titr" w:hint="cs"/>
          <w:sz w:val="28"/>
          <w:szCs w:val="28"/>
          <w:rtl/>
          <w:lang w:bidi="fa-IR"/>
        </w:rPr>
        <w:t>تعارض در روایات]</w:t>
      </w:r>
    </w:p>
    <w:p w:rsidR="009C71F4" w:rsidRDefault="009C71F4" w:rsidP="00DC4DD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مور</w:t>
      </w:r>
      <w:r w:rsidR="00DC4DD0">
        <w:rPr>
          <w:rFonts w:asciiTheme="minorHAnsi" w:eastAsiaTheme="minorHAnsi" w:hAnsiTheme="minorHAnsi" w:cs="B Badr" w:hint="cs"/>
          <w:sz w:val="28"/>
          <w:szCs w:val="28"/>
          <w:rtl/>
          <w:lang w:bidi="fa-IR"/>
        </w:rPr>
        <w:t>د</w:t>
      </w:r>
      <w:r>
        <w:rPr>
          <w:rFonts w:asciiTheme="minorHAnsi" w:eastAsiaTheme="minorHAnsi" w:hAnsiTheme="minorHAnsi" w:cs="B Badr" w:hint="cs"/>
          <w:sz w:val="28"/>
          <w:szCs w:val="28"/>
          <w:rtl/>
          <w:lang w:bidi="fa-IR"/>
        </w:rPr>
        <w:t xml:space="preserve"> تعریف تعارض می فرماید این کلمۀ تعارض در روایات ما نیامده است، مگر در یک روایت مرفوعه از جناب زراره، خب مرفوعه هم که سندا چندان اعتباری بهش نیست. آنچه در روایات آمده است، اختلاف حدیث، متخالفین و امثال این تعابیر است. در کلمات قدماء هم همین تعبیر است. کمتر به کلمۀ تعارض شما برخورد می کنید منتها خب باید ما این واژه را یک مقداری توضیح بدهیم تا ببینم محور بحث ما چیست. </w:t>
      </w:r>
    </w:p>
    <w:p w:rsidR="00DC4DD0" w:rsidRPr="00DC4DD0" w:rsidRDefault="00DC4DD0" w:rsidP="00DC4DD0">
      <w:pPr>
        <w:pStyle w:val="NormalWeb"/>
        <w:bidi/>
        <w:jc w:val="lowKashida"/>
        <w:outlineLvl w:val="2"/>
        <w:rPr>
          <w:rFonts w:asciiTheme="minorHAnsi" w:eastAsiaTheme="minorHAnsi" w:hAnsiTheme="minorHAnsi" w:cs="B Titr"/>
          <w:sz w:val="28"/>
          <w:szCs w:val="28"/>
          <w:rtl/>
          <w:lang w:bidi="fa-IR"/>
        </w:rPr>
      </w:pPr>
      <w:r w:rsidRPr="00DC4DD0">
        <w:rPr>
          <w:rFonts w:asciiTheme="minorHAnsi" w:eastAsiaTheme="minorHAnsi" w:hAnsiTheme="minorHAnsi" w:cs="B Titr" w:hint="cs"/>
          <w:sz w:val="28"/>
          <w:szCs w:val="28"/>
          <w:rtl/>
          <w:lang w:bidi="fa-IR"/>
        </w:rPr>
        <w:t>[کلام شیخ در رسائل در مورد تعریف تعارض]</w:t>
      </w:r>
    </w:p>
    <w:p w:rsidR="009C71F4" w:rsidRDefault="009C71F4" w:rsidP="00DC4DD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اجازه بفرمایید من از مرحوم شیخ اعلی الله مقامه شروع کنم، که عنوان بحث را قرار می دهد </w:t>
      </w:r>
      <w:r w:rsidRPr="009C71F4">
        <w:rPr>
          <w:rFonts w:asciiTheme="minorHAnsi" w:eastAsiaTheme="minorHAnsi" w:hAnsiTheme="minorHAnsi" w:cs="B Badr" w:hint="cs"/>
          <w:b/>
          <w:bCs/>
          <w:sz w:val="28"/>
          <w:szCs w:val="28"/>
          <w:rtl/>
          <w:lang w:bidi="fa-IR"/>
        </w:rPr>
        <w:t xml:space="preserve">فی التعادل و التراجیح </w:t>
      </w:r>
      <w:r>
        <w:rPr>
          <w:rFonts w:asciiTheme="minorHAnsi" w:eastAsiaTheme="minorHAnsi" w:hAnsiTheme="minorHAnsi" w:cs="B Badr" w:hint="cs"/>
          <w:sz w:val="28"/>
          <w:szCs w:val="28"/>
          <w:rtl/>
          <w:lang w:bidi="fa-IR"/>
        </w:rPr>
        <w:t>و می فرماید از آنجا که مورد تعادل و تراجیح دو دلیل متعارض هستند، پس باید تعارض را معنا کرد، می فر</w:t>
      </w:r>
      <w:r w:rsidR="00DC4DD0">
        <w:rPr>
          <w:rFonts w:asciiTheme="minorHAnsi" w:eastAsiaTheme="minorHAnsi" w:hAnsiTheme="minorHAnsi" w:cs="B Badr" w:hint="cs"/>
          <w:sz w:val="28"/>
          <w:szCs w:val="28"/>
          <w:rtl/>
          <w:lang w:bidi="fa-IR"/>
        </w:rPr>
        <w:t xml:space="preserve">ماید </w:t>
      </w:r>
      <w:r w:rsidR="00DC4DD0" w:rsidRPr="00DC4DD0">
        <w:rPr>
          <w:rFonts w:asciiTheme="minorHAnsi" w:eastAsiaTheme="minorHAnsi" w:hAnsiTheme="minorHAnsi" w:cs="B Badr" w:hint="cs"/>
          <w:b/>
          <w:bCs/>
          <w:sz w:val="28"/>
          <w:szCs w:val="28"/>
          <w:rtl/>
          <w:lang w:bidi="fa-IR"/>
        </w:rPr>
        <w:t>و هو لغتا من العرض بمعنی</w:t>
      </w:r>
      <w:r w:rsidRPr="00DC4DD0">
        <w:rPr>
          <w:rFonts w:asciiTheme="minorHAnsi" w:eastAsiaTheme="minorHAnsi" w:hAnsiTheme="minorHAnsi" w:cs="B Badr" w:hint="cs"/>
          <w:b/>
          <w:bCs/>
          <w:sz w:val="28"/>
          <w:szCs w:val="28"/>
          <w:rtl/>
          <w:lang w:bidi="fa-IR"/>
        </w:rPr>
        <w:t xml:space="preserve"> الاظهار</w:t>
      </w:r>
      <w:r>
        <w:rPr>
          <w:rFonts w:asciiTheme="minorHAnsi" w:eastAsiaTheme="minorHAnsi" w:hAnsiTheme="minorHAnsi" w:cs="B Badr" w:hint="cs"/>
          <w:sz w:val="28"/>
          <w:szCs w:val="28"/>
          <w:rtl/>
          <w:lang w:bidi="fa-IR"/>
        </w:rPr>
        <w:t xml:space="preserve">، لغت تعارض از مادۀ " ع ر ض" به معنای اظهار است. </w:t>
      </w:r>
      <w:r w:rsidRPr="00DC4DD0">
        <w:rPr>
          <w:rFonts w:asciiTheme="minorHAnsi" w:eastAsiaTheme="minorHAnsi" w:hAnsiTheme="minorHAnsi" w:cs="B Badr" w:hint="cs"/>
          <w:b/>
          <w:bCs/>
          <w:sz w:val="28"/>
          <w:szCs w:val="28"/>
          <w:rtl/>
          <w:lang w:bidi="fa-IR"/>
        </w:rPr>
        <w:t>و غلب فی الاصطلاح علی تنافی الدلیلین و تمانعهما باعتبار مدلولهما و لذا ذکروا انّ التعارضَ تنافی مدلول الدلیلین علی وجه التناقض او التضاد</w:t>
      </w:r>
      <w:r>
        <w:rPr>
          <w:rFonts w:asciiTheme="minorHAnsi" w:eastAsiaTheme="minorHAnsi" w:hAnsiTheme="minorHAnsi" w:cs="B Badr" w:hint="cs"/>
          <w:sz w:val="28"/>
          <w:szCs w:val="28"/>
          <w:rtl/>
          <w:lang w:bidi="fa-IR"/>
        </w:rPr>
        <w:t>.</w:t>
      </w:r>
    </w:p>
    <w:p w:rsidR="009C71F4" w:rsidRDefault="009C71F4" w:rsidP="009C71F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کلام شیخ انصاری رضوان الله تعالی علیه در رسائل.</w:t>
      </w:r>
    </w:p>
    <w:p w:rsidR="00DC4DD0" w:rsidRDefault="00DC4DD0" w:rsidP="00DC4DD0">
      <w:pPr>
        <w:pStyle w:val="NormalWeb"/>
        <w:bidi/>
        <w:jc w:val="lowKashida"/>
        <w:rPr>
          <w:rFonts w:asciiTheme="minorHAnsi" w:eastAsiaTheme="minorHAnsi" w:hAnsiTheme="minorHAnsi" w:cs="B Badr"/>
          <w:sz w:val="28"/>
          <w:szCs w:val="28"/>
          <w:rtl/>
          <w:lang w:bidi="fa-IR"/>
        </w:rPr>
      </w:pPr>
    </w:p>
    <w:p w:rsidR="00DC4DD0" w:rsidRPr="00DC4DD0" w:rsidRDefault="00DC4DD0" w:rsidP="00DC4DD0">
      <w:pPr>
        <w:pStyle w:val="NormalWeb"/>
        <w:bidi/>
        <w:jc w:val="lowKashida"/>
        <w:outlineLvl w:val="2"/>
        <w:rPr>
          <w:rFonts w:asciiTheme="minorHAnsi" w:eastAsiaTheme="minorHAnsi" w:hAnsiTheme="minorHAnsi" w:cs="B Titr"/>
          <w:sz w:val="28"/>
          <w:szCs w:val="28"/>
          <w:rtl/>
          <w:lang w:bidi="fa-IR"/>
        </w:rPr>
      </w:pPr>
      <w:r w:rsidRPr="00DC4DD0">
        <w:rPr>
          <w:rFonts w:asciiTheme="minorHAnsi" w:eastAsiaTheme="minorHAnsi" w:hAnsiTheme="minorHAnsi" w:cs="B Titr" w:hint="cs"/>
          <w:sz w:val="28"/>
          <w:szCs w:val="28"/>
          <w:rtl/>
          <w:lang w:bidi="fa-IR"/>
        </w:rPr>
        <w:lastRenderedPageBreak/>
        <w:t>[کلام شیخ در مطارح الانظار در مورد تعریف تعارض]</w:t>
      </w:r>
    </w:p>
    <w:p w:rsidR="00DC4DD0" w:rsidRDefault="009C71F4" w:rsidP="00DC4DD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در مطارح الانظار؛ یک تعبیر دیگری دارد. جلد 4، صفحۀ 523</w:t>
      </w:r>
      <w:r w:rsidR="00970DFE">
        <w:rPr>
          <w:rFonts w:asciiTheme="minorHAnsi" w:eastAsiaTheme="minorHAnsi" w:hAnsiTheme="minorHAnsi" w:cs="B Badr" w:hint="cs"/>
          <w:sz w:val="28"/>
          <w:szCs w:val="28"/>
          <w:rtl/>
          <w:lang w:bidi="fa-IR"/>
        </w:rPr>
        <w:t xml:space="preserve"> می فرماید </w:t>
      </w:r>
      <w:r w:rsidR="00970DFE" w:rsidRPr="00DC4DD0">
        <w:rPr>
          <w:rFonts w:asciiTheme="minorHAnsi" w:eastAsiaTheme="minorHAnsi" w:hAnsiTheme="minorHAnsi" w:cs="B Badr" w:hint="cs"/>
          <w:b/>
          <w:bCs/>
          <w:sz w:val="28"/>
          <w:szCs w:val="28"/>
          <w:rtl/>
          <w:lang w:bidi="fa-IR"/>
        </w:rPr>
        <w:t>فی التعارض، و هو تفاعلٌ من العرض بمعنا الورود و منه قوله تعالی یعرضون علیها،</w:t>
      </w:r>
      <w:r w:rsidR="00970DFE">
        <w:rPr>
          <w:rFonts w:asciiTheme="minorHAnsi" w:eastAsiaTheme="minorHAnsi" w:hAnsiTheme="minorHAnsi" w:cs="B Badr" w:hint="cs"/>
          <w:sz w:val="28"/>
          <w:szCs w:val="28"/>
          <w:rtl/>
          <w:lang w:bidi="fa-IR"/>
        </w:rPr>
        <w:t xml:space="preserve"> معنای ورود است، </w:t>
      </w:r>
      <w:r w:rsidR="00970DFE" w:rsidRPr="00DC4DD0">
        <w:rPr>
          <w:rFonts w:asciiTheme="minorHAnsi" w:eastAsiaTheme="minorHAnsi" w:hAnsiTheme="minorHAnsi" w:cs="B Badr" w:hint="cs"/>
          <w:b/>
          <w:bCs/>
          <w:sz w:val="28"/>
          <w:szCs w:val="28"/>
          <w:rtl/>
          <w:lang w:bidi="fa-IR"/>
        </w:rPr>
        <w:t>و قوله و یوم العرض الاکبر</w:t>
      </w:r>
      <w:r w:rsidR="00970DFE">
        <w:rPr>
          <w:rFonts w:asciiTheme="minorHAnsi" w:eastAsiaTheme="minorHAnsi" w:hAnsiTheme="minorHAnsi" w:cs="B Badr" w:hint="cs"/>
          <w:sz w:val="28"/>
          <w:szCs w:val="28"/>
          <w:rtl/>
          <w:lang w:bidi="fa-IR"/>
        </w:rPr>
        <w:t xml:space="preserve">، روز ورود بزرگ </w:t>
      </w:r>
      <w:r w:rsidR="00970DFE" w:rsidRPr="00DC4DD0">
        <w:rPr>
          <w:rFonts w:asciiTheme="minorHAnsi" w:eastAsiaTheme="minorHAnsi" w:hAnsiTheme="minorHAnsi" w:cs="B Badr" w:hint="cs"/>
          <w:b/>
          <w:bCs/>
          <w:sz w:val="28"/>
          <w:szCs w:val="28"/>
          <w:rtl/>
          <w:lang w:bidi="fa-IR"/>
        </w:rPr>
        <w:t>و قولهم عرضت الناقة علی الحوض</w:t>
      </w:r>
      <w:r w:rsidR="00970DFE">
        <w:rPr>
          <w:rFonts w:asciiTheme="minorHAnsi" w:eastAsiaTheme="minorHAnsi" w:hAnsiTheme="minorHAnsi" w:cs="B Badr" w:hint="cs"/>
          <w:sz w:val="28"/>
          <w:szCs w:val="28"/>
          <w:rtl/>
          <w:lang w:bidi="fa-IR"/>
        </w:rPr>
        <w:t xml:space="preserve">، این شتر آمد کنار منبع آب، حوض آب. </w:t>
      </w:r>
      <w:r w:rsidR="00970DFE" w:rsidRPr="00DC4DD0">
        <w:rPr>
          <w:rFonts w:asciiTheme="minorHAnsi" w:eastAsiaTheme="minorHAnsi" w:hAnsiTheme="minorHAnsi" w:cs="B Badr" w:hint="cs"/>
          <w:b/>
          <w:bCs/>
          <w:sz w:val="28"/>
          <w:szCs w:val="28"/>
          <w:rtl/>
          <w:lang w:bidi="fa-IR"/>
        </w:rPr>
        <w:t>و فی اصطلاح الاصولیین علی ما عرفه غیر واحد منهم عبارة ان تنافی مدلولی الدلیل</w:t>
      </w:r>
      <w:r w:rsidR="00DC4DD0">
        <w:rPr>
          <w:rFonts w:asciiTheme="minorHAnsi" w:eastAsiaTheme="minorHAnsi" w:hAnsiTheme="minorHAnsi" w:cs="B Badr" w:hint="cs"/>
          <w:b/>
          <w:bCs/>
          <w:sz w:val="28"/>
          <w:szCs w:val="28"/>
          <w:rtl/>
          <w:lang w:bidi="fa-IR"/>
        </w:rPr>
        <w:t>ی</w:t>
      </w:r>
      <w:r w:rsidR="00970DFE" w:rsidRPr="00DC4DD0">
        <w:rPr>
          <w:rFonts w:asciiTheme="minorHAnsi" w:eastAsiaTheme="minorHAnsi" w:hAnsiTheme="minorHAnsi" w:cs="B Badr" w:hint="cs"/>
          <w:b/>
          <w:bCs/>
          <w:sz w:val="28"/>
          <w:szCs w:val="28"/>
          <w:rtl/>
          <w:lang w:bidi="fa-IR"/>
        </w:rPr>
        <w:t>ن فکان احدهما فی عرض الآخر، و واردٌ علیه</w:t>
      </w:r>
      <w:r w:rsidR="00970DFE">
        <w:rPr>
          <w:rFonts w:asciiTheme="minorHAnsi" w:eastAsiaTheme="minorHAnsi" w:hAnsiTheme="minorHAnsi" w:cs="B Badr" w:hint="cs"/>
          <w:sz w:val="28"/>
          <w:szCs w:val="28"/>
          <w:rtl/>
          <w:lang w:bidi="fa-IR"/>
        </w:rPr>
        <w:t xml:space="preserve">، </w:t>
      </w:r>
    </w:p>
    <w:p w:rsidR="009C71F4" w:rsidRDefault="00970DFE" w:rsidP="00DC4DD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رسائل فرمود عرض به معنای اظهار، در مطارح می فرماید عرض بمعنا الورود، حالا چه ورود حسی، مثل وارد شدن ناقه بر حوض آب. چه ورود غیر حسی. مثل وارد شدن یک دلیل بر دلیل هم عرض خودش که در یک موضوع دو حکم هم عرض مشاهده می کنید که با هم قابل جمع نیستند، اما علی وجه التضاد و اما علی وجه التناقض.</w:t>
      </w:r>
    </w:p>
    <w:p w:rsidR="00DC4DD0" w:rsidRPr="00DC4DD0" w:rsidRDefault="00DC4DD0" w:rsidP="00DC4DD0">
      <w:pPr>
        <w:pStyle w:val="NormalWeb"/>
        <w:bidi/>
        <w:jc w:val="lowKashida"/>
        <w:outlineLvl w:val="2"/>
        <w:rPr>
          <w:rFonts w:asciiTheme="minorHAnsi" w:eastAsiaTheme="minorHAnsi" w:hAnsiTheme="minorHAnsi" w:cs="B Titr" w:hint="cs"/>
          <w:sz w:val="28"/>
          <w:szCs w:val="28"/>
          <w:rtl/>
          <w:lang w:bidi="fa-IR"/>
        </w:rPr>
      </w:pPr>
      <w:r w:rsidRPr="00DC4DD0">
        <w:rPr>
          <w:rFonts w:asciiTheme="minorHAnsi" w:eastAsiaTheme="minorHAnsi" w:hAnsiTheme="minorHAnsi" w:cs="B Titr" w:hint="cs"/>
          <w:sz w:val="28"/>
          <w:szCs w:val="28"/>
          <w:rtl/>
          <w:lang w:bidi="fa-IR"/>
        </w:rPr>
        <w:t>[جمع بین کلام شیخ در رسائل و مطارح]</w:t>
      </w:r>
    </w:p>
    <w:p w:rsidR="00970DFE" w:rsidRDefault="00970DFE" w:rsidP="00970DF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بخواهیم مجموع فرمایش شیخ را در رسائل و آنچه در تقریرات ایشان آمده ا</w:t>
      </w:r>
      <w:r w:rsidR="00DC4DD0">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 xml:space="preserve">ت(مطارح) یک طوری با هم مرتبط کنیم باید بگویید در هر ورودی نوعی اظهار نهفته است، چیزی از جای دیگری به جای دیگری آمده است، حالا وقتی گفته می شود دو دلیل متعارض هستند لک ان تقول این در یک مطلب وارد شده است، آن در همان مطلب یک حکم دیگری بیان کرده است، پس هم عرض هستند در یک موضوع وارد شده اند و هر یک خودشان را در برابر آن دیگری اظهار می کند یعنی می گوید به من اخذ کنید. آن دلیل هم می گوید به من اخذ کنید. </w:t>
      </w:r>
    </w:p>
    <w:p w:rsidR="00DC4DD0" w:rsidRDefault="00970DFE" w:rsidP="00970DF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آنچیزی است که به نام تعارض از نظر مبارک مرحوم شیخ و ریشۀ لغوی این کلمه مشاهده می شود. در ادامه می فرماید وقتی گفته می شود دلیل الف با دلیل باء تعارض دارد، یعنی تمانع دارد، یعنی این مانع آن، آن مانع این است، خب حالا مراد از آن مدلول چیست؟ بماند تا در ادامۀ بحث ان شاء الله بدان خواهیم رسید. </w:t>
      </w:r>
    </w:p>
    <w:p w:rsidR="00AE238D" w:rsidRDefault="00970DFE" w:rsidP="00DC4DD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از نظر اصطلاحی شیخنا الانصاری می فرماید تنافی دو دلیل، تمانع دو دلیل به اعتبار مدلول، و به تعبیر دیگر تعارض اساسا یعنی تنافی</w:t>
      </w:r>
      <w:r w:rsidR="00AE238D">
        <w:rPr>
          <w:rFonts w:asciiTheme="minorHAnsi" w:eastAsiaTheme="minorHAnsi" w:hAnsiTheme="minorHAnsi" w:cs="B Badr" w:hint="cs"/>
          <w:sz w:val="28"/>
          <w:szCs w:val="28"/>
          <w:rtl/>
          <w:lang w:bidi="fa-IR"/>
        </w:rPr>
        <w:t xml:space="preserve"> مدلول دو دلیل یا تضاد یا تناقض.</w:t>
      </w:r>
    </w:p>
    <w:p w:rsidR="00DC4DD0" w:rsidRDefault="00DC4DD0" w:rsidP="00DC4DD0">
      <w:pPr>
        <w:pStyle w:val="NormalWeb"/>
        <w:bidi/>
        <w:jc w:val="lowKashida"/>
        <w:rPr>
          <w:rFonts w:asciiTheme="minorHAnsi" w:eastAsiaTheme="minorHAnsi" w:hAnsiTheme="minorHAnsi" w:cs="B Badr"/>
          <w:sz w:val="28"/>
          <w:szCs w:val="28"/>
          <w:rtl/>
          <w:lang w:bidi="fa-IR"/>
        </w:rPr>
      </w:pPr>
    </w:p>
    <w:p w:rsidR="00DC4DD0" w:rsidRDefault="00DC4DD0" w:rsidP="00DC4DD0">
      <w:pPr>
        <w:pStyle w:val="NormalWeb"/>
        <w:bidi/>
        <w:jc w:val="lowKashida"/>
        <w:rPr>
          <w:rFonts w:asciiTheme="minorHAnsi" w:eastAsiaTheme="minorHAnsi" w:hAnsiTheme="minorHAnsi" w:cs="B Badr"/>
          <w:sz w:val="28"/>
          <w:szCs w:val="28"/>
          <w:rtl/>
          <w:lang w:bidi="fa-IR"/>
        </w:rPr>
      </w:pPr>
    </w:p>
    <w:p w:rsidR="00DC4DD0" w:rsidRDefault="00DC4DD0" w:rsidP="00DC4DD0">
      <w:pPr>
        <w:pStyle w:val="NormalWeb"/>
        <w:bidi/>
        <w:jc w:val="lowKashida"/>
        <w:outlineLvl w:val="1"/>
        <w:rPr>
          <w:rFonts w:asciiTheme="minorHAnsi" w:eastAsiaTheme="minorHAnsi" w:hAnsiTheme="minorHAnsi" w:cs="B Badr"/>
          <w:sz w:val="28"/>
          <w:szCs w:val="28"/>
          <w:rtl/>
          <w:lang w:bidi="fa-IR"/>
        </w:rPr>
      </w:pPr>
      <w:r w:rsidRPr="00DC4DD0">
        <w:rPr>
          <w:rFonts w:asciiTheme="minorHAnsi" w:eastAsiaTheme="minorHAnsi" w:hAnsiTheme="minorHAnsi" w:cs="B Titr" w:hint="cs"/>
          <w:sz w:val="28"/>
          <w:szCs w:val="28"/>
          <w:rtl/>
          <w:lang w:bidi="fa-IR"/>
        </w:rPr>
        <w:lastRenderedPageBreak/>
        <w:t>[کلام آخوند در تعریف تعارض]</w:t>
      </w:r>
    </w:p>
    <w:p w:rsidR="00AE238D" w:rsidRDefault="00AE238D" w:rsidP="00AE238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در کفایه تعبیر تفاوت کرده است: </w:t>
      </w:r>
      <w:r w:rsidRPr="00DC4DD0">
        <w:rPr>
          <w:rFonts w:asciiTheme="minorHAnsi" w:eastAsiaTheme="minorHAnsi" w:hAnsiTheme="minorHAnsi" w:cs="B Badr" w:hint="cs"/>
          <w:b/>
          <w:bCs/>
          <w:sz w:val="28"/>
          <w:szCs w:val="28"/>
          <w:rtl/>
          <w:lang w:bidi="fa-IR"/>
        </w:rPr>
        <w:t>التعارضُ هوَ تنافی الدلیلین او الادلة بحسب الدلالة و مقام الاثبات علی وجه التناقض او التضاد، حقیقتا او عَرَضاً بأن علم بکذب احدهما</w:t>
      </w:r>
      <w:r w:rsidR="00DC4DD0">
        <w:rPr>
          <w:rFonts w:asciiTheme="minorHAnsi" w:eastAsiaTheme="minorHAnsi" w:hAnsiTheme="minorHAnsi" w:cs="B Badr" w:hint="cs"/>
          <w:b/>
          <w:bCs/>
          <w:sz w:val="28"/>
          <w:szCs w:val="28"/>
          <w:rtl/>
          <w:lang w:bidi="fa-IR"/>
        </w:rPr>
        <w:t xml:space="preserve"> ا</w:t>
      </w:r>
      <w:r w:rsidRPr="00DC4DD0">
        <w:rPr>
          <w:rFonts w:asciiTheme="minorHAnsi" w:eastAsiaTheme="minorHAnsi" w:hAnsiTheme="minorHAnsi" w:cs="B Badr" w:hint="cs"/>
          <w:b/>
          <w:bCs/>
          <w:sz w:val="28"/>
          <w:szCs w:val="28"/>
          <w:rtl/>
          <w:lang w:bidi="fa-IR"/>
        </w:rPr>
        <w:t>جمالا مع امتناع اجتماعهما اصلا</w:t>
      </w:r>
      <w:r>
        <w:rPr>
          <w:rFonts w:asciiTheme="minorHAnsi" w:eastAsiaTheme="minorHAnsi" w:hAnsiTheme="minorHAnsi" w:cs="B Badr" w:hint="cs"/>
          <w:sz w:val="28"/>
          <w:szCs w:val="28"/>
          <w:rtl/>
          <w:lang w:bidi="fa-IR"/>
        </w:rPr>
        <w:t xml:space="preserve">. هم تغییراتی را مشاهده می کنید هم اضافاتی را مشاهده می کنید، پس بین دو تعریف تفاوت هایی هست، </w:t>
      </w:r>
    </w:p>
    <w:p w:rsidR="00D700FA" w:rsidRPr="00D700FA" w:rsidRDefault="00D700FA" w:rsidP="00D700FA">
      <w:pPr>
        <w:pStyle w:val="NormalWeb"/>
        <w:bidi/>
        <w:jc w:val="lowKashida"/>
        <w:outlineLvl w:val="1"/>
        <w:rPr>
          <w:rFonts w:asciiTheme="minorHAnsi" w:eastAsiaTheme="minorHAnsi" w:hAnsiTheme="minorHAnsi" w:cs="B Titr"/>
          <w:sz w:val="28"/>
          <w:szCs w:val="28"/>
          <w:rtl/>
          <w:lang w:bidi="fa-IR"/>
        </w:rPr>
      </w:pPr>
      <w:r w:rsidRPr="00D700FA">
        <w:rPr>
          <w:rFonts w:asciiTheme="minorHAnsi" w:eastAsiaTheme="minorHAnsi" w:hAnsiTheme="minorHAnsi" w:cs="B Titr" w:hint="cs"/>
          <w:sz w:val="28"/>
          <w:szCs w:val="28"/>
          <w:rtl/>
          <w:lang w:bidi="fa-IR"/>
        </w:rPr>
        <w:t>[توضیح تف</w:t>
      </w:r>
      <w:r>
        <w:rPr>
          <w:rFonts w:asciiTheme="minorHAnsi" w:eastAsiaTheme="minorHAnsi" w:hAnsiTheme="minorHAnsi" w:cs="B Titr" w:hint="cs"/>
          <w:sz w:val="28"/>
          <w:szCs w:val="28"/>
          <w:rtl/>
          <w:lang w:bidi="fa-IR"/>
        </w:rPr>
        <w:t>ا</w:t>
      </w:r>
      <w:r w:rsidRPr="00D700FA">
        <w:rPr>
          <w:rFonts w:asciiTheme="minorHAnsi" w:eastAsiaTheme="minorHAnsi" w:hAnsiTheme="minorHAnsi" w:cs="B Titr" w:hint="cs"/>
          <w:sz w:val="28"/>
          <w:szCs w:val="28"/>
          <w:rtl/>
          <w:lang w:bidi="fa-IR"/>
        </w:rPr>
        <w:t>وت تعریف شیخ و آخوند]</w:t>
      </w:r>
    </w:p>
    <w:p w:rsidR="00970DFE" w:rsidRDefault="00AE238D" w:rsidP="00AE238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در توضیح تفاوت این دو تعریف از شیخ و مرحوم آخوند اعلی الله مقامهما، یک مقدمه را باید ذکر کرد و آن این است که تنافی بین دو دلیل، در دو مرحله قابل تصور است، </w:t>
      </w:r>
    </w:p>
    <w:p w:rsidR="00AE238D" w:rsidRDefault="00AE238D" w:rsidP="00AE238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-اینی که عرض می کنم در تقیرات آقای سیستانی است این ها را می گوییم تا ببینیم  بعدا این بیان قابل قبول است یا نه-</w:t>
      </w:r>
    </w:p>
    <w:p w:rsidR="00D07928" w:rsidRDefault="00AE238D" w:rsidP="00D07928">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آقای سیستانی در توضیح تفاوت جناب شیخ با جناب آخوند می فرماید تنافی بین دو دلیل دو مرحله دارد:</w:t>
      </w:r>
    </w:p>
    <w:p w:rsidR="00AE238D" w:rsidRDefault="00AE238D" w:rsidP="00AE238D">
      <w:pPr>
        <w:pStyle w:val="NormalWeb"/>
        <w:numPr>
          <w:ilvl w:val="0"/>
          <w:numId w:val="22"/>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تنافی در مدلول</w:t>
      </w:r>
    </w:p>
    <w:p w:rsidR="00AE238D" w:rsidRDefault="00AE238D" w:rsidP="00AE238D">
      <w:pPr>
        <w:pStyle w:val="NormalWeb"/>
        <w:numPr>
          <w:ilvl w:val="0"/>
          <w:numId w:val="22"/>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تنافی در حجیت</w:t>
      </w:r>
    </w:p>
    <w:p w:rsidR="00676FD3" w:rsidRDefault="00AE238D" w:rsidP="00AB168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حالا از اصل بحث خارج بشویم تا این را درست کنیم. اگر دو دلیلی داشته باشید یکی بگوید نماز جمعه واجب است یکی بگوید واجب نیست، این تناقض، یکی بگوید واجب است، یکی بگوید حرام است، این تضاد. ایشان می فرماید تنافی اولا و بالذات مالِ مدلول است، ثانیاً و بالعرَض دو دلیل درگیر می شوند. یعنی چه؟ مراد ایشان چیست؟ یعنی وجوب و عدم وجوب جمع نمی شود. چون وجوبو عدم وجوب جمع نمی شود، پس این دلیل که می گوی</w:t>
      </w:r>
      <w:r w:rsidR="00D700FA">
        <w:rPr>
          <w:rFonts w:asciiTheme="minorHAnsi" w:eastAsiaTheme="minorHAnsi" w:hAnsiTheme="minorHAnsi" w:cs="B Badr" w:hint="cs"/>
          <w:sz w:val="28"/>
          <w:szCs w:val="28"/>
          <w:rtl/>
          <w:lang w:bidi="fa-IR"/>
        </w:rPr>
        <w:t>د هذا واجب و با ان دلیلی که می گ</w:t>
      </w:r>
      <w:r>
        <w:rPr>
          <w:rFonts w:asciiTheme="minorHAnsi" w:eastAsiaTheme="minorHAnsi" w:hAnsiTheme="minorHAnsi" w:cs="B Badr" w:hint="cs"/>
          <w:sz w:val="28"/>
          <w:szCs w:val="28"/>
          <w:rtl/>
          <w:lang w:bidi="fa-IR"/>
        </w:rPr>
        <w:t>وید هذا لیس بواجب تعارض دارد و یا اگر یک دلیل گفت نماز جمعه واجب، دلیل دیگر گفت نما جمعه حرام. چون وجوب و حرمت قابل جمع نیستند، تنافی به تضاد</w:t>
      </w:r>
      <w:r w:rsidR="00D700FA">
        <w:rPr>
          <w:rFonts w:asciiTheme="minorHAnsi" w:eastAsiaTheme="minorHAnsi" w:hAnsiTheme="minorHAnsi" w:cs="B Badr" w:hint="cs"/>
          <w:sz w:val="28"/>
          <w:szCs w:val="28"/>
          <w:rtl/>
          <w:lang w:bidi="fa-IR"/>
        </w:rPr>
        <w:t xml:space="preserve"> دارند باعث شد</w:t>
      </w:r>
      <w:r>
        <w:rPr>
          <w:rFonts w:asciiTheme="minorHAnsi" w:eastAsiaTheme="minorHAnsi" w:hAnsiTheme="minorHAnsi" w:cs="B Badr" w:hint="cs"/>
          <w:sz w:val="28"/>
          <w:szCs w:val="28"/>
          <w:rtl/>
          <w:lang w:bidi="fa-IR"/>
        </w:rPr>
        <w:t xml:space="preserve">ه است که این دو </w:t>
      </w:r>
      <w:r w:rsidR="00676FD3">
        <w:rPr>
          <w:rFonts w:asciiTheme="minorHAnsi" w:eastAsiaTheme="minorHAnsi" w:hAnsiTheme="minorHAnsi" w:cs="B Badr" w:hint="cs"/>
          <w:sz w:val="28"/>
          <w:szCs w:val="28"/>
          <w:rtl/>
          <w:lang w:bidi="fa-IR"/>
        </w:rPr>
        <w:t xml:space="preserve">دلیل هم به جنگ یکدیگر بیایند. </w:t>
      </w:r>
    </w:p>
    <w:p w:rsidR="00D72561" w:rsidRPr="00D72561" w:rsidRDefault="00D72561" w:rsidP="00D72561">
      <w:pPr>
        <w:pStyle w:val="NormalWeb"/>
        <w:bidi/>
        <w:jc w:val="lowKashida"/>
        <w:outlineLvl w:val="2"/>
        <w:rPr>
          <w:rFonts w:asciiTheme="minorHAnsi" w:eastAsiaTheme="minorHAnsi" w:hAnsiTheme="minorHAnsi" w:cs="B Titr"/>
          <w:sz w:val="28"/>
          <w:szCs w:val="28"/>
          <w:rtl/>
          <w:lang w:bidi="fa-IR"/>
        </w:rPr>
      </w:pPr>
      <w:r w:rsidRPr="00D72561">
        <w:rPr>
          <w:rFonts w:asciiTheme="minorHAnsi" w:eastAsiaTheme="minorHAnsi" w:hAnsiTheme="minorHAnsi" w:cs="B Titr" w:hint="cs"/>
          <w:sz w:val="28"/>
          <w:szCs w:val="28"/>
          <w:rtl/>
          <w:lang w:bidi="fa-IR"/>
        </w:rPr>
        <w:t>[تنافی در مرحلۀ مدلول]</w:t>
      </w:r>
    </w:p>
    <w:p w:rsidR="007E1E6A" w:rsidRDefault="00676FD3" w:rsidP="00676FD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پس</w:t>
      </w:r>
      <w:r w:rsidR="00AE238D">
        <w:rPr>
          <w:rFonts w:asciiTheme="minorHAnsi" w:eastAsiaTheme="minorHAnsi" w:hAnsiTheme="minorHAnsi" w:cs="B Badr" w:hint="cs"/>
          <w:sz w:val="28"/>
          <w:szCs w:val="28"/>
          <w:rtl/>
          <w:lang w:bidi="fa-IR"/>
        </w:rPr>
        <w:t xml:space="preserve"> در مرحلۀ اول می بینید بین واجب و عدم واجب، بین و</w:t>
      </w:r>
      <w:r>
        <w:rPr>
          <w:rFonts w:asciiTheme="minorHAnsi" w:eastAsiaTheme="minorHAnsi" w:hAnsiTheme="minorHAnsi" w:cs="B Badr" w:hint="cs"/>
          <w:sz w:val="28"/>
          <w:szCs w:val="28"/>
          <w:rtl/>
          <w:lang w:bidi="fa-IR"/>
        </w:rPr>
        <w:t>اجب و حرام تنافی هست، آن وقت این</w:t>
      </w:r>
      <w:r w:rsidR="00AE238D">
        <w:rPr>
          <w:rFonts w:asciiTheme="minorHAnsi" w:eastAsiaTheme="minorHAnsi" w:hAnsiTheme="minorHAnsi" w:cs="B Badr" w:hint="cs"/>
          <w:sz w:val="28"/>
          <w:szCs w:val="28"/>
          <w:rtl/>
          <w:lang w:bidi="fa-IR"/>
        </w:rPr>
        <w:t xml:space="preserve"> تنافی را از دو مدلول سرایت می دهید به خود دلیل. تنافی اولا و بالذات مال دو مدلول است، وجوب و عدم و جوب، وجوب و حرمت. ثانیا و بالعرض به دو دلیل انتسابش می دهیم. چرا؟ چون این دلیل حاکی از ان مدلول است. </w:t>
      </w:r>
      <w:r w:rsidR="007E1E6A">
        <w:rPr>
          <w:rFonts w:asciiTheme="minorHAnsi" w:eastAsiaTheme="minorHAnsi" w:hAnsiTheme="minorHAnsi" w:cs="B Badr" w:hint="cs"/>
          <w:sz w:val="28"/>
          <w:szCs w:val="28"/>
          <w:rtl/>
          <w:lang w:bidi="fa-IR"/>
        </w:rPr>
        <w:t xml:space="preserve">و بین دو مدلول درگیری است بین دو دلیل هم درگیری است. یعنی </w:t>
      </w:r>
      <w:r w:rsidR="007E1E6A">
        <w:rPr>
          <w:rFonts w:asciiTheme="minorHAnsi" w:eastAsiaTheme="minorHAnsi" w:hAnsiTheme="minorHAnsi" w:cs="B Badr" w:hint="cs"/>
          <w:sz w:val="28"/>
          <w:szCs w:val="28"/>
          <w:rtl/>
          <w:lang w:bidi="fa-IR"/>
        </w:rPr>
        <w:lastRenderedPageBreak/>
        <w:t>دو چیزی که کشف نوعی دارند، سواء کان الان با</w:t>
      </w:r>
      <w:r w:rsidR="00CC32D8">
        <w:rPr>
          <w:rFonts w:asciiTheme="minorHAnsi" w:eastAsiaTheme="minorHAnsi" w:hAnsiTheme="minorHAnsi" w:cs="B Badr" w:hint="cs"/>
          <w:sz w:val="28"/>
          <w:szCs w:val="28"/>
          <w:rtl/>
          <w:lang w:bidi="fa-IR"/>
        </w:rPr>
        <w:t>ل</w:t>
      </w:r>
      <w:r w:rsidR="007E1E6A">
        <w:rPr>
          <w:rFonts w:asciiTheme="minorHAnsi" w:eastAsiaTheme="minorHAnsi" w:hAnsiTheme="minorHAnsi" w:cs="B Badr" w:hint="cs"/>
          <w:sz w:val="28"/>
          <w:szCs w:val="28"/>
          <w:rtl/>
          <w:lang w:bidi="fa-IR"/>
        </w:rPr>
        <w:t>فعل حجت باشند یا نباشند، یک دلیلی می گوید نماز جمعه واجب است با دلیلی که می گوید واجب نیست تنافی بالعرض پیدا کرده ا</w:t>
      </w:r>
      <w:r w:rsidR="00CC32D8">
        <w:rPr>
          <w:rFonts w:asciiTheme="minorHAnsi" w:eastAsiaTheme="minorHAnsi" w:hAnsiTheme="minorHAnsi" w:cs="B Badr" w:hint="cs"/>
          <w:sz w:val="28"/>
          <w:szCs w:val="28"/>
          <w:rtl/>
          <w:lang w:bidi="fa-IR"/>
        </w:rPr>
        <w:t>س</w:t>
      </w:r>
      <w:r w:rsidR="007E1E6A">
        <w:rPr>
          <w:rFonts w:asciiTheme="minorHAnsi" w:eastAsiaTheme="minorHAnsi" w:hAnsiTheme="minorHAnsi" w:cs="B Badr" w:hint="cs"/>
          <w:sz w:val="28"/>
          <w:szCs w:val="28"/>
          <w:rtl/>
          <w:lang w:bidi="fa-IR"/>
        </w:rPr>
        <w:t>ت، حال چه این دلیل و ان دلیلی بالفعل هم حجت هم باشند و چه نباشند،</w:t>
      </w:r>
      <w:r w:rsidR="00CC32D8">
        <w:rPr>
          <w:rFonts w:asciiTheme="minorHAnsi" w:eastAsiaTheme="minorHAnsi" w:hAnsiTheme="minorHAnsi" w:cs="B Badr" w:hint="cs"/>
          <w:sz w:val="28"/>
          <w:szCs w:val="28"/>
          <w:rtl/>
          <w:lang w:bidi="fa-IR"/>
        </w:rPr>
        <w:t xml:space="preserve"> دلیل هستند، </w:t>
      </w:r>
      <w:r w:rsidR="00AB168D">
        <w:rPr>
          <w:rFonts w:asciiTheme="minorHAnsi" w:eastAsiaTheme="minorHAnsi" w:hAnsiTheme="minorHAnsi" w:cs="B Badr" w:hint="cs"/>
          <w:sz w:val="28"/>
          <w:szCs w:val="28"/>
          <w:rtl/>
          <w:lang w:bidi="fa-IR"/>
        </w:rPr>
        <w:t>کاشف</w:t>
      </w:r>
      <w:r w:rsidR="00CC32D8">
        <w:rPr>
          <w:rFonts w:asciiTheme="minorHAnsi" w:eastAsiaTheme="minorHAnsi" w:hAnsiTheme="minorHAnsi" w:cs="B Badr" w:hint="cs"/>
          <w:sz w:val="28"/>
          <w:szCs w:val="28"/>
          <w:rtl/>
          <w:lang w:bidi="fa-IR"/>
        </w:rPr>
        <w:t xml:space="preserve"> نوعی هستند. این</w:t>
      </w:r>
      <w:r w:rsidR="007E1E6A">
        <w:rPr>
          <w:rFonts w:asciiTheme="minorHAnsi" w:eastAsiaTheme="minorHAnsi" w:hAnsiTheme="minorHAnsi" w:cs="B Badr" w:hint="cs"/>
          <w:sz w:val="28"/>
          <w:szCs w:val="28"/>
          <w:rtl/>
          <w:lang w:bidi="fa-IR"/>
        </w:rPr>
        <w:t xml:space="preserve"> تنافی در مرحلۀ اول</w:t>
      </w:r>
      <w:r w:rsidR="00AB168D">
        <w:rPr>
          <w:rFonts w:asciiTheme="minorHAnsi" w:eastAsiaTheme="minorHAnsi" w:hAnsiTheme="minorHAnsi" w:cs="B Badr" w:hint="cs"/>
          <w:sz w:val="28"/>
          <w:szCs w:val="28"/>
          <w:rtl/>
          <w:lang w:bidi="fa-IR"/>
        </w:rPr>
        <w:t>.</w:t>
      </w:r>
    </w:p>
    <w:p w:rsidR="00D72561" w:rsidRPr="00D72561" w:rsidRDefault="00D72561" w:rsidP="00D72561">
      <w:pPr>
        <w:pStyle w:val="NormalWeb"/>
        <w:bidi/>
        <w:jc w:val="lowKashida"/>
        <w:outlineLvl w:val="2"/>
        <w:rPr>
          <w:rFonts w:asciiTheme="minorHAnsi" w:eastAsiaTheme="minorHAnsi" w:hAnsiTheme="minorHAnsi" w:cs="B Titr"/>
          <w:sz w:val="28"/>
          <w:szCs w:val="28"/>
          <w:rtl/>
          <w:lang w:bidi="fa-IR"/>
        </w:rPr>
      </w:pPr>
      <w:r w:rsidRPr="00D72561">
        <w:rPr>
          <w:rFonts w:asciiTheme="minorHAnsi" w:eastAsiaTheme="minorHAnsi" w:hAnsiTheme="minorHAnsi" w:cs="B Titr" w:hint="cs"/>
          <w:sz w:val="28"/>
          <w:szCs w:val="28"/>
          <w:rtl/>
          <w:lang w:bidi="fa-IR"/>
        </w:rPr>
        <w:t>[تنافی در مرحلۀ حجیت]</w:t>
      </w:r>
    </w:p>
    <w:p w:rsidR="00AB168D" w:rsidRDefault="007E1E6A" w:rsidP="00D7256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تنافی </w:t>
      </w:r>
      <w:r w:rsidR="00AB168D">
        <w:rPr>
          <w:rFonts w:asciiTheme="minorHAnsi" w:eastAsiaTheme="minorHAnsi" w:hAnsiTheme="minorHAnsi" w:cs="B Badr" w:hint="cs"/>
          <w:sz w:val="28"/>
          <w:szCs w:val="28"/>
          <w:rtl/>
          <w:lang w:bidi="fa-IR"/>
        </w:rPr>
        <w:t xml:space="preserve">در </w:t>
      </w:r>
      <w:r>
        <w:rPr>
          <w:rFonts w:asciiTheme="minorHAnsi" w:eastAsiaTheme="minorHAnsi" w:hAnsiTheme="minorHAnsi" w:cs="B Badr" w:hint="cs"/>
          <w:sz w:val="28"/>
          <w:szCs w:val="28"/>
          <w:rtl/>
          <w:lang w:bidi="fa-IR"/>
        </w:rPr>
        <w:t>مرحله دوم تنافی در حجیت است، دلیلی می گوید ص</w:t>
      </w:r>
      <w:r w:rsidR="00AB168D">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د</w:t>
      </w:r>
      <w:r w:rsidR="00AB168D">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ق العادل</w:t>
      </w:r>
      <w:r w:rsidR="00AB168D">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چه طوری می گوید صدق العادل؟ هر دو را در کنار هم فی عرض واحد؟ یا به نحو طولیت؟ اگر فی عرض واحد باشد، تنافی بین دو دلیلی به وجود می آید، نمی شود هم واجب باشد و هم واجب نباشد یا هم</w:t>
      </w:r>
      <w:r w:rsidR="00CC32D8">
        <w:rPr>
          <w:rFonts w:asciiTheme="minorHAnsi" w:eastAsiaTheme="minorHAnsi" w:hAnsiTheme="minorHAnsi" w:cs="B Badr" w:hint="cs"/>
          <w:sz w:val="28"/>
          <w:szCs w:val="28"/>
          <w:rtl/>
          <w:lang w:bidi="fa-IR"/>
        </w:rPr>
        <w:t xml:space="preserve"> واجب باشد و هم حرام باشد، نمی </w:t>
      </w:r>
      <w:r>
        <w:rPr>
          <w:rFonts w:asciiTheme="minorHAnsi" w:eastAsiaTheme="minorHAnsi" w:hAnsiTheme="minorHAnsi" w:cs="B Badr" w:hint="cs"/>
          <w:sz w:val="28"/>
          <w:szCs w:val="28"/>
          <w:rtl/>
          <w:lang w:bidi="fa-IR"/>
        </w:rPr>
        <w:t>ش</w:t>
      </w:r>
      <w:r w:rsidR="00CC32D8">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هر دو حجت باشد، حجیت هر یک با حجیت طرف مقابل در تضاد است، در تناقض و تعارض است، اما اگر گفتیم حجیت علی نحو الطولیة است یعنی اول سراغ دلیل الف، اگر دلیل الف نشد، دلیل باء این ها درگیری ندارند، در مرحلۀ مدلول درگیری هست اما در مرحلۀ حجیت فعلیة بین دو تا درگیری نیست چون طولیت دارد، عام و خاص این است، مدلول عام، با مدول خاص، کاری با حجیتش نداشته باشید، خود عام بما هو عام و خاص بما هو خاص این ها با هم تنافی دارند ولی در مرحلۀ حجیت کافی نیست، چرا؟</w:t>
      </w:r>
      <w:r w:rsidR="00CC32D8">
        <w:rPr>
          <w:rFonts w:asciiTheme="minorHAnsi" w:eastAsiaTheme="minorHAnsi" w:hAnsiTheme="minorHAnsi" w:cs="B Badr" w:hint="cs"/>
          <w:sz w:val="28"/>
          <w:szCs w:val="28"/>
          <w:rtl/>
          <w:lang w:bidi="fa-IR"/>
        </w:rPr>
        <w:t xml:space="preserve"> چون وقتی عام در عمومش حجت می شو</w:t>
      </w:r>
      <w:r>
        <w:rPr>
          <w:rFonts w:asciiTheme="minorHAnsi" w:eastAsiaTheme="minorHAnsi" w:hAnsiTheme="minorHAnsi" w:cs="B Badr" w:hint="cs"/>
          <w:sz w:val="28"/>
          <w:szCs w:val="28"/>
          <w:rtl/>
          <w:lang w:bidi="fa-IR"/>
        </w:rPr>
        <w:t>د که خاصی نباشد</w:t>
      </w:r>
      <w:r w:rsidR="00AB168D">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عند عدم الخاص</w:t>
      </w:r>
      <w:r w:rsidR="00AB168D">
        <w:rPr>
          <w:rFonts w:asciiTheme="minorHAnsi" w:eastAsiaTheme="minorHAnsi" w:hAnsiTheme="minorHAnsi" w:cs="B Badr" w:hint="cs"/>
          <w:sz w:val="28"/>
          <w:szCs w:val="28"/>
          <w:rtl/>
          <w:lang w:bidi="fa-IR"/>
        </w:rPr>
        <w:t xml:space="preserve"> یکون العام حجة به نحو طول</w:t>
      </w:r>
      <w:r w:rsidR="00D72561">
        <w:rPr>
          <w:rFonts w:asciiTheme="minorHAnsi" w:eastAsiaTheme="minorHAnsi" w:hAnsiTheme="minorHAnsi" w:cs="B Badr" w:hint="cs"/>
          <w:sz w:val="28"/>
          <w:szCs w:val="28"/>
          <w:rtl/>
          <w:lang w:bidi="fa-IR"/>
        </w:rPr>
        <w:t>یت و از ا</w:t>
      </w:r>
      <w:r w:rsidR="00AB168D">
        <w:rPr>
          <w:rFonts w:asciiTheme="minorHAnsi" w:eastAsiaTheme="minorHAnsi" w:hAnsiTheme="minorHAnsi" w:cs="B Badr" w:hint="cs"/>
          <w:sz w:val="28"/>
          <w:szCs w:val="28"/>
          <w:rtl/>
          <w:lang w:bidi="fa-IR"/>
        </w:rPr>
        <w:t>ی</w:t>
      </w:r>
      <w:r w:rsidR="00D72561">
        <w:rPr>
          <w:rFonts w:asciiTheme="minorHAnsi" w:eastAsiaTheme="minorHAnsi" w:hAnsiTheme="minorHAnsi" w:cs="B Badr" w:hint="cs"/>
          <w:sz w:val="28"/>
          <w:szCs w:val="28"/>
          <w:rtl/>
          <w:lang w:bidi="fa-IR"/>
        </w:rPr>
        <w:t>ن</w:t>
      </w:r>
      <w:r w:rsidR="00AB168D">
        <w:rPr>
          <w:rFonts w:asciiTheme="minorHAnsi" w:eastAsiaTheme="minorHAnsi" w:hAnsiTheme="minorHAnsi" w:cs="B Badr" w:hint="cs"/>
          <w:sz w:val="28"/>
          <w:szCs w:val="28"/>
          <w:rtl/>
          <w:lang w:bidi="fa-IR"/>
        </w:rPr>
        <w:t xml:space="preserve"> جهت است که خاص را مقدم بر عام می کنند، این می شود تنافی در مرحلۀ حجیت که بین عام و خاص نیست ولی تنافی در مرحلۀ مدلول بین عام و خاص هم هست، چون عام یک چیزی را می گوید و خاص چیز دیگری را بیان می کند.</w:t>
      </w:r>
      <w:r>
        <w:rPr>
          <w:rFonts w:asciiTheme="minorHAnsi" w:eastAsiaTheme="minorHAnsi" w:hAnsiTheme="minorHAnsi" w:cs="B Badr" w:hint="cs"/>
          <w:sz w:val="28"/>
          <w:szCs w:val="28"/>
          <w:rtl/>
          <w:lang w:bidi="fa-IR"/>
        </w:rPr>
        <w:t xml:space="preserve"> </w:t>
      </w:r>
    </w:p>
    <w:p w:rsidR="0009004B" w:rsidRDefault="00AB168D" w:rsidP="001238E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ان شاء الله این را مطالعه بفرمایید. باز تکرار می کنم یک پیش مطالعه برای حضور در کلاس لا</w:t>
      </w:r>
      <w:r w:rsidR="00D72561">
        <w:rPr>
          <w:rFonts w:asciiTheme="minorHAnsi" w:eastAsiaTheme="minorHAnsi" w:hAnsiTheme="minorHAnsi" w:cs="B Badr" w:hint="cs"/>
          <w:sz w:val="28"/>
          <w:szCs w:val="28"/>
          <w:rtl/>
          <w:lang w:bidi="fa-IR"/>
        </w:rPr>
        <w:t>ز</w:t>
      </w:r>
      <w:r>
        <w:rPr>
          <w:rFonts w:asciiTheme="minorHAnsi" w:eastAsiaTheme="minorHAnsi" w:hAnsiTheme="minorHAnsi" w:cs="B Badr" w:hint="cs"/>
          <w:sz w:val="28"/>
          <w:szCs w:val="28"/>
          <w:rtl/>
          <w:lang w:bidi="fa-IR"/>
        </w:rPr>
        <w:t xml:space="preserve">م </w:t>
      </w:r>
      <w:r w:rsidR="00D72561">
        <w:rPr>
          <w:rFonts w:asciiTheme="minorHAnsi" w:eastAsiaTheme="minorHAnsi" w:hAnsiTheme="minorHAnsi" w:cs="B Badr" w:hint="cs"/>
          <w:sz w:val="28"/>
          <w:szCs w:val="28"/>
          <w:rtl/>
          <w:lang w:bidi="fa-IR"/>
        </w:rPr>
        <w:t>است که وقت ماخیلی گرفته نشود و آ</w:t>
      </w:r>
      <w:r>
        <w:rPr>
          <w:rFonts w:asciiTheme="minorHAnsi" w:eastAsiaTheme="minorHAnsi" w:hAnsiTheme="minorHAnsi" w:cs="B Badr" w:hint="cs"/>
          <w:sz w:val="28"/>
          <w:szCs w:val="28"/>
          <w:rtl/>
          <w:lang w:bidi="fa-IR"/>
        </w:rPr>
        <w:t xml:space="preserve">ن تقریرات آقای سیستانی است و برای بعد از کلاس هم هر چه سخن اعظمی مثل نائینی </w:t>
      </w:r>
      <w:r w:rsidR="001238E5">
        <w:rPr>
          <w:rFonts w:asciiTheme="minorHAnsi" w:eastAsiaTheme="minorHAnsi" w:hAnsiTheme="minorHAnsi" w:cs="B Badr" w:hint="cs"/>
          <w:sz w:val="28"/>
          <w:szCs w:val="28"/>
          <w:rtl/>
          <w:lang w:bidi="fa-IR"/>
        </w:rPr>
        <w:t>و عراقی و اصفهانی و شیخ و مرحوم آخوند</w:t>
      </w:r>
      <w:r w:rsidR="00D72561">
        <w:rPr>
          <w:rFonts w:asciiTheme="minorHAnsi" w:eastAsiaTheme="minorHAnsi" w:hAnsiTheme="minorHAnsi" w:cs="B Badr" w:hint="cs"/>
          <w:sz w:val="28"/>
          <w:szCs w:val="28"/>
          <w:rtl/>
          <w:lang w:bidi="fa-IR"/>
        </w:rPr>
        <w:t xml:space="preserve"> </w:t>
      </w:r>
      <w:bookmarkStart w:id="0" w:name="_GoBack"/>
      <w:bookmarkEnd w:id="0"/>
      <w:r w:rsidR="001238E5">
        <w:rPr>
          <w:rFonts w:asciiTheme="minorHAnsi" w:eastAsiaTheme="minorHAnsi" w:hAnsiTheme="minorHAnsi" w:cs="B Badr" w:hint="cs"/>
          <w:sz w:val="28"/>
          <w:szCs w:val="28"/>
          <w:rtl/>
          <w:lang w:bidi="fa-IR"/>
        </w:rPr>
        <w:t>و بزرگان متاخرین مطالعه کنید بهتر خواهد بود.</w:t>
      </w:r>
    </w:p>
    <w:p w:rsidR="007513B9" w:rsidRPr="007513B9" w:rsidRDefault="007513B9" w:rsidP="0009004B">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1BEB" w:rsidRDefault="000A1BEB" w:rsidP="00C44E32">
      <w:pPr>
        <w:spacing w:after="0" w:line="240" w:lineRule="auto"/>
      </w:pPr>
      <w:r>
        <w:separator/>
      </w:r>
    </w:p>
  </w:endnote>
  <w:endnote w:type="continuationSeparator" w:id="0">
    <w:p w:rsidR="000A1BEB" w:rsidRDefault="000A1BE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1BEB" w:rsidRDefault="000A1BEB" w:rsidP="00C44E32">
      <w:pPr>
        <w:spacing w:after="0" w:line="240" w:lineRule="auto"/>
      </w:pPr>
      <w:r>
        <w:separator/>
      </w:r>
    </w:p>
  </w:footnote>
  <w:footnote w:type="continuationSeparator" w:id="0">
    <w:p w:rsidR="000A1BEB" w:rsidRDefault="000A1BEB"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09004B"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09004B" w:rsidRPr="00C44E32" w:rsidRDefault="0009004B"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09004B" w:rsidRPr="00C44E32" w:rsidRDefault="0009004B"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09004B" w:rsidRPr="00C44E32">
      <w:trPr>
        <w:trHeight w:hRule="exact" w:val="115"/>
        <w:jc w:val="center"/>
      </w:trPr>
      <w:tc>
        <w:tcPr>
          <w:tcW w:w="4686" w:type="dxa"/>
          <w:shd w:val="clear" w:color="auto" w:fill="0F6FC6" w:themeFill="accent1"/>
          <w:tcMar>
            <w:top w:w="0" w:type="dxa"/>
            <w:bottom w:w="0" w:type="dxa"/>
          </w:tcMar>
        </w:tcPr>
        <w:p w:rsidR="0009004B" w:rsidRPr="00C44E32" w:rsidRDefault="0009004B">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09004B" w:rsidRPr="00C44E32" w:rsidRDefault="0009004B">
          <w:pPr>
            <w:pStyle w:val="Header"/>
            <w:tabs>
              <w:tab w:val="clear" w:pos="4680"/>
              <w:tab w:val="clear" w:pos="9360"/>
            </w:tabs>
            <w:rPr>
              <w:rFonts w:ascii="Tahoma" w:hAnsi="Tahoma" w:cs="Tahoma"/>
              <w:caps/>
              <w:color w:val="FFFFFF" w:themeColor="background1"/>
              <w:sz w:val="18"/>
              <w:szCs w:val="18"/>
            </w:rPr>
          </w:pPr>
        </w:p>
      </w:tc>
    </w:tr>
  </w:tbl>
  <w:p w:rsidR="0009004B" w:rsidRPr="00C44E32" w:rsidRDefault="0009004B">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17"/>
  </w:num>
  <w:num w:numId="4">
    <w:abstractNumId w:val="9"/>
  </w:num>
  <w:num w:numId="5">
    <w:abstractNumId w:val="1"/>
  </w:num>
  <w:num w:numId="6">
    <w:abstractNumId w:val="12"/>
  </w:num>
  <w:num w:numId="7">
    <w:abstractNumId w:val="21"/>
  </w:num>
  <w:num w:numId="8">
    <w:abstractNumId w:val="16"/>
  </w:num>
  <w:num w:numId="9">
    <w:abstractNumId w:val="13"/>
  </w:num>
  <w:num w:numId="10">
    <w:abstractNumId w:val="14"/>
  </w:num>
  <w:num w:numId="11">
    <w:abstractNumId w:val="19"/>
  </w:num>
  <w:num w:numId="12">
    <w:abstractNumId w:val="4"/>
  </w:num>
  <w:num w:numId="13">
    <w:abstractNumId w:val="15"/>
  </w:num>
  <w:num w:numId="14">
    <w:abstractNumId w:val="11"/>
  </w:num>
  <w:num w:numId="15">
    <w:abstractNumId w:val="0"/>
  </w:num>
  <w:num w:numId="16">
    <w:abstractNumId w:val="7"/>
  </w:num>
  <w:num w:numId="17">
    <w:abstractNumId w:val="8"/>
  </w:num>
  <w:num w:numId="18">
    <w:abstractNumId w:val="2"/>
  </w:num>
  <w:num w:numId="19">
    <w:abstractNumId w:val="6"/>
  </w:num>
  <w:num w:numId="20">
    <w:abstractNumId w:val="20"/>
  </w:num>
  <w:num w:numId="21">
    <w:abstractNumId w:val="18"/>
  </w:num>
  <w:num w:numId="22">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40EB"/>
    <w:rsid w:val="000654CC"/>
    <w:rsid w:val="00070BC9"/>
    <w:rsid w:val="0007334E"/>
    <w:rsid w:val="00075840"/>
    <w:rsid w:val="00076C92"/>
    <w:rsid w:val="00077ADD"/>
    <w:rsid w:val="0008181C"/>
    <w:rsid w:val="00081ED1"/>
    <w:rsid w:val="00083139"/>
    <w:rsid w:val="00087826"/>
    <w:rsid w:val="0009004B"/>
    <w:rsid w:val="00093D16"/>
    <w:rsid w:val="00095ADE"/>
    <w:rsid w:val="00096AF4"/>
    <w:rsid w:val="000A132B"/>
    <w:rsid w:val="000A1BEB"/>
    <w:rsid w:val="000A1E1E"/>
    <w:rsid w:val="000A1F6F"/>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F2F95"/>
    <w:rsid w:val="000F3E5A"/>
    <w:rsid w:val="000F5D6D"/>
    <w:rsid w:val="001013BA"/>
    <w:rsid w:val="00102B6F"/>
    <w:rsid w:val="001104A5"/>
    <w:rsid w:val="001139A7"/>
    <w:rsid w:val="00115A8F"/>
    <w:rsid w:val="0011721C"/>
    <w:rsid w:val="00121EAF"/>
    <w:rsid w:val="001238E5"/>
    <w:rsid w:val="0013157E"/>
    <w:rsid w:val="00133A4B"/>
    <w:rsid w:val="00133F8C"/>
    <w:rsid w:val="001405E1"/>
    <w:rsid w:val="00142E12"/>
    <w:rsid w:val="00142F76"/>
    <w:rsid w:val="00143D19"/>
    <w:rsid w:val="001446C6"/>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A1081"/>
    <w:rsid w:val="001B4394"/>
    <w:rsid w:val="001B576D"/>
    <w:rsid w:val="001B674C"/>
    <w:rsid w:val="001C3156"/>
    <w:rsid w:val="001C5C55"/>
    <w:rsid w:val="001C671C"/>
    <w:rsid w:val="001C703B"/>
    <w:rsid w:val="001D51C9"/>
    <w:rsid w:val="001D754C"/>
    <w:rsid w:val="001E68FB"/>
    <w:rsid w:val="001E7931"/>
    <w:rsid w:val="001F0F0D"/>
    <w:rsid w:val="001F1B59"/>
    <w:rsid w:val="001F56BC"/>
    <w:rsid w:val="00200DA4"/>
    <w:rsid w:val="002022C5"/>
    <w:rsid w:val="00204D32"/>
    <w:rsid w:val="00211D34"/>
    <w:rsid w:val="00213EB0"/>
    <w:rsid w:val="0022111A"/>
    <w:rsid w:val="00224140"/>
    <w:rsid w:val="00224EED"/>
    <w:rsid w:val="00230EB2"/>
    <w:rsid w:val="00233380"/>
    <w:rsid w:val="002422C6"/>
    <w:rsid w:val="00242607"/>
    <w:rsid w:val="00243D7E"/>
    <w:rsid w:val="002463A3"/>
    <w:rsid w:val="00254667"/>
    <w:rsid w:val="002611C4"/>
    <w:rsid w:val="00262F15"/>
    <w:rsid w:val="00265515"/>
    <w:rsid w:val="00265DC1"/>
    <w:rsid w:val="00266E28"/>
    <w:rsid w:val="00273839"/>
    <w:rsid w:val="0027421D"/>
    <w:rsid w:val="00281E82"/>
    <w:rsid w:val="0028526E"/>
    <w:rsid w:val="00285F10"/>
    <w:rsid w:val="00286595"/>
    <w:rsid w:val="00290D02"/>
    <w:rsid w:val="00291B6C"/>
    <w:rsid w:val="002A06B1"/>
    <w:rsid w:val="002A11A8"/>
    <w:rsid w:val="002A12B1"/>
    <w:rsid w:val="002A3AD2"/>
    <w:rsid w:val="002A45D8"/>
    <w:rsid w:val="002A7970"/>
    <w:rsid w:val="002B0D72"/>
    <w:rsid w:val="002B62A7"/>
    <w:rsid w:val="002C1585"/>
    <w:rsid w:val="002C6AA5"/>
    <w:rsid w:val="002D124A"/>
    <w:rsid w:val="002D6FD0"/>
    <w:rsid w:val="002E1FB4"/>
    <w:rsid w:val="002E71AA"/>
    <w:rsid w:val="002F2A72"/>
    <w:rsid w:val="002F2B2C"/>
    <w:rsid w:val="002F3C8E"/>
    <w:rsid w:val="002F53B7"/>
    <w:rsid w:val="00302617"/>
    <w:rsid w:val="00303757"/>
    <w:rsid w:val="0030603E"/>
    <w:rsid w:val="00312A6C"/>
    <w:rsid w:val="00312B3A"/>
    <w:rsid w:val="003216E7"/>
    <w:rsid w:val="0033695C"/>
    <w:rsid w:val="00337446"/>
    <w:rsid w:val="00341B7F"/>
    <w:rsid w:val="00342DBC"/>
    <w:rsid w:val="00344292"/>
    <w:rsid w:val="0034543F"/>
    <w:rsid w:val="0036023A"/>
    <w:rsid w:val="00370B30"/>
    <w:rsid w:val="00371C79"/>
    <w:rsid w:val="00371EF6"/>
    <w:rsid w:val="00375F14"/>
    <w:rsid w:val="00382FCC"/>
    <w:rsid w:val="003863BE"/>
    <w:rsid w:val="00395F02"/>
    <w:rsid w:val="00396BBF"/>
    <w:rsid w:val="003A3229"/>
    <w:rsid w:val="003A35C7"/>
    <w:rsid w:val="003A3756"/>
    <w:rsid w:val="003A5A9F"/>
    <w:rsid w:val="003A61CC"/>
    <w:rsid w:val="003A757F"/>
    <w:rsid w:val="003A7E50"/>
    <w:rsid w:val="003B0B8B"/>
    <w:rsid w:val="003B1F54"/>
    <w:rsid w:val="003B6E63"/>
    <w:rsid w:val="003C74B1"/>
    <w:rsid w:val="003C7E6B"/>
    <w:rsid w:val="003D2FB4"/>
    <w:rsid w:val="003D322B"/>
    <w:rsid w:val="003D422C"/>
    <w:rsid w:val="003E016A"/>
    <w:rsid w:val="0040151B"/>
    <w:rsid w:val="0040262A"/>
    <w:rsid w:val="00402A54"/>
    <w:rsid w:val="00402C00"/>
    <w:rsid w:val="0040401F"/>
    <w:rsid w:val="00410722"/>
    <w:rsid w:val="00415BC2"/>
    <w:rsid w:val="00423171"/>
    <w:rsid w:val="004232C5"/>
    <w:rsid w:val="00425F41"/>
    <w:rsid w:val="00426254"/>
    <w:rsid w:val="00430F88"/>
    <w:rsid w:val="0043159D"/>
    <w:rsid w:val="0043180C"/>
    <w:rsid w:val="004320A7"/>
    <w:rsid w:val="00433DE6"/>
    <w:rsid w:val="00437305"/>
    <w:rsid w:val="0044000E"/>
    <w:rsid w:val="0044059F"/>
    <w:rsid w:val="00443A9B"/>
    <w:rsid w:val="00444778"/>
    <w:rsid w:val="00450EF3"/>
    <w:rsid w:val="00452DBF"/>
    <w:rsid w:val="004531DF"/>
    <w:rsid w:val="004544B0"/>
    <w:rsid w:val="004553EA"/>
    <w:rsid w:val="00462139"/>
    <w:rsid w:val="00485F78"/>
    <w:rsid w:val="00487D00"/>
    <w:rsid w:val="00491508"/>
    <w:rsid w:val="00496F0E"/>
    <w:rsid w:val="004A1300"/>
    <w:rsid w:val="004A4918"/>
    <w:rsid w:val="004A68CD"/>
    <w:rsid w:val="004A7D61"/>
    <w:rsid w:val="004B0964"/>
    <w:rsid w:val="004B7A8D"/>
    <w:rsid w:val="004B7EF7"/>
    <w:rsid w:val="004C04F9"/>
    <w:rsid w:val="004C33BC"/>
    <w:rsid w:val="004C36E5"/>
    <w:rsid w:val="004D62DA"/>
    <w:rsid w:val="004D63DC"/>
    <w:rsid w:val="004D6663"/>
    <w:rsid w:val="004D6684"/>
    <w:rsid w:val="004D668E"/>
    <w:rsid w:val="004E1AEA"/>
    <w:rsid w:val="004E4B97"/>
    <w:rsid w:val="004E5D94"/>
    <w:rsid w:val="004E7EAB"/>
    <w:rsid w:val="004F5CA7"/>
    <w:rsid w:val="004F74F2"/>
    <w:rsid w:val="004F7C39"/>
    <w:rsid w:val="00500C36"/>
    <w:rsid w:val="00502293"/>
    <w:rsid w:val="00503E73"/>
    <w:rsid w:val="005043FF"/>
    <w:rsid w:val="00505F5C"/>
    <w:rsid w:val="00507160"/>
    <w:rsid w:val="00512488"/>
    <w:rsid w:val="005216BD"/>
    <w:rsid w:val="005301CC"/>
    <w:rsid w:val="00530329"/>
    <w:rsid w:val="00533B16"/>
    <w:rsid w:val="00541A4F"/>
    <w:rsid w:val="00541F18"/>
    <w:rsid w:val="00554D11"/>
    <w:rsid w:val="005560EA"/>
    <w:rsid w:val="0055627F"/>
    <w:rsid w:val="0056056B"/>
    <w:rsid w:val="005622C9"/>
    <w:rsid w:val="00563DEC"/>
    <w:rsid w:val="00567E74"/>
    <w:rsid w:val="005743C9"/>
    <w:rsid w:val="005770C1"/>
    <w:rsid w:val="0058106B"/>
    <w:rsid w:val="00582381"/>
    <w:rsid w:val="005868CA"/>
    <w:rsid w:val="0059383A"/>
    <w:rsid w:val="00594DA4"/>
    <w:rsid w:val="005A0A79"/>
    <w:rsid w:val="005A5785"/>
    <w:rsid w:val="005B0AAF"/>
    <w:rsid w:val="005B0E3E"/>
    <w:rsid w:val="005B14F9"/>
    <w:rsid w:val="005B45D7"/>
    <w:rsid w:val="005C1C93"/>
    <w:rsid w:val="005C2084"/>
    <w:rsid w:val="005C4633"/>
    <w:rsid w:val="005C6E3B"/>
    <w:rsid w:val="005D00C5"/>
    <w:rsid w:val="005D1020"/>
    <w:rsid w:val="005D1A5E"/>
    <w:rsid w:val="005D4A33"/>
    <w:rsid w:val="005D5353"/>
    <w:rsid w:val="005D70CA"/>
    <w:rsid w:val="005D7715"/>
    <w:rsid w:val="005E68A6"/>
    <w:rsid w:val="005E7246"/>
    <w:rsid w:val="005E76EA"/>
    <w:rsid w:val="005F13F5"/>
    <w:rsid w:val="005F2302"/>
    <w:rsid w:val="005F2A96"/>
    <w:rsid w:val="00600531"/>
    <w:rsid w:val="00600F3E"/>
    <w:rsid w:val="006037FC"/>
    <w:rsid w:val="00606D5C"/>
    <w:rsid w:val="00611758"/>
    <w:rsid w:val="00612354"/>
    <w:rsid w:val="00615B8F"/>
    <w:rsid w:val="00616869"/>
    <w:rsid w:val="00621C76"/>
    <w:rsid w:val="00622DDF"/>
    <w:rsid w:val="00623A32"/>
    <w:rsid w:val="00630A65"/>
    <w:rsid w:val="00635EF0"/>
    <w:rsid w:val="00637AA1"/>
    <w:rsid w:val="00642675"/>
    <w:rsid w:val="00643029"/>
    <w:rsid w:val="00646601"/>
    <w:rsid w:val="00646993"/>
    <w:rsid w:val="006477F5"/>
    <w:rsid w:val="00650BB3"/>
    <w:rsid w:val="00653236"/>
    <w:rsid w:val="00661D12"/>
    <w:rsid w:val="00662BE9"/>
    <w:rsid w:val="0066372B"/>
    <w:rsid w:val="00664124"/>
    <w:rsid w:val="0067035D"/>
    <w:rsid w:val="00675623"/>
    <w:rsid w:val="00675929"/>
    <w:rsid w:val="00676FD3"/>
    <w:rsid w:val="00690347"/>
    <w:rsid w:val="0069086A"/>
    <w:rsid w:val="00694143"/>
    <w:rsid w:val="006947CA"/>
    <w:rsid w:val="00694A00"/>
    <w:rsid w:val="006A13F1"/>
    <w:rsid w:val="006A3085"/>
    <w:rsid w:val="006A747D"/>
    <w:rsid w:val="006B1E3F"/>
    <w:rsid w:val="006B238E"/>
    <w:rsid w:val="006B43AF"/>
    <w:rsid w:val="006B4CDD"/>
    <w:rsid w:val="006B6619"/>
    <w:rsid w:val="006C224E"/>
    <w:rsid w:val="006C27C4"/>
    <w:rsid w:val="006C2E38"/>
    <w:rsid w:val="006D4DDD"/>
    <w:rsid w:val="006F1616"/>
    <w:rsid w:val="006F657F"/>
    <w:rsid w:val="006F68A0"/>
    <w:rsid w:val="006F7ABA"/>
    <w:rsid w:val="00707D50"/>
    <w:rsid w:val="00716187"/>
    <w:rsid w:val="00716909"/>
    <w:rsid w:val="00716CD5"/>
    <w:rsid w:val="00717E26"/>
    <w:rsid w:val="00721641"/>
    <w:rsid w:val="00733802"/>
    <w:rsid w:val="007400F6"/>
    <w:rsid w:val="00742043"/>
    <w:rsid w:val="00742493"/>
    <w:rsid w:val="0074457B"/>
    <w:rsid w:val="007513B9"/>
    <w:rsid w:val="00753934"/>
    <w:rsid w:val="007541C0"/>
    <w:rsid w:val="00756298"/>
    <w:rsid w:val="00761EF5"/>
    <w:rsid w:val="00763A03"/>
    <w:rsid w:val="0076616B"/>
    <w:rsid w:val="007666B6"/>
    <w:rsid w:val="00767C77"/>
    <w:rsid w:val="0077452B"/>
    <w:rsid w:val="0077771A"/>
    <w:rsid w:val="007825B2"/>
    <w:rsid w:val="00785D7F"/>
    <w:rsid w:val="007907B5"/>
    <w:rsid w:val="007916C6"/>
    <w:rsid w:val="0079181F"/>
    <w:rsid w:val="00796F47"/>
    <w:rsid w:val="007A037A"/>
    <w:rsid w:val="007A071A"/>
    <w:rsid w:val="007A18B0"/>
    <w:rsid w:val="007A7E1C"/>
    <w:rsid w:val="007B0E50"/>
    <w:rsid w:val="007B2C57"/>
    <w:rsid w:val="007B50E4"/>
    <w:rsid w:val="007C314D"/>
    <w:rsid w:val="007C4CC6"/>
    <w:rsid w:val="007E1E6A"/>
    <w:rsid w:val="007E23C3"/>
    <w:rsid w:val="007E2DAB"/>
    <w:rsid w:val="007E6961"/>
    <w:rsid w:val="007F1B97"/>
    <w:rsid w:val="007F7E55"/>
    <w:rsid w:val="008024DF"/>
    <w:rsid w:val="00803691"/>
    <w:rsid w:val="00815A7D"/>
    <w:rsid w:val="00815CD0"/>
    <w:rsid w:val="00815FF2"/>
    <w:rsid w:val="00824B53"/>
    <w:rsid w:val="0082512F"/>
    <w:rsid w:val="00831CB7"/>
    <w:rsid w:val="00834B83"/>
    <w:rsid w:val="0084092D"/>
    <w:rsid w:val="008419FE"/>
    <w:rsid w:val="00844EA2"/>
    <w:rsid w:val="00850187"/>
    <w:rsid w:val="0085133A"/>
    <w:rsid w:val="00856376"/>
    <w:rsid w:val="00860D9B"/>
    <w:rsid w:val="00861F74"/>
    <w:rsid w:val="00863795"/>
    <w:rsid w:val="00863D1A"/>
    <w:rsid w:val="008659B2"/>
    <w:rsid w:val="0086602E"/>
    <w:rsid w:val="00870131"/>
    <w:rsid w:val="00870A02"/>
    <w:rsid w:val="00876D52"/>
    <w:rsid w:val="00883D1D"/>
    <w:rsid w:val="00885B3B"/>
    <w:rsid w:val="00894047"/>
    <w:rsid w:val="00896681"/>
    <w:rsid w:val="008A02FE"/>
    <w:rsid w:val="008A10C7"/>
    <w:rsid w:val="008A4CD5"/>
    <w:rsid w:val="008B2C3F"/>
    <w:rsid w:val="008B2EC5"/>
    <w:rsid w:val="008B3339"/>
    <w:rsid w:val="008B3BC4"/>
    <w:rsid w:val="008B4323"/>
    <w:rsid w:val="008B61BD"/>
    <w:rsid w:val="008C3461"/>
    <w:rsid w:val="008C3A32"/>
    <w:rsid w:val="008C5460"/>
    <w:rsid w:val="008D32F2"/>
    <w:rsid w:val="008D50F2"/>
    <w:rsid w:val="008E42B9"/>
    <w:rsid w:val="008F08B4"/>
    <w:rsid w:val="008F458A"/>
    <w:rsid w:val="00900940"/>
    <w:rsid w:val="00907F77"/>
    <w:rsid w:val="00910144"/>
    <w:rsid w:val="00911758"/>
    <w:rsid w:val="00915326"/>
    <w:rsid w:val="00917488"/>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5C9E"/>
    <w:rsid w:val="00965FC0"/>
    <w:rsid w:val="00966D61"/>
    <w:rsid w:val="00970B4B"/>
    <w:rsid w:val="00970DFE"/>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5327"/>
    <w:rsid w:val="009A5F2C"/>
    <w:rsid w:val="009A77C4"/>
    <w:rsid w:val="009A7E57"/>
    <w:rsid w:val="009B2F9C"/>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E64"/>
    <w:rsid w:val="009E4C64"/>
    <w:rsid w:val="009E546D"/>
    <w:rsid w:val="009F0009"/>
    <w:rsid w:val="009F1FDE"/>
    <w:rsid w:val="009F23B5"/>
    <w:rsid w:val="009F36E2"/>
    <w:rsid w:val="009F466B"/>
    <w:rsid w:val="009F5870"/>
    <w:rsid w:val="00A0526B"/>
    <w:rsid w:val="00A06649"/>
    <w:rsid w:val="00A06F2A"/>
    <w:rsid w:val="00A1565A"/>
    <w:rsid w:val="00A17F46"/>
    <w:rsid w:val="00A25790"/>
    <w:rsid w:val="00A3032B"/>
    <w:rsid w:val="00A33447"/>
    <w:rsid w:val="00A34E18"/>
    <w:rsid w:val="00A35C51"/>
    <w:rsid w:val="00A3642B"/>
    <w:rsid w:val="00A36CBA"/>
    <w:rsid w:val="00A40934"/>
    <w:rsid w:val="00A416F0"/>
    <w:rsid w:val="00A41AA9"/>
    <w:rsid w:val="00A439D0"/>
    <w:rsid w:val="00A50FD8"/>
    <w:rsid w:val="00A51B0D"/>
    <w:rsid w:val="00A544E8"/>
    <w:rsid w:val="00A57F55"/>
    <w:rsid w:val="00A617B4"/>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E2B"/>
    <w:rsid w:val="00AB30E7"/>
    <w:rsid w:val="00AB449F"/>
    <w:rsid w:val="00AB5C2B"/>
    <w:rsid w:val="00AB71DB"/>
    <w:rsid w:val="00AB726C"/>
    <w:rsid w:val="00AC01DA"/>
    <w:rsid w:val="00AD2A9D"/>
    <w:rsid w:val="00AD7052"/>
    <w:rsid w:val="00AE1809"/>
    <w:rsid w:val="00AE238D"/>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4168D"/>
    <w:rsid w:val="00B430BE"/>
    <w:rsid w:val="00B57640"/>
    <w:rsid w:val="00B62641"/>
    <w:rsid w:val="00B657DF"/>
    <w:rsid w:val="00B802D3"/>
    <w:rsid w:val="00B8226E"/>
    <w:rsid w:val="00B86405"/>
    <w:rsid w:val="00B924CC"/>
    <w:rsid w:val="00B92EF5"/>
    <w:rsid w:val="00B95C09"/>
    <w:rsid w:val="00BA065D"/>
    <w:rsid w:val="00BA21A4"/>
    <w:rsid w:val="00BA4750"/>
    <w:rsid w:val="00BA492C"/>
    <w:rsid w:val="00BA744A"/>
    <w:rsid w:val="00BB18A2"/>
    <w:rsid w:val="00BB3C1B"/>
    <w:rsid w:val="00BB3FEC"/>
    <w:rsid w:val="00BC0EFA"/>
    <w:rsid w:val="00BC3084"/>
    <w:rsid w:val="00BC51E5"/>
    <w:rsid w:val="00BD3818"/>
    <w:rsid w:val="00BD416A"/>
    <w:rsid w:val="00BE3482"/>
    <w:rsid w:val="00BE3AC4"/>
    <w:rsid w:val="00BE404F"/>
    <w:rsid w:val="00BE73F4"/>
    <w:rsid w:val="00BF23ED"/>
    <w:rsid w:val="00C02C7C"/>
    <w:rsid w:val="00C059B5"/>
    <w:rsid w:val="00C07EC0"/>
    <w:rsid w:val="00C13885"/>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2D6C"/>
    <w:rsid w:val="00C632D4"/>
    <w:rsid w:val="00C63CAC"/>
    <w:rsid w:val="00C67706"/>
    <w:rsid w:val="00C70AFE"/>
    <w:rsid w:val="00C71612"/>
    <w:rsid w:val="00C71BB7"/>
    <w:rsid w:val="00C73BD5"/>
    <w:rsid w:val="00C74914"/>
    <w:rsid w:val="00C80194"/>
    <w:rsid w:val="00C93405"/>
    <w:rsid w:val="00CA3099"/>
    <w:rsid w:val="00CA30B6"/>
    <w:rsid w:val="00CB0091"/>
    <w:rsid w:val="00CB037A"/>
    <w:rsid w:val="00CB28A0"/>
    <w:rsid w:val="00CB66D6"/>
    <w:rsid w:val="00CC0BB2"/>
    <w:rsid w:val="00CC184C"/>
    <w:rsid w:val="00CC224C"/>
    <w:rsid w:val="00CC260B"/>
    <w:rsid w:val="00CC32D8"/>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7673"/>
    <w:rsid w:val="00D00C50"/>
    <w:rsid w:val="00D01E40"/>
    <w:rsid w:val="00D023DC"/>
    <w:rsid w:val="00D03A57"/>
    <w:rsid w:val="00D03F22"/>
    <w:rsid w:val="00D046C0"/>
    <w:rsid w:val="00D07928"/>
    <w:rsid w:val="00D13498"/>
    <w:rsid w:val="00D1496E"/>
    <w:rsid w:val="00D14FEE"/>
    <w:rsid w:val="00D17D47"/>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00FA"/>
    <w:rsid w:val="00D72561"/>
    <w:rsid w:val="00D7332E"/>
    <w:rsid w:val="00D75081"/>
    <w:rsid w:val="00D76AC8"/>
    <w:rsid w:val="00D855D6"/>
    <w:rsid w:val="00D92A80"/>
    <w:rsid w:val="00D95F93"/>
    <w:rsid w:val="00D9638C"/>
    <w:rsid w:val="00DA0339"/>
    <w:rsid w:val="00DA21D5"/>
    <w:rsid w:val="00DA752D"/>
    <w:rsid w:val="00DB2428"/>
    <w:rsid w:val="00DB36EC"/>
    <w:rsid w:val="00DC2401"/>
    <w:rsid w:val="00DC4DD0"/>
    <w:rsid w:val="00DC6D0E"/>
    <w:rsid w:val="00DD33BA"/>
    <w:rsid w:val="00DD558B"/>
    <w:rsid w:val="00DE3D8A"/>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30FE2"/>
    <w:rsid w:val="00E32055"/>
    <w:rsid w:val="00E3396E"/>
    <w:rsid w:val="00E35136"/>
    <w:rsid w:val="00E400B2"/>
    <w:rsid w:val="00E40567"/>
    <w:rsid w:val="00E40E51"/>
    <w:rsid w:val="00E42B0B"/>
    <w:rsid w:val="00E4329B"/>
    <w:rsid w:val="00E436B3"/>
    <w:rsid w:val="00E54B14"/>
    <w:rsid w:val="00E56648"/>
    <w:rsid w:val="00E60443"/>
    <w:rsid w:val="00E615C3"/>
    <w:rsid w:val="00E61A0B"/>
    <w:rsid w:val="00E623A4"/>
    <w:rsid w:val="00E635BD"/>
    <w:rsid w:val="00E67F9C"/>
    <w:rsid w:val="00E728AA"/>
    <w:rsid w:val="00E74971"/>
    <w:rsid w:val="00E74A89"/>
    <w:rsid w:val="00E82058"/>
    <w:rsid w:val="00E84C02"/>
    <w:rsid w:val="00E85A07"/>
    <w:rsid w:val="00E86903"/>
    <w:rsid w:val="00E87ABF"/>
    <w:rsid w:val="00EA0463"/>
    <w:rsid w:val="00EA0C7E"/>
    <w:rsid w:val="00EA17F7"/>
    <w:rsid w:val="00EB21A8"/>
    <w:rsid w:val="00EB35EF"/>
    <w:rsid w:val="00EB3D02"/>
    <w:rsid w:val="00EB717A"/>
    <w:rsid w:val="00EC1C75"/>
    <w:rsid w:val="00EC3924"/>
    <w:rsid w:val="00EC70B6"/>
    <w:rsid w:val="00ED0D9D"/>
    <w:rsid w:val="00ED1E21"/>
    <w:rsid w:val="00ED29BF"/>
    <w:rsid w:val="00ED2D13"/>
    <w:rsid w:val="00ED4766"/>
    <w:rsid w:val="00ED76E3"/>
    <w:rsid w:val="00ED7D40"/>
    <w:rsid w:val="00EE33BA"/>
    <w:rsid w:val="00EE4138"/>
    <w:rsid w:val="00EE4E0C"/>
    <w:rsid w:val="00EE5FE7"/>
    <w:rsid w:val="00EE77B4"/>
    <w:rsid w:val="00EF4E71"/>
    <w:rsid w:val="00EF7D3B"/>
    <w:rsid w:val="00F01680"/>
    <w:rsid w:val="00F01F71"/>
    <w:rsid w:val="00F03FDD"/>
    <w:rsid w:val="00F047E2"/>
    <w:rsid w:val="00F0526C"/>
    <w:rsid w:val="00F0679E"/>
    <w:rsid w:val="00F10C9A"/>
    <w:rsid w:val="00F11A81"/>
    <w:rsid w:val="00F1596A"/>
    <w:rsid w:val="00F168CB"/>
    <w:rsid w:val="00F17157"/>
    <w:rsid w:val="00F17B73"/>
    <w:rsid w:val="00F21AB4"/>
    <w:rsid w:val="00F23708"/>
    <w:rsid w:val="00F23DFE"/>
    <w:rsid w:val="00F242D5"/>
    <w:rsid w:val="00F26720"/>
    <w:rsid w:val="00F35B5B"/>
    <w:rsid w:val="00F35BDD"/>
    <w:rsid w:val="00F36F8C"/>
    <w:rsid w:val="00F443C0"/>
    <w:rsid w:val="00F477D4"/>
    <w:rsid w:val="00F6048F"/>
    <w:rsid w:val="00F6160A"/>
    <w:rsid w:val="00F63F22"/>
    <w:rsid w:val="00F765E6"/>
    <w:rsid w:val="00F80FD7"/>
    <w:rsid w:val="00F81179"/>
    <w:rsid w:val="00F904BB"/>
    <w:rsid w:val="00F93A59"/>
    <w:rsid w:val="00F97C91"/>
    <w:rsid w:val="00FA09C6"/>
    <w:rsid w:val="00FA115B"/>
    <w:rsid w:val="00FA5A69"/>
    <w:rsid w:val="00FA64A3"/>
    <w:rsid w:val="00FA6595"/>
    <w:rsid w:val="00FB0BA7"/>
    <w:rsid w:val="00FB35E9"/>
    <w:rsid w:val="00FC0EED"/>
    <w:rsid w:val="00FC18B0"/>
    <w:rsid w:val="00FC436A"/>
    <w:rsid w:val="00FC48E0"/>
    <w:rsid w:val="00FD5C22"/>
    <w:rsid w:val="00FD696C"/>
    <w:rsid w:val="00FE10D7"/>
    <w:rsid w:val="00FE131A"/>
    <w:rsid w:val="00FE144A"/>
    <w:rsid w:val="00FE288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B3B3D"/>
    <w:rsid w:val="000D3190"/>
    <w:rsid w:val="000D6FE9"/>
    <w:rsid w:val="000F5977"/>
    <w:rsid w:val="00110828"/>
    <w:rsid w:val="0012072F"/>
    <w:rsid w:val="00124E08"/>
    <w:rsid w:val="00143A06"/>
    <w:rsid w:val="0014631B"/>
    <w:rsid w:val="00150E49"/>
    <w:rsid w:val="00163A02"/>
    <w:rsid w:val="00177D03"/>
    <w:rsid w:val="00183F72"/>
    <w:rsid w:val="001A31D7"/>
    <w:rsid w:val="001B6592"/>
    <w:rsid w:val="001D681C"/>
    <w:rsid w:val="001E7607"/>
    <w:rsid w:val="001F377D"/>
    <w:rsid w:val="001F685D"/>
    <w:rsid w:val="0022712D"/>
    <w:rsid w:val="00242222"/>
    <w:rsid w:val="00267E1C"/>
    <w:rsid w:val="002A2528"/>
    <w:rsid w:val="002B5403"/>
    <w:rsid w:val="00304D9D"/>
    <w:rsid w:val="00365697"/>
    <w:rsid w:val="003747F9"/>
    <w:rsid w:val="003854BC"/>
    <w:rsid w:val="003B6690"/>
    <w:rsid w:val="003C79E1"/>
    <w:rsid w:val="003D47A4"/>
    <w:rsid w:val="003F16A8"/>
    <w:rsid w:val="004128A1"/>
    <w:rsid w:val="004135C6"/>
    <w:rsid w:val="004168F2"/>
    <w:rsid w:val="00445CDC"/>
    <w:rsid w:val="00452CE7"/>
    <w:rsid w:val="00475844"/>
    <w:rsid w:val="004911A0"/>
    <w:rsid w:val="004C0892"/>
    <w:rsid w:val="004E12A2"/>
    <w:rsid w:val="004E3E77"/>
    <w:rsid w:val="004F093C"/>
    <w:rsid w:val="00503CEF"/>
    <w:rsid w:val="0052377D"/>
    <w:rsid w:val="00523A25"/>
    <w:rsid w:val="00524847"/>
    <w:rsid w:val="005303E3"/>
    <w:rsid w:val="00536D22"/>
    <w:rsid w:val="005836D3"/>
    <w:rsid w:val="005A176E"/>
    <w:rsid w:val="005A67C2"/>
    <w:rsid w:val="005B4B14"/>
    <w:rsid w:val="005B732B"/>
    <w:rsid w:val="005C71CB"/>
    <w:rsid w:val="005D064F"/>
    <w:rsid w:val="006019A6"/>
    <w:rsid w:val="006275F7"/>
    <w:rsid w:val="006371EF"/>
    <w:rsid w:val="006655CB"/>
    <w:rsid w:val="00665B98"/>
    <w:rsid w:val="00681325"/>
    <w:rsid w:val="00681AE9"/>
    <w:rsid w:val="00691AEF"/>
    <w:rsid w:val="006D35AA"/>
    <w:rsid w:val="006D5062"/>
    <w:rsid w:val="006F760F"/>
    <w:rsid w:val="006F7790"/>
    <w:rsid w:val="00744D55"/>
    <w:rsid w:val="00754DED"/>
    <w:rsid w:val="007563D3"/>
    <w:rsid w:val="007C4C1B"/>
    <w:rsid w:val="007D12DF"/>
    <w:rsid w:val="007E13DB"/>
    <w:rsid w:val="007E58C0"/>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A7E6A"/>
    <w:rsid w:val="009E41AA"/>
    <w:rsid w:val="009E6098"/>
    <w:rsid w:val="00A05CDC"/>
    <w:rsid w:val="00A12E31"/>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F2DB8"/>
    <w:rsid w:val="00C008AF"/>
    <w:rsid w:val="00C034F0"/>
    <w:rsid w:val="00C06E60"/>
    <w:rsid w:val="00C83A0D"/>
    <w:rsid w:val="00CE6E6A"/>
    <w:rsid w:val="00CF34CB"/>
    <w:rsid w:val="00D15901"/>
    <w:rsid w:val="00D15AC9"/>
    <w:rsid w:val="00D247AF"/>
    <w:rsid w:val="00D40179"/>
    <w:rsid w:val="00D62622"/>
    <w:rsid w:val="00D763F9"/>
    <w:rsid w:val="00D76E50"/>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6537"/>
    <w:rsid w:val="00F879A0"/>
    <w:rsid w:val="00F91573"/>
    <w:rsid w:val="00F93E45"/>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EB07736-EEAA-4170-81AF-A4D1BE6D8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4713</TotalTime>
  <Pages>1</Pages>
  <Words>1263</Words>
  <Characters>7200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488</cp:revision>
  <dcterms:created xsi:type="dcterms:W3CDTF">2018-10-03T04:42:00Z</dcterms:created>
  <dcterms:modified xsi:type="dcterms:W3CDTF">2020-09-22T15:12:00Z</dcterms:modified>
</cp:coreProperties>
</file>