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51C5A388"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AC6FB7">
        <w:rPr>
          <w:rFonts w:cs="B Titr" w:hint="cs"/>
          <w:b/>
          <w:bCs/>
          <w:color w:val="000000" w:themeColor="text1"/>
          <w:sz w:val="28"/>
          <w:szCs w:val="28"/>
          <w:rtl/>
          <w:lang w:bidi="fa-IR"/>
        </w:rPr>
        <w:t>سی و ه</w:t>
      </w:r>
      <w:r w:rsidR="00C0441B">
        <w:rPr>
          <w:rFonts w:cs="B Titr" w:hint="cs"/>
          <w:b/>
          <w:bCs/>
          <w:color w:val="000000" w:themeColor="text1"/>
          <w:sz w:val="28"/>
          <w:szCs w:val="28"/>
          <w:rtl/>
          <w:lang w:bidi="fa-IR"/>
        </w:rPr>
        <w:t>ش</w:t>
      </w:r>
      <w:r w:rsidR="00AC6FB7">
        <w:rPr>
          <w:rFonts w:cs="B Titr" w:hint="cs"/>
          <w:b/>
          <w:bCs/>
          <w:color w:val="000000" w:themeColor="text1"/>
          <w:sz w:val="28"/>
          <w:szCs w:val="28"/>
          <w:rtl/>
          <w:lang w:bidi="fa-IR"/>
        </w:rPr>
        <w:t>ت</w:t>
      </w:r>
      <w:r w:rsidR="00D22442">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A674E7">
        <w:rPr>
          <w:rFonts w:cs="B Titr" w:hint="cs"/>
          <w:b/>
          <w:bCs/>
          <w:color w:val="000000" w:themeColor="text1"/>
          <w:sz w:val="28"/>
          <w:szCs w:val="28"/>
          <w:rtl/>
          <w:lang w:bidi="fa-IR"/>
        </w:rPr>
        <w:t>1</w:t>
      </w:r>
      <w:r w:rsidR="00C0441B">
        <w:rPr>
          <w:rFonts w:cs="B Titr" w:hint="cs"/>
          <w:b/>
          <w:bCs/>
          <w:color w:val="000000" w:themeColor="text1"/>
          <w:sz w:val="28"/>
          <w:szCs w:val="28"/>
          <w:rtl/>
          <w:lang w:bidi="fa-IR"/>
        </w:rPr>
        <w:t>8</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6B5D2D49" w14:textId="424C8C92" w:rsidR="006D0683" w:rsidRPr="006D0683" w:rsidRDefault="006D0683" w:rsidP="00C0441B">
      <w:pPr>
        <w:bidi/>
        <w:spacing w:line="240" w:lineRule="auto"/>
        <w:jc w:val="lowKashida"/>
        <w:rPr>
          <w:rFonts w:cs="B Titr"/>
          <w:sz w:val="28"/>
          <w:szCs w:val="28"/>
          <w:rtl/>
          <w:lang w:bidi="fa-IR"/>
        </w:rPr>
      </w:pPr>
      <w:r w:rsidRPr="006D0683">
        <w:rPr>
          <w:rFonts w:cs="B Titr" w:hint="cs"/>
          <w:sz w:val="28"/>
          <w:szCs w:val="28"/>
          <w:rtl/>
          <w:lang w:bidi="fa-IR"/>
        </w:rPr>
        <w:t>[تاریخچه ورود]</w:t>
      </w:r>
    </w:p>
    <w:p w14:paraId="57D4D9EE" w14:textId="65431887" w:rsidR="0054078B" w:rsidRDefault="0054078B" w:rsidP="006D0683">
      <w:pPr>
        <w:bidi/>
        <w:spacing w:line="240" w:lineRule="auto"/>
        <w:jc w:val="lowKashida"/>
        <w:rPr>
          <w:rFonts w:cs="B Nazanin"/>
          <w:sz w:val="28"/>
          <w:szCs w:val="28"/>
          <w:rtl/>
          <w:lang w:bidi="fa-IR"/>
        </w:rPr>
      </w:pPr>
      <w:r>
        <w:rPr>
          <w:rFonts w:cs="B Nazanin" w:hint="cs"/>
          <w:sz w:val="28"/>
          <w:szCs w:val="28"/>
          <w:rtl/>
          <w:lang w:bidi="fa-IR"/>
        </w:rPr>
        <w:t>اگر چه ما بعدا هم اشاره خواهیم کرد در بررسی تاریخچۀ اصطلاح ورود ان شاء الله خواهیم گفت ما در سخن شیخنا الانصاری و حتی بعض از تلامذۀ ایشان، بحث ورود به توسعه ندیده اییم، آنچیزی را که دیروز از حضرت آقای سیستانی نقل کردیم در مورد ورود به توسعه این بود که شما یک قاعده ایی دارید به نام صحت عقاب مع البیان</w:t>
      </w:r>
      <w:r w:rsidR="006D0683">
        <w:rPr>
          <w:rFonts w:cs="B Nazanin" w:hint="cs"/>
          <w:sz w:val="28"/>
          <w:szCs w:val="28"/>
          <w:rtl/>
          <w:lang w:bidi="fa-IR"/>
        </w:rPr>
        <w:t xml:space="preserve">. </w:t>
      </w:r>
      <w:r>
        <w:rPr>
          <w:rFonts w:cs="B Nazanin" w:hint="cs"/>
          <w:sz w:val="28"/>
          <w:szCs w:val="28"/>
          <w:rtl/>
          <w:lang w:bidi="fa-IR"/>
        </w:rPr>
        <w:t>حال ادلۀ حجیت حجج مثل خبر ثقه موضوع برای بیان درست می کند و فردی را برای قاعدۀ صحت عقاب مع البیان.</w:t>
      </w:r>
      <w:r w:rsidR="006D0683">
        <w:rPr>
          <w:rFonts w:cs="B Nazanin" w:hint="cs"/>
          <w:sz w:val="28"/>
          <w:szCs w:val="28"/>
          <w:rtl/>
          <w:lang w:bidi="fa-IR"/>
        </w:rPr>
        <w:t xml:space="preserve"> </w:t>
      </w:r>
      <w:r w:rsidR="006D0683">
        <w:rPr>
          <w:rFonts w:cs="B Nazanin" w:hint="cs"/>
          <w:sz w:val="28"/>
          <w:szCs w:val="28"/>
          <w:rtl/>
          <w:lang w:bidi="fa-IR"/>
        </w:rPr>
        <w:t>ورود بالتوسعه</w:t>
      </w:r>
      <w:r>
        <w:rPr>
          <w:rFonts w:cs="B Nazanin" w:hint="cs"/>
          <w:sz w:val="28"/>
          <w:szCs w:val="28"/>
          <w:rtl/>
          <w:lang w:bidi="fa-IR"/>
        </w:rPr>
        <w:t xml:space="preserve"> می شود</w:t>
      </w:r>
      <w:r w:rsidR="006D0683">
        <w:rPr>
          <w:rFonts w:cs="B Nazanin" w:hint="cs"/>
          <w:sz w:val="28"/>
          <w:szCs w:val="28"/>
          <w:rtl/>
          <w:lang w:bidi="fa-IR"/>
        </w:rPr>
        <w:t>.</w:t>
      </w:r>
      <w:r>
        <w:rPr>
          <w:rFonts w:cs="B Nazanin" w:hint="cs"/>
          <w:sz w:val="28"/>
          <w:szCs w:val="28"/>
          <w:rtl/>
          <w:lang w:bidi="fa-IR"/>
        </w:rPr>
        <w:t xml:space="preserve"> </w:t>
      </w:r>
    </w:p>
    <w:p w14:paraId="5A10DF17" w14:textId="6C0E2414" w:rsidR="006D0683" w:rsidRPr="006D0683" w:rsidRDefault="006D0683" w:rsidP="006D0683">
      <w:pPr>
        <w:bidi/>
        <w:spacing w:line="240" w:lineRule="auto"/>
        <w:jc w:val="lowKashida"/>
        <w:rPr>
          <w:rFonts w:cs="B Titr"/>
          <w:sz w:val="28"/>
          <w:szCs w:val="28"/>
          <w:rtl/>
          <w:lang w:bidi="fa-IR"/>
        </w:rPr>
      </w:pPr>
      <w:r w:rsidRPr="006D0683">
        <w:rPr>
          <w:rFonts w:cs="B Titr" w:hint="cs"/>
          <w:sz w:val="28"/>
          <w:szCs w:val="28"/>
          <w:rtl/>
          <w:lang w:bidi="fa-IR"/>
        </w:rPr>
        <w:t>[مرحوم آخوند اولین اشاره کننده به ورود بالتوسیع]</w:t>
      </w:r>
    </w:p>
    <w:p w14:paraId="3F99B149" w14:textId="53A54C2F" w:rsidR="0054078B" w:rsidRPr="006D0683" w:rsidRDefault="0054078B" w:rsidP="0054078B">
      <w:pPr>
        <w:bidi/>
        <w:spacing w:line="240" w:lineRule="auto"/>
        <w:jc w:val="lowKashida"/>
        <w:rPr>
          <w:rFonts w:cs="B Nazanin"/>
          <w:b/>
          <w:bCs/>
          <w:sz w:val="28"/>
          <w:szCs w:val="28"/>
          <w:rtl/>
          <w:lang w:bidi="fa-IR"/>
        </w:rPr>
      </w:pPr>
      <w:r>
        <w:rPr>
          <w:rFonts w:cs="B Nazanin" w:hint="cs"/>
          <w:sz w:val="28"/>
          <w:szCs w:val="28"/>
          <w:rtl/>
          <w:lang w:bidi="fa-IR"/>
        </w:rPr>
        <w:t xml:space="preserve">مرحوم آخوند رضوان الله تعالی علیه، در حاشیۀ رسائل بحث تعادل وتراجیح در همان صفحات اولیه می گوید ما حکومت بالتضییق داریم، حکومت بالتوسعه داریم، </w:t>
      </w:r>
      <w:r w:rsidRPr="006D0683">
        <w:rPr>
          <w:rFonts w:cs="B Nazanin" w:hint="cs"/>
          <w:b/>
          <w:bCs/>
          <w:sz w:val="28"/>
          <w:szCs w:val="28"/>
          <w:rtl/>
          <w:lang w:bidi="fa-IR"/>
        </w:rPr>
        <w:t>هذا و لا یخفی انّ الوارد ایضاً کما یوجبُ الإخراج موضوعه حقیقتا کذا یوجب ادخاله کذلک کما ان ادلة الامارات مخرجة لما قامت الامارات علیها من التکالیف من تحت الاصول العقلیة و مدخلة الیها فی تحت حکم العقل بلزوم ا</w:t>
      </w:r>
      <w:r w:rsidR="005501CC" w:rsidRPr="006D0683">
        <w:rPr>
          <w:rFonts w:cs="B Nazanin" w:hint="cs"/>
          <w:b/>
          <w:bCs/>
          <w:sz w:val="28"/>
          <w:szCs w:val="28"/>
          <w:rtl/>
          <w:lang w:bidi="fa-IR"/>
        </w:rPr>
        <w:t>طاعة و تنجز التکلیف بحیث یعاقب علی مخالفته لوکان فی المورد واقعا فلا تغفل</w:t>
      </w:r>
    </w:p>
    <w:p w14:paraId="07689AFE" w14:textId="596ECA69" w:rsidR="005501CC" w:rsidRDefault="005501CC" w:rsidP="005501CC">
      <w:pPr>
        <w:bidi/>
        <w:spacing w:line="240" w:lineRule="auto"/>
        <w:jc w:val="lowKashida"/>
        <w:rPr>
          <w:rFonts w:cs="B Nazanin"/>
          <w:sz w:val="28"/>
          <w:szCs w:val="28"/>
          <w:rtl/>
          <w:lang w:bidi="fa-IR"/>
        </w:rPr>
      </w:pPr>
      <w:r>
        <w:rPr>
          <w:rFonts w:cs="B Nazanin" w:hint="cs"/>
          <w:sz w:val="28"/>
          <w:szCs w:val="28"/>
          <w:rtl/>
          <w:lang w:bidi="fa-IR"/>
        </w:rPr>
        <w:t>می گوید در هر ورودی شما یک تضییق و اخراج مشاهده می کنید، و توسعه و ادخال، اما تضییق شما ادلۀ حجیة امارات کخبر الثقة را مشاهده کنید، با برائت عقلیه، قبح عقاب بلا بیان، ولی قبح عقاب بلا بیان را مطرح می کنید شما باشید و همین قاعده می گویید خب هر جا بیان نبود عقاب صحیح نیست، در جایی هم که اماره ایی هست ولی اماره حجت نشده است پس بیان نیست، بیان که نبود قبح عقاب بلا بیان ساری و جاری است. حال ادله ایی آمد، امارات را حجت کرد، این دلیلی که می آید اماره را حجت می کند، دائره قبح عقاب بلا بیان را تضییق می کند، دیگر نمی توانید بگوید حتی با وجود اماره عقاب صحیح نیست. دیگر این را نمی گویید. این یک ورود بالتضییق است، که می توان ورود بالتوسعه را هم با همین دو نمونه تبیین کرد.</w:t>
      </w:r>
    </w:p>
    <w:p w14:paraId="2849097A" w14:textId="40EA0F0D" w:rsidR="005501CC" w:rsidRDefault="005501CC" w:rsidP="005501CC">
      <w:pPr>
        <w:bidi/>
        <w:spacing w:line="240" w:lineRule="auto"/>
        <w:jc w:val="lowKashida"/>
        <w:rPr>
          <w:rFonts w:cs="B Nazanin"/>
          <w:sz w:val="28"/>
          <w:szCs w:val="28"/>
          <w:rtl/>
          <w:lang w:bidi="fa-IR"/>
        </w:rPr>
      </w:pPr>
      <w:r>
        <w:rPr>
          <w:rFonts w:cs="B Nazanin" w:hint="cs"/>
          <w:sz w:val="28"/>
          <w:szCs w:val="28"/>
          <w:rtl/>
          <w:lang w:bidi="fa-IR"/>
        </w:rPr>
        <w:t>ما قاعدۀ عقلیه ایی داریم و آن صحت عقاب مع البیان است، و ان شئتَ فقل، تنجز تکلیف مع البیان، و ان شئتَ فقل لزوم الاطاعة مع البیان، اگر دلیل حجیة امارات را نداشتیم، ما بودیم و اماره ایی دال بر حرمت شرب توتن نمی گفتیم عقاب در شرب توتن صحیح است، نمی گفتی</w:t>
      </w:r>
      <w:r w:rsidR="006D0683">
        <w:rPr>
          <w:rFonts w:cs="B Nazanin" w:hint="cs"/>
          <w:sz w:val="28"/>
          <w:szCs w:val="28"/>
          <w:rtl/>
          <w:lang w:bidi="fa-IR"/>
        </w:rPr>
        <w:t>م</w:t>
      </w:r>
      <w:r>
        <w:rPr>
          <w:rFonts w:cs="B Nazanin" w:hint="cs"/>
          <w:sz w:val="28"/>
          <w:szCs w:val="28"/>
          <w:rtl/>
          <w:lang w:bidi="fa-IR"/>
        </w:rPr>
        <w:t xml:space="preserve"> تکلیف منجز است، نمی گفتیم اطاعت لازم است، اما وقتی ادلۀ حجیت امارات پیدا شد، مصداقی برای بیان در قاعدۀ صحت عقاب مع البیان درست شد. مصداقی برای تکلیف تنجز یافته درست شد، مصداقی برای جایی که اطاعت لازم است، درست شد، این مصداق به چه وسیله درست می شود؟ به وسیلۀ آن دلیلی که اماره را حجت قرار داد، پس ما یک ورود بالتضییق داریم که مورد را از تحت یک دلی</w:t>
      </w:r>
      <w:r w:rsidR="006D0683">
        <w:rPr>
          <w:rFonts w:cs="B Nazanin" w:hint="cs"/>
          <w:sz w:val="28"/>
          <w:szCs w:val="28"/>
          <w:rtl/>
          <w:lang w:bidi="fa-IR"/>
        </w:rPr>
        <w:t>ل</w:t>
      </w:r>
      <w:r>
        <w:rPr>
          <w:rFonts w:cs="B Nazanin" w:hint="cs"/>
          <w:sz w:val="28"/>
          <w:szCs w:val="28"/>
          <w:rtl/>
          <w:lang w:bidi="fa-IR"/>
        </w:rPr>
        <w:t xml:space="preserve"> خارج </w:t>
      </w:r>
      <w:r w:rsidR="006D0683">
        <w:rPr>
          <w:rFonts w:cs="B Nazanin" w:hint="cs"/>
          <w:sz w:val="28"/>
          <w:szCs w:val="28"/>
          <w:rtl/>
          <w:lang w:bidi="fa-IR"/>
        </w:rPr>
        <w:t>می</w:t>
      </w:r>
      <w:r>
        <w:rPr>
          <w:rFonts w:cs="B Nazanin" w:hint="cs"/>
          <w:sz w:val="28"/>
          <w:szCs w:val="28"/>
          <w:rtl/>
          <w:lang w:bidi="fa-IR"/>
        </w:rPr>
        <w:t xml:space="preserve"> کند واقعا بالتعبد، یک ورود بالتوسعه داریم که مورد داخل می کند واقعا بالتعبد. </w:t>
      </w:r>
    </w:p>
    <w:p w14:paraId="182A62E9" w14:textId="77777777" w:rsidR="006D0683" w:rsidRDefault="005501CC" w:rsidP="006D0683">
      <w:pPr>
        <w:bidi/>
        <w:spacing w:line="240" w:lineRule="auto"/>
        <w:jc w:val="lowKashida"/>
        <w:rPr>
          <w:rFonts w:cs="B Nazanin"/>
          <w:sz w:val="28"/>
          <w:szCs w:val="28"/>
          <w:rtl/>
          <w:lang w:bidi="fa-IR"/>
        </w:rPr>
      </w:pPr>
      <w:r>
        <w:rPr>
          <w:rFonts w:cs="B Nazanin" w:hint="cs"/>
          <w:sz w:val="28"/>
          <w:szCs w:val="28"/>
          <w:rtl/>
          <w:lang w:bidi="fa-IR"/>
        </w:rPr>
        <w:lastRenderedPageBreak/>
        <w:t xml:space="preserve">این اولین جای که حقیقت ورود بالتوسعه را یافته ام. در کلمات مرحوم آخوند آن هم در حاشیۀ رسائل. </w:t>
      </w:r>
    </w:p>
    <w:p w14:paraId="6E1C92D0" w14:textId="77777777" w:rsidR="006D0683" w:rsidRDefault="005501CC" w:rsidP="006D0683">
      <w:pPr>
        <w:bidi/>
        <w:spacing w:line="240" w:lineRule="auto"/>
        <w:jc w:val="lowKashida"/>
        <w:rPr>
          <w:rFonts w:cs="B Nazanin"/>
          <w:sz w:val="28"/>
          <w:szCs w:val="28"/>
          <w:rtl/>
          <w:lang w:bidi="fa-IR"/>
        </w:rPr>
      </w:pPr>
      <w:r>
        <w:rPr>
          <w:rFonts w:cs="B Nazanin" w:hint="cs"/>
          <w:sz w:val="28"/>
          <w:szCs w:val="28"/>
          <w:rtl/>
          <w:lang w:bidi="fa-IR"/>
        </w:rPr>
        <w:t xml:space="preserve">اما </w:t>
      </w:r>
      <w:r w:rsidR="006D0683">
        <w:rPr>
          <w:rFonts w:cs="B Nazanin" w:hint="cs"/>
          <w:sz w:val="28"/>
          <w:szCs w:val="28"/>
          <w:rtl/>
          <w:lang w:bidi="fa-IR"/>
        </w:rPr>
        <w:t>به قول حضرت آقای سیستانی درست است که دو ورود داریم، ورود بالتوسعه و ورود بالتضییق، اما بحث ما در سنجش بین ورود و تعارض ورود بالتوسعه مراد نیست، چون ورود بالتوسعه ایجاد فرد للعام هست</w:t>
      </w:r>
      <w:r w:rsidR="00C0441B">
        <w:rPr>
          <w:rFonts w:cs="B Nazanin" w:hint="cs"/>
          <w:sz w:val="28"/>
          <w:szCs w:val="28"/>
          <w:rtl/>
          <w:lang w:bidi="fa-IR"/>
        </w:rPr>
        <w:t xml:space="preserve">، تصور تعارض در این جا نیست، چنان که در حکومت بالتوسعه هم ایشان، یعنی حضرت سیستانی فرمود، تعارضی نیست. لذا ورود بالتوسعه از بحث ما خارج است، </w:t>
      </w:r>
      <w:r w:rsidR="00C0441B" w:rsidRPr="006D0683">
        <w:rPr>
          <w:rFonts w:cs="B Nazanin" w:hint="cs"/>
          <w:b/>
          <w:bCs/>
          <w:sz w:val="28"/>
          <w:szCs w:val="28"/>
          <w:rtl/>
          <w:lang w:bidi="fa-IR"/>
        </w:rPr>
        <w:t>فیختص بحثنا فی الورود التضییقی</w:t>
      </w:r>
      <w:r w:rsidR="00C0441B">
        <w:rPr>
          <w:rFonts w:cs="B Nazanin" w:hint="cs"/>
          <w:sz w:val="28"/>
          <w:szCs w:val="28"/>
          <w:rtl/>
          <w:lang w:bidi="fa-IR"/>
        </w:rPr>
        <w:t xml:space="preserve">، </w:t>
      </w:r>
    </w:p>
    <w:p w14:paraId="7E472632" w14:textId="32D91156" w:rsidR="006D0683" w:rsidRPr="006D0683" w:rsidRDefault="006D0683" w:rsidP="006D0683">
      <w:pPr>
        <w:bidi/>
        <w:spacing w:line="240" w:lineRule="auto"/>
        <w:jc w:val="lowKashida"/>
        <w:rPr>
          <w:rFonts w:cs="B Titr"/>
          <w:sz w:val="28"/>
          <w:szCs w:val="28"/>
          <w:rtl/>
          <w:lang w:bidi="fa-IR"/>
        </w:rPr>
      </w:pPr>
      <w:r w:rsidRPr="006D0683">
        <w:rPr>
          <w:rFonts w:cs="B Titr" w:hint="cs"/>
          <w:sz w:val="28"/>
          <w:szCs w:val="28"/>
          <w:rtl/>
          <w:lang w:bidi="fa-IR"/>
        </w:rPr>
        <w:t>[تعریف ورود]</w:t>
      </w:r>
    </w:p>
    <w:p w14:paraId="7E0C8E35" w14:textId="5939177E" w:rsidR="00C0441B" w:rsidRDefault="00C0441B" w:rsidP="006D0683">
      <w:pPr>
        <w:bidi/>
        <w:spacing w:line="240" w:lineRule="auto"/>
        <w:jc w:val="lowKashida"/>
        <w:rPr>
          <w:rFonts w:cs="B Nazanin"/>
          <w:sz w:val="28"/>
          <w:szCs w:val="28"/>
          <w:rtl/>
          <w:lang w:bidi="fa-IR"/>
        </w:rPr>
      </w:pPr>
      <w:r>
        <w:rPr>
          <w:rFonts w:cs="B Nazanin" w:hint="cs"/>
          <w:sz w:val="28"/>
          <w:szCs w:val="28"/>
          <w:rtl/>
          <w:lang w:bidi="fa-IR"/>
        </w:rPr>
        <w:t>حال تعریف ایشان از ورود تضییقی چیست؟</w:t>
      </w:r>
    </w:p>
    <w:p w14:paraId="78C0CE2F" w14:textId="77777777" w:rsidR="006D0683" w:rsidRDefault="00C0441B" w:rsidP="00C0441B">
      <w:pPr>
        <w:bidi/>
        <w:spacing w:line="240" w:lineRule="auto"/>
        <w:jc w:val="lowKashida"/>
        <w:rPr>
          <w:rFonts w:cs="B Nazanin"/>
          <w:sz w:val="28"/>
          <w:szCs w:val="28"/>
          <w:rtl/>
          <w:lang w:bidi="fa-IR"/>
        </w:rPr>
      </w:pPr>
      <w:r w:rsidRPr="006D0683">
        <w:rPr>
          <w:rFonts w:cs="B Nazanin" w:hint="cs"/>
          <w:b/>
          <w:bCs/>
          <w:sz w:val="28"/>
          <w:szCs w:val="28"/>
          <w:rtl/>
          <w:lang w:bidi="fa-IR"/>
        </w:rPr>
        <w:t>و هو عبارة عن إخراج فرد من کبری عقلیة او شرعیه، اخراجاً تکوینیاً</w:t>
      </w:r>
      <w:r>
        <w:rPr>
          <w:rFonts w:cs="B Nazanin" w:hint="cs"/>
          <w:sz w:val="28"/>
          <w:szCs w:val="28"/>
          <w:rtl/>
          <w:lang w:bidi="fa-IR"/>
        </w:rPr>
        <w:t xml:space="preserve">، </w:t>
      </w:r>
    </w:p>
    <w:p w14:paraId="4353FFBB" w14:textId="77777777" w:rsidR="006D0683" w:rsidRDefault="00C0441B" w:rsidP="006D0683">
      <w:pPr>
        <w:bidi/>
        <w:spacing w:line="240" w:lineRule="auto"/>
        <w:jc w:val="lowKashida"/>
        <w:rPr>
          <w:rFonts w:cs="B Nazanin"/>
          <w:sz w:val="28"/>
          <w:szCs w:val="28"/>
          <w:rtl/>
          <w:lang w:bidi="fa-IR"/>
        </w:rPr>
      </w:pPr>
      <w:r>
        <w:rPr>
          <w:rFonts w:cs="B Nazanin" w:hint="cs"/>
          <w:sz w:val="28"/>
          <w:szCs w:val="28"/>
          <w:rtl/>
          <w:lang w:bidi="fa-IR"/>
        </w:rPr>
        <w:t xml:space="preserve">روی این کلمۀ تکوینی یک علامت سوال بگذارید ببینیم این در کلمات مثل شیخ و تلامذه شیخ سابقه دارد یا ندارد. </w:t>
      </w:r>
    </w:p>
    <w:p w14:paraId="2C0E8F32" w14:textId="77777777" w:rsidR="006D0683" w:rsidRDefault="00C0441B" w:rsidP="006D0683">
      <w:pPr>
        <w:bidi/>
        <w:spacing w:line="240" w:lineRule="auto"/>
        <w:jc w:val="lowKashida"/>
        <w:rPr>
          <w:rFonts w:cs="B Nazanin"/>
          <w:sz w:val="28"/>
          <w:szCs w:val="28"/>
          <w:rtl/>
          <w:lang w:bidi="fa-IR"/>
        </w:rPr>
      </w:pPr>
      <w:r w:rsidRPr="006D0683">
        <w:rPr>
          <w:rFonts w:cs="B Nazanin" w:hint="cs"/>
          <w:b/>
          <w:bCs/>
          <w:sz w:val="28"/>
          <w:szCs w:val="28"/>
          <w:rtl/>
          <w:lang w:bidi="fa-IR"/>
        </w:rPr>
        <w:t>اخراجا تکوینیا و لکن بمؤنة التعبد</w:t>
      </w:r>
      <w:r>
        <w:rPr>
          <w:rFonts w:cs="B Nazanin" w:hint="cs"/>
          <w:sz w:val="28"/>
          <w:szCs w:val="28"/>
          <w:rtl/>
          <w:lang w:bidi="fa-IR"/>
        </w:rPr>
        <w:t xml:space="preserve">. </w:t>
      </w:r>
    </w:p>
    <w:p w14:paraId="599D12D9" w14:textId="77777777" w:rsidR="006D0683" w:rsidRDefault="00C0441B" w:rsidP="006D0683">
      <w:pPr>
        <w:bidi/>
        <w:spacing w:line="240" w:lineRule="auto"/>
        <w:jc w:val="lowKashida"/>
        <w:rPr>
          <w:rFonts w:cs="B Nazanin"/>
          <w:sz w:val="28"/>
          <w:szCs w:val="28"/>
          <w:rtl/>
          <w:lang w:bidi="fa-IR"/>
        </w:rPr>
      </w:pPr>
      <w:r>
        <w:rPr>
          <w:rFonts w:cs="B Nazanin" w:hint="cs"/>
          <w:sz w:val="28"/>
          <w:szCs w:val="28"/>
          <w:rtl/>
          <w:lang w:bidi="fa-IR"/>
        </w:rPr>
        <w:t>ورود همان تخصص هست، منتهی خروج مصداقی از تحت عمومی تخصصا محتاج به تعبد نیست، اما خروج فردی از یک کبری اگر محتاج به دلیل بود، اگر محتاج به تعبد بود، اگر آن اخراج به مؤونة تعبد تحقق پیدا کرد، نامش ورود است. اگر یک کبرایی را فرض کنید، چه این کبرا به حکم عقل باشد، کبرا عقلیه، چه این کبرا به حکم شرع باشد، کبرا شرعیه، اگر یک فردی از تحت این کبرای عقلی یا شری خارج شد، خروجا واقعیا</w:t>
      </w:r>
      <w:r w:rsidR="006D0683">
        <w:rPr>
          <w:rFonts w:cs="B Nazanin" w:hint="cs"/>
          <w:sz w:val="28"/>
          <w:szCs w:val="28"/>
          <w:rtl/>
          <w:lang w:bidi="fa-IR"/>
        </w:rPr>
        <w:t xml:space="preserve"> تکوینیا ع</w:t>
      </w:r>
      <w:r>
        <w:rPr>
          <w:rFonts w:cs="B Nazanin" w:hint="cs"/>
          <w:sz w:val="28"/>
          <w:szCs w:val="28"/>
          <w:rtl/>
          <w:lang w:bidi="fa-IR"/>
        </w:rPr>
        <w:t>ما بمونة التعبد، نامش را ورود تضییقی بگذار</w:t>
      </w:r>
      <w:r w:rsidR="006D0683">
        <w:rPr>
          <w:rFonts w:cs="B Nazanin" w:hint="cs"/>
          <w:sz w:val="28"/>
          <w:szCs w:val="28"/>
          <w:rtl/>
          <w:lang w:bidi="fa-IR"/>
        </w:rPr>
        <w:t>.</w:t>
      </w:r>
    </w:p>
    <w:p w14:paraId="7FB8D59D" w14:textId="2860DB8A" w:rsidR="00C0441B" w:rsidRDefault="00C0441B" w:rsidP="006D0683">
      <w:pPr>
        <w:bidi/>
        <w:spacing w:line="240" w:lineRule="auto"/>
        <w:jc w:val="lowKashida"/>
        <w:rPr>
          <w:rFonts w:cs="B Nazanin"/>
          <w:sz w:val="28"/>
          <w:szCs w:val="28"/>
          <w:rtl/>
          <w:lang w:bidi="fa-IR"/>
        </w:rPr>
      </w:pPr>
      <w:r>
        <w:rPr>
          <w:rFonts w:cs="B Nazanin" w:hint="cs"/>
          <w:sz w:val="28"/>
          <w:szCs w:val="28"/>
          <w:rtl/>
          <w:lang w:bidi="fa-IR"/>
        </w:rPr>
        <w:t xml:space="preserve">چنان که گفتیم مثالش همان ادلۀ حجیت حججی مثل خبر ثقه است. آن خبری که می گوید الخبر الثقة حجة آن را در نظر بگیرید و بسنجید با قاعدۀ قبح عقاب بلا بیان. در ورود بالتوسعه با صحت عقاب مع البیان سنجیدید، این جا با قبح عقاب بلا بیان بسنجید. اگر شما باشید و فقط قبح عقاب بلا بیان و در قاموس شما اماره جایگاهی نداشته باشد، باز هم می گوییم قبح عقاب بلا بیان، چون اماره جایگاهی ندارد امان </w:t>
      </w:r>
      <w:r w:rsidR="006D0683">
        <w:rPr>
          <w:rFonts w:cs="B Nazanin" w:hint="cs"/>
          <w:sz w:val="28"/>
          <w:szCs w:val="28"/>
          <w:rtl/>
          <w:lang w:bidi="fa-IR"/>
        </w:rPr>
        <w:t>نی</w:t>
      </w:r>
      <w:r>
        <w:rPr>
          <w:rFonts w:cs="B Nazanin" w:hint="cs"/>
          <w:sz w:val="28"/>
          <w:szCs w:val="28"/>
          <w:rtl/>
          <w:lang w:bidi="fa-IR"/>
        </w:rPr>
        <w:t>ست اما آمد گفت صدق العادل، آمد</w:t>
      </w:r>
      <w:r w:rsidR="006D0683">
        <w:rPr>
          <w:rFonts w:cs="B Nazanin" w:hint="cs"/>
          <w:sz w:val="28"/>
          <w:szCs w:val="28"/>
          <w:rtl/>
          <w:lang w:bidi="fa-IR"/>
        </w:rPr>
        <w:t xml:space="preserve"> </w:t>
      </w:r>
      <w:r>
        <w:rPr>
          <w:rFonts w:cs="B Nazanin" w:hint="cs"/>
          <w:sz w:val="28"/>
          <w:szCs w:val="28"/>
          <w:rtl/>
          <w:lang w:bidi="fa-IR"/>
        </w:rPr>
        <w:t xml:space="preserve">و گفت الخبر الثقة حجة این در حقیقت می گوید الخبر الثقة بیان، </w:t>
      </w:r>
      <w:r w:rsidRPr="006E080A">
        <w:rPr>
          <w:rFonts w:cs="B Nazanin" w:hint="cs"/>
          <w:b/>
          <w:bCs/>
          <w:sz w:val="28"/>
          <w:szCs w:val="28"/>
          <w:rtl/>
          <w:lang w:bidi="fa-IR"/>
        </w:rPr>
        <w:t>و البیان اعم من الوجدانی و الشرعی</w:t>
      </w:r>
      <w:r>
        <w:rPr>
          <w:rFonts w:cs="B Nazanin" w:hint="cs"/>
          <w:sz w:val="28"/>
          <w:szCs w:val="28"/>
          <w:rtl/>
          <w:lang w:bidi="fa-IR"/>
        </w:rPr>
        <w:t>. پس اگر اماره ایی گفت شرب التوتن حرام شما بیان شرعی دارید، بر حرمت شرب توتن و این بیان شرعی</w:t>
      </w:r>
      <w:r w:rsidR="006E080A">
        <w:rPr>
          <w:rFonts w:cs="B Nazanin"/>
          <w:sz w:val="28"/>
          <w:szCs w:val="28"/>
          <w:rtl/>
          <w:lang w:bidi="fa-IR"/>
        </w:rPr>
        <w:softHyphen/>
      </w:r>
      <w:r>
        <w:rPr>
          <w:rFonts w:cs="B Nazanin" w:hint="cs"/>
          <w:sz w:val="28"/>
          <w:szCs w:val="28"/>
          <w:rtl/>
          <w:lang w:bidi="fa-IR"/>
        </w:rPr>
        <w:t>تان را ادلۀ حجیت اماره درست کرده است، پس دیگر عقاب بلا بیان نخواهد بود، این مورد از تحت قاعدۀ عقاب بلا بیان خراج کردیم، حا ببینم چه شباهتی بین ورود و تعارض هست، چه اختلافی بینشان هست، چه در این قضیه باید بگوییم، بحثهای مفصلی در این قضیه ان شاء الله مطرح خواهم کرد.</w:t>
      </w:r>
    </w:p>
    <w:p w14:paraId="012A418A" w14:textId="27FBBE1B" w:rsidR="007513B9" w:rsidRPr="00673D9A" w:rsidRDefault="009B7762" w:rsidP="00C0441B">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DF351" w14:textId="77777777" w:rsidR="00714CDC" w:rsidRDefault="00714CDC" w:rsidP="00C44E32">
      <w:pPr>
        <w:spacing w:after="0" w:line="240" w:lineRule="auto"/>
      </w:pPr>
      <w:r>
        <w:separator/>
      </w:r>
    </w:p>
  </w:endnote>
  <w:endnote w:type="continuationSeparator" w:id="0">
    <w:p w14:paraId="340D52FF" w14:textId="77777777" w:rsidR="00714CDC" w:rsidRDefault="00714CD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FE1332" w14:textId="77777777" w:rsidR="00714CDC" w:rsidRDefault="00714CDC" w:rsidP="009E237F">
      <w:pPr>
        <w:spacing w:after="0" w:line="240" w:lineRule="auto"/>
        <w:jc w:val="right"/>
      </w:pPr>
      <w:r>
        <w:separator/>
      </w:r>
    </w:p>
  </w:footnote>
  <w:footnote w:type="continuationSeparator" w:id="0">
    <w:p w14:paraId="3C0D23A1" w14:textId="77777777" w:rsidR="00714CDC" w:rsidRDefault="00714CDC"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432657"/>
    <w:multiLevelType w:val="hybridMultilevel"/>
    <w:tmpl w:val="03BCBB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793878"/>
    <w:multiLevelType w:val="hybridMultilevel"/>
    <w:tmpl w:val="69A43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CD2A77"/>
    <w:multiLevelType w:val="hybridMultilevel"/>
    <w:tmpl w:val="5C78F134"/>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4E0817"/>
    <w:multiLevelType w:val="hybridMultilevel"/>
    <w:tmpl w:val="E42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144DE2"/>
    <w:multiLevelType w:val="hybridMultilevel"/>
    <w:tmpl w:val="40205F3A"/>
    <w:lvl w:ilvl="0" w:tplc="95EC0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3B0461"/>
    <w:multiLevelType w:val="hybridMultilevel"/>
    <w:tmpl w:val="E91EBD5C"/>
    <w:lvl w:ilvl="0" w:tplc="2A844D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9D5B4F"/>
    <w:multiLevelType w:val="hybridMultilevel"/>
    <w:tmpl w:val="51189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7357CD"/>
    <w:multiLevelType w:val="hybridMultilevel"/>
    <w:tmpl w:val="B338E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2771ED"/>
    <w:multiLevelType w:val="hybridMultilevel"/>
    <w:tmpl w:val="1576A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655F54"/>
    <w:multiLevelType w:val="hybridMultilevel"/>
    <w:tmpl w:val="8F983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827438"/>
    <w:multiLevelType w:val="hybridMultilevel"/>
    <w:tmpl w:val="5788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625C50"/>
    <w:multiLevelType w:val="hybridMultilevel"/>
    <w:tmpl w:val="0C6C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4"/>
  </w:num>
  <w:num w:numId="3">
    <w:abstractNumId w:val="39"/>
  </w:num>
  <w:num w:numId="4">
    <w:abstractNumId w:val="24"/>
  </w:num>
  <w:num w:numId="5">
    <w:abstractNumId w:val="1"/>
  </w:num>
  <w:num w:numId="6">
    <w:abstractNumId w:val="30"/>
  </w:num>
  <w:num w:numId="7">
    <w:abstractNumId w:val="46"/>
  </w:num>
  <w:num w:numId="8">
    <w:abstractNumId w:val="37"/>
  </w:num>
  <w:num w:numId="9">
    <w:abstractNumId w:val="31"/>
  </w:num>
  <w:num w:numId="10">
    <w:abstractNumId w:val="35"/>
  </w:num>
  <w:num w:numId="11">
    <w:abstractNumId w:val="42"/>
  </w:num>
  <w:num w:numId="12">
    <w:abstractNumId w:val="6"/>
  </w:num>
  <w:num w:numId="13">
    <w:abstractNumId w:val="36"/>
  </w:num>
  <w:num w:numId="14">
    <w:abstractNumId w:val="26"/>
  </w:num>
  <w:num w:numId="15">
    <w:abstractNumId w:val="0"/>
  </w:num>
  <w:num w:numId="16">
    <w:abstractNumId w:val="9"/>
  </w:num>
  <w:num w:numId="17">
    <w:abstractNumId w:val="13"/>
  </w:num>
  <w:num w:numId="18">
    <w:abstractNumId w:val="3"/>
  </w:num>
  <w:num w:numId="19">
    <w:abstractNumId w:val="8"/>
  </w:num>
  <w:num w:numId="20">
    <w:abstractNumId w:val="43"/>
  </w:num>
  <w:num w:numId="21">
    <w:abstractNumId w:val="40"/>
  </w:num>
  <w:num w:numId="22">
    <w:abstractNumId w:val="7"/>
  </w:num>
  <w:num w:numId="23">
    <w:abstractNumId w:val="38"/>
  </w:num>
  <w:num w:numId="24">
    <w:abstractNumId w:val="2"/>
  </w:num>
  <w:num w:numId="25">
    <w:abstractNumId w:val="47"/>
  </w:num>
  <w:num w:numId="26">
    <w:abstractNumId w:val="17"/>
  </w:num>
  <w:num w:numId="27">
    <w:abstractNumId w:val="45"/>
  </w:num>
  <w:num w:numId="28">
    <w:abstractNumId w:val="34"/>
  </w:num>
  <w:num w:numId="29">
    <w:abstractNumId w:val="20"/>
  </w:num>
  <w:num w:numId="30">
    <w:abstractNumId w:val="12"/>
  </w:num>
  <w:num w:numId="31">
    <w:abstractNumId w:val="10"/>
  </w:num>
  <w:num w:numId="32">
    <w:abstractNumId w:val="14"/>
  </w:num>
  <w:num w:numId="33">
    <w:abstractNumId w:val="29"/>
  </w:num>
  <w:num w:numId="34">
    <w:abstractNumId w:val="16"/>
  </w:num>
  <w:num w:numId="35">
    <w:abstractNumId w:val="19"/>
  </w:num>
  <w:num w:numId="36">
    <w:abstractNumId w:val="44"/>
  </w:num>
  <w:num w:numId="37">
    <w:abstractNumId w:val="18"/>
  </w:num>
  <w:num w:numId="38">
    <w:abstractNumId w:val="33"/>
  </w:num>
  <w:num w:numId="39">
    <w:abstractNumId w:val="11"/>
  </w:num>
  <w:num w:numId="40">
    <w:abstractNumId w:val="41"/>
  </w:num>
  <w:num w:numId="41">
    <w:abstractNumId w:val="28"/>
  </w:num>
  <w:num w:numId="42">
    <w:abstractNumId w:val="21"/>
  </w:num>
  <w:num w:numId="43">
    <w:abstractNumId w:val="27"/>
  </w:num>
  <w:num w:numId="44">
    <w:abstractNumId w:val="32"/>
  </w:num>
  <w:num w:numId="45">
    <w:abstractNumId w:val="23"/>
  </w:num>
  <w:num w:numId="46">
    <w:abstractNumId w:val="49"/>
  </w:num>
  <w:num w:numId="47">
    <w:abstractNumId w:val="48"/>
  </w:num>
  <w:num w:numId="48">
    <w:abstractNumId w:val="15"/>
  </w:num>
  <w:num w:numId="49">
    <w:abstractNumId w:val="22"/>
  </w:num>
  <w:num w:numId="5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36310"/>
    <w:rsid w:val="001405E1"/>
    <w:rsid w:val="00142E12"/>
    <w:rsid w:val="00142F76"/>
    <w:rsid w:val="00143D19"/>
    <w:rsid w:val="001446C6"/>
    <w:rsid w:val="00151C8E"/>
    <w:rsid w:val="001525E2"/>
    <w:rsid w:val="001564AD"/>
    <w:rsid w:val="0015744F"/>
    <w:rsid w:val="00157960"/>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54C"/>
    <w:rsid w:val="001E68FB"/>
    <w:rsid w:val="001E7931"/>
    <w:rsid w:val="001F0A4B"/>
    <w:rsid w:val="001F0F0D"/>
    <w:rsid w:val="001F1B59"/>
    <w:rsid w:val="001F56BC"/>
    <w:rsid w:val="001F7DF2"/>
    <w:rsid w:val="00200DA4"/>
    <w:rsid w:val="002022C5"/>
    <w:rsid w:val="00204D32"/>
    <w:rsid w:val="00205B92"/>
    <w:rsid w:val="002116F3"/>
    <w:rsid w:val="00211D34"/>
    <w:rsid w:val="00212897"/>
    <w:rsid w:val="00213EB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2484"/>
    <w:rsid w:val="002D6FD0"/>
    <w:rsid w:val="002D7ABC"/>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40066E"/>
    <w:rsid w:val="0040151B"/>
    <w:rsid w:val="00401698"/>
    <w:rsid w:val="00401EBC"/>
    <w:rsid w:val="0040262A"/>
    <w:rsid w:val="00402A54"/>
    <w:rsid w:val="00402C00"/>
    <w:rsid w:val="00402C15"/>
    <w:rsid w:val="00403033"/>
    <w:rsid w:val="00403A8E"/>
    <w:rsid w:val="00403BFD"/>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989"/>
    <w:rsid w:val="00452DBF"/>
    <w:rsid w:val="004531DF"/>
    <w:rsid w:val="004544B0"/>
    <w:rsid w:val="004553EA"/>
    <w:rsid w:val="00455B24"/>
    <w:rsid w:val="00457E86"/>
    <w:rsid w:val="00462139"/>
    <w:rsid w:val="00466FBC"/>
    <w:rsid w:val="00480847"/>
    <w:rsid w:val="00485F78"/>
    <w:rsid w:val="00487D00"/>
    <w:rsid w:val="00490760"/>
    <w:rsid w:val="00491508"/>
    <w:rsid w:val="004923EB"/>
    <w:rsid w:val="0049532D"/>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3B16"/>
    <w:rsid w:val="00535257"/>
    <w:rsid w:val="00537D86"/>
    <w:rsid w:val="0054078B"/>
    <w:rsid w:val="00541A4F"/>
    <w:rsid w:val="00541F18"/>
    <w:rsid w:val="005447DA"/>
    <w:rsid w:val="005501CC"/>
    <w:rsid w:val="00551355"/>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C22"/>
    <w:rsid w:val="005770C1"/>
    <w:rsid w:val="0058106B"/>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F1616"/>
    <w:rsid w:val="006F21EF"/>
    <w:rsid w:val="006F657F"/>
    <w:rsid w:val="006F68A0"/>
    <w:rsid w:val="006F7ABA"/>
    <w:rsid w:val="00702D31"/>
    <w:rsid w:val="00703F07"/>
    <w:rsid w:val="00707A33"/>
    <w:rsid w:val="00707C5B"/>
    <w:rsid w:val="00707D50"/>
    <w:rsid w:val="00710A43"/>
    <w:rsid w:val="00712CDA"/>
    <w:rsid w:val="00714CDC"/>
    <w:rsid w:val="00715C4C"/>
    <w:rsid w:val="00716187"/>
    <w:rsid w:val="00716909"/>
    <w:rsid w:val="00716CD5"/>
    <w:rsid w:val="00717E26"/>
    <w:rsid w:val="00721641"/>
    <w:rsid w:val="007244D6"/>
    <w:rsid w:val="00733802"/>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4848"/>
    <w:rsid w:val="00796F47"/>
    <w:rsid w:val="007A037A"/>
    <w:rsid w:val="007A071A"/>
    <w:rsid w:val="007A18B0"/>
    <w:rsid w:val="007A25B0"/>
    <w:rsid w:val="007A3625"/>
    <w:rsid w:val="007A429D"/>
    <w:rsid w:val="007A7E1C"/>
    <w:rsid w:val="007B0E50"/>
    <w:rsid w:val="007B2C57"/>
    <w:rsid w:val="007B50E4"/>
    <w:rsid w:val="007B7D89"/>
    <w:rsid w:val="007C26E1"/>
    <w:rsid w:val="007C314D"/>
    <w:rsid w:val="007C42AB"/>
    <w:rsid w:val="007C4CC6"/>
    <w:rsid w:val="007C6ABB"/>
    <w:rsid w:val="007D497B"/>
    <w:rsid w:val="007E1E6A"/>
    <w:rsid w:val="007E23C3"/>
    <w:rsid w:val="007E2DAB"/>
    <w:rsid w:val="007E6961"/>
    <w:rsid w:val="007E6A5C"/>
    <w:rsid w:val="007E6BD1"/>
    <w:rsid w:val="007F14F1"/>
    <w:rsid w:val="007F1B97"/>
    <w:rsid w:val="007F7198"/>
    <w:rsid w:val="007F7E55"/>
    <w:rsid w:val="00800971"/>
    <w:rsid w:val="008024DF"/>
    <w:rsid w:val="00802C05"/>
    <w:rsid w:val="00803691"/>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691"/>
    <w:rsid w:val="008E0AF0"/>
    <w:rsid w:val="008E2F8C"/>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40B6"/>
    <w:rsid w:val="00997B53"/>
    <w:rsid w:val="009A1A41"/>
    <w:rsid w:val="009A3686"/>
    <w:rsid w:val="009A5327"/>
    <w:rsid w:val="009A5F2C"/>
    <w:rsid w:val="009A77C4"/>
    <w:rsid w:val="009A7E57"/>
    <w:rsid w:val="009B0630"/>
    <w:rsid w:val="009B0E84"/>
    <w:rsid w:val="009B22F1"/>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A86"/>
    <w:rsid w:val="00AB2E2B"/>
    <w:rsid w:val="00AB30E7"/>
    <w:rsid w:val="00AB403A"/>
    <w:rsid w:val="00AB449F"/>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5CC"/>
    <w:rsid w:val="00B4168D"/>
    <w:rsid w:val="00B430BE"/>
    <w:rsid w:val="00B45AD2"/>
    <w:rsid w:val="00B5415D"/>
    <w:rsid w:val="00B5678E"/>
    <w:rsid w:val="00B57640"/>
    <w:rsid w:val="00B62641"/>
    <w:rsid w:val="00B657DF"/>
    <w:rsid w:val="00B66F80"/>
    <w:rsid w:val="00B802D3"/>
    <w:rsid w:val="00B8226E"/>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17A8"/>
    <w:rsid w:val="00C02C7C"/>
    <w:rsid w:val="00C03BF7"/>
    <w:rsid w:val="00C0441B"/>
    <w:rsid w:val="00C04B73"/>
    <w:rsid w:val="00C059B5"/>
    <w:rsid w:val="00C061F4"/>
    <w:rsid w:val="00C07203"/>
    <w:rsid w:val="00C07EC0"/>
    <w:rsid w:val="00C13885"/>
    <w:rsid w:val="00C14C1A"/>
    <w:rsid w:val="00C15E55"/>
    <w:rsid w:val="00C16CCB"/>
    <w:rsid w:val="00C20170"/>
    <w:rsid w:val="00C20961"/>
    <w:rsid w:val="00C240D7"/>
    <w:rsid w:val="00C244B3"/>
    <w:rsid w:val="00C25C8C"/>
    <w:rsid w:val="00C264B4"/>
    <w:rsid w:val="00C26B5F"/>
    <w:rsid w:val="00C26DA2"/>
    <w:rsid w:val="00C312C1"/>
    <w:rsid w:val="00C32B5B"/>
    <w:rsid w:val="00C32D33"/>
    <w:rsid w:val="00C33F49"/>
    <w:rsid w:val="00C362A9"/>
    <w:rsid w:val="00C40321"/>
    <w:rsid w:val="00C40AB6"/>
    <w:rsid w:val="00C4492F"/>
    <w:rsid w:val="00C44E32"/>
    <w:rsid w:val="00C45204"/>
    <w:rsid w:val="00C46331"/>
    <w:rsid w:val="00C46F11"/>
    <w:rsid w:val="00C5173B"/>
    <w:rsid w:val="00C521AF"/>
    <w:rsid w:val="00C53D6D"/>
    <w:rsid w:val="00C55388"/>
    <w:rsid w:val="00C55C79"/>
    <w:rsid w:val="00C56F9A"/>
    <w:rsid w:val="00C577D1"/>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A2D56"/>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C2239"/>
    <w:rsid w:val="00DC2401"/>
    <w:rsid w:val="00DC4CDA"/>
    <w:rsid w:val="00DC4DD0"/>
    <w:rsid w:val="00DC5A85"/>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E00BF8"/>
    <w:rsid w:val="00E07121"/>
    <w:rsid w:val="00E11CFF"/>
    <w:rsid w:val="00E13612"/>
    <w:rsid w:val="00E13E7A"/>
    <w:rsid w:val="00E14052"/>
    <w:rsid w:val="00E21BF8"/>
    <w:rsid w:val="00E2275D"/>
    <w:rsid w:val="00E239F1"/>
    <w:rsid w:val="00E27335"/>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12D7E"/>
    <w:rsid w:val="00815034"/>
    <w:rsid w:val="008157F2"/>
    <w:rsid w:val="008265F9"/>
    <w:rsid w:val="00826623"/>
    <w:rsid w:val="008277D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25F57"/>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57790"/>
    <w:rsid w:val="00D62622"/>
    <w:rsid w:val="00D66FF6"/>
    <w:rsid w:val="00D763F9"/>
    <w:rsid w:val="00D76E50"/>
    <w:rsid w:val="00D92581"/>
    <w:rsid w:val="00D97D1C"/>
    <w:rsid w:val="00DC11EC"/>
    <w:rsid w:val="00DD3720"/>
    <w:rsid w:val="00DD6FB9"/>
    <w:rsid w:val="00E26D04"/>
    <w:rsid w:val="00E64570"/>
    <w:rsid w:val="00E8213E"/>
    <w:rsid w:val="00E8334E"/>
    <w:rsid w:val="00EC1618"/>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9592</TotalTime>
  <Pages>1</Pages>
  <Words>661</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686</cp:revision>
  <dcterms:created xsi:type="dcterms:W3CDTF">2018-10-03T04:42:00Z</dcterms:created>
  <dcterms:modified xsi:type="dcterms:W3CDTF">2020-12-08T16:19:00Z</dcterms:modified>
</cp:coreProperties>
</file>