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5897373F" w14:textId="146AAE29" w:rsidR="0085133A" w:rsidRPr="00193356" w:rsidRDefault="00044969" w:rsidP="009B0E84">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A273D4">
        <w:rPr>
          <w:rFonts w:cs="B Titr" w:hint="cs"/>
          <w:b/>
          <w:bCs/>
          <w:color w:val="000000" w:themeColor="text1"/>
          <w:sz w:val="28"/>
          <w:szCs w:val="28"/>
          <w:rtl/>
          <w:lang w:bidi="fa-IR"/>
        </w:rPr>
        <w:t>چهار</w:t>
      </w:r>
      <w:r w:rsidR="00291E4F" w:rsidRPr="00193356">
        <w:rPr>
          <w:rFonts w:cs="B Titr" w:hint="cs"/>
          <w:b/>
          <w:bCs/>
          <w:color w:val="000000" w:themeColor="text1"/>
          <w:sz w:val="28"/>
          <w:szCs w:val="28"/>
          <w:rtl/>
          <w:lang w:bidi="fa-IR"/>
        </w:rPr>
        <w:t xml:space="preserve">دهم_ </w:t>
      </w:r>
      <w:r w:rsidR="00A273D4">
        <w:rPr>
          <w:rFonts w:cs="B Titr" w:hint="cs"/>
          <w:b/>
          <w:bCs/>
          <w:color w:val="000000" w:themeColor="text1"/>
          <w:sz w:val="28"/>
          <w:szCs w:val="28"/>
          <w:rtl/>
          <w:lang w:bidi="fa-IR"/>
        </w:rPr>
        <w:t>4</w:t>
      </w:r>
      <w:r w:rsidR="00291E4F" w:rsidRPr="00193356">
        <w:rPr>
          <w:rFonts w:cs="B Titr" w:hint="cs"/>
          <w:b/>
          <w:bCs/>
          <w:color w:val="000000" w:themeColor="text1"/>
          <w:sz w:val="28"/>
          <w:szCs w:val="28"/>
          <w:rtl/>
          <w:lang w:bidi="fa-IR"/>
        </w:rPr>
        <w:t xml:space="preserve"> آبان 1399</w:t>
      </w:r>
    </w:p>
    <w:p w14:paraId="30C68202" w14:textId="66F3AB89" w:rsidR="007A25B0" w:rsidRPr="007A25B0" w:rsidRDefault="007A25B0" w:rsidP="009B0E84">
      <w:pPr>
        <w:pStyle w:val="NormalWeb"/>
        <w:bidi/>
        <w:jc w:val="lowKashida"/>
        <w:rPr>
          <w:rFonts w:asciiTheme="minorHAnsi" w:eastAsiaTheme="minorHAnsi" w:hAnsiTheme="minorHAnsi" w:cs="B Titr"/>
          <w:b/>
          <w:bCs/>
          <w:color w:val="000000" w:themeColor="text1"/>
          <w:sz w:val="28"/>
          <w:szCs w:val="28"/>
          <w:rtl/>
          <w:lang w:bidi="fa-IR"/>
        </w:rPr>
      </w:pPr>
      <w:r w:rsidRPr="007A25B0">
        <w:rPr>
          <w:rFonts w:asciiTheme="minorHAnsi" w:eastAsiaTheme="minorHAnsi" w:hAnsiTheme="minorHAnsi" w:cs="B Titr" w:hint="cs"/>
          <w:b/>
          <w:bCs/>
          <w:color w:val="000000" w:themeColor="text1"/>
          <w:sz w:val="28"/>
          <w:szCs w:val="28"/>
          <w:rtl/>
          <w:lang w:bidi="fa-IR"/>
        </w:rPr>
        <w:t>[بیا</w:t>
      </w:r>
      <w:r>
        <w:rPr>
          <w:rFonts w:asciiTheme="minorHAnsi" w:eastAsiaTheme="minorHAnsi" w:hAnsiTheme="minorHAnsi" w:cs="B Titr" w:hint="cs"/>
          <w:b/>
          <w:bCs/>
          <w:color w:val="000000" w:themeColor="text1"/>
          <w:sz w:val="28"/>
          <w:szCs w:val="28"/>
          <w:rtl/>
          <w:lang w:bidi="fa-IR"/>
        </w:rPr>
        <w:t>ن</w:t>
      </w:r>
      <w:r w:rsidRPr="007A25B0">
        <w:rPr>
          <w:rFonts w:asciiTheme="minorHAnsi" w:eastAsiaTheme="minorHAnsi" w:hAnsiTheme="minorHAnsi" w:cs="B Titr" w:hint="cs"/>
          <w:b/>
          <w:bCs/>
          <w:color w:val="000000" w:themeColor="text1"/>
          <w:sz w:val="28"/>
          <w:szCs w:val="28"/>
          <w:rtl/>
          <w:lang w:bidi="fa-IR"/>
        </w:rPr>
        <w:t xml:space="preserve"> مختصری از سیر بحث گذشته]</w:t>
      </w:r>
    </w:p>
    <w:p w14:paraId="56C85837" w14:textId="62173E86" w:rsidR="007A25B0" w:rsidRDefault="00AB403A" w:rsidP="007A25B0">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نتیجۀ بحث دیروز این شد که از نظر محقق خویی قدس الله نفسه الزکیه، اگر خاص قطعی باشد بر دلیل حجیت عام بالورود مقدم است؛ چون اگر خاص قطعی بود، </w:t>
      </w:r>
      <w:r w:rsidR="007A25B0">
        <w:rPr>
          <w:rFonts w:asciiTheme="minorHAnsi" w:eastAsiaTheme="minorHAnsi" w:hAnsiTheme="minorHAnsi" w:cs="B Badr" w:hint="cs"/>
          <w:sz w:val="28"/>
          <w:szCs w:val="28"/>
          <w:rtl/>
          <w:lang w:bidi="fa-IR"/>
        </w:rPr>
        <w:t xml:space="preserve">موضوع </w:t>
      </w:r>
      <w:r>
        <w:rPr>
          <w:rFonts w:asciiTheme="minorHAnsi" w:eastAsiaTheme="minorHAnsi" w:hAnsiTheme="minorHAnsi" w:cs="B Badr" w:hint="cs"/>
          <w:sz w:val="28"/>
          <w:szCs w:val="28"/>
          <w:rtl/>
          <w:lang w:bidi="fa-IR"/>
        </w:rPr>
        <w:t>حجیت عام که شک باشد وجدانا منتهی بالتعبد برداشته می شود، اما اگر خاص ظنی بود، نسبت بین خاص ظنی و دلیل حجیت عام، حکومت است، چون موضوع حجیت که شک است تعبداً برداشته می شود</w:t>
      </w:r>
      <w:r w:rsidR="007A25B0">
        <w:rPr>
          <w:rFonts w:asciiTheme="minorHAnsi" w:eastAsiaTheme="minorHAnsi" w:hAnsiTheme="minorHAnsi" w:cs="B Badr" w:hint="cs"/>
          <w:sz w:val="28"/>
          <w:szCs w:val="28"/>
          <w:rtl/>
          <w:lang w:bidi="fa-IR"/>
        </w:rPr>
        <w:t xml:space="preserve">. </w:t>
      </w:r>
    </w:p>
    <w:p w14:paraId="7267C5CA" w14:textId="188C3B36" w:rsidR="00A273D4" w:rsidRDefault="00AB403A" w:rsidP="007A25B0">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حضرت آقای سیستانی دامت برکاته فرمودند اولا نسبت بین دلیل حجیت خاص با دلیل حجیت عام تخصص است اگر خاص قطعی السند و الدلالة باشد چون یک حجت تکوینیه است و موضوع دلیل عام با خاص برداشته می شود، اما اگر خاص ظنی بود، تقدم آن خاص بر عام بالورود است.</w:t>
      </w:r>
    </w:p>
    <w:p w14:paraId="66AF95E5" w14:textId="2D089D88" w:rsidR="00AB403A" w:rsidRDefault="00AB403A" w:rsidP="00AB403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این نظر حضرت آقای سیستانی بود که دیروز هم اشاره ایی کردیم. </w:t>
      </w:r>
    </w:p>
    <w:p w14:paraId="3E90406D" w14:textId="0D77E387" w:rsidR="007A25B0" w:rsidRPr="007A25B0" w:rsidRDefault="007A25B0" w:rsidP="007A25B0">
      <w:pPr>
        <w:pStyle w:val="NormalWeb"/>
        <w:bidi/>
        <w:jc w:val="lowKashida"/>
        <w:rPr>
          <w:rFonts w:asciiTheme="minorHAnsi" w:eastAsiaTheme="minorHAnsi" w:hAnsiTheme="minorHAnsi" w:cs="B Titr"/>
          <w:b/>
          <w:bCs/>
          <w:color w:val="000000" w:themeColor="text1"/>
          <w:sz w:val="28"/>
          <w:szCs w:val="28"/>
          <w:rtl/>
          <w:lang w:bidi="fa-IR"/>
        </w:rPr>
      </w:pPr>
      <w:r w:rsidRPr="007A25B0">
        <w:rPr>
          <w:rFonts w:asciiTheme="minorHAnsi" w:eastAsiaTheme="minorHAnsi" w:hAnsiTheme="minorHAnsi" w:cs="B Titr" w:hint="cs"/>
          <w:b/>
          <w:bCs/>
          <w:color w:val="000000" w:themeColor="text1"/>
          <w:sz w:val="28"/>
          <w:szCs w:val="28"/>
          <w:rtl/>
          <w:lang w:bidi="fa-IR"/>
        </w:rPr>
        <w:t>[اشارۀ ایی به سیر بحث درآینده]</w:t>
      </w:r>
    </w:p>
    <w:p w14:paraId="2B64D61E" w14:textId="48DC4C6F" w:rsidR="00AB403A" w:rsidRDefault="00AB403A" w:rsidP="00AB403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در تقریرات شیخنا الاستاد دامت برکاته، المغنی، جلد سوم، صفحۀ 27 ایشان هم می فرماید به نظر من حق این است که ادله خاص بر ادله عام، اگر خاص قطعی باشد، بالتخصص مقدم است، و اگر خاص ظنی بود، تعبدی بود، در اینجا به ورود خواهد بود، آن چیزی که مرحوم خویی فرمود، ورود. این دو بزرگوار می فرمایند تخصص، آنچیزی را که مرحوم خویی فرمود، حکومت، این دو بزرگوار تعبیر به ورود می کنند، ان شاء الله در جلسۀ آینده همه فرمایش شیخنا الاستاذ را در بحث تخصیص و خروجش از بحث </w:t>
      </w:r>
      <w:r w:rsidR="007A25B0">
        <w:rPr>
          <w:rFonts w:asciiTheme="minorHAnsi" w:eastAsiaTheme="minorHAnsi" w:hAnsiTheme="minorHAnsi" w:cs="B Badr" w:hint="cs"/>
          <w:sz w:val="28"/>
          <w:szCs w:val="28"/>
          <w:rtl/>
          <w:lang w:bidi="fa-IR"/>
        </w:rPr>
        <w:t xml:space="preserve">تعارض مطرح خواهیم کرد. مراجعه بفرمائید با </w:t>
      </w:r>
      <w:r>
        <w:rPr>
          <w:rFonts w:asciiTheme="minorHAnsi" w:eastAsiaTheme="minorHAnsi" w:hAnsiTheme="minorHAnsi" w:cs="B Badr" w:hint="cs"/>
          <w:sz w:val="28"/>
          <w:szCs w:val="28"/>
          <w:rtl/>
          <w:lang w:bidi="fa-IR"/>
        </w:rPr>
        <w:t>آمادگی بیشتری ان شاء الله.</w:t>
      </w:r>
    </w:p>
    <w:p w14:paraId="371C7E91" w14:textId="471C0B1F" w:rsidR="00AB403A" w:rsidRDefault="00AB403A" w:rsidP="00AB403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و در ذیلش هم فرمای شیخ انصاری</w:t>
      </w:r>
      <w:r w:rsidR="007A25B0">
        <w:rPr>
          <w:rFonts w:asciiTheme="minorHAnsi" w:eastAsiaTheme="minorHAnsi" w:hAnsiTheme="minorHAnsi" w:cs="B Badr" w:hint="cs"/>
          <w:sz w:val="28"/>
          <w:szCs w:val="28"/>
          <w:rtl/>
          <w:lang w:bidi="fa-IR"/>
        </w:rPr>
        <w:t xml:space="preserve"> اعلی الله مقامه </w:t>
      </w:r>
      <w:r>
        <w:rPr>
          <w:rFonts w:asciiTheme="minorHAnsi" w:eastAsiaTheme="minorHAnsi" w:hAnsiTheme="minorHAnsi" w:cs="B Badr" w:hint="cs"/>
          <w:sz w:val="28"/>
          <w:szCs w:val="28"/>
          <w:rtl/>
          <w:lang w:bidi="fa-IR"/>
        </w:rPr>
        <w:t>و مرحوم نائینی و مرحوم عراقی. این سیر بحث چند روز ماست.</w:t>
      </w:r>
    </w:p>
    <w:p w14:paraId="012A418A" w14:textId="15FC9651" w:rsidR="007513B9" w:rsidRPr="007513B9" w:rsidRDefault="007513B9" w:rsidP="00A273D4">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w:t>
      </w:r>
      <w:r w:rsidR="00BF198C">
        <w:rPr>
          <w:rFonts w:asciiTheme="minorHAnsi" w:eastAsiaTheme="minorHAnsi" w:hAnsiTheme="minorHAnsi" w:cs="B Badr" w:hint="cs"/>
          <w:sz w:val="28"/>
          <w:szCs w:val="28"/>
          <w:rtl/>
          <w:lang w:bidi="fa-IR"/>
        </w:rPr>
        <w:t xml:space="preserve"> علی سیدنا و نبینا محمد</w:t>
      </w:r>
      <w:r>
        <w:rPr>
          <w:rFonts w:asciiTheme="minorHAnsi" w:eastAsiaTheme="minorHAnsi" w:hAnsiTheme="minorHAnsi" w:cs="B Badr" w:hint="cs"/>
          <w:sz w:val="28"/>
          <w:szCs w:val="28"/>
          <w:rtl/>
          <w:lang w:bidi="fa-IR"/>
        </w:rPr>
        <w:t xml:space="preserve"> </w:t>
      </w:r>
      <w:r w:rsidR="00505BC7">
        <w:rPr>
          <w:rFonts w:asciiTheme="minorHAnsi" w:eastAsiaTheme="minorHAnsi" w:hAnsiTheme="minorHAnsi" w:cs="B Badr" w:hint="cs"/>
          <w:sz w:val="28"/>
          <w:szCs w:val="28"/>
          <w:rtl/>
          <w:lang w:bidi="fa-IR"/>
        </w:rPr>
        <w:t>و آله الطیبین الطاهرین المعصومین</w:t>
      </w:r>
      <w:r w:rsidR="007A25B0">
        <w:rPr>
          <w:rFonts w:asciiTheme="minorHAnsi" w:eastAsiaTheme="minorHAnsi" w:hAnsiTheme="minorHAnsi" w:cs="B Badr" w:hint="cs"/>
          <w:sz w:val="28"/>
          <w:szCs w:val="28"/>
          <w:rtl/>
          <w:lang w:bidi="fa-IR"/>
        </w:rPr>
        <w:t>.</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237AD5" w14:textId="77777777" w:rsidR="007779EA" w:rsidRDefault="007779EA" w:rsidP="00C44E32">
      <w:pPr>
        <w:spacing w:after="0" w:line="240" w:lineRule="auto"/>
      </w:pPr>
      <w:r>
        <w:separator/>
      </w:r>
    </w:p>
  </w:endnote>
  <w:endnote w:type="continuationSeparator" w:id="0">
    <w:p w14:paraId="0A2CA6EF" w14:textId="77777777" w:rsidR="007779EA" w:rsidRDefault="007779EA"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 Badr">
    <w:altName w:val="Arial"/>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87040A" w14:textId="77777777" w:rsidR="007779EA" w:rsidRDefault="007779EA" w:rsidP="00C44E32">
      <w:pPr>
        <w:spacing w:after="0" w:line="240" w:lineRule="auto"/>
      </w:pPr>
      <w:r>
        <w:separator/>
      </w:r>
    </w:p>
  </w:footnote>
  <w:footnote w:type="continuationSeparator" w:id="0">
    <w:p w14:paraId="079B1FF5" w14:textId="77777777" w:rsidR="007779EA" w:rsidRDefault="007779EA"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8674A8"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8674A8" w:rsidRPr="00C44E32" w:rsidRDefault="008674A8"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8674A8" w:rsidRPr="00C44E32" w:rsidRDefault="008674A8"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8674A8"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8674A8" w:rsidRPr="00C44E32" w:rsidRDefault="008674A8">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8674A8" w:rsidRPr="00C44E32" w:rsidRDefault="008674A8">
          <w:pPr>
            <w:pStyle w:val="Header"/>
            <w:tabs>
              <w:tab w:val="clear" w:pos="4680"/>
              <w:tab w:val="clear" w:pos="9360"/>
            </w:tabs>
            <w:rPr>
              <w:rFonts w:ascii="Tahoma" w:hAnsi="Tahoma" w:cs="Tahoma"/>
              <w:caps/>
              <w:color w:val="FFFFFF" w:themeColor="background1"/>
              <w:sz w:val="18"/>
              <w:szCs w:val="18"/>
            </w:rPr>
          </w:pPr>
        </w:p>
      </w:tc>
    </w:tr>
  </w:tbl>
  <w:p w14:paraId="6448B909" w14:textId="77777777" w:rsidR="008674A8" w:rsidRPr="00C44E32" w:rsidRDefault="008674A8">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8257B5"/>
    <w:multiLevelType w:val="hybridMultilevel"/>
    <w:tmpl w:val="DF767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52480"/>
    <w:multiLevelType w:val="hybridMultilevel"/>
    <w:tmpl w:val="8160A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23030F"/>
    <w:multiLevelType w:val="hybridMultilevel"/>
    <w:tmpl w:val="3F1A4E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3C44E2"/>
    <w:multiLevelType w:val="hybridMultilevel"/>
    <w:tmpl w:val="C2B8C1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9C1D28"/>
    <w:multiLevelType w:val="hybridMultilevel"/>
    <w:tmpl w:val="C1685262"/>
    <w:lvl w:ilvl="0" w:tplc="193425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D3D204D"/>
    <w:multiLevelType w:val="hybridMultilevel"/>
    <w:tmpl w:val="5C0C9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D94734"/>
    <w:multiLevelType w:val="hybridMultilevel"/>
    <w:tmpl w:val="63D41D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B32153"/>
    <w:multiLevelType w:val="hybridMultilevel"/>
    <w:tmpl w:val="FEF6B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C85320"/>
    <w:multiLevelType w:val="hybridMultilevel"/>
    <w:tmpl w:val="A524C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A6592D"/>
    <w:multiLevelType w:val="hybridMultilevel"/>
    <w:tmpl w:val="522609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FA20CD"/>
    <w:multiLevelType w:val="hybridMultilevel"/>
    <w:tmpl w:val="1D9ADD5A"/>
    <w:lvl w:ilvl="0" w:tplc="0409000F">
      <w:start w:val="1"/>
      <w:numFmt w:val="decimal"/>
      <w:lvlText w:val="%1."/>
      <w:lvlJc w:val="left"/>
      <w:pPr>
        <w:ind w:left="720" w:hanging="360"/>
      </w:pPr>
      <w:rPr>
        <w:rFonts w:hint="default"/>
      </w:rPr>
    </w:lvl>
    <w:lvl w:ilvl="1" w:tplc="12B07058">
      <w:start w:val="1"/>
      <w:numFmt w:val="arabicAbjad"/>
      <w:lvlText w:val="%2-"/>
      <w:lvlJc w:val="left"/>
      <w:pPr>
        <w:ind w:left="1440" w:hanging="360"/>
      </w:pPr>
      <w:rPr>
        <w:rFonts w:ascii="Tahoma" w:hAnsi="Tahoma" w:cs="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733457"/>
    <w:multiLevelType w:val="hybridMultilevel"/>
    <w:tmpl w:val="4292519A"/>
    <w:lvl w:ilvl="0" w:tplc="00B453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4976F4"/>
    <w:multiLevelType w:val="hybridMultilevel"/>
    <w:tmpl w:val="2D9AF630"/>
    <w:lvl w:ilvl="0" w:tplc="5BAC69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124017F"/>
    <w:multiLevelType w:val="hybridMultilevel"/>
    <w:tmpl w:val="DB9212D6"/>
    <w:lvl w:ilvl="0" w:tplc="3CC4A686">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8D17BEF"/>
    <w:multiLevelType w:val="hybridMultilevel"/>
    <w:tmpl w:val="5518F386"/>
    <w:lvl w:ilvl="0" w:tplc="EAA2D3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7357D20"/>
    <w:multiLevelType w:val="hybridMultilevel"/>
    <w:tmpl w:val="15B063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7E73889"/>
    <w:multiLevelType w:val="hybridMultilevel"/>
    <w:tmpl w:val="174CFE50"/>
    <w:lvl w:ilvl="0" w:tplc="023640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DE25E3"/>
    <w:multiLevelType w:val="hybridMultilevel"/>
    <w:tmpl w:val="33800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EBB2CC5"/>
    <w:multiLevelType w:val="hybridMultilevel"/>
    <w:tmpl w:val="8B56ED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EFA2053"/>
    <w:multiLevelType w:val="hybridMultilevel"/>
    <w:tmpl w:val="D58E4E18"/>
    <w:lvl w:ilvl="0" w:tplc="AFA4B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1114CFF"/>
    <w:multiLevelType w:val="hybridMultilevel"/>
    <w:tmpl w:val="43CC5AFE"/>
    <w:lvl w:ilvl="0" w:tplc="972845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E8B3E46"/>
    <w:multiLevelType w:val="hybridMultilevel"/>
    <w:tmpl w:val="21589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0B545BA"/>
    <w:multiLevelType w:val="hybridMultilevel"/>
    <w:tmpl w:val="AFE09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35B5E0F"/>
    <w:multiLevelType w:val="hybridMultilevel"/>
    <w:tmpl w:val="19A65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3730C5B"/>
    <w:multiLevelType w:val="hybridMultilevel"/>
    <w:tmpl w:val="8A242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3CB2E94"/>
    <w:multiLevelType w:val="hybridMultilevel"/>
    <w:tmpl w:val="0F9298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4611C36"/>
    <w:multiLevelType w:val="hybridMultilevel"/>
    <w:tmpl w:val="88B2996C"/>
    <w:lvl w:ilvl="0" w:tplc="5504EB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5F647FE"/>
    <w:multiLevelType w:val="hybridMultilevel"/>
    <w:tmpl w:val="660AE7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C913E40"/>
    <w:multiLevelType w:val="hybridMultilevel"/>
    <w:tmpl w:val="740431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E201931"/>
    <w:multiLevelType w:val="hybridMultilevel"/>
    <w:tmpl w:val="3184F0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FAA2DC0"/>
    <w:multiLevelType w:val="hybridMultilevel"/>
    <w:tmpl w:val="13B214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507550F"/>
    <w:multiLevelType w:val="hybridMultilevel"/>
    <w:tmpl w:val="3A4276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A183F33"/>
    <w:multiLevelType w:val="hybridMultilevel"/>
    <w:tmpl w:val="085AD296"/>
    <w:lvl w:ilvl="0" w:tplc="0409000F">
      <w:start w:val="1"/>
      <w:numFmt w:val="decimal"/>
      <w:lvlText w:val="%1."/>
      <w:lvlJc w:val="left"/>
      <w:pPr>
        <w:ind w:left="720" w:hanging="360"/>
      </w:pPr>
      <w:rPr>
        <w:rFonts w:hint="default"/>
      </w:rPr>
    </w:lvl>
    <w:lvl w:ilvl="1" w:tplc="12B07058">
      <w:start w:val="1"/>
      <w:numFmt w:val="arabicAbjad"/>
      <w:lvlText w:val="%2-"/>
      <w:lvlJc w:val="left"/>
      <w:pPr>
        <w:ind w:left="1440" w:hanging="360"/>
      </w:pPr>
      <w:rPr>
        <w:rFonts w:ascii="Tahoma" w:hAnsi="Tahoma" w:cs="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4"/>
  </w:num>
  <w:num w:numId="3">
    <w:abstractNumId w:val="26"/>
  </w:num>
  <w:num w:numId="4">
    <w:abstractNumId w:val="15"/>
  </w:num>
  <w:num w:numId="5">
    <w:abstractNumId w:val="1"/>
  </w:num>
  <w:num w:numId="6">
    <w:abstractNumId w:val="19"/>
  </w:num>
  <w:num w:numId="7">
    <w:abstractNumId w:val="31"/>
  </w:num>
  <w:num w:numId="8">
    <w:abstractNumId w:val="24"/>
  </w:num>
  <w:num w:numId="9">
    <w:abstractNumId w:val="20"/>
  </w:num>
  <w:num w:numId="10">
    <w:abstractNumId w:val="22"/>
  </w:num>
  <w:num w:numId="11">
    <w:abstractNumId w:val="28"/>
  </w:num>
  <w:num w:numId="12">
    <w:abstractNumId w:val="5"/>
  </w:num>
  <w:num w:numId="13">
    <w:abstractNumId w:val="23"/>
  </w:num>
  <w:num w:numId="14">
    <w:abstractNumId w:val="17"/>
  </w:num>
  <w:num w:numId="15">
    <w:abstractNumId w:val="0"/>
  </w:num>
  <w:num w:numId="16">
    <w:abstractNumId w:val="8"/>
  </w:num>
  <w:num w:numId="17">
    <w:abstractNumId w:val="11"/>
  </w:num>
  <w:num w:numId="18">
    <w:abstractNumId w:val="3"/>
  </w:num>
  <w:num w:numId="19">
    <w:abstractNumId w:val="7"/>
  </w:num>
  <w:num w:numId="20">
    <w:abstractNumId w:val="29"/>
  </w:num>
  <w:num w:numId="21">
    <w:abstractNumId w:val="27"/>
  </w:num>
  <w:num w:numId="22">
    <w:abstractNumId w:val="6"/>
  </w:num>
  <w:num w:numId="23">
    <w:abstractNumId w:val="25"/>
  </w:num>
  <w:num w:numId="24">
    <w:abstractNumId w:val="2"/>
  </w:num>
  <w:num w:numId="25">
    <w:abstractNumId w:val="32"/>
  </w:num>
  <w:num w:numId="26">
    <w:abstractNumId w:val="13"/>
  </w:num>
  <w:num w:numId="27">
    <w:abstractNumId w:val="30"/>
  </w:num>
  <w:num w:numId="28">
    <w:abstractNumId w:val="21"/>
  </w:num>
  <w:num w:numId="29">
    <w:abstractNumId w:val="14"/>
  </w:num>
  <w:num w:numId="30">
    <w:abstractNumId w:val="10"/>
  </w:num>
  <w:num w:numId="31">
    <w:abstractNumId w:val="9"/>
  </w:num>
  <w:num w:numId="32">
    <w:abstractNumId w:val="12"/>
  </w:num>
  <w:num w:numId="33">
    <w:abstractNumId w:val="1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0336"/>
    <w:rsid w:val="00001E01"/>
    <w:rsid w:val="00002E37"/>
    <w:rsid w:val="00005A1E"/>
    <w:rsid w:val="00010F35"/>
    <w:rsid w:val="000119AA"/>
    <w:rsid w:val="00011C5B"/>
    <w:rsid w:val="00012994"/>
    <w:rsid w:val="000235D6"/>
    <w:rsid w:val="00025268"/>
    <w:rsid w:val="00027482"/>
    <w:rsid w:val="00031B56"/>
    <w:rsid w:val="000322E3"/>
    <w:rsid w:val="0003250C"/>
    <w:rsid w:val="000342AA"/>
    <w:rsid w:val="00035A80"/>
    <w:rsid w:val="00040430"/>
    <w:rsid w:val="000408B5"/>
    <w:rsid w:val="00044969"/>
    <w:rsid w:val="00050BEC"/>
    <w:rsid w:val="0005342D"/>
    <w:rsid w:val="000548CA"/>
    <w:rsid w:val="00060B89"/>
    <w:rsid w:val="000640EB"/>
    <w:rsid w:val="000654CC"/>
    <w:rsid w:val="00070BC9"/>
    <w:rsid w:val="000727B9"/>
    <w:rsid w:val="0007334E"/>
    <w:rsid w:val="00075840"/>
    <w:rsid w:val="00076C92"/>
    <w:rsid w:val="00077ADD"/>
    <w:rsid w:val="0008181C"/>
    <w:rsid w:val="00081ED1"/>
    <w:rsid w:val="00083139"/>
    <w:rsid w:val="00087826"/>
    <w:rsid w:val="0009004B"/>
    <w:rsid w:val="0009349E"/>
    <w:rsid w:val="00093D16"/>
    <w:rsid w:val="00095ADE"/>
    <w:rsid w:val="00096AF4"/>
    <w:rsid w:val="000A132B"/>
    <w:rsid w:val="000A1511"/>
    <w:rsid w:val="000A1BEB"/>
    <w:rsid w:val="000A1E1E"/>
    <w:rsid w:val="000A1F6F"/>
    <w:rsid w:val="000B38D8"/>
    <w:rsid w:val="000B4D13"/>
    <w:rsid w:val="000B76AB"/>
    <w:rsid w:val="000C0FB9"/>
    <w:rsid w:val="000C1475"/>
    <w:rsid w:val="000C1EB1"/>
    <w:rsid w:val="000C29BB"/>
    <w:rsid w:val="000C2C45"/>
    <w:rsid w:val="000C2F9E"/>
    <w:rsid w:val="000C3DCF"/>
    <w:rsid w:val="000C46F6"/>
    <w:rsid w:val="000C4B8F"/>
    <w:rsid w:val="000C4F47"/>
    <w:rsid w:val="000C654A"/>
    <w:rsid w:val="000D0F7A"/>
    <w:rsid w:val="000D107F"/>
    <w:rsid w:val="000D1303"/>
    <w:rsid w:val="000D700E"/>
    <w:rsid w:val="000E07E2"/>
    <w:rsid w:val="000E0A64"/>
    <w:rsid w:val="000E26D4"/>
    <w:rsid w:val="000E2E17"/>
    <w:rsid w:val="000E579C"/>
    <w:rsid w:val="000F2F95"/>
    <w:rsid w:val="000F3E5A"/>
    <w:rsid w:val="000F5D6D"/>
    <w:rsid w:val="001013BA"/>
    <w:rsid w:val="00102B6F"/>
    <w:rsid w:val="00105E93"/>
    <w:rsid w:val="001101EB"/>
    <w:rsid w:val="001104A5"/>
    <w:rsid w:val="00112E45"/>
    <w:rsid w:val="001139A7"/>
    <w:rsid w:val="00114BC1"/>
    <w:rsid w:val="00115A8F"/>
    <w:rsid w:val="0011721C"/>
    <w:rsid w:val="00121EAF"/>
    <w:rsid w:val="001238E5"/>
    <w:rsid w:val="0013157E"/>
    <w:rsid w:val="00133A4B"/>
    <w:rsid w:val="00133F8C"/>
    <w:rsid w:val="001405E1"/>
    <w:rsid w:val="00142E12"/>
    <w:rsid w:val="00142F76"/>
    <w:rsid w:val="00143D19"/>
    <w:rsid w:val="001446C6"/>
    <w:rsid w:val="00151C8E"/>
    <w:rsid w:val="001564AD"/>
    <w:rsid w:val="0015744F"/>
    <w:rsid w:val="0016526E"/>
    <w:rsid w:val="00166123"/>
    <w:rsid w:val="00166855"/>
    <w:rsid w:val="00166C32"/>
    <w:rsid w:val="00171324"/>
    <w:rsid w:val="00171A7F"/>
    <w:rsid w:val="001727F2"/>
    <w:rsid w:val="00172898"/>
    <w:rsid w:val="00172B30"/>
    <w:rsid w:val="00172DAD"/>
    <w:rsid w:val="001736FA"/>
    <w:rsid w:val="00182FB1"/>
    <w:rsid w:val="00184B2C"/>
    <w:rsid w:val="001866B5"/>
    <w:rsid w:val="001874D4"/>
    <w:rsid w:val="00187EE3"/>
    <w:rsid w:val="00190081"/>
    <w:rsid w:val="0019314C"/>
    <w:rsid w:val="00193356"/>
    <w:rsid w:val="00194BF3"/>
    <w:rsid w:val="001A08E3"/>
    <w:rsid w:val="001A1081"/>
    <w:rsid w:val="001A1F10"/>
    <w:rsid w:val="001B4394"/>
    <w:rsid w:val="001B478C"/>
    <w:rsid w:val="001B576D"/>
    <w:rsid w:val="001B674C"/>
    <w:rsid w:val="001C3156"/>
    <w:rsid w:val="001C5C55"/>
    <w:rsid w:val="001C671C"/>
    <w:rsid w:val="001C703B"/>
    <w:rsid w:val="001D0138"/>
    <w:rsid w:val="001D51C9"/>
    <w:rsid w:val="001D754C"/>
    <w:rsid w:val="001E68FB"/>
    <w:rsid w:val="001E7931"/>
    <w:rsid w:val="001F0A4B"/>
    <w:rsid w:val="001F0F0D"/>
    <w:rsid w:val="001F1B59"/>
    <w:rsid w:val="001F56BC"/>
    <w:rsid w:val="00200DA4"/>
    <w:rsid w:val="002022C5"/>
    <w:rsid w:val="00204D32"/>
    <w:rsid w:val="002116F3"/>
    <w:rsid w:val="00211D34"/>
    <w:rsid w:val="00212897"/>
    <w:rsid w:val="00213EB0"/>
    <w:rsid w:val="0022111A"/>
    <w:rsid w:val="00224140"/>
    <w:rsid w:val="00224EED"/>
    <w:rsid w:val="00230EB2"/>
    <w:rsid w:val="002325D3"/>
    <w:rsid w:val="00233380"/>
    <w:rsid w:val="00235301"/>
    <w:rsid w:val="002422C6"/>
    <w:rsid w:val="00242607"/>
    <w:rsid w:val="00243D7E"/>
    <w:rsid w:val="002463A3"/>
    <w:rsid w:val="00254667"/>
    <w:rsid w:val="00257B9A"/>
    <w:rsid w:val="002611C4"/>
    <w:rsid w:val="00262F15"/>
    <w:rsid w:val="00264C8D"/>
    <w:rsid w:val="00265515"/>
    <w:rsid w:val="00265DC1"/>
    <w:rsid w:val="00266E28"/>
    <w:rsid w:val="00273839"/>
    <w:rsid w:val="0027421D"/>
    <w:rsid w:val="00275CFF"/>
    <w:rsid w:val="00281E82"/>
    <w:rsid w:val="0028526E"/>
    <w:rsid w:val="00285F10"/>
    <w:rsid w:val="00286595"/>
    <w:rsid w:val="00290D02"/>
    <w:rsid w:val="00290EED"/>
    <w:rsid w:val="00291B6C"/>
    <w:rsid w:val="00291E4F"/>
    <w:rsid w:val="002A06B1"/>
    <w:rsid w:val="002A11A8"/>
    <w:rsid w:val="002A12B1"/>
    <w:rsid w:val="002A3AD2"/>
    <w:rsid w:val="002A45D8"/>
    <w:rsid w:val="002A7970"/>
    <w:rsid w:val="002B0D72"/>
    <w:rsid w:val="002B32DC"/>
    <w:rsid w:val="002B62A7"/>
    <w:rsid w:val="002C1585"/>
    <w:rsid w:val="002C6AA5"/>
    <w:rsid w:val="002D124A"/>
    <w:rsid w:val="002D6FD0"/>
    <w:rsid w:val="002E1FB4"/>
    <w:rsid w:val="002E71AA"/>
    <w:rsid w:val="002F2A72"/>
    <w:rsid w:val="002F2B2C"/>
    <w:rsid w:val="002F3C8E"/>
    <w:rsid w:val="002F53B7"/>
    <w:rsid w:val="00302617"/>
    <w:rsid w:val="00303757"/>
    <w:rsid w:val="00305708"/>
    <w:rsid w:val="0030603E"/>
    <w:rsid w:val="00306D97"/>
    <w:rsid w:val="00312A6C"/>
    <w:rsid w:val="00312B3A"/>
    <w:rsid w:val="003131DD"/>
    <w:rsid w:val="00317DDB"/>
    <w:rsid w:val="003216E7"/>
    <w:rsid w:val="003224D7"/>
    <w:rsid w:val="0033695C"/>
    <w:rsid w:val="00337446"/>
    <w:rsid w:val="00341B7F"/>
    <w:rsid w:val="00342DBC"/>
    <w:rsid w:val="00344292"/>
    <w:rsid w:val="0034543F"/>
    <w:rsid w:val="00355C2A"/>
    <w:rsid w:val="0036023A"/>
    <w:rsid w:val="00366CC7"/>
    <w:rsid w:val="00370B30"/>
    <w:rsid w:val="00371741"/>
    <w:rsid w:val="00371C79"/>
    <w:rsid w:val="00371EF6"/>
    <w:rsid w:val="00375F14"/>
    <w:rsid w:val="00382FCC"/>
    <w:rsid w:val="003863BE"/>
    <w:rsid w:val="003945C5"/>
    <w:rsid w:val="00395F02"/>
    <w:rsid w:val="00396BBF"/>
    <w:rsid w:val="00396D57"/>
    <w:rsid w:val="003A3229"/>
    <w:rsid w:val="003A35C7"/>
    <w:rsid w:val="003A3756"/>
    <w:rsid w:val="003A5A9F"/>
    <w:rsid w:val="003A61CC"/>
    <w:rsid w:val="003A757F"/>
    <w:rsid w:val="003A7E50"/>
    <w:rsid w:val="003B0B8B"/>
    <w:rsid w:val="003B1F54"/>
    <w:rsid w:val="003B6E63"/>
    <w:rsid w:val="003B7395"/>
    <w:rsid w:val="003C74B1"/>
    <w:rsid w:val="003C7E6B"/>
    <w:rsid w:val="003D2FB4"/>
    <w:rsid w:val="003D322B"/>
    <w:rsid w:val="003D3E89"/>
    <w:rsid w:val="003D422C"/>
    <w:rsid w:val="003D63E7"/>
    <w:rsid w:val="003E016A"/>
    <w:rsid w:val="003F350C"/>
    <w:rsid w:val="0040066E"/>
    <w:rsid w:val="0040151B"/>
    <w:rsid w:val="00401EBC"/>
    <w:rsid w:val="0040262A"/>
    <w:rsid w:val="00402A54"/>
    <w:rsid w:val="00402C00"/>
    <w:rsid w:val="00403033"/>
    <w:rsid w:val="0040401F"/>
    <w:rsid w:val="004065C0"/>
    <w:rsid w:val="00410722"/>
    <w:rsid w:val="00415BC2"/>
    <w:rsid w:val="0042072C"/>
    <w:rsid w:val="00423171"/>
    <w:rsid w:val="004232C5"/>
    <w:rsid w:val="00423CE1"/>
    <w:rsid w:val="00425F41"/>
    <w:rsid w:val="00426254"/>
    <w:rsid w:val="00430F88"/>
    <w:rsid w:val="0043159D"/>
    <w:rsid w:val="0043180C"/>
    <w:rsid w:val="004320A7"/>
    <w:rsid w:val="00432101"/>
    <w:rsid w:val="00432682"/>
    <w:rsid w:val="00433DE6"/>
    <w:rsid w:val="00437305"/>
    <w:rsid w:val="0044000E"/>
    <w:rsid w:val="0044059F"/>
    <w:rsid w:val="00443A9B"/>
    <w:rsid w:val="00444778"/>
    <w:rsid w:val="00450EF3"/>
    <w:rsid w:val="00452DBF"/>
    <w:rsid w:val="004531DF"/>
    <w:rsid w:val="004544B0"/>
    <w:rsid w:val="004553EA"/>
    <w:rsid w:val="00462139"/>
    <w:rsid w:val="00466FBC"/>
    <w:rsid w:val="00485F78"/>
    <w:rsid w:val="00487D00"/>
    <w:rsid w:val="00490760"/>
    <w:rsid w:val="00491508"/>
    <w:rsid w:val="0049532D"/>
    <w:rsid w:val="00496F0E"/>
    <w:rsid w:val="00497C06"/>
    <w:rsid w:val="004A1300"/>
    <w:rsid w:val="004A4918"/>
    <w:rsid w:val="004A68CD"/>
    <w:rsid w:val="004A7D61"/>
    <w:rsid w:val="004B0964"/>
    <w:rsid w:val="004B6A2C"/>
    <w:rsid w:val="004B7A8D"/>
    <w:rsid w:val="004B7EF7"/>
    <w:rsid w:val="004C04F9"/>
    <w:rsid w:val="004C33BC"/>
    <w:rsid w:val="004C36E5"/>
    <w:rsid w:val="004D4D24"/>
    <w:rsid w:val="004D62DA"/>
    <w:rsid w:val="004D63DC"/>
    <w:rsid w:val="004D6663"/>
    <w:rsid w:val="004D6684"/>
    <w:rsid w:val="004D668E"/>
    <w:rsid w:val="004E1AEA"/>
    <w:rsid w:val="004E4B97"/>
    <w:rsid w:val="004E5D94"/>
    <w:rsid w:val="004E7EAB"/>
    <w:rsid w:val="004F5CA7"/>
    <w:rsid w:val="004F74F2"/>
    <w:rsid w:val="004F7C39"/>
    <w:rsid w:val="00500C36"/>
    <w:rsid w:val="00502293"/>
    <w:rsid w:val="00502F89"/>
    <w:rsid w:val="00503E73"/>
    <w:rsid w:val="005043FF"/>
    <w:rsid w:val="00505BC7"/>
    <w:rsid w:val="00505F5C"/>
    <w:rsid w:val="00507160"/>
    <w:rsid w:val="00512488"/>
    <w:rsid w:val="00514C0C"/>
    <w:rsid w:val="0052099B"/>
    <w:rsid w:val="005216BD"/>
    <w:rsid w:val="005301CC"/>
    <w:rsid w:val="00530329"/>
    <w:rsid w:val="00530E15"/>
    <w:rsid w:val="00533B16"/>
    <w:rsid w:val="00541A4F"/>
    <w:rsid w:val="00541F18"/>
    <w:rsid w:val="005447DA"/>
    <w:rsid w:val="00551355"/>
    <w:rsid w:val="00554D11"/>
    <w:rsid w:val="005560EA"/>
    <w:rsid w:val="0055627F"/>
    <w:rsid w:val="0056056B"/>
    <w:rsid w:val="005622C9"/>
    <w:rsid w:val="00563DEC"/>
    <w:rsid w:val="00567E74"/>
    <w:rsid w:val="005743C9"/>
    <w:rsid w:val="005758EC"/>
    <w:rsid w:val="00576C22"/>
    <w:rsid w:val="005770C1"/>
    <w:rsid w:val="0058106B"/>
    <w:rsid w:val="00582381"/>
    <w:rsid w:val="005868CA"/>
    <w:rsid w:val="0058767A"/>
    <w:rsid w:val="00592662"/>
    <w:rsid w:val="0059383A"/>
    <w:rsid w:val="00594DA4"/>
    <w:rsid w:val="00594DB8"/>
    <w:rsid w:val="005A0A79"/>
    <w:rsid w:val="005A1976"/>
    <w:rsid w:val="005A238F"/>
    <w:rsid w:val="005A5785"/>
    <w:rsid w:val="005B0AAF"/>
    <w:rsid w:val="005B0E3E"/>
    <w:rsid w:val="005B14F9"/>
    <w:rsid w:val="005B45D7"/>
    <w:rsid w:val="005C1C93"/>
    <w:rsid w:val="005C2084"/>
    <w:rsid w:val="005C4633"/>
    <w:rsid w:val="005C6E3B"/>
    <w:rsid w:val="005D00C5"/>
    <w:rsid w:val="005D1010"/>
    <w:rsid w:val="005D1020"/>
    <w:rsid w:val="005D1A5E"/>
    <w:rsid w:val="005D4A33"/>
    <w:rsid w:val="005D5353"/>
    <w:rsid w:val="005D70CA"/>
    <w:rsid w:val="005D7715"/>
    <w:rsid w:val="005E654C"/>
    <w:rsid w:val="005E68A6"/>
    <w:rsid w:val="005E7246"/>
    <w:rsid w:val="005E76EA"/>
    <w:rsid w:val="005F13F5"/>
    <w:rsid w:val="005F2302"/>
    <w:rsid w:val="005F2A96"/>
    <w:rsid w:val="00600531"/>
    <w:rsid w:val="00600F3E"/>
    <w:rsid w:val="006023DA"/>
    <w:rsid w:val="006037FC"/>
    <w:rsid w:val="00606D5C"/>
    <w:rsid w:val="00611758"/>
    <w:rsid w:val="00612354"/>
    <w:rsid w:val="00615B8F"/>
    <w:rsid w:val="00616869"/>
    <w:rsid w:val="00621C76"/>
    <w:rsid w:val="00622DDF"/>
    <w:rsid w:val="00623972"/>
    <w:rsid w:val="00623A32"/>
    <w:rsid w:val="00630A65"/>
    <w:rsid w:val="00630AD7"/>
    <w:rsid w:val="00635EF0"/>
    <w:rsid w:val="00637AA1"/>
    <w:rsid w:val="00642675"/>
    <w:rsid w:val="00643029"/>
    <w:rsid w:val="00646601"/>
    <w:rsid w:val="00646993"/>
    <w:rsid w:val="006477F5"/>
    <w:rsid w:val="00650BB3"/>
    <w:rsid w:val="00653236"/>
    <w:rsid w:val="006542BC"/>
    <w:rsid w:val="00661D12"/>
    <w:rsid w:val="00662BE9"/>
    <w:rsid w:val="0066372B"/>
    <w:rsid w:val="00664124"/>
    <w:rsid w:val="0067035D"/>
    <w:rsid w:val="00672295"/>
    <w:rsid w:val="006749BA"/>
    <w:rsid w:val="00675623"/>
    <w:rsid w:val="00675929"/>
    <w:rsid w:val="00675B43"/>
    <w:rsid w:val="00676FD3"/>
    <w:rsid w:val="006810A0"/>
    <w:rsid w:val="00690347"/>
    <w:rsid w:val="0069086A"/>
    <w:rsid w:val="00694143"/>
    <w:rsid w:val="006947CA"/>
    <w:rsid w:val="00694A00"/>
    <w:rsid w:val="006A13F1"/>
    <w:rsid w:val="006A3085"/>
    <w:rsid w:val="006A747D"/>
    <w:rsid w:val="006B1E3F"/>
    <w:rsid w:val="006B238E"/>
    <w:rsid w:val="006B43AF"/>
    <w:rsid w:val="006B4CDD"/>
    <w:rsid w:val="006B5FCD"/>
    <w:rsid w:val="006B6619"/>
    <w:rsid w:val="006C224E"/>
    <w:rsid w:val="006C27C4"/>
    <w:rsid w:val="006C2E38"/>
    <w:rsid w:val="006D0F2F"/>
    <w:rsid w:val="006D4DDD"/>
    <w:rsid w:val="006F1616"/>
    <w:rsid w:val="006F657F"/>
    <w:rsid w:val="006F68A0"/>
    <w:rsid w:val="006F7ABA"/>
    <w:rsid w:val="00707A33"/>
    <w:rsid w:val="00707D50"/>
    <w:rsid w:val="00712CDA"/>
    <w:rsid w:val="00716187"/>
    <w:rsid w:val="00716909"/>
    <w:rsid w:val="00716CD5"/>
    <w:rsid w:val="00717E26"/>
    <w:rsid w:val="00721641"/>
    <w:rsid w:val="007244D6"/>
    <w:rsid w:val="00733802"/>
    <w:rsid w:val="007400F6"/>
    <w:rsid w:val="00742043"/>
    <w:rsid w:val="00742493"/>
    <w:rsid w:val="0074457B"/>
    <w:rsid w:val="007513B9"/>
    <w:rsid w:val="00752D4E"/>
    <w:rsid w:val="00753934"/>
    <w:rsid w:val="007541C0"/>
    <w:rsid w:val="00756298"/>
    <w:rsid w:val="00761EF5"/>
    <w:rsid w:val="00763A03"/>
    <w:rsid w:val="0076616B"/>
    <w:rsid w:val="007666B6"/>
    <w:rsid w:val="00767C77"/>
    <w:rsid w:val="0077452B"/>
    <w:rsid w:val="00774DE0"/>
    <w:rsid w:val="0077771A"/>
    <w:rsid w:val="007779EA"/>
    <w:rsid w:val="007825B2"/>
    <w:rsid w:val="00785D7F"/>
    <w:rsid w:val="007907B5"/>
    <w:rsid w:val="007916C6"/>
    <w:rsid w:val="0079181F"/>
    <w:rsid w:val="00792191"/>
    <w:rsid w:val="00796F47"/>
    <w:rsid w:val="007A037A"/>
    <w:rsid w:val="007A071A"/>
    <w:rsid w:val="007A18B0"/>
    <w:rsid w:val="007A25B0"/>
    <w:rsid w:val="007A7E1C"/>
    <w:rsid w:val="007B0E50"/>
    <w:rsid w:val="007B2C57"/>
    <w:rsid w:val="007B50E4"/>
    <w:rsid w:val="007C26E1"/>
    <w:rsid w:val="007C314D"/>
    <w:rsid w:val="007C4CC6"/>
    <w:rsid w:val="007E1E6A"/>
    <w:rsid w:val="007E23C3"/>
    <w:rsid w:val="007E2DAB"/>
    <w:rsid w:val="007E6961"/>
    <w:rsid w:val="007F1B97"/>
    <w:rsid w:val="007F7E55"/>
    <w:rsid w:val="008024DF"/>
    <w:rsid w:val="00803691"/>
    <w:rsid w:val="00811426"/>
    <w:rsid w:val="00815A7D"/>
    <w:rsid w:val="00815CD0"/>
    <w:rsid w:val="00815FF2"/>
    <w:rsid w:val="00824B53"/>
    <w:rsid w:val="0082512F"/>
    <w:rsid w:val="00831CB7"/>
    <w:rsid w:val="00834B83"/>
    <w:rsid w:val="0084092D"/>
    <w:rsid w:val="008419FE"/>
    <w:rsid w:val="00844EA2"/>
    <w:rsid w:val="00850187"/>
    <w:rsid w:val="0085133A"/>
    <w:rsid w:val="00851A63"/>
    <w:rsid w:val="00854ABD"/>
    <w:rsid w:val="00856376"/>
    <w:rsid w:val="00857024"/>
    <w:rsid w:val="00860D9B"/>
    <w:rsid w:val="00861F74"/>
    <w:rsid w:val="00863795"/>
    <w:rsid w:val="00863D1A"/>
    <w:rsid w:val="008659B2"/>
    <w:rsid w:val="0086602E"/>
    <w:rsid w:val="00866068"/>
    <w:rsid w:val="0086621A"/>
    <w:rsid w:val="008674A8"/>
    <w:rsid w:val="00870131"/>
    <w:rsid w:val="00870A02"/>
    <w:rsid w:val="008749AB"/>
    <w:rsid w:val="00876D52"/>
    <w:rsid w:val="00883793"/>
    <w:rsid w:val="00883D1D"/>
    <w:rsid w:val="00884ACF"/>
    <w:rsid w:val="00885B3B"/>
    <w:rsid w:val="00890D73"/>
    <w:rsid w:val="00894047"/>
    <w:rsid w:val="00895A6F"/>
    <w:rsid w:val="00896681"/>
    <w:rsid w:val="008A02FE"/>
    <w:rsid w:val="008A10C7"/>
    <w:rsid w:val="008A4CD5"/>
    <w:rsid w:val="008A75AA"/>
    <w:rsid w:val="008B2C3F"/>
    <w:rsid w:val="008B2EC5"/>
    <w:rsid w:val="008B3339"/>
    <w:rsid w:val="008B3BC4"/>
    <w:rsid w:val="008B4323"/>
    <w:rsid w:val="008B61BD"/>
    <w:rsid w:val="008C3461"/>
    <w:rsid w:val="008C3A32"/>
    <w:rsid w:val="008C5460"/>
    <w:rsid w:val="008D32F2"/>
    <w:rsid w:val="008D50F2"/>
    <w:rsid w:val="008E42B9"/>
    <w:rsid w:val="008F08B4"/>
    <w:rsid w:val="008F458A"/>
    <w:rsid w:val="00900940"/>
    <w:rsid w:val="00904479"/>
    <w:rsid w:val="00907F77"/>
    <w:rsid w:val="00910144"/>
    <w:rsid w:val="00911758"/>
    <w:rsid w:val="00915326"/>
    <w:rsid w:val="00917488"/>
    <w:rsid w:val="009254BC"/>
    <w:rsid w:val="0092772D"/>
    <w:rsid w:val="0093384F"/>
    <w:rsid w:val="00934BE3"/>
    <w:rsid w:val="00937CCE"/>
    <w:rsid w:val="00937F9B"/>
    <w:rsid w:val="00941BEA"/>
    <w:rsid w:val="009423CC"/>
    <w:rsid w:val="00942570"/>
    <w:rsid w:val="00942833"/>
    <w:rsid w:val="0094298E"/>
    <w:rsid w:val="00944872"/>
    <w:rsid w:val="009469F8"/>
    <w:rsid w:val="009541C5"/>
    <w:rsid w:val="00957A64"/>
    <w:rsid w:val="00965C9E"/>
    <w:rsid w:val="00965FC0"/>
    <w:rsid w:val="00966D61"/>
    <w:rsid w:val="00970B4B"/>
    <w:rsid w:val="00970DFE"/>
    <w:rsid w:val="0097344D"/>
    <w:rsid w:val="009734F6"/>
    <w:rsid w:val="00976586"/>
    <w:rsid w:val="00982398"/>
    <w:rsid w:val="00982BDD"/>
    <w:rsid w:val="009830EF"/>
    <w:rsid w:val="009846A3"/>
    <w:rsid w:val="00984891"/>
    <w:rsid w:val="00986560"/>
    <w:rsid w:val="0098754C"/>
    <w:rsid w:val="00990F27"/>
    <w:rsid w:val="0099127A"/>
    <w:rsid w:val="009940B6"/>
    <w:rsid w:val="00997B53"/>
    <w:rsid w:val="009A3686"/>
    <w:rsid w:val="009A5327"/>
    <w:rsid w:val="009A5F2C"/>
    <w:rsid w:val="009A77C4"/>
    <w:rsid w:val="009A7E57"/>
    <w:rsid w:val="009B0630"/>
    <w:rsid w:val="009B0E84"/>
    <w:rsid w:val="009B2F9C"/>
    <w:rsid w:val="009C127F"/>
    <w:rsid w:val="009C1684"/>
    <w:rsid w:val="009C229B"/>
    <w:rsid w:val="009C5AE8"/>
    <w:rsid w:val="009C5BEB"/>
    <w:rsid w:val="009C5CC6"/>
    <w:rsid w:val="009C6963"/>
    <w:rsid w:val="009C71F4"/>
    <w:rsid w:val="009D1E8E"/>
    <w:rsid w:val="009D30AE"/>
    <w:rsid w:val="009D38C5"/>
    <w:rsid w:val="009D4B8C"/>
    <w:rsid w:val="009D5C4B"/>
    <w:rsid w:val="009E03B5"/>
    <w:rsid w:val="009E0B35"/>
    <w:rsid w:val="009E0ED2"/>
    <w:rsid w:val="009E1203"/>
    <w:rsid w:val="009E2E64"/>
    <w:rsid w:val="009E4C64"/>
    <w:rsid w:val="009E546D"/>
    <w:rsid w:val="009F0009"/>
    <w:rsid w:val="009F1A30"/>
    <w:rsid w:val="009F1FDE"/>
    <w:rsid w:val="009F23B5"/>
    <w:rsid w:val="009F36E2"/>
    <w:rsid w:val="009F466B"/>
    <w:rsid w:val="009F5870"/>
    <w:rsid w:val="00A0526B"/>
    <w:rsid w:val="00A06649"/>
    <w:rsid w:val="00A06C90"/>
    <w:rsid w:val="00A06F2A"/>
    <w:rsid w:val="00A1565A"/>
    <w:rsid w:val="00A17F46"/>
    <w:rsid w:val="00A25790"/>
    <w:rsid w:val="00A273D4"/>
    <w:rsid w:val="00A3032B"/>
    <w:rsid w:val="00A33447"/>
    <w:rsid w:val="00A34E18"/>
    <w:rsid w:val="00A35C51"/>
    <w:rsid w:val="00A35F4C"/>
    <w:rsid w:val="00A3642B"/>
    <w:rsid w:val="00A36CBA"/>
    <w:rsid w:val="00A40934"/>
    <w:rsid w:val="00A416F0"/>
    <w:rsid w:val="00A41AA9"/>
    <w:rsid w:val="00A439D0"/>
    <w:rsid w:val="00A50FD8"/>
    <w:rsid w:val="00A51B0D"/>
    <w:rsid w:val="00A52056"/>
    <w:rsid w:val="00A544C8"/>
    <w:rsid w:val="00A544E8"/>
    <w:rsid w:val="00A57F55"/>
    <w:rsid w:val="00A617B4"/>
    <w:rsid w:val="00A644C0"/>
    <w:rsid w:val="00A66A48"/>
    <w:rsid w:val="00A67D1E"/>
    <w:rsid w:val="00A700B5"/>
    <w:rsid w:val="00A717E3"/>
    <w:rsid w:val="00A71AE9"/>
    <w:rsid w:val="00A71CFE"/>
    <w:rsid w:val="00A77087"/>
    <w:rsid w:val="00A81CDA"/>
    <w:rsid w:val="00A821F7"/>
    <w:rsid w:val="00A82222"/>
    <w:rsid w:val="00A826EF"/>
    <w:rsid w:val="00A842AB"/>
    <w:rsid w:val="00A866C6"/>
    <w:rsid w:val="00A90C4A"/>
    <w:rsid w:val="00A96812"/>
    <w:rsid w:val="00A97201"/>
    <w:rsid w:val="00AA12FD"/>
    <w:rsid w:val="00AA1D4D"/>
    <w:rsid w:val="00AA2E0A"/>
    <w:rsid w:val="00AA551D"/>
    <w:rsid w:val="00AB04B8"/>
    <w:rsid w:val="00AB168D"/>
    <w:rsid w:val="00AB28B2"/>
    <w:rsid w:val="00AB2E2B"/>
    <w:rsid w:val="00AB30E7"/>
    <w:rsid w:val="00AB403A"/>
    <w:rsid w:val="00AB449F"/>
    <w:rsid w:val="00AB5C2B"/>
    <w:rsid w:val="00AB71DB"/>
    <w:rsid w:val="00AB726C"/>
    <w:rsid w:val="00AC01DA"/>
    <w:rsid w:val="00AD2A9D"/>
    <w:rsid w:val="00AD441C"/>
    <w:rsid w:val="00AD7052"/>
    <w:rsid w:val="00AE1809"/>
    <w:rsid w:val="00AE238D"/>
    <w:rsid w:val="00AE26BC"/>
    <w:rsid w:val="00AE2B2A"/>
    <w:rsid w:val="00AE4210"/>
    <w:rsid w:val="00AE4C95"/>
    <w:rsid w:val="00AE60B3"/>
    <w:rsid w:val="00AE629B"/>
    <w:rsid w:val="00AE798C"/>
    <w:rsid w:val="00AE7D29"/>
    <w:rsid w:val="00AF18A3"/>
    <w:rsid w:val="00AF34B5"/>
    <w:rsid w:val="00AF43F6"/>
    <w:rsid w:val="00AF7213"/>
    <w:rsid w:val="00B07555"/>
    <w:rsid w:val="00B077BD"/>
    <w:rsid w:val="00B1263E"/>
    <w:rsid w:val="00B12C5C"/>
    <w:rsid w:val="00B145E6"/>
    <w:rsid w:val="00B146C4"/>
    <w:rsid w:val="00B1684B"/>
    <w:rsid w:val="00B2144B"/>
    <w:rsid w:val="00B2221B"/>
    <w:rsid w:val="00B2296C"/>
    <w:rsid w:val="00B2633D"/>
    <w:rsid w:val="00B31548"/>
    <w:rsid w:val="00B316FB"/>
    <w:rsid w:val="00B32468"/>
    <w:rsid w:val="00B3536E"/>
    <w:rsid w:val="00B36FB6"/>
    <w:rsid w:val="00B3702E"/>
    <w:rsid w:val="00B3761B"/>
    <w:rsid w:val="00B37A46"/>
    <w:rsid w:val="00B4168D"/>
    <w:rsid w:val="00B430BE"/>
    <w:rsid w:val="00B45AD2"/>
    <w:rsid w:val="00B5415D"/>
    <w:rsid w:val="00B57640"/>
    <w:rsid w:val="00B62641"/>
    <w:rsid w:val="00B657DF"/>
    <w:rsid w:val="00B802D3"/>
    <w:rsid w:val="00B8226E"/>
    <w:rsid w:val="00B86405"/>
    <w:rsid w:val="00B924CC"/>
    <w:rsid w:val="00B92EF5"/>
    <w:rsid w:val="00B95C09"/>
    <w:rsid w:val="00BA065D"/>
    <w:rsid w:val="00BA21A4"/>
    <w:rsid w:val="00BA2645"/>
    <w:rsid w:val="00BA4750"/>
    <w:rsid w:val="00BA492C"/>
    <w:rsid w:val="00BA744A"/>
    <w:rsid w:val="00BB18A2"/>
    <w:rsid w:val="00BB3C1B"/>
    <w:rsid w:val="00BB3D98"/>
    <w:rsid w:val="00BB3FEC"/>
    <w:rsid w:val="00BB5FDB"/>
    <w:rsid w:val="00BC0EFA"/>
    <w:rsid w:val="00BC16C6"/>
    <w:rsid w:val="00BC3084"/>
    <w:rsid w:val="00BC51E5"/>
    <w:rsid w:val="00BC6640"/>
    <w:rsid w:val="00BD3818"/>
    <w:rsid w:val="00BD416A"/>
    <w:rsid w:val="00BE3482"/>
    <w:rsid w:val="00BE3AC4"/>
    <w:rsid w:val="00BE404F"/>
    <w:rsid w:val="00BE73F4"/>
    <w:rsid w:val="00BF198C"/>
    <w:rsid w:val="00BF23ED"/>
    <w:rsid w:val="00C02C7C"/>
    <w:rsid w:val="00C059B5"/>
    <w:rsid w:val="00C061F4"/>
    <w:rsid w:val="00C07EC0"/>
    <w:rsid w:val="00C13885"/>
    <w:rsid w:val="00C15E55"/>
    <w:rsid w:val="00C16CCB"/>
    <w:rsid w:val="00C20961"/>
    <w:rsid w:val="00C240D7"/>
    <w:rsid w:val="00C244B3"/>
    <w:rsid w:val="00C25C8C"/>
    <w:rsid w:val="00C26DA2"/>
    <w:rsid w:val="00C312C1"/>
    <w:rsid w:val="00C32B5B"/>
    <w:rsid w:val="00C32D33"/>
    <w:rsid w:val="00C33F49"/>
    <w:rsid w:val="00C362A9"/>
    <w:rsid w:val="00C40321"/>
    <w:rsid w:val="00C40AB6"/>
    <w:rsid w:val="00C44E32"/>
    <w:rsid w:val="00C45204"/>
    <w:rsid w:val="00C46331"/>
    <w:rsid w:val="00C46F11"/>
    <w:rsid w:val="00C5173B"/>
    <w:rsid w:val="00C53D6D"/>
    <w:rsid w:val="00C55388"/>
    <w:rsid w:val="00C55C79"/>
    <w:rsid w:val="00C56F9A"/>
    <w:rsid w:val="00C577D1"/>
    <w:rsid w:val="00C62D6C"/>
    <w:rsid w:val="00C632D4"/>
    <w:rsid w:val="00C63CAC"/>
    <w:rsid w:val="00C66E78"/>
    <w:rsid w:val="00C67706"/>
    <w:rsid w:val="00C70AFE"/>
    <w:rsid w:val="00C71612"/>
    <w:rsid w:val="00C71BB7"/>
    <w:rsid w:val="00C726EB"/>
    <w:rsid w:val="00C73BD5"/>
    <w:rsid w:val="00C74914"/>
    <w:rsid w:val="00C80194"/>
    <w:rsid w:val="00C81538"/>
    <w:rsid w:val="00C93405"/>
    <w:rsid w:val="00C94614"/>
    <w:rsid w:val="00CA3099"/>
    <w:rsid w:val="00CA30B6"/>
    <w:rsid w:val="00CA5953"/>
    <w:rsid w:val="00CB0091"/>
    <w:rsid w:val="00CB037A"/>
    <w:rsid w:val="00CB28A0"/>
    <w:rsid w:val="00CB66D6"/>
    <w:rsid w:val="00CC0158"/>
    <w:rsid w:val="00CC0BB2"/>
    <w:rsid w:val="00CC184C"/>
    <w:rsid w:val="00CC224C"/>
    <w:rsid w:val="00CC260B"/>
    <w:rsid w:val="00CC32D8"/>
    <w:rsid w:val="00CC3A40"/>
    <w:rsid w:val="00CC5568"/>
    <w:rsid w:val="00CD24EB"/>
    <w:rsid w:val="00CD3A97"/>
    <w:rsid w:val="00CD3B78"/>
    <w:rsid w:val="00CD5513"/>
    <w:rsid w:val="00CD65C1"/>
    <w:rsid w:val="00CE04B5"/>
    <w:rsid w:val="00CE24B0"/>
    <w:rsid w:val="00CE2A09"/>
    <w:rsid w:val="00CE3AC6"/>
    <w:rsid w:val="00CE459D"/>
    <w:rsid w:val="00CE5B3E"/>
    <w:rsid w:val="00CE7007"/>
    <w:rsid w:val="00CF0471"/>
    <w:rsid w:val="00CF219F"/>
    <w:rsid w:val="00CF2893"/>
    <w:rsid w:val="00CF4C5B"/>
    <w:rsid w:val="00CF4CB3"/>
    <w:rsid w:val="00CF57B4"/>
    <w:rsid w:val="00CF7673"/>
    <w:rsid w:val="00D00C50"/>
    <w:rsid w:val="00D01E40"/>
    <w:rsid w:val="00D023DC"/>
    <w:rsid w:val="00D03A57"/>
    <w:rsid w:val="00D03F22"/>
    <w:rsid w:val="00D046C0"/>
    <w:rsid w:val="00D07928"/>
    <w:rsid w:val="00D1054D"/>
    <w:rsid w:val="00D13498"/>
    <w:rsid w:val="00D1496E"/>
    <w:rsid w:val="00D14FEE"/>
    <w:rsid w:val="00D15E66"/>
    <w:rsid w:val="00D17D47"/>
    <w:rsid w:val="00D30EEA"/>
    <w:rsid w:val="00D33984"/>
    <w:rsid w:val="00D35228"/>
    <w:rsid w:val="00D36993"/>
    <w:rsid w:val="00D414AB"/>
    <w:rsid w:val="00D4295C"/>
    <w:rsid w:val="00D4478B"/>
    <w:rsid w:val="00D45315"/>
    <w:rsid w:val="00D46C00"/>
    <w:rsid w:val="00D53D48"/>
    <w:rsid w:val="00D60205"/>
    <w:rsid w:val="00D60E66"/>
    <w:rsid w:val="00D62506"/>
    <w:rsid w:val="00D66A6E"/>
    <w:rsid w:val="00D700FA"/>
    <w:rsid w:val="00D72561"/>
    <w:rsid w:val="00D7332E"/>
    <w:rsid w:val="00D73C16"/>
    <w:rsid w:val="00D75081"/>
    <w:rsid w:val="00D76AC8"/>
    <w:rsid w:val="00D855D6"/>
    <w:rsid w:val="00D92A80"/>
    <w:rsid w:val="00D95F93"/>
    <w:rsid w:val="00D9638C"/>
    <w:rsid w:val="00DA0339"/>
    <w:rsid w:val="00DA21D5"/>
    <w:rsid w:val="00DA6D35"/>
    <w:rsid w:val="00DA752D"/>
    <w:rsid w:val="00DB2428"/>
    <w:rsid w:val="00DB36EC"/>
    <w:rsid w:val="00DC2401"/>
    <w:rsid w:val="00DC4DD0"/>
    <w:rsid w:val="00DC6D0E"/>
    <w:rsid w:val="00DC75E6"/>
    <w:rsid w:val="00DC7C2E"/>
    <w:rsid w:val="00DD33BA"/>
    <w:rsid w:val="00DD558B"/>
    <w:rsid w:val="00DE3D8A"/>
    <w:rsid w:val="00DE42CF"/>
    <w:rsid w:val="00DE5598"/>
    <w:rsid w:val="00DE563E"/>
    <w:rsid w:val="00DE6C0E"/>
    <w:rsid w:val="00DE7551"/>
    <w:rsid w:val="00DF07FE"/>
    <w:rsid w:val="00DF205E"/>
    <w:rsid w:val="00DF24A6"/>
    <w:rsid w:val="00DF36EC"/>
    <w:rsid w:val="00DF3A9F"/>
    <w:rsid w:val="00DF52CB"/>
    <w:rsid w:val="00E07121"/>
    <w:rsid w:val="00E11CFF"/>
    <w:rsid w:val="00E13612"/>
    <w:rsid w:val="00E14052"/>
    <w:rsid w:val="00E2275D"/>
    <w:rsid w:val="00E30FE2"/>
    <w:rsid w:val="00E32055"/>
    <w:rsid w:val="00E3396E"/>
    <w:rsid w:val="00E35136"/>
    <w:rsid w:val="00E400B2"/>
    <w:rsid w:val="00E40567"/>
    <w:rsid w:val="00E40E51"/>
    <w:rsid w:val="00E41090"/>
    <w:rsid w:val="00E42B0B"/>
    <w:rsid w:val="00E4329B"/>
    <w:rsid w:val="00E436B3"/>
    <w:rsid w:val="00E54B14"/>
    <w:rsid w:val="00E55F06"/>
    <w:rsid w:val="00E56648"/>
    <w:rsid w:val="00E60443"/>
    <w:rsid w:val="00E615C3"/>
    <w:rsid w:val="00E61A0B"/>
    <w:rsid w:val="00E623A4"/>
    <w:rsid w:val="00E629FE"/>
    <w:rsid w:val="00E635BD"/>
    <w:rsid w:val="00E63AD5"/>
    <w:rsid w:val="00E67F9C"/>
    <w:rsid w:val="00E728AA"/>
    <w:rsid w:val="00E74971"/>
    <w:rsid w:val="00E74A89"/>
    <w:rsid w:val="00E77F07"/>
    <w:rsid w:val="00E82058"/>
    <w:rsid w:val="00E84AE1"/>
    <w:rsid w:val="00E84C02"/>
    <w:rsid w:val="00E85A07"/>
    <w:rsid w:val="00E86903"/>
    <w:rsid w:val="00E87ABF"/>
    <w:rsid w:val="00E97190"/>
    <w:rsid w:val="00EA0463"/>
    <w:rsid w:val="00EA0C7E"/>
    <w:rsid w:val="00EA17F7"/>
    <w:rsid w:val="00EA7DB8"/>
    <w:rsid w:val="00EB21A8"/>
    <w:rsid w:val="00EB22DC"/>
    <w:rsid w:val="00EB299F"/>
    <w:rsid w:val="00EB35EF"/>
    <w:rsid w:val="00EB3D02"/>
    <w:rsid w:val="00EB717A"/>
    <w:rsid w:val="00EC1C75"/>
    <w:rsid w:val="00EC3856"/>
    <w:rsid w:val="00EC3924"/>
    <w:rsid w:val="00EC70B6"/>
    <w:rsid w:val="00ED0D9D"/>
    <w:rsid w:val="00ED1E21"/>
    <w:rsid w:val="00ED29BF"/>
    <w:rsid w:val="00ED2D13"/>
    <w:rsid w:val="00ED4766"/>
    <w:rsid w:val="00ED76E3"/>
    <w:rsid w:val="00ED7D40"/>
    <w:rsid w:val="00EE2FC5"/>
    <w:rsid w:val="00EE33BA"/>
    <w:rsid w:val="00EE4138"/>
    <w:rsid w:val="00EE4E0C"/>
    <w:rsid w:val="00EE5FE7"/>
    <w:rsid w:val="00EE77B4"/>
    <w:rsid w:val="00EF4E71"/>
    <w:rsid w:val="00EF7D3B"/>
    <w:rsid w:val="00F01680"/>
    <w:rsid w:val="00F01F71"/>
    <w:rsid w:val="00F03FDD"/>
    <w:rsid w:val="00F047E2"/>
    <w:rsid w:val="00F0526C"/>
    <w:rsid w:val="00F0679E"/>
    <w:rsid w:val="00F10C9A"/>
    <w:rsid w:val="00F11A81"/>
    <w:rsid w:val="00F1596A"/>
    <w:rsid w:val="00F168CB"/>
    <w:rsid w:val="00F17157"/>
    <w:rsid w:val="00F17B73"/>
    <w:rsid w:val="00F21AB4"/>
    <w:rsid w:val="00F22EB4"/>
    <w:rsid w:val="00F23708"/>
    <w:rsid w:val="00F23DFE"/>
    <w:rsid w:val="00F242D5"/>
    <w:rsid w:val="00F26720"/>
    <w:rsid w:val="00F35B5B"/>
    <w:rsid w:val="00F35BDD"/>
    <w:rsid w:val="00F36F8C"/>
    <w:rsid w:val="00F40C24"/>
    <w:rsid w:val="00F419C5"/>
    <w:rsid w:val="00F443C0"/>
    <w:rsid w:val="00F4678E"/>
    <w:rsid w:val="00F477D4"/>
    <w:rsid w:val="00F50163"/>
    <w:rsid w:val="00F6048F"/>
    <w:rsid w:val="00F6160A"/>
    <w:rsid w:val="00F63F22"/>
    <w:rsid w:val="00F75ACD"/>
    <w:rsid w:val="00F765E6"/>
    <w:rsid w:val="00F80FD7"/>
    <w:rsid w:val="00F81179"/>
    <w:rsid w:val="00F843BE"/>
    <w:rsid w:val="00F904BB"/>
    <w:rsid w:val="00F92C4D"/>
    <w:rsid w:val="00F93A59"/>
    <w:rsid w:val="00F965E7"/>
    <w:rsid w:val="00F97C91"/>
    <w:rsid w:val="00FA09C6"/>
    <w:rsid w:val="00FA115B"/>
    <w:rsid w:val="00FA1CB2"/>
    <w:rsid w:val="00FA401E"/>
    <w:rsid w:val="00FA5A69"/>
    <w:rsid w:val="00FA64A3"/>
    <w:rsid w:val="00FA6595"/>
    <w:rsid w:val="00FB0BA7"/>
    <w:rsid w:val="00FB35E9"/>
    <w:rsid w:val="00FC0EED"/>
    <w:rsid w:val="00FC18B0"/>
    <w:rsid w:val="00FC436A"/>
    <w:rsid w:val="00FC48E0"/>
    <w:rsid w:val="00FD5C22"/>
    <w:rsid w:val="00FD696C"/>
    <w:rsid w:val="00FE10D7"/>
    <w:rsid w:val="00FE131A"/>
    <w:rsid w:val="00FE144A"/>
    <w:rsid w:val="00FE288F"/>
    <w:rsid w:val="00FE315F"/>
    <w:rsid w:val="00FE4290"/>
    <w:rsid w:val="00FF1AFA"/>
    <w:rsid w:val="00FF2CAD"/>
    <w:rsid w:val="00FF35FE"/>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 Badr">
    <w:altName w:val="Arial"/>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5C16"/>
    <w:rsid w:val="00027EF0"/>
    <w:rsid w:val="00040096"/>
    <w:rsid w:val="0004153F"/>
    <w:rsid w:val="000540D4"/>
    <w:rsid w:val="000548F1"/>
    <w:rsid w:val="000657C4"/>
    <w:rsid w:val="000B3B3D"/>
    <w:rsid w:val="000B7DC9"/>
    <w:rsid w:val="000D3190"/>
    <w:rsid w:val="000D6FE9"/>
    <w:rsid w:val="000F5977"/>
    <w:rsid w:val="00110828"/>
    <w:rsid w:val="0012072F"/>
    <w:rsid w:val="00124E08"/>
    <w:rsid w:val="00143A06"/>
    <w:rsid w:val="0014631B"/>
    <w:rsid w:val="00150E49"/>
    <w:rsid w:val="00163A02"/>
    <w:rsid w:val="00174B61"/>
    <w:rsid w:val="00177D03"/>
    <w:rsid w:val="00183F72"/>
    <w:rsid w:val="001A31D7"/>
    <w:rsid w:val="001B6592"/>
    <w:rsid w:val="001C7F5E"/>
    <w:rsid w:val="001D681C"/>
    <w:rsid w:val="001E5F31"/>
    <w:rsid w:val="001E7607"/>
    <w:rsid w:val="001F377D"/>
    <w:rsid w:val="001F685D"/>
    <w:rsid w:val="0022712D"/>
    <w:rsid w:val="00242222"/>
    <w:rsid w:val="00267E1C"/>
    <w:rsid w:val="002A2528"/>
    <w:rsid w:val="002B5403"/>
    <w:rsid w:val="00302DAA"/>
    <w:rsid w:val="00304D9D"/>
    <w:rsid w:val="00364D56"/>
    <w:rsid w:val="00365697"/>
    <w:rsid w:val="003747F9"/>
    <w:rsid w:val="003854BC"/>
    <w:rsid w:val="003B6690"/>
    <w:rsid w:val="003C013B"/>
    <w:rsid w:val="003C79E1"/>
    <w:rsid w:val="003D47A4"/>
    <w:rsid w:val="003F16A8"/>
    <w:rsid w:val="004128A1"/>
    <w:rsid w:val="004135C6"/>
    <w:rsid w:val="004168F2"/>
    <w:rsid w:val="0043102A"/>
    <w:rsid w:val="00445CDC"/>
    <w:rsid w:val="00452CE7"/>
    <w:rsid w:val="00475844"/>
    <w:rsid w:val="004911A0"/>
    <w:rsid w:val="004B23D8"/>
    <w:rsid w:val="004C0892"/>
    <w:rsid w:val="004E12A2"/>
    <w:rsid w:val="004E3E77"/>
    <w:rsid w:val="004F093C"/>
    <w:rsid w:val="004F3A52"/>
    <w:rsid w:val="00503CEF"/>
    <w:rsid w:val="0052377D"/>
    <w:rsid w:val="00523A25"/>
    <w:rsid w:val="00524847"/>
    <w:rsid w:val="005303E3"/>
    <w:rsid w:val="00536D22"/>
    <w:rsid w:val="005836D3"/>
    <w:rsid w:val="005A176E"/>
    <w:rsid w:val="005A67C2"/>
    <w:rsid w:val="005B4B14"/>
    <w:rsid w:val="005B732B"/>
    <w:rsid w:val="005C71CB"/>
    <w:rsid w:val="005D064F"/>
    <w:rsid w:val="005E3645"/>
    <w:rsid w:val="006019A6"/>
    <w:rsid w:val="006275F7"/>
    <w:rsid w:val="006371EF"/>
    <w:rsid w:val="006655CB"/>
    <w:rsid w:val="00665B98"/>
    <w:rsid w:val="00681325"/>
    <w:rsid w:val="00681AE9"/>
    <w:rsid w:val="00691AEF"/>
    <w:rsid w:val="006D35AA"/>
    <w:rsid w:val="006D5062"/>
    <w:rsid w:val="006F760F"/>
    <w:rsid w:val="006F7790"/>
    <w:rsid w:val="00744D55"/>
    <w:rsid w:val="00754DED"/>
    <w:rsid w:val="007563D3"/>
    <w:rsid w:val="007C4C1B"/>
    <w:rsid w:val="007D12DF"/>
    <w:rsid w:val="007E13DB"/>
    <w:rsid w:val="007E58C0"/>
    <w:rsid w:val="007F6701"/>
    <w:rsid w:val="00812D7E"/>
    <w:rsid w:val="008157F2"/>
    <w:rsid w:val="008265F9"/>
    <w:rsid w:val="00826623"/>
    <w:rsid w:val="00843458"/>
    <w:rsid w:val="00853A80"/>
    <w:rsid w:val="00860E41"/>
    <w:rsid w:val="008627F5"/>
    <w:rsid w:val="00862B11"/>
    <w:rsid w:val="00870449"/>
    <w:rsid w:val="00873472"/>
    <w:rsid w:val="00875074"/>
    <w:rsid w:val="00881F40"/>
    <w:rsid w:val="008A09F7"/>
    <w:rsid w:val="008A17B9"/>
    <w:rsid w:val="008A422C"/>
    <w:rsid w:val="008D5BD9"/>
    <w:rsid w:val="008E162B"/>
    <w:rsid w:val="008F23BE"/>
    <w:rsid w:val="00912643"/>
    <w:rsid w:val="00922043"/>
    <w:rsid w:val="00924499"/>
    <w:rsid w:val="00963F41"/>
    <w:rsid w:val="00982B92"/>
    <w:rsid w:val="009A37E0"/>
    <w:rsid w:val="009A7E6A"/>
    <w:rsid w:val="009E41AA"/>
    <w:rsid w:val="009E6098"/>
    <w:rsid w:val="00A05CDC"/>
    <w:rsid w:val="00A12E31"/>
    <w:rsid w:val="00A359DB"/>
    <w:rsid w:val="00A37ED4"/>
    <w:rsid w:val="00A5137A"/>
    <w:rsid w:val="00A56652"/>
    <w:rsid w:val="00A622A1"/>
    <w:rsid w:val="00A631AC"/>
    <w:rsid w:val="00A706EF"/>
    <w:rsid w:val="00A73790"/>
    <w:rsid w:val="00A76081"/>
    <w:rsid w:val="00A8699C"/>
    <w:rsid w:val="00A91248"/>
    <w:rsid w:val="00A92167"/>
    <w:rsid w:val="00A92930"/>
    <w:rsid w:val="00AA2837"/>
    <w:rsid w:val="00AB015F"/>
    <w:rsid w:val="00AB1699"/>
    <w:rsid w:val="00AC058D"/>
    <w:rsid w:val="00AC382B"/>
    <w:rsid w:val="00AF5EDB"/>
    <w:rsid w:val="00AF6812"/>
    <w:rsid w:val="00B01970"/>
    <w:rsid w:val="00B0237C"/>
    <w:rsid w:val="00B10CAC"/>
    <w:rsid w:val="00B1205B"/>
    <w:rsid w:val="00B12800"/>
    <w:rsid w:val="00B30367"/>
    <w:rsid w:val="00B55421"/>
    <w:rsid w:val="00B67B60"/>
    <w:rsid w:val="00B7195A"/>
    <w:rsid w:val="00B74B29"/>
    <w:rsid w:val="00B7729F"/>
    <w:rsid w:val="00B87C85"/>
    <w:rsid w:val="00BF2DB8"/>
    <w:rsid w:val="00C008AF"/>
    <w:rsid w:val="00C034F0"/>
    <w:rsid w:val="00C06E60"/>
    <w:rsid w:val="00C348B3"/>
    <w:rsid w:val="00C73F41"/>
    <w:rsid w:val="00C83A0D"/>
    <w:rsid w:val="00CC4F1A"/>
    <w:rsid w:val="00CE6E6A"/>
    <w:rsid w:val="00CF34CB"/>
    <w:rsid w:val="00D0778F"/>
    <w:rsid w:val="00D15901"/>
    <w:rsid w:val="00D15AC9"/>
    <w:rsid w:val="00D208BB"/>
    <w:rsid w:val="00D247AF"/>
    <w:rsid w:val="00D40179"/>
    <w:rsid w:val="00D62622"/>
    <w:rsid w:val="00D763F9"/>
    <w:rsid w:val="00D76E50"/>
    <w:rsid w:val="00D92581"/>
    <w:rsid w:val="00D97D1C"/>
    <w:rsid w:val="00DC11EC"/>
    <w:rsid w:val="00DD3720"/>
    <w:rsid w:val="00DD6FB9"/>
    <w:rsid w:val="00E26D04"/>
    <w:rsid w:val="00E64570"/>
    <w:rsid w:val="00E8213E"/>
    <w:rsid w:val="00E8334E"/>
    <w:rsid w:val="00EE12F2"/>
    <w:rsid w:val="00EE6858"/>
    <w:rsid w:val="00EE7733"/>
    <w:rsid w:val="00EF034D"/>
    <w:rsid w:val="00EF76ED"/>
    <w:rsid w:val="00F25A30"/>
    <w:rsid w:val="00F32533"/>
    <w:rsid w:val="00F37631"/>
    <w:rsid w:val="00F74C0B"/>
    <w:rsid w:val="00F86537"/>
    <w:rsid w:val="00F879A0"/>
    <w:rsid w:val="00F91573"/>
    <w:rsid w:val="00F93E45"/>
    <w:rsid w:val="00FB53A2"/>
    <w:rsid w:val="00FC1B59"/>
    <w:rsid w:val="00FD4E54"/>
    <w:rsid w:val="00FD7011"/>
    <w:rsid w:val="00FF3C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6586</TotalTime>
  <Pages>1</Pages>
  <Words>217</Words>
  <Characters>1242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1457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Zahra</cp:lastModifiedBy>
  <cp:revision>566</cp:revision>
  <dcterms:created xsi:type="dcterms:W3CDTF">2018-10-03T04:42:00Z</dcterms:created>
  <dcterms:modified xsi:type="dcterms:W3CDTF">2020-10-25T15:06:00Z</dcterms:modified>
</cp:coreProperties>
</file>