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73C6EBC3" w14:textId="389AD080" w:rsidR="002C5D58" w:rsidRDefault="00044969" w:rsidP="002C5D58">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040F02">
        <w:rPr>
          <w:rFonts w:cs="B Titr" w:hint="cs"/>
          <w:b/>
          <w:bCs/>
          <w:color w:val="000000" w:themeColor="text1"/>
          <w:sz w:val="28"/>
          <w:szCs w:val="28"/>
          <w:rtl/>
          <w:lang w:bidi="fa-IR"/>
        </w:rPr>
        <w:t>بیست</w:t>
      </w:r>
      <w:r w:rsidR="00291E4F" w:rsidRPr="00193356">
        <w:rPr>
          <w:rFonts w:cs="B Titr" w:hint="cs"/>
          <w:b/>
          <w:bCs/>
          <w:color w:val="000000" w:themeColor="text1"/>
          <w:sz w:val="28"/>
          <w:szCs w:val="28"/>
          <w:rtl/>
          <w:lang w:bidi="fa-IR"/>
        </w:rPr>
        <w:t xml:space="preserve">م_ </w:t>
      </w:r>
      <w:r w:rsidR="00157960">
        <w:rPr>
          <w:rFonts w:cs="B Titr" w:hint="cs"/>
          <w:b/>
          <w:bCs/>
          <w:color w:val="000000" w:themeColor="text1"/>
          <w:sz w:val="28"/>
          <w:szCs w:val="28"/>
          <w:rtl/>
          <w:lang w:bidi="fa-IR"/>
        </w:rPr>
        <w:t>1</w:t>
      </w:r>
      <w:r w:rsidR="00040F02">
        <w:rPr>
          <w:rFonts w:cs="B Titr" w:hint="cs"/>
          <w:b/>
          <w:bCs/>
          <w:color w:val="000000" w:themeColor="text1"/>
          <w:sz w:val="28"/>
          <w:szCs w:val="28"/>
          <w:rtl/>
          <w:lang w:bidi="fa-IR"/>
        </w:rPr>
        <w:t>7</w:t>
      </w:r>
      <w:r w:rsidR="00291E4F" w:rsidRPr="00193356">
        <w:rPr>
          <w:rFonts w:cs="B Titr" w:hint="cs"/>
          <w:b/>
          <w:bCs/>
          <w:color w:val="000000" w:themeColor="text1"/>
          <w:sz w:val="28"/>
          <w:szCs w:val="28"/>
          <w:rtl/>
          <w:lang w:bidi="fa-IR"/>
        </w:rPr>
        <w:t xml:space="preserve"> آبان 1399</w:t>
      </w:r>
    </w:p>
    <w:p w14:paraId="364638ED" w14:textId="4B5C3934" w:rsidR="00D42418" w:rsidRPr="00D42418" w:rsidRDefault="00D42418" w:rsidP="005B105F">
      <w:pPr>
        <w:pStyle w:val="NormalWeb"/>
        <w:bidi/>
        <w:jc w:val="lowKashida"/>
        <w:rPr>
          <w:rFonts w:asciiTheme="minorHAnsi" w:eastAsiaTheme="minorHAnsi" w:hAnsiTheme="minorHAnsi" w:cs="B Titr"/>
          <w:b/>
          <w:bCs/>
          <w:color w:val="000000" w:themeColor="text1"/>
          <w:sz w:val="28"/>
          <w:szCs w:val="28"/>
          <w:rtl/>
          <w:lang w:bidi="fa-IR"/>
        </w:rPr>
      </w:pPr>
      <w:r w:rsidRPr="00D42418">
        <w:rPr>
          <w:rFonts w:asciiTheme="minorHAnsi" w:eastAsiaTheme="minorHAnsi" w:hAnsiTheme="minorHAnsi" w:cs="B Titr" w:hint="cs"/>
          <w:b/>
          <w:bCs/>
          <w:color w:val="000000" w:themeColor="text1"/>
          <w:sz w:val="28"/>
          <w:szCs w:val="28"/>
          <w:rtl/>
          <w:lang w:bidi="fa-IR"/>
        </w:rPr>
        <w:t>[اشاره ایی به مطالب گذشته]</w:t>
      </w:r>
    </w:p>
    <w:p w14:paraId="3618F597" w14:textId="77777777" w:rsidR="00D42418" w:rsidRDefault="00040F02" w:rsidP="00D4241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برداشتی که شیخنا الاستاد </w:t>
      </w:r>
      <w:r w:rsidR="00B267E1">
        <w:rPr>
          <w:rFonts w:asciiTheme="minorHAnsi" w:eastAsiaTheme="minorHAnsi" w:hAnsiTheme="minorHAnsi" w:cs="B Badr" w:hint="cs"/>
          <w:sz w:val="28"/>
          <w:szCs w:val="28"/>
          <w:rtl/>
          <w:lang w:bidi="fa-IR"/>
        </w:rPr>
        <w:t xml:space="preserve">دامت برکاته از فرمایش محقق نائینی دارند این است که آنجا که قصد انسان، کشف مراد متکلم باشد، نه باید به ظهور کلام به تنهایی اکتفا کرد، بلکه باید احراز کرد، عدم قرینة المنفصله را ولو بالاصل، اما اگر مساله بعث و زجر است فقط نسبت به موالی و عبید، عبد ملزم است به اخذ به ظاهر کلام، حتی اگر احراز عدم القرینة نکرده باشد و احتمال عقلائی، بر وجود قرینه هم بدهد. </w:t>
      </w:r>
    </w:p>
    <w:p w14:paraId="6AA36439" w14:textId="77777777" w:rsidR="00D42418" w:rsidRDefault="00B267E1" w:rsidP="00D4241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این به نظر ما برداشت، شیخنا الاستاد است از فرمایش محقق نائینی و لذا خودشان می فرمایند هیچ فرقی بین موردین نیست، چه آنجا که قصد انسان کشف مراد متکلم است، و چه آنجایی که بحث موالی و عبید است، در هر دو جا اگر احتمال خلاف عقلائی است قابل اعتذار است، اگر موهوم است فلا یعتد به عند العقلاء، </w:t>
      </w:r>
    </w:p>
    <w:p w14:paraId="4711065D" w14:textId="76926E6E" w:rsidR="00040F02" w:rsidRDefault="00B267E1" w:rsidP="00D4241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خلاصه نظر محقق نائینی طبق تفسیر استاد و ان گاه تعلیقه ایشان.</w:t>
      </w:r>
    </w:p>
    <w:p w14:paraId="6225316E" w14:textId="77777777" w:rsidR="00D42418" w:rsidRDefault="00B267E1" w:rsidP="00B267E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خلاصه عرض ما هم این شد که ظاهرا مرحوم نائینی احتمال عقلائی بر خلاف را مطرح نمی کنند، بعید است کسی بگوید با وجود احتمال عقلائی بر خلاف، اعتذار صحیح نیست، و عبد مسحق عقاب است عند المخالفة. اساس </w:t>
      </w:r>
      <w:r w:rsidR="00D42418">
        <w:rPr>
          <w:rFonts w:asciiTheme="minorHAnsi" w:eastAsiaTheme="minorHAnsi" w:hAnsiTheme="minorHAnsi" w:cs="B Badr" w:hint="cs"/>
          <w:sz w:val="28"/>
          <w:szCs w:val="28"/>
          <w:rtl/>
          <w:lang w:bidi="fa-IR"/>
        </w:rPr>
        <w:t>محقق</w:t>
      </w:r>
      <w:r>
        <w:rPr>
          <w:rFonts w:asciiTheme="minorHAnsi" w:eastAsiaTheme="minorHAnsi" w:hAnsiTheme="minorHAnsi" w:cs="B Badr" w:hint="cs"/>
          <w:sz w:val="28"/>
          <w:szCs w:val="28"/>
          <w:rtl/>
          <w:lang w:bidi="fa-IR"/>
        </w:rPr>
        <w:t xml:space="preserve"> نائینی قدس الله روحه در احتمال موهوم است نه در احتمال عقلائی. و دنبال این است که بگوید، اطمینان به مراد متکلم، پیدا نمی شود، در مرحلۀ فهم کلام متکلم، مگر این که قرینه ایی بر خلاف نباشد، حتی قرینه موهوم و لو این قرینه موهوم را به برکت اصل عدم قرینه بر داریم، ولی باید این را برداریم تا بگویید مطمئنم انّ هذا هو مراد المتکلم، اما اگر بحث اقامه حجت و اعتذار و احتجاج است، تنها احتمالی که مضر است، احتمال عقلائی است، و الّا احتمال موهوم ضرری نسبت به احتجاج به ظاهر کلام </w:t>
      </w:r>
      <w:r w:rsidR="00D42418">
        <w:rPr>
          <w:rFonts w:asciiTheme="minorHAnsi" w:eastAsiaTheme="minorHAnsi" w:hAnsiTheme="minorHAnsi" w:cs="B Badr" w:hint="cs"/>
          <w:sz w:val="28"/>
          <w:szCs w:val="28"/>
          <w:rtl/>
          <w:lang w:bidi="fa-IR"/>
        </w:rPr>
        <w:t>نمیزند</w:t>
      </w:r>
      <w:r>
        <w:rPr>
          <w:rFonts w:asciiTheme="minorHAnsi" w:eastAsiaTheme="minorHAnsi" w:hAnsiTheme="minorHAnsi" w:cs="B Badr" w:hint="cs"/>
          <w:sz w:val="28"/>
          <w:szCs w:val="28"/>
          <w:rtl/>
          <w:lang w:bidi="fa-IR"/>
        </w:rPr>
        <w:t xml:space="preserve"> و لو احتمال موهومی هم در کار باشد. </w:t>
      </w:r>
    </w:p>
    <w:p w14:paraId="0D58A86D" w14:textId="658F4496" w:rsidR="00B267E1" w:rsidRDefault="00B267E1" w:rsidP="00D4241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به نظر می رسد این بیان نائینی باشد.  و اگر تقریر مرحوم نائینی اعلی الله مقامه ال</w:t>
      </w:r>
      <w:r w:rsidR="00D42418">
        <w:rPr>
          <w:rFonts w:asciiTheme="minorHAnsi" w:eastAsiaTheme="minorHAnsi" w:hAnsiTheme="minorHAnsi" w:cs="B Badr" w:hint="cs"/>
          <w:sz w:val="28"/>
          <w:szCs w:val="28"/>
          <w:rtl/>
          <w:lang w:bidi="fa-IR"/>
        </w:rPr>
        <w:t>ش</w:t>
      </w:r>
      <w:r>
        <w:rPr>
          <w:rFonts w:asciiTheme="minorHAnsi" w:eastAsiaTheme="minorHAnsi" w:hAnsiTheme="minorHAnsi" w:cs="B Badr" w:hint="cs"/>
          <w:sz w:val="28"/>
          <w:szCs w:val="28"/>
          <w:rtl/>
          <w:lang w:bidi="fa-IR"/>
        </w:rPr>
        <w:t xml:space="preserve">ریف این باشد اشکال شیخنا الاستاد قابل پاسخ است. </w:t>
      </w:r>
    </w:p>
    <w:p w14:paraId="34A47919" w14:textId="0AB26D77" w:rsidR="00D42418" w:rsidRDefault="00B267E1" w:rsidP="00B267E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این مساله که به عنوان یک مقدمه تمام می شود</w:t>
      </w:r>
      <w:r w:rsidR="00D42418">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w:t>
      </w:r>
    </w:p>
    <w:p w14:paraId="7A1E2334" w14:textId="1461ED61" w:rsidR="00F65997" w:rsidRPr="00F65997" w:rsidRDefault="00F65997" w:rsidP="00F65997">
      <w:pPr>
        <w:pStyle w:val="NormalWeb"/>
        <w:bidi/>
        <w:jc w:val="lowKashida"/>
        <w:rPr>
          <w:rFonts w:asciiTheme="minorHAnsi" w:eastAsiaTheme="minorHAnsi" w:hAnsiTheme="minorHAnsi" w:cs="B Titr"/>
          <w:sz w:val="28"/>
          <w:szCs w:val="28"/>
          <w:rtl/>
          <w:lang w:bidi="fa-IR"/>
        </w:rPr>
      </w:pPr>
      <w:r w:rsidRPr="00F65997">
        <w:rPr>
          <w:rFonts w:asciiTheme="minorHAnsi" w:eastAsiaTheme="minorHAnsi" w:hAnsiTheme="minorHAnsi" w:cs="B Titr" w:hint="cs"/>
          <w:sz w:val="28"/>
          <w:szCs w:val="28"/>
          <w:rtl/>
          <w:lang w:bidi="fa-IR"/>
        </w:rPr>
        <w:t>[وجه تقدیم خاص بر عام]</w:t>
      </w:r>
    </w:p>
    <w:p w14:paraId="1CDE21D7" w14:textId="435BC8C6" w:rsidR="00B267E1" w:rsidRDefault="00B267E1" w:rsidP="00D4241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تقریرات استاد</w:t>
      </w:r>
      <w:r w:rsidR="00F65997">
        <w:rPr>
          <w:rStyle w:val="FootnoteReference"/>
          <w:rFonts w:asciiTheme="minorHAnsi" w:eastAsiaTheme="minorHAnsi" w:hAnsiTheme="minorHAnsi" w:cs="B Badr"/>
          <w:sz w:val="28"/>
          <w:szCs w:val="28"/>
          <w:rtl/>
          <w:lang w:bidi="fa-IR"/>
        </w:rPr>
        <w:footnoteReference w:id="1"/>
      </w:r>
      <w:r>
        <w:rPr>
          <w:rFonts w:asciiTheme="minorHAnsi" w:eastAsiaTheme="minorHAnsi" w:hAnsiTheme="minorHAnsi" w:cs="B Badr" w:hint="cs"/>
          <w:sz w:val="28"/>
          <w:szCs w:val="28"/>
          <w:rtl/>
          <w:lang w:bidi="fa-IR"/>
        </w:rPr>
        <w:t xml:space="preserve"> وارد این بحث می شود</w:t>
      </w:r>
      <w:r w:rsidR="00F65997">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w:t>
      </w:r>
      <w:r w:rsidRPr="00F65997">
        <w:rPr>
          <w:rFonts w:asciiTheme="minorHAnsi" w:eastAsiaTheme="minorHAnsi" w:hAnsiTheme="minorHAnsi" w:cs="B Badr" w:hint="cs"/>
          <w:b/>
          <w:bCs/>
          <w:sz w:val="28"/>
          <w:szCs w:val="28"/>
          <w:rtl/>
          <w:lang w:bidi="fa-IR"/>
        </w:rPr>
        <w:t>فی وجه التقدیم الخاص علی العام</w:t>
      </w:r>
      <w:r>
        <w:rPr>
          <w:rFonts w:asciiTheme="minorHAnsi" w:eastAsiaTheme="minorHAnsi" w:hAnsiTheme="minorHAnsi" w:cs="B Badr" w:hint="cs"/>
          <w:sz w:val="28"/>
          <w:szCs w:val="28"/>
          <w:rtl/>
          <w:lang w:bidi="fa-IR"/>
        </w:rPr>
        <w:t>، حال که این مقدمه را دانستی ببینیم تقدیم عام بر خاص چیست.</w:t>
      </w:r>
    </w:p>
    <w:p w14:paraId="70167D10" w14:textId="25F06A55" w:rsidR="00B267E1" w:rsidRDefault="00B267E1" w:rsidP="00B267E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از این جا شروع می کند که اساسا در این مساله دو قول است یکی قول منسوب به مرحوم صاحب حدائق است که عام و خاص متعارض هستند، قول دوم قولی است که می گوید عام و خاص تعارضی ندارند، و خاص بر عام مقدم است، اما وجه تقدیم خاص علی العام چیست؟</w:t>
      </w:r>
      <w:r w:rsidR="005F12D2">
        <w:rPr>
          <w:rFonts w:asciiTheme="minorHAnsi" w:eastAsiaTheme="minorHAnsi" w:hAnsiTheme="minorHAnsi" w:cs="B Badr" w:hint="cs"/>
          <w:sz w:val="28"/>
          <w:szCs w:val="28"/>
          <w:rtl/>
          <w:lang w:bidi="fa-IR"/>
        </w:rPr>
        <w:t xml:space="preserve"> </w:t>
      </w:r>
      <w:r w:rsidR="00F65997">
        <w:rPr>
          <w:rFonts w:asciiTheme="minorHAnsi" w:eastAsiaTheme="minorHAnsi" w:hAnsiTheme="minorHAnsi" w:cs="B Badr" w:hint="cs"/>
          <w:sz w:val="28"/>
          <w:szCs w:val="28"/>
          <w:rtl/>
          <w:lang w:bidi="fa-IR"/>
        </w:rPr>
        <w:t>خود این قول دوم سه دسته می شود.</w:t>
      </w:r>
      <w:r w:rsidR="0011494A">
        <w:rPr>
          <w:rFonts w:asciiTheme="minorHAnsi" w:eastAsiaTheme="minorHAnsi" w:hAnsiTheme="minorHAnsi" w:cs="B Badr" w:hint="cs"/>
          <w:sz w:val="28"/>
          <w:szCs w:val="28"/>
          <w:rtl/>
          <w:lang w:bidi="fa-IR"/>
        </w:rPr>
        <w:t xml:space="preserve"> می گویند تعارض نیست اما به چه دلیل، به چه وجه، به چه بیانی خاص علی العام مقدم است؟ سه مسلک را بیان می کنیم:</w:t>
      </w:r>
    </w:p>
    <w:p w14:paraId="7E67C2D5" w14:textId="4DC7F297" w:rsidR="0011494A" w:rsidRDefault="00F65997" w:rsidP="0011494A">
      <w:pPr>
        <w:pStyle w:val="NormalWeb"/>
        <w:numPr>
          <w:ilvl w:val="0"/>
          <w:numId w:val="37"/>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مس</w:t>
      </w:r>
      <w:r w:rsidR="0011494A">
        <w:rPr>
          <w:rFonts w:asciiTheme="minorHAnsi" w:eastAsiaTheme="minorHAnsi" w:hAnsiTheme="minorHAnsi" w:cs="B Badr" w:hint="cs"/>
          <w:sz w:val="28"/>
          <w:szCs w:val="28"/>
          <w:rtl/>
          <w:lang w:bidi="fa-IR"/>
        </w:rPr>
        <w:t>لک شیخ اعظم اعلی الله مقامه</w:t>
      </w:r>
    </w:p>
    <w:p w14:paraId="5292C379" w14:textId="7D2E54BA" w:rsidR="0011494A" w:rsidRDefault="0011494A" w:rsidP="0011494A">
      <w:pPr>
        <w:pStyle w:val="NormalWeb"/>
        <w:numPr>
          <w:ilvl w:val="0"/>
          <w:numId w:val="37"/>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مسلک محقق نائینی اعلی الله مقامه</w:t>
      </w:r>
    </w:p>
    <w:p w14:paraId="75756053" w14:textId="0BCDC302" w:rsidR="0011494A" w:rsidRDefault="0011494A" w:rsidP="0011494A">
      <w:pPr>
        <w:pStyle w:val="NormalWeb"/>
        <w:numPr>
          <w:ilvl w:val="0"/>
          <w:numId w:val="37"/>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مسلک محقق عراقی اعلی الله مقامه</w:t>
      </w:r>
    </w:p>
    <w:p w14:paraId="04212799" w14:textId="584BD73D" w:rsidR="00F65997" w:rsidRPr="00F65997" w:rsidRDefault="00F65997" w:rsidP="0011494A">
      <w:pPr>
        <w:pStyle w:val="NormalWeb"/>
        <w:bidi/>
        <w:jc w:val="lowKashida"/>
        <w:rPr>
          <w:rFonts w:asciiTheme="minorHAnsi" w:eastAsiaTheme="minorHAnsi" w:hAnsiTheme="minorHAnsi" w:cs="B Titr"/>
          <w:sz w:val="28"/>
          <w:szCs w:val="28"/>
          <w:rtl/>
          <w:lang w:bidi="fa-IR"/>
        </w:rPr>
      </w:pPr>
      <w:r w:rsidRPr="00F65997">
        <w:rPr>
          <w:rFonts w:asciiTheme="minorHAnsi" w:eastAsiaTheme="minorHAnsi" w:hAnsiTheme="minorHAnsi" w:cs="B Titr" w:hint="cs"/>
          <w:sz w:val="28"/>
          <w:szCs w:val="28"/>
          <w:rtl/>
          <w:lang w:bidi="fa-IR"/>
        </w:rPr>
        <w:t>[مسلک شیخ در تقدیم خاص بر عام]</w:t>
      </w:r>
    </w:p>
    <w:p w14:paraId="25D03D42" w14:textId="77777777" w:rsidR="00F65997" w:rsidRDefault="0011494A" w:rsidP="00F6599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اما مسلک شیخ به تقریر شیخنا الاستاد، ایشان می فرماید از نظر شیخ همه جا مناط تقدیم خاص بر عام، نصوصیت و اظهریت است، آنچه باعث می شود، خاص مقدم بر عام شود، نصوصیت خاص و اظهریت آن نسبت به عام است، چرا؟ چون یا خاص بالنسبة به عام نص است، یا خاص نسبت به عام اظهر است، یعنی یا امر ما دائر بین نص و ظاهر است، یا اظهر و ظاهر، بالاخره، عام ظاهر است، حال یا خاص نص است و یا اظهر است، و وجه ما افاده الشیخ قدس سره این است که اگر مولا فرمود اکرم کل عالم، این نسبت به افراد عالم عادل و غیر عادل ظهور دارد در شمول، </w:t>
      </w:r>
      <w:r w:rsidR="0077200D">
        <w:rPr>
          <w:rFonts w:asciiTheme="minorHAnsi" w:eastAsiaTheme="minorHAnsi" w:hAnsiTheme="minorHAnsi" w:cs="B Badr" w:hint="cs"/>
          <w:sz w:val="28"/>
          <w:szCs w:val="28"/>
          <w:rtl/>
          <w:lang w:bidi="fa-IR"/>
        </w:rPr>
        <w:t xml:space="preserve">و اگر فرمود لا تکرم الفساق من العلماء یا این جمله نص است در عدم اکرام فاسق از علماء یا حداقل اظهر است از عام. </w:t>
      </w:r>
      <w:r w:rsidR="0077200D" w:rsidRPr="00F65997">
        <w:rPr>
          <w:rFonts w:asciiTheme="minorHAnsi" w:eastAsiaTheme="minorHAnsi" w:hAnsiTheme="minorHAnsi" w:cs="B Badr" w:hint="cs"/>
          <w:b/>
          <w:bCs/>
          <w:sz w:val="28"/>
          <w:szCs w:val="28"/>
          <w:rtl/>
          <w:lang w:bidi="fa-IR"/>
        </w:rPr>
        <w:t>و النص و الاظهر مقدمان علی الظاهر بلا اشکال</w:t>
      </w:r>
      <w:r w:rsidR="00F65997">
        <w:rPr>
          <w:rFonts w:asciiTheme="minorHAnsi" w:eastAsiaTheme="minorHAnsi" w:hAnsiTheme="minorHAnsi" w:cs="B Badr" w:hint="cs"/>
          <w:sz w:val="28"/>
          <w:szCs w:val="28"/>
          <w:rtl/>
          <w:lang w:bidi="fa-IR"/>
        </w:rPr>
        <w:t>.</w:t>
      </w:r>
    </w:p>
    <w:p w14:paraId="6FBED82C" w14:textId="43F82474" w:rsidR="0011494A" w:rsidRDefault="0077200D" w:rsidP="00F6599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برداشت شیخنا الاستاد از کلام شیخ اعظم.</w:t>
      </w:r>
    </w:p>
    <w:p w14:paraId="219B4079" w14:textId="77777777" w:rsidR="00F65997" w:rsidRDefault="00F65997" w:rsidP="00F65997">
      <w:pPr>
        <w:pStyle w:val="NormalWeb"/>
        <w:bidi/>
        <w:jc w:val="lowKashida"/>
        <w:rPr>
          <w:rFonts w:asciiTheme="minorHAnsi" w:eastAsiaTheme="minorHAnsi" w:hAnsiTheme="minorHAnsi" w:cs="B Badr"/>
          <w:sz w:val="28"/>
          <w:szCs w:val="28"/>
          <w:rtl/>
          <w:lang w:bidi="fa-IR"/>
        </w:rPr>
      </w:pPr>
    </w:p>
    <w:p w14:paraId="3E14EA80" w14:textId="22AF411B" w:rsidR="00F65997" w:rsidRPr="00F65997" w:rsidRDefault="00F65997" w:rsidP="00A639D8">
      <w:pPr>
        <w:pStyle w:val="NormalWeb"/>
        <w:bidi/>
        <w:jc w:val="lowKashida"/>
        <w:rPr>
          <w:rFonts w:asciiTheme="minorHAnsi" w:eastAsiaTheme="minorHAnsi" w:hAnsiTheme="minorHAnsi" w:cs="B Titr"/>
          <w:sz w:val="28"/>
          <w:szCs w:val="28"/>
          <w:rtl/>
          <w:lang w:bidi="fa-IR"/>
        </w:rPr>
      </w:pPr>
      <w:r w:rsidRPr="00F65997">
        <w:rPr>
          <w:rFonts w:asciiTheme="minorHAnsi" w:eastAsiaTheme="minorHAnsi" w:hAnsiTheme="minorHAnsi" w:cs="B Titr" w:hint="cs"/>
          <w:sz w:val="28"/>
          <w:szCs w:val="28"/>
          <w:rtl/>
          <w:lang w:bidi="fa-IR"/>
        </w:rPr>
        <w:lastRenderedPageBreak/>
        <w:t>[اشکال محقق نائینی به مسلک شیخ]</w:t>
      </w:r>
    </w:p>
    <w:p w14:paraId="59DE0987" w14:textId="15CB3ABF" w:rsidR="00F65997" w:rsidRDefault="0077200D" w:rsidP="00F6599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بعد با توجه به همین برداشت، اشکالی از مرحوم نائینی بر شیخ وارد می کند، و آن این که نسبت خاص به عام، نسبت قرینه به ذو القرینه است، </w:t>
      </w:r>
      <w:r w:rsidRPr="00F65997">
        <w:rPr>
          <w:rFonts w:asciiTheme="minorHAnsi" w:eastAsiaTheme="minorHAnsi" w:hAnsiTheme="minorHAnsi" w:cs="B Badr" w:hint="cs"/>
          <w:b/>
          <w:bCs/>
          <w:sz w:val="28"/>
          <w:szCs w:val="28"/>
          <w:rtl/>
          <w:lang w:bidi="fa-IR"/>
        </w:rPr>
        <w:t>و لا یلاحظ فی القرینة الاظهریة و النصوصیة</w:t>
      </w:r>
      <w:r>
        <w:rPr>
          <w:rFonts w:asciiTheme="minorHAnsi" w:eastAsiaTheme="minorHAnsi" w:hAnsiTheme="minorHAnsi" w:cs="B Badr" w:hint="cs"/>
          <w:sz w:val="28"/>
          <w:szCs w:val="28"/>
          <w:rtl/>
          <w:lang w:bidi="fa-IR"/>
        </w:rPr>
        <w:t>. قرینه بر ذو القرینه مقدم است، چه اظهر باشد، چه نص، چه ذو القرینه و قرینه هر دو ظاهر. بلکه حتی اگر ظهورشان مساوی باشد، بالاتر حتی اگر ظهور قرینه اضعف از ذو القرینه هم باشد، باز مقدم است</w:t>
      </w:r>
      <w:r w:rsidR="00F65997">
        <w:rPr>
          <w:rFonts w:asciiTheme="minorHAnsi" w:eastAsiaTheme="minorHAnsi" w:hAnsiTheme="minorHAnsi" w:cs="B Badr" w:hint="cs"/>
          <w:sz w:val="28"/>
          <w:szCs w:val="28"/>
          <w:rtl/>
          <w:lang w:bidi="fa-IR"/>
        </w:rPr>
        <w:t>.</w:t>
      </w:r>
    </w:p>
    <w:p w14:paraId="6B2DBC4B" w14:textId="77777777" w:rsidR="001940EF" w:rsidRDefault="0077200D" w:rsidP="00F6599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مثال می زند اگر یکی گفت، رأیت اسدا یرمی، ظهور کلمه اسد در حیوان مفترس، بالوضع است، واضع این را وضع کرده است برای این حیوان، و ظهور الرمی، فی رمی النبل، بالانصراف، پرتاب کردن مصادیقی دارد، یکی از این مصادیق، پرتاب با نیزه است، رمی بالوضع یعنی پرتاب کردن این هم می گوید رایت اسدا یرمی، پرتاب می کرد چرا می گوییم مراد رمی تیر است؟ ظهور رمی در رمی نبل بالانصراف است، </w:t>
      </w:r>
      <w:r w:rsidR="00B005CC">
        <w:rPr>
          <w:rFonts w:asciiTheme="minorHAnsi" w:eastAsiaTheme="minorHAnsi" w:hAnsiTheme="minorHAnsi" w:cs="B Badr" w:hint="cs"/>
          <w:sz w:val="28"/>
          <w:szCs w:val="28"/>
          <w:rtl/>
          <w:lang w:bidi="fa-IR"/>
        </w:rPr>
        <w:t xml:space="preserve">اگر نگفت حجر رمی می کرد، چوب رمی می کرد، قیدی نزد فقط گفت پرتاب می </w:t>
      </w:r>
      <w:r w:rsidR="00F65997">
        <w:rPr>
          <w:rFonts w:asciiTheme="minorHAnsi" w:eastAsiaTheme="minorHAnsi" w:hAnsiTheme="minorHAnsi" w:cs="B Badr" w:hint="cs"/>
          <w:sz w:val="28"/>
          <w:szCs w:val="28"/>
          <w:rtl/>
          <w:lang w:bidi="fa-IR"/>
        </w:rPr>
        <w:t>کر</w:t>
      </w:r>
      <w:r w:rsidR="00B005CC">
        <w:rPr>
          <w:rFonts w:asciiTheme="minorHAnsi" w:eastAsiaTheme="minorHAnsi" w:hAnsiTheme="minorHAnsi" w:cs="B Badr" w:hint="cs"/>
          <w:sz w:val="28"/>
          <w:szCs w:val="28"/>
          <w:rtl/>
          <w:lang w:bidi="fa-IR"/>
        </w:rPr>
        <w:t xml:space="preserve">د مثل کلمه شلیک در نیزه نمی شود یعنی نیزه. و ظهور انصرافی کلمه رمی دارد در رمی </w:t>
      </w:r>
      <w:r w:rsidR="00A639D8">
        <w:rPr>
          <w:rFonts w:asciiTheme="minorHAnsi" w:eastAsiaTheme="minorHAnsi" w:hAnsiTheme="minorHAnsi" w:cs="B Badr" w:hint="cs"/>
          <w:sz w:val="28"/>
          <w:szCs w:val="28"/>
          <w:rtl/>
          <w:lang w:bidi="fa-IR"/>
        </w:rPr>
        <w:t xml:space="preserve">نبل و سهم. </w:t>
      </w:r>
    </w:p>
    <w:p w14:paraId="222EBFC6" w14:textId="52A3CD1F" w:rsidR="001940EF" w:rsidRPr="001940EF" w:rsidRDefault="00A639D8" w:rsidP="001940E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مائیم</w:t>
      </w:r>
      <w:r w:rsidR="00F65997">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و یک ظهور انصرافی در کلمه «رمی» و مائیم و یک ظهور وضعی در کلمه «اسد»، اگر بخواهیم اقوی ظهورا بر اضعف ظهورا مقدم کنیم، می گوییم شیر در شیر درنده بودن، اقوی است، و مقدم است بر کلمه رمی، رمی را معنا می کنیم، می گوییم این شیر یک چیزی را پرتاب </w:t>
      </w:r>
      <w:r w:rsidR="00A13372">
        <w:rPr>
          <w:rFonts w:asciiTheme="minorHAnsi" w:eastAsiaTheme="minorHAnsi" w:hAnsiTheme="minorHAnsi" w:cs="B Badr" w:hint="cs"/>
          <w:sz w:val="28"/>
          <w:szCs w:val="28"/>
          <w:rtl/>
          <w:lang w:bidi="fa-IR"/>
        </w:rPr>
        <w:t>کر</w:t>
      </w:r>
      <w:r>
        <w:rPr>
          <w:rFonts w:asciiTheme="minorHAnsi" w:eastAsiaTheme="minorHAnsi" w:hAnsiTheme="minorHAnsi" w:cs="B Badr" w:hint="cs"/>
          <w:sz w:val="28"/>
          <w:szCs w:val="28"/>
          <w:rtl/>
          <w:lang w:bidi="fa-IR"/>
        </w:rPr>
        <w:t>د، شیر درنده پرتاب کرد، اقوی را بر اضعف مقدم می کنیم و حال این که هیچ کس این جا اقوی را بر اضعف مقدم نمی کند، رمی را بر «اسد» مقدم می کند و می گوید مراد رجل شجاع</w:t>
      </w:r>
      <w:r w:rsidR="00A13372">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است که «رمی» می تواند بکند. ظهور «رمی» با </w:t>
      </w:r>
      <w:r w:rsidR="001940EF">
        <w:rPr>
          <w:rFonts w:asciiTheme="minorHAnsi" w:eastAsiaTheme="minorHAnsi" w:hAnsiTheme="minorHAnsi" w:cs="B Badr" w:hint="cs"/>
          <w:sz w:val="28"/>
          <w:szCs w:val="28"/>
          <w:rtl/>
          <w:lang w:bidi="fa-IR"/>
        </w:rPr>
        <w:t>این</w:t>
      </w:r>
      <w:r>
        <w:rPr>
          <w:rFonts w:asciiTheme="minorHAnsi" w:eastAsiaTheme="minorHAnsi" w:hAnsiTheme="minorHAnsi" w:cs="B Badr" w:hint="cs"/>
          <w:sz w:val="28"/>
          <w:szCs w:val="28"/>
          <w:rtl/>
          <w:lang w:bidi="fa-IR"/>
        </w:rPr>
        <w:t xml:space="preserve"> که بالانصراف است بر ظهور «اسد» با این که بالوضع </w:t>
      </w:r>
      <w:r w:rsidR="00A13372">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 xml:space="preserve">ست و ظهور بالانصراف اضعف بر ظهور </w:t>
      </w:r>
      <w:r w:rsidR="00A13372">
        <w:rPr>
          <w:rFonts w:asciiTheme="minorHAnsi" w:eastAsiaTheme="minorHAnsi" w:hAnsiTheme="minorHAnsi" w:cs="B Badr" w:hint="cs"/>
          <w:sz w:val="28"/>
          <w:szCs w:val="28"/>
          <w:rtl/>
          <w:lang w:bidi="fa-IR"/>
        </w:rPr>
        <w:t>ب</w:t>
      </w:r>
      <w:r>
        <w:rPr>
          <w:rFonts w:asciiTheme="minorHAnsi" w:eastAsiaTheme="minorHAnsi" w:hAnsiTheme="minorHAnsi" w:cs="B Badr" w:hint="cs"/>
          <w:sz w:val="28"/>
          <w:szCs w:val="28"/>
          <w:rtl/>
          <w:lang w:bidi="fa-IR"/>
        </w:rPr>
        <w:t>الوضع است اما مقدم شده است می گوییم رایت اسدا</w:t>
      </w:r>
      <w:r w:rsidR="00A13372">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یرمی یعنی رجل شجاع.</w:t>
      </w:r>
    </w:p>
    <w:p w14:paraId="2D8C02E6" w14:textId="42C056FF" w:rsidR="00B267E1" w:rsidRDefault="001940EF" w:rsidP="00B267E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این اختصاص مثل اسد و یرمی ندارد در حقیقت و مجاز فقط نیست، بلکه در هر قرینه ایی  نسبت به ذو القرینه قصه از همین قرار است. </w:t>
      </w:r>
      <w:r w:rsidR="00A639D8">
        <w:rPr>
          <w:rFonts w:asciiTheme="minorHAnsi" w:eastAsiaTheme="minorHAnsi" w:hAnsiTheme="minorHAnsi" w:cs="B Badr" w:hint="cs"/>
          <w:sz w:val="28"/>
          <w:szCs w:val="28"/>
          <w:rtl/>
          <w:lang w:bidi="fa-IR"/>
        </w:rPr>
        <w:t xml:space="preserve">همواره قرینه مقدم بر ذو القرینه است بما انها قرینه نه بما انها اقوی و این که ذو القرینه اضعف است نه به مناط اظهریت نیست. </w:t>
      </w:r>
    </w:p>
    <w:p w14:paraId="02533DA7" w14:textId="0C442192" w:rsidR="00A639D8" w:rsidRDefault="00A639D8" w:rsidP="00A639D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البته این مناقشه به شیخ شد ولی عملا وقتی خاص</w:t>
      </w:r>
      <w:r w:rsidR="00F5751E">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و عام را نگاه می کنید اسقراء می کنید، متوجه می شوید 99 درصد خاص ها یا</w:t>
      </w:r>
      <w:r w:rsidR="00F5751E">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نص هستند و یا اظهر، عملا ای</w:t>
      </w:r>
      <w:r w:rsidR="00F5751E">
        <w:rPr>
          <w:rFonts w:asciiTheme="minorHAnsi" w:eastAsiaTheme="minorHAnsi" w:hAnsiTheme="minorHAnsi" w:cs="B Badr" w:hint="cs"/>
          <w:sz w:val="28"/>
          <w:szCs w:val="28"/>
          <w:rtl/>
          <w:lang w:bidi="fa-IR"/>
        </w:rPr>
        <w:t>ن</w:t>
      </w:r>
      <w:r>
        <w:rPr>
          <w:rFonts w:asciiTheme="minorHAnsi" w:eastAsiaTheme="minorHAnsi" w:hAnsiTheme="minorHAnsi" w:cs="B Badr" w:hint="cs"/>
          <w:sz w:val="28"/>
          <w:szCs w:val="28"/>
          <w:rtl/>
          <w:lang w:bidi="fa-IR"/>
        </w:rPr>
        <w:t xml:space="preserve"> است ولی آیا ملاک مقدم شدن همین نصوصیت و اظهریت است؟ نه. ما می گوییم خاص بر عام مقدم است، حتی لو لم یکن اظهر منه. چرا؟ </w:t>
      </w:r>
      <w:r w:rsidRPr="001940EF">
        <w:rPr>
          <w:rFonts w:asciiTheme="minorHAnsi" w:eastAsiaTheme="minorHAnsi" w:hAnsiTheme="minorHAnsi" w:cs="B Badr" w:hint="cs"/>
          <w:b/>
          <w:bCs/>
          <w:sz w:val="28"/>
          <w:szCs w:val="28"/>
          <w:rtl/>
          <w:lang w:bidi="fa-IR"/>
        </w:rPr>
        <w:t>لان النسبة هی نسبة القرینة الی ذیها</w:t>
      </w:r>
      <w:r>
        <w:rPr>
          <w:rFonts w:asciiTheme="minorHAnsi" w:eastAsiaTheme="minorHAnsi" w:hAnsiTheme="minorHAnsi" w:cs="B Badr" w:hint="cs"/>
          <w:sz w:val="28"/>
          <w:szCs w:val="28"/>
          <w:rtl/>
          <w:lang w:bidi="fa-IR"/>
        </w:rPr>
        <w:t xml:space="preserve">. نسبت قرینه است به ذو القرینه </w:t>
      </w:r>
      <w:r w:rsidRPr="001940EF">
        <w:rPr>
          <w:rFonts w:asciiTheme="minorHAnsi" w:eastAsiaTheme="minorHAnsi" w:hAnsiTheme="minorHAnsi" w:cs="B Badr" w:hint="cs"/>
          <w:b/>
          <w:bCs/>
          <w:sz w:val="28"/>
          <w:szCs w:val="28"/>
          <w:rtl/>
          <w:lang w:bidi="fa-IR"/>
        </w:rPr>
        <w:t>و القرینة مقدمة دائما</w:t>
      </w:r>
      <w:r>
        <w:rPr>
          <w:rFonts w:asciiTheme="minorHAnsi" w:eastAsiaTheme="minorHAnsi" w:hAnsiTheme="minorHAnsi" w:cs="B Badr" w:hint="cs"/>
          <w:sz w:val="28"/>
          <w:szCs w:val="28"/>
          <w:rtl/>
          <w:lang w:bidi="fa-IR"/>
        </w:rPr>
        <w:t>. چه قرینه اضعف باشد و چه اقوی باشد.</w:t>
      </w:r>
    </w:p>
    <w:p w14:paraId="2CC8A107" w14:textId="22D3242B" w:rsidR="00F5751E" w:rsidRDefault="00F5751E" w:rsidP="00F5751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پس این وجه نتوانست پاسخگوی سوال ما باشد که چرا خاص را بر عام مقدم کردید.</w:t>
      </w:r>
    </w:p>
    <w:p w14:paraId="58965C6F" w14:textId="4AD33A3E" w:rsidR="001940EF" w:rsidRPr="001940EF" w:rsidRDefault="001940EF" w:rsidP="00F5751E">
      <w:pPr>
        <w:pStyle w:val="NormalWeb"/>
        <w:bidi/>
        <w:jc w:val="lowKashida"/>
        <w:rPr>
          <w:rFonts w:asciiTheme="minorHAnsi" w:eastAsiaTheme="minorHAnsi" w:hAnsiTheme="minorHAnsi" w:cs="B Titr"/>
          <w:sz w:val="28"/>
          <w:szCs w:val="28"/>
          <w:rtl/>
          <w:lang w:bidi="fa-IR"/>
        </w:rPr>
      </w:pPr>
      <w:r w:rsidRPr="001940EF">
        <w:rPr>
          <w:rFonts w:asciiTheme="minorHAnsi" w:eastAsiaTheme="minorHAnsi" w:hAnsiTheme="minorHAnsi" w:cs="B Titr" w:hint="cs"/>
          <w:sz w:val="28"/>
          <w:szCs w:val="28"/>
          <w:rtl/>
          <w:lang w:bidi="fa-IR"/>
        </w:rPr>
        <w:lastRenderedPageBreak/>
        <w:t>[تامل در مناقشه به شیخ]</w:t>
      </w:r>
    </w:p>
    <w:p w14:paraId="136EF63B" w14:textId="77777777" w:rsidR="001940EF" w:rsidRDefault="00F5751E" w:rsidP="001940E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ما عرضمان به محضر مبارک استاد این است که از صفحۀ 14 به بعد در جلد چهارم رسائل را باید یک جا دید نه فقط یک قسمتش را. ایشان در ابتد</w:t>
      </w:r>
      <w:r w:rsidR="001940EF">
        <w:rPr>
          <w:rFonts w:asciiTheme="minorHAnsi" w:eastAsiaTheme="minorHAnsi" w:hAnsiTheme="minorHAnsi" w:cs="B Badr" w:hint="cs"/>
          <w:sz w:val="28"/>
          <w:szCs w:val="28"/>
          <w:rtl/>
          <w:lang w:bidi="fa-IR"/>
        </w:rPr>
        <w:t>ای</w:t>
      </w:r>
      <w:r>
        <w:rPr>
          <w:rFonts w:asciiTheme="minorHAnsi" w:eastAsiaTheme="minorHAnsi" w:hAnsiTheme="minorHAnsi" w:cs="B Badr" w:hint="cs"/>
          <w:sz w:val="28"/>
          <w:szCs w:val="28"/>
          <w:rtl/>
          <w:lang w:bidi="fa-IR"/>
        </w:rPr>
        <w:t xml:space="preserve"> بحث فرمود اگر خاص قطعی باشد، </w:t>
      </w:r>
      <w:r w:rsidRPr="001940EF">
        <w:rPr>
          <w:rFonts w:asciiTheme="minorHAnsi" w:eastAsiaTheme="minorHAnsi" w:hAnsiTheme="minorHAnsi" w:cs="B Badr" w:hint="cs"/>
          <w:b/>
          <w:bCs/>
          <w:sz w:val="28"/>
          <w:szCs w:val="28"/>
          <w:rtl/>
          <w:lang w:bidi="fa-IR"/>
        </w:rPr>
        <w:t>تعین طرح عموم العام،</w:t>
      </w:r>
      <w:r>
        <w:rPr>
          <w:rFonts w:asciiTheme="minorHAnsi" w:eastAsiaTheme="minorHAnsi" w:hAnsiTheme="minorHAnsi" w:cs="B Badr" w:hint="cs"/>
          <w:sz w:val="28"/>
          <w:szCs w:val="28"/>
          <w:rtl/>
          <w:lang w:bidi="fa-IR"/>
        </w:rPr>
        <w:t xml:space="preserve"> اما اگر خاص ظنی بود، و عام هم ظنی بود، در اینجا </w:t>
      </w:r>
      <w:r w:rsidRPr="001940EF">
        <w:rPr>
          <w:rFonts w:asciiTheme="minorHAnsi" w:eastAsiaTheme="minorHAnsi" w:hAnsiTheme="minorHAnsi" w:cs="B Badr" w:hint="cs"/>
          <w:b/>
          <w:bCs/>
          <w:sz w:val="28"/>
          <w:szCs w:val="28"/>
          <w:rtl/>
          <w:lang w:bidi="fa-IR"/>
        </w:rPr>
        <w:t>یصلح ک</w:t>
      </w:r>
      <w:r w:rsidR="001940EF" w:rsidRPr="001940EF">
        <w:rPr>
          <w:rFonts w:asciiTheme="minorHAnsi" w:eastAsiaTheme="minorHAnsi" w:hAnsiTheme="minorHAnsi" w:cs="B Badr" w:hint="cs"/>
          <w:b/>
          <w:bCs/>
          <w:sz w:val="28"/>
          <w:szCs w:val="28"/>
          <w:rtl/>
          <w:lang w:bidi="fa-IR"/>
        </w:rPr>
        <w:t>ل</w:t>
      </w:r>
      <w:r w:rsidRPr="001940EF">
        <w:rPr>
          <w:rFonts w:asciiTheme="minorHAnsi" w:eastAsiaTheme="minorHAnsi" w:hAnsiTheme="minorHAnsi" w:cs="B Badr" w:hint="cs"/>
          <w:b/>
          <w:bCs/>
          <w:sz w:val="28"/>
          <w:szCs w:val="28"/>
          <w:rtl/>
          <w:lang w:bidi="fa-IR"/>
        </w:rPr>
        <w:t>ا منهما لرفع الید بمضمونه، علی تقدیر مطابقته بالواقع</w:t>
      </w:r>
      <w:r>
        <w:rPr>
          <w:rFonts w:asciiTheme="minorHAnsi" w:eastAsiaTheme="minorHAnsi" w:hAnsiTheme="minorHAnsi" w:cs="B Badr" w:hint="cs"/>
          <w:sz w:val="28"/>
          <w:szCs w:val="28"/>
          <w:rtl/>
          <w:lang w:bidi="fa-IR"/>
        </w:rPr>
        <w:t xml:space="preserve">، </w:t>
      </w:r>
    </w:p>
    <w:p w14:paraId="191F4FE1" w14:textId="74CC5687" w:rsidR="00F5751E" w:rsidRDefault="00F5751E" w:rsidP="001940E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گفتیم اینجا می خواهد بگوید خاص ظنی من جمیع الجهات با عام ظنی در این جا یصلح کل منهما لرفع الید و تعارض ه</w:t>
      </w:r>
      <w:r w:rsidR="00AF37C8">
        <w:rPr>
          <w:rFonts w:asciiTheme="minorHAnsi" w:eastAsiaTheme="minorHAnsi" w:hAnsiTheme="minorHAnsi" w:cs="B Badr" w:hint="cs"/>
          <w:sz w:val="28"/>
          <w:szCs w:val="28"/>
          <w:rtl/>
          <w:lang w:bidi="fa-IR"/>
        </w:rPr>
        <w:t xml:space="preserve">ست </w:t>
      </w:r>
      <w:r w:rsidR="00AF37C8" w:rsidRPr="001940EF">
        <w:rPr>
          <w:rFonts w:asciiTheme="minorHAnsi" w:eastAsiaTheme="minorHAnsi" w:hAnsiTheme="minorHAnsi" w:cs="B Badr" w:hint="cs"/>
          <w:b/>
          <w:bCs/>
          <w:sz w:val="28"/>
          <w:szCs w:val="28"/>
          <w:rtl/>
          <w:lang w:bidi="fa-IR"/>
        </w:rPr>
        <w:t>فلابد من الترجیح</w:t>
      </w:r>
      <w:r w:rsidR="00AF37C8">
        <w:rPr>
          <w:rFonts w:asciiTheme="minorHAnsi" w:eastAsiaTheme="minorHAnsi" w:hAnsiTheme="minorHAnsi" w:cs="B Badr" w:hint="cs"/>
          <w:sz w:val="28"/>
          <w:szCs w:val="28"/>
          <w:rtl/>
          <w:lang w:bidi="fa-IR"/>
        </w:rPr>
        <w:t>، شما نگویید شیخ اعظم هیچ جا بین عام و خاص تعارض نمی</w:t>
      </w:r>
      <w:r w:rsidR="001940EF">
        <w:rPr>
          <w:rFonts w:asciiTheme="minorHAnsi" w:eastAsiaTheme="minorHAnsi" w:hAnsiTheme="minorHAnsi" w:cs="B Badr" w:hint="cs"/>
          <w:sz w:val="28"/>
          <w:szCs w:val="28"/>
          <w:rtl/>
          <w:lang w:bidi="fa-IR"/>
        </w:rPr>
        <w:t xml:space="preserve"> بین</w:t>
      </w:r>
      <w:r w:rsidR="00AF37C8">
        <w:rPr>
          <w:rFonts w:asciiTheme="minorHAnsi" w:eastAsiaTheme="minorHAnsi" w:hAnsiTheme="minorHAnsi" w:cs="B Badr" w:hint="cs"/>
          <w:sz w:val="28"/>
          <w:szCs w:val="28"/>
          <w:rtl/>
          <w:lang w:bidi="fa-IR"/>
        </w:rPr>
        <w:t>د، شیخ ان جا که خاص ظنی من جمیع جهات باشد دنبال مرجح می گردد پس معارضه می بیند بله در خاص ظنی فی الجمله قصه فرق می ک</w:t>
      </w:r>
      <w:r w:rsidR="001940EF">
        <w:rPr>
          <w:rFonts w:asciiTheme="minorHAnsi" w:eastAsiaTheme="minorHAnsi" w:hAnsiTheme="minorHAnsi" w:cs="B Badr" w:hint="cs"/>
          <w:sz w:val="28"/>
          <w:szCs w:val="28"/>
          <w:rtl/>
          <w:lang w:bidi="fa-IR"/>
        </w:rPr>
        <w:t>رد</w:t>
      </w:r>
      <w:r w:rsidR="00AF37C8">
        <w:rPr>
          <w:rFonts w:asciiTheme="minorHAnsi" w:eastAsiaTheme="minorHAnsi" w:hAnsiTheme="minorHAnsi" w:cs="B Badr" w:hint="cs"/>
          <w:sz w:val="28"/>
          <w:szCs w:val="28"/>
          <w:rtl/>
          <w:lang w:bidi="fa-IR"/>
        </w:rPr>
        <w:t xml:space="preserve"> که همه این ها را مفصل از کلام شیخ ر</w:t>
      </w:r>
      <w:r w:rsidR="001940EF">
        <w:rPr>
          <w:rFonts w:asciiTheme="minorHAnsi" w:eastAsiaTheme="minorHAnsi" w:hAnsiTheme="minorHAnsi" w:cs="B Badr" w:hint="cs"/>
          <w:sz w:val="28"/>
          <w:szCs w:val="28"/>
          <w:rtl/>
          <w:lang w:bidi="fa-IR"/>
        </w:rPr>
        <w:t>ضو</w:t>
      </w:r>
      <w:r w:rsidR="00AF37C8">
        <w:rPr>
          <w:rFonts w:asciiTheme="minorHAnsi" w:eastAsiaTheme="minorHAnsi" w:hAnsiTheme="minorHAnsi" w:cs="B Badr" w:hint="cs"/>
          <w:sz w:val="28"/>
          <w:szCs w:val="28"/>
          <w:rtl/>
          <w:lang w:bidi="fa-IR"/>
        </w:rPr>
        <w:t>ان الله تعالی علیه برایتان توضیح دادیم.</w:t>
      </w:r>
    </w:p>
    <w:p w14:paraId="465C9BE6" w14:textId="5A71A49E" w:rsidR="00AF37C8" w:rsidRDefault="00AF37C8" w:rsidP="00AF37C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حال ما </w:t>
      </w:r>
      <w:r w:rsidR="001940EF">
        <w:rPr>
          <w:rFonts w:asciiTheme="minorHAnsi" w:eastAsiaTheme="minorHAnsi" w:hAnsiTheme="minorHAnsi" w:cs="B Badr" w:hint="cs"/>
          <w:sz w:val="28"/>
          <w:szCs w:val="28"/>
          <w:rtl/>
          <w:lang w:bidi="fa-IR"/>
        </w:rPr>
        <w:t>کاری با این نداریم که</w:t>
      </w:r>
      <w:r>
        <w:rPr>
          <w:rFonts w:asciiTheme="minorHAnsi" w:eastAsiaTheme="minorHAnsi" w:hAnsiTheme="minorHAnsi" w:cs="B Badr" w:hint="cs"/>
          <w:sz w:val="28"/>
          <w:szCs w:val="28"/>
          <w:rtl/>
          <w:lang w:bidi="fa-IR"/>
        </w:rPr>
        <w:t xml:space="preserve"> شیخ این را گفته یا نگف</w:t>
      </w:r>
      <w:r w:rsidR="001940EF">
        <w:rPr>
          <w:rFonts w:asciiTheme="minorHAnsi" w:eastAsiaTheme="minorHAnsi" w:hAnsiTheme="minorHAnsi" w:cs="B Badr" w:hint="cs"/>
          <w:sz w:val="28"/>
          <w:szCs w:val="28"/>
          <w:rtl/>
          <w:lang w:bidi="fa-IR"/>
        </w:rPr>
        <w:t>ت</w:t>
      </w:r>
      <w:r>
        <w:rPr>
          <w:rFonts w:asciiTheme="minorHAnsi" w:eastAsiaTheme="minorHAnsi" w:hAnsiTheme="minorHAnsi" w:cs="B Badr" w:hint="cs"/>
          <w:sz w:val="28"/>
          <w:szCs w:val="28"/>
          <w:rtl/>
          <w:lang w:bidi="fa-IR"/>
        </w:rPr>
        <w:t xml:space="preserve">ه اما اگر کسی بگوید همه جا مناط تقدیم خاص بر عام اظهریت </w:t>
      </w:r>
      <w:r w:rsidR="001940EF">
        <w:rPr>
          <w:rFonts w:asciiTheme="minorHAnsi" w:eastAsiaTheme="minorHAnsi" w:hAnsiTheme="minorHAnsi" w:cs="B Badr" w:hint="cs"/>
          <w:sz w:val="28"/>
          <w:szCs w:val="28"/>
          <w:rtl/>
          <w:lang w:bidi="fa-IR"/>
        </w:rPr>
        <w:t>است</w:t>
      </w:r>
      <w:r>
        <w:rPr>
          <w:rFonts w:asciiTheme="minorHAnsi" w:eastAsiaTheme="minorHAnsi" w:hAnsiTheme="minorHAnsi" w:cs="B Badr" w:hint="cs"/>
          <w:sz w:val="28"/>
          <w:szCs w:val="28"/>
          <w:rtl/>
          <w:lang w:bidi="fa-IR"/>
        </w:rPr>
        <w:t>، علاوه بر</w:t>
      </w:r>
      <w:r w:rsidR="001940EF">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اشکالاتی که گفت</w:t>
      </w:r>
      <w:r w:rsidR="001940EF">
        <w:rPr>
          <w:rFonts w:asciiTheme="minorHAnsi" w:eastAsiaTheme="minorHAnsi" w:hAnsiTheme="minorHAnsi" w:cs="B Badr" w:hint="cs"/>
          <w:sz w:val="28"/>
          <w:szCs w:val="28"/>
          <w:rtl/>
          <w:lang w:bidi="fa-IR"/>
        </w:rPr>
        <w:t>یم</w:t>
      </w:r>
      <w:r>
        <w:rPr>
          <w:rFonts w:asciiTheme="minorHAnsi" w:eastAsiaTheme="minorHAnsi" w:hAnsiTheme="minorHAnsi" w:cs="B Badr" w:hint="cs"/>
          <w:sz w:val="28"/>
          <w:szCs w:val="28"/>
          <w:rtl/>
          <w:lang w:bidi="fa-IR"/>
        </w:rPr>
        <w:t xml:space="preserve"> این مطلب هم هست که این در خاص ظنی من جمیع الجهات</w:t>
      </w:r>
      <w:r w:rsidR="001940EF" w:rsidRPr="001940EF">
        <w:rPr>
          <w:rFonts w:asciiTheme="minorHAnsi" w:eastAsiaTheme="minorHAnsi" w:hAnsiTheme="minorHAnsi" w:cs="B Badr" w:hint="cs"/>
          <w:sz w:val="28"/>
          <w:szCs w:val="28"/>
          <w:rtl/>
          <w:lang w:bidi="fa-IR"/>
        </w:rPr>
        <w:t xml:space="preserve"> </w:t>
      </w:r>
      <w:r w:rsidR="001940EF">
        <w:rPr>
          <w:rFonts w:asciiTheme="minorHAnsi" w:eastAsiaTheme="minorHAnsi" w:hAnsiTheme="minorHAnsi" w:cs="B Badr" w:hint="cs"/>
          <w:sz w:val="28"/>
          <w:szCs w:val="28"/>
          <w:rtl/>
          <w:lang w:bidi="fa-IR"/>
        </w:rPr>
        <w:t>هم ظنی السند، هم ظنی الدلاله</w:t>
      </w:r>
      <w:r w:rsidR="001940EF">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w:t>
      </w:r>
      <w:r w:rsidR="001940EF">
        <w:rPr>
          <w:rFonts w:asciiTheme="minorHAnsi" w:eastAsiaTheme="minorHAnsi" w:hAnsiTheme="minorHAnsi" w:cs="B Badr" w:hint="cs"/>
          <w:sz w:val="28"/>
          <w:szCs w:val="28"/>
          <w:rtl/>
          <w:lang w:bidi="fa-IR"/>
        </w:rPr>
        <w:t xml:space="preserve">تحقق ندارد. </w:t>
      </w:r>
    </w:p>
    <w:p w14:paraId="788ACA93" w14:textId="30F57542" w:rsidR="00AF37C8" w:rsidRDefault="00AF37C8" w:rsidP="00AF37C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مسلک اول.</w:t>
      </w:r>
    </w:p>
    <w:p w14:paraId="2CFFBEC4" w14:textId="5B7EF143" w:rsidR="001940EF" w:rsidRPr="001940EF" w:rsidRDefault="001940EF" w:rsidP="00AF37C8">
      <w:pPr>
        <w:pStyle w:val="NormalWeb"/>
        <w:bidi/>
        <w:jc w:val="lowKashida"/>
        <w:rPr>
          <w:rFonts w:asciiTheme="minorHAnsi" w:eastAsiaTheme="minorHAnsi" w:hAnsiTheme="minorHAnsi" w:cs="B Titr"/>
          <w:sz w:val="28"/>
          <w:szCs w:val="28"/>
          <w:rtl/>
          <w:lang w:bidi="fa-IR"/>
        </w:rPr>
      </w:pPr>
      <w:r w:rsidRPr="001940EF">
        <w:rPr>
          <w:rFonts w:asciiTheme="minorHAnsi" w:eastAsiaTheme="minorHAnsi" w:hAnsiTheme="minorHAnsi" w:cs="B Titr" w:hint="cs"/>
          <w:sz w:val="28"/>
          <w:szCs w:val="28"/>
          <w:rtl/>
          <w:lang w:bidi="fa-IR"/>
        </w:rPr>
        <w:t>[مسلک دوم؛ وجه تقدیم حکومت]</w:t>
      </w:r>
    </w:p>
    <w:p w14:paraId="19E8D448" w14:textId="77777777" w:rsidR="00FB312A" w:rsidRDefault="00AF37C8" w:rsidP="001940E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مسلک دوم این که بگوییم وجه تقدیم خاص بر عام حکومت است به این بیان که هر دلیلی بخواهد تمام بشود، هم باید مقتضیش موجود باشد و هم موانعش مفقود. مقتضی کی موجود است؟ وقتی اولا کلام ثابت شود از امام صادر شده است، بحث خبر واحد، مباحث رجالی</w:t>
      </w:r>
      <w:r w:rsidR="00FB312A">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w:t>
      </w:r>
    </w:p>
    <w:p w14:paraId="5D9C46C9" w14:textId="77777777" w:rsidR="00FB312A" w:rsidRDefault="00AF37C8" w:rsidP="00FB312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ثانیا مدلول و مفاد جمله روشن باشد، بدانیم امام چه گفته</w:t>
      </w:r>
      <w:r w:rsidR="001940EF">
        <w:rPr>
          <w:rFonts w:asciiTheme="minorHAnsi" w:eastAsiaTheme="minorHAnsi" w:hAnsiTheme="minorHAnsi" w:cs="B Badr" w:hint="cs"/>
          <w:sz w:val="28"/>
          <w:szCs w:val="28"/>
          <w:rtl/>
          <w:lang w:bidi="fa-IR"/>
        </w:rPr>
        <w:t xml:space="preserve"> ا</w:t>
      </w:r>
      <w:r>
        <w:rPr>
          <w:rFonts w:asciiTheme="minorHAnsi" w:eastAsiaTheme="minorHAnsi" w:hAnsiTheme="minorHAnsi" w:cs="B Badr" w:hint="cs"/>
          <w:sz w:val="28"/>
          <w:szCs w:val="28"/>
          <w:rtl/>
          <w:lang w:bidi="fa-IR"/>
        </w:rPr>
        <w:t>ست، مجمل، مهمل، متشابه نباشد</w:t>
      </w:r>
      <w:r w:rsidR="00FB312A">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w:t>
      </w:r>
    </w:p>
    <w:p w14:paraId="1B7FF8FF" w14:textId="77777777" w:rsidR="00FB312A" w:rsidRDefault="00AF37C8" w:rsidP="00FB312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ثالثا روشن باشد جهت صدور که تقیه یا امتحان و امثال ذلک نباشد، </w:t>
      </w:r>
      <w:r w:rsidR="00902D17">
        <w:rPr>
          <w:rFonts w:asciiTheme="minorHAnsi" w:eastAsiaTheme="minorHAnsi" w:hAnsiTheme="minorHAnsi" w:cs="B Badr" w:hint="cs"/>
          <w:sz w:val="28"/>
          <w:szCs w:val="28"/>
          <w:rtl/>
          <w:lang w:bidi="fa-IR"/>
        </w:rPr>
        <w:t xml:space="preserve">پس اولا باید کلامی ثابت شود که امام گفته، بعد مراد استعمالی کلام روشن بشود، بعد مراد جدی، مرجع برای مراد جدی تشخیص دادن کجاست؟ می گویند سیره عقلائیه. یعنی بناء عقلاء این است که می گویند هر کلامی که از متکلم صادر </w:t>
      </w:r>
      <w:r w:rsidR="00FB312A">
        <w:rPr>
          <w:rFonts w:asciiTheme="minorHAnsi" w:eastAsiaTheme="minorHAnsi" w:hAnsiTheme="minorHAnsi" w:cs="B Badr" w:hint="cs"/>
          <w:sz w:val="28"/>
          <w:szCs w:val="28"/>
          <w:rtl/>
          <w:lang w:bidi="fa-IR"/>
        </w:rPr>
        <w:t>شو</w:t>
      </w:r>
      <w:r w:rsidR="00902D17">
        <w:rPr>
          <w:rFonts w:asciiTheme="minorHAnsi" w:eastAsiaTheme="minorHAnsi" w:hAnsiTheme="minorHAnsi" w:cs="B Badr" w:hint="cs"/>
          <w:sz w:val="28"/>
          <w:szCs w:val="28"/>
          <w:rtl/>
          <w:lang w:bidi="fa-IR"/>
        </w:rPr>
        <w:t xml:space="preserve">د، این مراد جدیش همان مراد استعمالی است، مگر قرینه بر خلافش باشد، اصل عقلائی تطابق اراده استعمالیه با اراده جدیه است، مگر اینکه خلافش ثابت </w:t>
      </w:r>
      <w:r w:rsidR="00FB312A">
        <w:rPr>
          <w:rFonts w:asciiTheme="minorHAnsi" w:eastAsiaTheme="minorHAnsi" w:hAnsiTheme="minorHAnsi" w:cs="B Badr" w:hint="cs"/>
          <w:sz w:val="28"/>
          <w:szCs w:val="28"/>
          <w:rtl/>
          <w:lang w:bidi="fa-IR"/>
        </w:rPr>
        <w:t xml:space="preserve">بشود. </w:t>
      </w:r>
      <w:r w:rsidR="00902D17">
        <w:rPr>
          <w:rFonts w:asciiTheme="minorHAnsi" w:eastAsiaTheme="minorHAnsi" w:hAnsiTheme="minorHAnsi" w:cs="B Badr" w:hint="cs"/>
          <w:sz w:val="28"/>
          <w:szCs w:val="28"/>
          <w:rtl/>
          <w:lang w:bidi="fa-IR"/>
        </w:rPr>
        <w:t>حال اگر این سه مرحله تمام شد، کلام حجت می شود، هم برای متکلم هم برای مخاطب، اما در حد اقتضا، یعنی هنوز کار د</w:t>
      </w:r>
      <w:r w:rsidR="00FB312A">
        <w:rPr>
          <w:rFonts w:asciiTheme="minorHAnsi" w:eastAsiaTheme="minorHAnsi" w:hAnsiTheme="minorHAnsi" w:cs="B Badr" w:hint="cs"/>
          <w:sz w:val="28"/>
          <w:szCs w:val="28"/>
          <w:rtl/>
          <w:lang w:bidi="fa-IR"/>
        </w:rPr>
        <w:t>اریم</w:t>
      </w:r>
      <w:r w:rsidR="00902D17">
        <w:rPr>
          <w:rFonts w:asciiTheme="minorHAnsi" w:eastAsiaTheme="minorHAnsi" w:hAnsiTheme="minorHAnsi" w:cs="B Badr" w:hint="cs"/>
          <w:sz w:val="28"/>
          <w:szCs w:val="28"/>
          <w:rtl/>
          <w:lang w:bidi="fa-IR"/>
        </w:rPr>
        <w:t xml:space="preserve"> و هنوز تمام نشده است باید ببینم مانعی نداریم یا مانع ند</w:t>
      </w:r>
      <w:r w:rsidR="00FB312A">
        <w:rPr>
          <w:rFonts w:asciiTheme="minorHAnsi" w:eastAsiaTheme="minorHAnsi" w:hAnsiTheme="minorHAnsi" w:cs="B Badr" w:hint="cs"/>
          <w:sz w:val="28"/>
          <w:szCs w:val="28"/>
          <w:rtl/>
          <w:lang w:bidi="fa-IR"/>
        </w:rPr>
        <w:t>ار</w:t>
      </w:r>
      <w:r w:rsidR="00902D17">
        <w:rPr>
          <w:rFonts w:asciiTheme="minorHAnsi" w:eastAsiaTheme="minorHAnsi" w:hAnsiTheme="minorHAnsi" w:cs="B Badr" w:hint="cs"/>
          <w:sz w:val="28"/>
          <w:szCs w:val="28"/>
          <w:rtl/>
          <w:lang w:bidi="fa-IR"/>
        </w:rPr>
        <w:t>یم، اقتضا تمام شد</w:t>
      </w:r>
      <w:r w:rsidR="00FB312A">
        <w:rPr>
          <w:rFonts w:asciiTheme="minorHAnsi" w:eastAsiaTheme="minorHAnsi" w:hAnsiTheme="minorHAnsi" w:cs="B Badr" w:hint="cs"/>
          <w:sz w:val="28"/>
          <w:szCs w:val="28"/>
          <w:rtl/>
          <w:lang w:bidi="fa-IR"/>
        </w:rPr>
        <w:t>.</w:t>
      </w:r>
    </w:p>
    <w:p w14:paraId="53A0268A" w14:textId="20BD5C05" w:rsidR="00AF37C8" w:rsidRDefault="00902D17" w:rsidP="00FB312A">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lastRenderedPageBreak/>
        <w:t>حال بحث مانع و عدم مانع ان شاء الله فردا.</w:t>
      </w:r>
    </w:p>
    <w:p w14:paraId="012A418A" w14:textId="635B77D5" w:rsidR="007513B9" w:rsidRPr="007513B9" w:rsidRDefault="007513B9" w:rsidP="00040F02">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w:t>
      </w:r>
      <w:r w:rsidR="00BF198C">
        <w:rPr>
          <w:rFonts w:asciiTheme="minorHAnsi" w:eastAsiaTheme="minorHAnsi" w:hAnsiTheme="minorHAnsi" w:cs="B Badr" w:hint="cs"/>
          <w:sz w:val="28"/>
          <w:szCs w:val="28"/>
          <w:rtl/>
          <w:lang w:bidi="fa-IR"/>
        </w:rPr>
        <w:t xml:space="preserve"> علی سیدنا و نبینا محمد</w:t>
      </w:r>
      <w:r>
        <w:rPr>
          <w:rFonts w:asciiTheme="minorHAnsi" w:eastAsiaTheme="minorHAnsi" w:hAnsiTheme="minorHAnsi" w:cs="B Badr" w:hint="cs"/>
          <w:sz w:val="28"/>
          <w:szCs w:val="28"/>
          <w:rtl/>
          <w:lang w:bidi="fa-IR"/>
        </w:rPr>
        <w:t xml:space="preserve"> </w:t>
      </w:r>
      <w:r w:rsidR="00505BC7">
        <w:rPr>
          <w:rFonts w:asciiTheme="minorHAnsi" w:eastAsiaTheme="minorHAnsi" w:hAnsiTheme="minorHAnsi" w:cs="B Badr" w:hint="cs"/>
          <w:sz w:val="28"/>
          <w:szCs w:val="28"/>
          <w:rtl/>
          <w:lang w:bidi="fa-IR"/>
        </w:rPr>
        <w:t>و آله الطیبین الطاهرین المعصومین</w:t>
      </w:r>
      <w:r w:rsidR="007A25B0">
        <w:rPr>
          <w:rFonts w:asciiTheme="minorHAnsi" w:eastAsiaTheme="minorHAnsi" w:hAnsiTheme="minorHAnsi" w:cs="B Badr" w:hint="cs"/>
          <w:sz w:val="28"/>
          <w:szCs w:val="28"/>
          <w:rtl/>
          <w:lang w:bidi="fa-IR"/>
        </w:rPr>
        <w:t>.</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FDF0EB" w14:textId="77777777" w:rsidR="00B66F80" w:rsidRDefault="00B66F80" w:rsidP="00C44E32">
      <w:pPr>
        <w:spacing w:after="0" w:line="240" w:lineRule="auto"/>
      </w:pPr>
      <w:r>
        <w:separator/>
      </w:r>
    </w:p>
  </w:endnote>
  <w:endnote w:type="continuationSeparator" w:id="0">
    <w:p w14:paraId="0BA4E3A2" w14:textId="77777777" w:rsidR="00B66F80" w:rsidRDefault="00B66F80"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D9340E" w14:textId="77777777" w:rsidR="00B66F80" w:rsidRDefault="00B66F80" w:rsidP="009E237F">
      <w:pPr>
        <w:spacing w:after="0" w:line="240" w:lineRule="auto"/>
        <w:jc w:val="right"/>
      </w:pPr>
      <w:r>
        <w:separator/>
      </w:r>
    </w:p>
  </w:footnote>
  <w:footnote w:type="continuationSeparator" w:id="0">
    <w:p w14:paraId="5A672B90" w14:textId="77777777" w:rsidR="00B66F80" w:rsidRDefault="00B66F80" w:rsidP="00C44E32">
      <w:pPr>
        <w:spacing w:after="0" w:line="240" w:lineRule="auto"/>
      </w:pPr>
      <w:r>
        <w:continuationSeparator/>
      </w:r>
    </w:p>
  </w:footnote>
  <w:footnote w:id="1">
    <w:p w14:paraId="33321FD5" w14:textId="099198AF" w:rsidR="00F65997" w:rsidRPr="00F65997" w:rsidRDefault="00F65997" w:rsidP="00F65997">
      <w:pPr>
        <w:pStyle w:val="FootnoteText"/>
        <w:bidi/>
        <w:rPr>
          <w:rFonts w:hint="cs"/>
          <w:sz w:val="24"/>
          <w:szCs w:val="24"/>
          <w:rtl/>
          <w:lang w:bidi="fa-IR"/>
        </w:rPr>
      </w:pPr>
      <w:r w:rsidRPr="00F65997">
        <w:rPr>
          <w:rStyle w:val="FootnoteReference"/>
          <w:sz w:val="24"/>
          <w:szCs w:val="24"/>
        </w:rPr>
        <w:footnoteRef/>
      </w:r>
      <w:r w:rsidRPr="00F65997">
        <w:rPr>
          <w:sz w:val="24"/>
          <w:szCs w:val="24"/>
        </w:rPr>
        <w:t xml:space="preserve"> </w:t>
      </w:r>
      <w:r w:rsidRPr="00F65997">
        <w:rPr>
          <w:rFonts w:cs="B Badr" w:hint="cs"/>
          <w:sz w:val="24"/>
          <w:szCs w:val="24"/>
          <w:rtl/>
          <w:lang w:bidi="fa-IR"/>
        </w:rPr>
        <w:t>صفحه 19</w:t>
      </w:r>
      <w:r w:rsidRPr="00F65997">
        <w:rPr>
          <w:rFonts w:cs="B Badr" w:hint="cs"/>
          <w:sz w:val="24"/>
          <w:szCs w:val="24"/>
          <w:rtl/>
          <w:lang w:bidi="fa-IR"/>
        </w:rPr>
        <w:t xml:space="preserve"> به بعد.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8674A8"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8674A8" w:rsidRPr="00C44E32" w:rsidRDefault="008674A8"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8674A8" w:rsidRPr="00C44E32" w:rsidRDefault="008674A8"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8674A8"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8674A8" w:rsidRPr="00C44E32" w:rsidRDefault="008674A8">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8674A8" w:rsidRPr="00C44E32" w:rsidRDefault="008674A8">
          <w:pPr>
            <w:pStyle w:val="Header"/>
            <w:tabs>
              <w:tab w:val="clear" w:pos="4680"/>
              <w:tab w:val="clear" w:pos="9360"/>
            </w:tabs>
            <w:rPr>
              <w:rFonts w:ascii="Tahoma" w:hAnsi="Tahoma" w:cs="Tahoma"/>
              <w:caps/>
              <w:color w:val="FFFFFF" w:themeColor="background1"/>
              <w:sz w:val="18"/>
              <w:szCs w:val="18"/>
            </w:rPr>
          </w:pPr>
        </w:p>
      </w:tc>
    </w:tr>
  </w:tbl>
  <w:p w14:paraId="6448B909" w14:textId="77777777" w:rsidR="008674A8" w:rsidRPr="00C44E32" w:rsidRDefault="008674A8">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3030F"/>
    <w:multiLevelType w:val="hybridMultilevel"/>
    <w:tmpl w:val="3F1A4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D94734"/>
    <w:multiLevelType w:val="hybridMultilevel"/>
    <w:tmpl w:val="63D41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A6592D"/>
    <w:multiLevelType w:val="hybridMultilevel"/>
    <w:tmpl w:val="52260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FA20CD"/>
    <w:multiLevelType w:val="hybridMultilevel"/>
    <w:tmpl w:val="1D9ADD5A"/>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4976F4"/>
    <w:multiLevelType w:val="hybridMultilevel"/>
    <w:tmpl w:val="2D9AF630"/>
    <w:lvl w:ilvl="0" w:tplc="5BAC69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D374E9"/>
    <w:multiLevelType w:val="hybridMultilevel"/>
    <w:tmpl w:val="91BC5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24017F"/>
    <w:multiLevelType w:val="hybridMultilevel"/>
    <w:tmpl w:val="DB9212D6"/>
    <w:lvl w:ilvl="0" w:tplc="3CC4A686">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510EA9"/>
    <w:multiLevelType w:val="hybridMultilevel"/>
    <w:tmpl w:val="2C24E9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427DCA"/>
    <w:multiLevelType w:val="hybridMultilevel"/>
    <w:tmpl w:val="483C7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D17BEF"/>
    <w:multiLevelType w:val="hybridMultilevel"/>
    <w:tmpl w:val="5518F386"/>
    <w:lvl w:ilvl="0" w:tplc="EAA2D3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BB2CC5"/>
    <w:multiLevelType w:val="hybridMultilevel"/>
    <w:tmpl w:val="8B56E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8B3E46"/>
    <w:multiLevelType w:val="hybridMultilevel"/>
    <w:tmpl w:val="21589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CB2E94"/>
    <w:multiLevelType w:val="hybridMultilevel"/>
    <w:tmpl w:val="0F929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347E76"/>
    <w:multiLevelType w:val="hybridMultilevel"/>
    <w:tmpl w:val="0FE07E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AA2DC0"/>
    <w:multiLevelType w:val="hybridMultilevel"/>
    <w:tmpl w:val="13B21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183F33"/>
    <w:multiLevelType w:val="hybridMultilevel"/>
    <w:tmpl w:val="085AD296"/>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4"/>
  </w:num>
  <w:num w:numId="3">
    <w:abstractNumId w:val="29"/>
  </w:num>
  <w:num w:numId="4">
    <w:abstractNumId w:val="18"/>
  </w:num>
  <w:num w:numId="5">
    <w:abstractNumId w:val="1"/>
  </w:num>
  <w:num w:numId="6">
    <w:abstractNumId w:val="22"/>
  </w:num>
  <w:num w:numId="7">
    <w:abstractNumId w:val="35"/>
  </w:num>
  <w:num w:numId="8">
    <w:abstractNumId w:val="27"/>
  </w:num>
  <w:num w:numId="9">
    <w:abstractNumId w:val="23"/>
  </w:num>
  <w:num w:numId="10">
    <w:abstractNumId w:val="25"/>
  </w:num>
  <w:num w:numId="11">
    <w:abstractNumId w:val="31"/>
  </w:num>
  <w:num w:numId="12">
    <w:abstractNumId w:val="5"/>
  </w:num>
  <w:num w:numId="13">
    <w:abstractNumId w:val="26"/>
  </w:num>
  <w:num w:numId="14">
    <w:abstractNumId w:val="20"/>
  </w:num>
  <w:num w:numId="15">
    <w:abstractNumId w:val="0"/>
  </w:num>
  <w:num w:numId="16">
    <w:abstractNumId w:val="8"/>
  </w:num>
  <w:num w:numId="17">
    <w:abstractNumId w:val="11"/>
  </w:num>
  <w:num w:numId="18">
    <w:abstractNumId w:val="3"/>
  </w:num>
  <w:num w:numId="19">
    <w:abstractNumId w:val="7"/>
  </w:num>
  <w:num w:numId="20">
    <w:abstractNumId w:val="32"/>
  </w:num>
  <w:num w:numId="21">
    <w:abstractNumId w:val="30"/>
  </w:num>
  <w:num w:numId="22">
    <w:abstractNumId w:val="6"/>
  </w:num>
  <w:num w:numId="23">
    <w:abstractNumId w:val="28"/>
  </w:num>
  <w:num w:numId="24">
    <w:abstractNumId w:val="2"/>
  </w:num>
  <w:num w:numId="25">
    <w:abstractNumId w:val="36"/>
  </w:num>
  <w:num w:numId="26">
    <w:abstractNumId w:val="14"/>
  </w:num>
  <w:num w:numId="27">
    <w:abstractNumId w:val="34"/>
  </w:num>
  <w:num w:numId="28">
    <w:abstractNumId w:val="24"/>
  </w:num>
  <w:num w:numId="29">
    <w:abstractNumId w:val="17"/>
  </w:num>
  <w:num w:numId="30">
    <w:abstractNumId w:val="10"/>
  </w:num>
  <w:num w:numId="31">
    <w:abstractNumId w:val="9"/>
  </w:num>
  <w:num w:numId="32">
    <w:abstractNumId w:val="12"/>
  </w:num>
  <w:num w:numId="33">
    <w:abstractNumId w:val="21"/>
  </w:num>
  <w:num w:numId="34">
    <w:abstractNumId w:val="13"/>
  </w:num>
  <w:num w:numId="35">
    <w:abstractNumId w:val="16"/>
  </w:num>
  <w:num w:numId="36">
    <w:abstractNumId w:val="33"/>
  </w:num>
  <w:num w:numId="37">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9AA"/>
    <w:rsid w:val="00011C5B"/>
    <w:rsid w:val="00012994"/>
    <w:rsid w:val="000235D6"/>
    <w:rsid w:val="00025268"/>
    <w:rsid w:val="0002704A"/>
    <w:rsid w:val="00027482"/>
    <w:rsid w:val="00031B56"/>
    <w:rsid w:val="000322E3"/>
    <w:rsid w:val="0003250C"/>
    <w:rsid w:val="000342AA"/>
    <w:rsid w:val="00035A80"/>
    <w:rsid w:val="00036343"/>
    <w:rsid w:val="00036801"/>
    <w:rsid w:val="00040430"/>
    <w:rsid w:val="000408B5"/>
    <w:rsid w:val="00040F02"/>
    <w:rsid w:val="00044969"/>
    <w:rsid w:val="00046CA1"/>
    <w:rsid w:val="00050BEC"/>
    <w:rsid w:val="0005342D"/>
    <w:rsid w:val="000548CA"/>
    <w:rsid w:val="00060B89"/>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B38D8"/>
    <w:rsid w:val="000B4D13"/>
    <w:rsid w:val="000B76AB"/>
    <w:rsid w:val="000C0FB9"/>
    <w:rsid w:val="000C1475"/>
    <w:rsid w:val="000C1EB1"/>
    <w:rsid w:val="000C29BB"/>
    <w:rsid w:val="000C2C45"/>
    <w:rsid w:val="000C2F9E"/>
    <w:rsid w:val="000C3DCF"/>
    <w:rsid w:val="000C46F6"/>
    <w:rsid w:val="000C4B8F"/>
    <w:rsid w:val="000C4F47"/>
    <w:rsid w:val="000C654A"/>
    <w:rsid w:val="000D0F7A"/>
    <w:rsid w:val="000D107F"/>
    <w:rsid w:val="000D1303"/>
    <w:rsid w:val="000D700E"/>
    <w:rsid w:val="000E07E2"/>
    <w:rsid w:val="000E0A64"/>
    <w:rsid w:val="000E26D4"/>
    <w:rsid w:val="000E2E17"/>
    <w:rsid w:val="000E579C"/>
    <w:rsid w:val="000F2F95"/>
    <w:rsid w:val="000F3E5A"/>
    <w:rsid w:val="000F5D6D"/>
    <w:rsid w:val="001013BA"/>
    <w:rsid w:val="00102B6F"/>
    <w:rsid w:val="00105E93"/>
    <w:rsid w:val="001101EB"/>
    <w:rsid w:val="001104A5"/>
    <w:rsid w:val="00112E45"/>
    <w:rsid w:val="001139A7"/>
    <w:rsid w:val="0011494A"/>
    <w:rsid w:val="00114BC1"/>
    <w:rsid w:val="00115A8F"/>
    <w:rsid w:val="0011721C"/>
    <w:rsid w:val="00121EAF"/>
    <w:rsid w:val="001238E5"/>
    <w:rsid w:val="0013157E"/>
    <w:rsid w:val="00133A4B"/>
    <w:rsid w:val="00133F8C"/>
    <w:rsid w:val="001405E1"/>
    <w:rsid w:val="00142E12"/>
    <w:rsid w:val="00142F76"/>
    <w:rsid w:val="00143D19"/>
    <w:rsid w:val="001446C6"/>
    <w:rsid w:val="00151C8E"/>
    <w:rsid w:val="001564AD"/>
    <w:rsid w:val="0015744F"/>
    <w:rsid w:val="00157960"/>
    <w:rsid w:val="0016526E"/>
    <w:rsid w:val="00165947"/>
    <w:rsid w:val="00166123"/>
    <w:rsid w:val="00166855"/>
    <w:rsid w:val="00166C32"/>
    <w:rsid w:val="00171324"/>
    <w:rsid w:val="00171A7F"/>
    <w:rsid w:val="001727F2"/>
    <w:rsid w:val="00172898"/>
    <w:rsid w:val="00172B30"/>
    <w:rsid w:val="00172DAD"/>
    <w:rsid w:val="001736FA"/>
    <w:rsid w:val="00182FB1"/>
    <w:rsid w:val="00184B2C"/>
    <w:rsid w:val="001866B5"/>
    <w:rsid w:val="001874D4"/>
    <w:rsid w:val="00187EE3"/>
    <w:rsid w:val="00190081"/>
    <w:rsid w:val="0019314C"/>
    <w:rsid w:val="00193356"/>
    <w:rsid w:val="001940EF"/>
    <w:rsid w:val="00194BF3"/>
    <w:rsid w:val="001A08E3"/>
    <w:rsid w:val="001A1081"/>
    <w:rsid w:val="001A1F10"/>
    <w:rsid w:val="001B4394"/>
    <w:rsid w:val="001B478C"/>
    <w:rsid w:val="001B576D"/>
    <w:rsid w:val="001B674C"/>
    <w:rsid w:val="001C3156"/>
    <w:rsid w:val="001C5C55"/>
    <w:rsid w:val="001C671C"/>
    <w:rsid w:val="001C703B"/>
    <w:rsid w:val="001D0138"/>
    <w:rsid w:val="001D4838"/>
    <w:rsid w:val="001D51C9"/>
    <w:rsid w:val="001D754C"/>
    <w:rsid w:val="001E68FB"/>
    <w:rsid w:val="001E7931"/>
    <w:rsid w:val="001F0A4B"/>
    <w:rsid w:val="001F0F0D"/>
    <w:rsid w:val="001F1B59"/>
    <w:rsid w:val="001F56BC"/>
    <w:rsid w:val="00200DA4"/>
    <w:rsid w:val="002022C5"/>
    <w:rsid w:val="00204D32"/>
    <w:rsid w:val="002116F3"/>
    <w:rsid w:val="00211D34"/>
    <w:rsid w:val="00212897"/>
    <w:rsid w:val="00213EB0"/>
    <w:rsid w:val="0022111A"/>
    <w:rsid w:val="00224140"/>
    <w:rsid w:val="00224EED"/>
    <w:rsid w:val="00230EB2"/>
    <w:rsid w:val="002325D3"/>
    <w:rsid w:val="00233380"/>
    <w:rsid w:val="00235301"/>
    <w:rsid w:val="002422C6"/>
    <w:rsid w:val="00242607"/>
    <w:rsid w:val="00243D7E"/>
    <w:rsid w:val="002463A3"/>
    <w:rsid w:val="00246974"/>
    <w:rsid w:val="00254667"/>
    <w:rsid w:val="00257B9A"/>
    <w:rsid w:val="002611C4"/>
    <w:rsid w:val="00262F15"/>
    <w:rsid w:val="00264C8D"/>
    <w:rsid w:val="00265515"/>
    <w:rsid w:val="00265DC1"/>
    <w:rsid w:val="00266E28"/>
    <w:rsid w:val="002670D6"/>
    <w:rsid w:val="00273839"/>
    <w:rsid w:val="0027421D"/>
    <w:rsid w:val="00275CFF"/>
    <w:rsid w:val="00281E82"/>
    <w:rsid w:val="0028526E"/>
    <w:rsid w:val="00285F10"/>
    <w:rsid w:val="00286595"/>
    <w:rsid w:val="00290D02"/>
    <w:rsid w:val="00290EED"/>
    <w:rsid w:val="00291B6C"/>
    <w:rsid w:val="00291E4F"/>
    <w:rsid w:val="002A06B1"/>
    <w:rsid w:val="002A11A8"/>
    <w:rsid w:val="002A12B1"/>
    <w:rsid w:val="002A3AD2"/>
    <w:rsid w:val="002A45D8"/>
    <w:rsid w:val="002A4E93"/>
    <w:rsid w:val="002A7970"/>
    <w:rsid w:val="002B0D72"/>
    <w:rsid w:val="002B32DC"/>
    <w:rsid w:val="002B62A7"/>
    <w:rsid w:val="002C1585"/>
    <w:rsid w:val="002C334B"/>
    <w:rsid w:val="002C5D58"/>
    <w:rsid w:val="002C67D9"/>
    <w:rsid w:val="002C6AA5"/>
    <w:rsid w:val="002D124A"/>
    <w:rsid w:val="002D6FD0"/>
    <w:rsid w:val="002E1FB4"/>
    <w:rsid w:val="002E71AA"/>
    <w:rsid w:val="002F2A72"/>
    <w:rsid w:val="002F2B2C"/>
    <w:rsid w:val="002F3C8E"/>
    <w:rsid w:val="002F53B7"/>
    <w:rsid w:val="003003F4"/>
    <w:rsid w:val="00302617"/>
    <w:rsid w:val="00303757"/>
    <w:rsid w:val="00305708"/>
    <w:rsid w:val="0030603E"/>
    <w:rsid w:val="00306D97"/>
    <w:rsid w:val="00312A6C"/>
    <w:rsid w:val="00312B3A"/>
    <w:rsid w:val="003131DD"/>
    <w:rsid w:val="00317DDB"/>
    <w:rsid w:val="003216E7"/>
    <w:rsid w:val="003224D7"/>
    <w:rsid w:val="003313C1"/>
    <w:rsid w:val="0033695C"/>
    <w:rsid w:val="00337446"/>
    <w:rsid w:val="00341B7F"/>
    <w:rsid w:val="00342DBC"/>
    <w:rsid w:val="00344292"/>
    <w:rsid w:val="0034543F"/>
    <w:rsid w:val="003456C5"/>
    <w:rsid w:val="00355C2A"/>
    <w:rsid w:val="0036023A"/>
    <w:rsid w:val="00366319"/>
    <w:rsid w:val="00366CC7"/>
    <w:rsid w:val="00370B30"/>
    <w:rsid w:val="00371741"/>
    <w:rsid w:val="00371C79"/>
    <w:rsid w:val="00371EF6"/>
    <w:rsid w:val="00375F14"/>
    <w:rsid w:val="00382FCC"/>
    <w:rsid w:val="003863BE"/>
    <w:rsid w:val="003945C5"/>
    <w:rsid w:val="00395F02"/>
    <w:rsid w:val="00396BBF"/>
    <w:rsid w:val="00396D57"/>
    <w:rsid w:val="003A3229"/>
    <w:rsid w:val="003A35C7"/>
    <w:rsid w:val="003A3756"/>
    <w:rsid w:val="003A5A9F"/>
    <w:rsid w:val="003A61CC"/>
    <w:rsid w:val="003A757F"/>
    <w:rsid w:val="003A7E50"/>
    <w:rsid w:val="003B0B8B"/>
    <w:rsid w:val="003B1F54"/>
    <w:rsid w:val="003B6E63"/>
    <w:rsid w:val="003B7395"/>
    <w:rsid w:val="003C74B1"/>
    <w:rsid w:val="003C7E6B"/>
    <w:rsid w:val="003D2FB4"/>
    <w:rsid w:val="003D322B"/>
    <w:rsid w:val="003D3E89"/>
    <w:rsid w:val="003D422C"/>
    <w:rsid w:val="003D63E7"/>
    <w:rsid w:val="003E016A"/>
    <w:rsid w:val="003F350C"/>
    <w:rsid w:val="0040066E"/>
    <w:rsid w:val="0040151B"/>
    <w:rsid w:val="00401EBC"/>
    <w:rsid w:val="0040262A"/>
    <w:rsid w:val="00402A54"/>
    <w:rsid w:val="00402C00"/>
    <w:rsid w:val="00403033"/>
    <w:rsid w:val="0040401F"/>
    <w:rsid w:val="004065C0"/>
    <w:rsid w:val="004079AC"/>
    <w:rsid w:val="00410722"/>
    <w:rsid w:val="00415BC2"/>
    <w:rsid w:val="0041622F"/>
    <w:rsid w:val="0042072C"/>
    <w:rsid w:val="00423171"/>
    <w:rsid w:val="004232C5"/>
    <w:rsid w:val="00423CE1"/>
    <w:rsid w:val="00425F41"/>
    <w:rsid w:val="00426254"/>
    <w:rsid w:val="00430F88"/>
    <w:rsid w:val="0043159D"/>
    <w:rsid w:val="0043180C"/>
    <w:rsid w:val="004320A7"/>
    <w:rsid w:val="00432101"/>
    <w:rsid w:val="00432682"/>
    <w:rsid w:val="00432C43"/>
    <w:rsid w:val="00433DE6"/>
    <w:rsid w:val="00437305"/>
    <w:rsid w:val="0044000E"/>
    <w:rsid w:val="0044059F"/>
    <w:rsid w:val="00443A9B"/>
    <w:rsid w:val="00444778"/>
    <w:rsid w:val="00450EF3"/>
    <w:rsid w:val="00452DBF"/>
    <w:rsid w:val="004531DF"/>
    <w:rsid w:val="004544B0"/>
    <w:rsid w:val="004553EA"/>
    <w:rsid w:val="00462139"/>
    <w:rsid w:val="00466FBC"/>
    <w:rsid w:val="00485F78"/>
    <w:rsid w:val="00487D00"/>
    <w:rsid w:val="00490760"/>
    <w:rsid w:val="00491508"/>
    <w:rsid w:val="0049532D"/>
    <w:rsid w:val="00496F0E"/>
    <w:rsid w:val="00497C06"/>
    <w:rsid w:val="004A1300"/>
    <w:rsid w:val="004A4918"/>
    <w:rsid w:val="004A6414"/>
    <w:rsid w:val="004A68CD"/>
    <w:rsid w:val="004A7D61"/>
    <w:rsid w:val="004B0964"/>
    <w:rsid w:val="004B1A81"/>
    <w:rsid w:val="004B6A2C"/>
    <w:rsid w:val="004B7A8D"/>
    <w:rsid w:val="004B7EF7"/>
    <w:rsid w:val="004C04F9"/>
    <w:rsid w:val="004C33BC"/>
    <w:rsid w:val="004C36E5"/>
    <w:rsid w:val="004C6A4A"/>
    <w:rsid w:val="004D4D24"/>
    <w:rsid w:val="004D62DA"/>
    <w:rsid w:val="004D63DC"/>
    <w:rsid w:val="004D6663"/>
    <w:rsid w:val="004D6684"/>
    <w:rsid w:val="004D668E"/>
    <w:rsid w:val="004E1AEA"/>
    <w:rsid w:val="004E4B97"/>
    <w:rsid w:val="004E5D94"/>
    <w:rsid w:val="004E6B09"/>
    <w:rsid w:val="004E7EAB"/>
    <w:rsid w:val="004F5CA7"/>
    <w:rsid w:val="004F74F2"/>
    <w:rsid w:val="004F7C39"/>
    <w:rsid w:val="00500C36"/>
    <w:rsid w:val="00502293"/>
    <w:rsid w:val="00502F89"/>
    <w:rsid w:val="00503E73"/>
    <w:rsid w:val="005043FF"/>
    <w:rsid w:val="00505BC7"/>
    <w:rsid w:val="00505F5C"/>
    <w:rsid w:val="00507160"/>
    <w:rsid w:val="00512488"/>
    <w:rsid w:val="00514C0C"/>
    <w:rsid w:val="0052099B"/>
    <w:rsid w:val="005216BD"/>
    <w:rsid w:val="005301CC"/>
    <w:rsid w:val="00530329"/>
    <w:rsid w:val="00530E15"/>
    <w:rsid w:val="00533B16"/>
    <w:rsid w:val="00541A4F"/>
    <w:rsid w:val="00541F18"/>
    <w:rsid w:val="005447DA"/>
    <w:rsid w:val="00551355"/>
    <w:rsid w:val="00554D11"/>
    <w:rsid w:val="005560EA"/>
    <w:rsid w:val="0055627F"/>
    <w:rsid w:val="0056056B"/>
    <w:rsid w:val="005605E9"/>
    <w:rsid w:val="005622C9"/>
    <w:rsid w:val="00563DEC"/>
    <w:rsid w:val="00567E74"/>
    <w:rsid w:val="005743C9"/>
    <w:rsid w:val="005758EC"/>
    <w:rsid w:val="00576C22"/>
    <w:rsid w:val="005770C1"/>
    <w:rsid w:val="0058106B"/>
    <w:rsid w:val="00582381"/>
    <w:rsid w:val="005868CA"/>
    <w:rsid w:val="0058767A"/>
    <w:rsid w:val="00592662"/>
    <w:rsid w:val="0059383A"/>
    <w:rsid w:val="00594DA4"/>
    <w:rsid w:val="00594DB8"/>
    <w:rsid w:val="005A0A79"/>
    <w:rsid w:val="005A1976"/>
    <w:rsid w:val="005A238F"/>
    <w:rsid w:val="005A5785"/>
    <w:rsid w:val="005B0AAF"/>
    <w:rsid w:val="005B0E3E"/>
    <w:rsid w:val="005B105F"/>
    <w:rsid w:val="005B14F9"/>
    <w:rsid w:val="005B45D7"/>
    <w:rsid w:val="005B4F5D"/>
    <w:rsid w:val="005B59EF"/>
    <w:rsid w:val="005C1C93"/>
    <w:rsid w:val="005C2084"/>
    <w:rsid w:val="005C4633"/>
    <w:rsid w:val="005C6E3B"/>
    <w:rsid w:val="005D00C5"/>
    <w:rsid w:val="005D1010"/>
    <w:rsid w:val="005D1020"/>
    <w:rsid w:val="005D1A5E"/>
    <w:rsid w:val="005D442F"/>
    <w:rsid w:val="005D4A33"/>
    <w:rsid w:val="005D5353"/>
    <w:rsid w:val="005D70CA"/>
    <w:rsid w:val="005D7715"/>
    <w:rsid w:val="005E654C"/>
    <w:rsid w:val="005E68A6"/>
    <w:rsid w:val="005E7246"/>
    <w:rsid w:val="005E76EA"/>
    <w:rsid w:val="005F12D2"/>
    <w:rsid w:val="005F13F5"/>
    <w:rsid w:val="005F2302"/>
    <w:rsid w:val="005F2A96"/>
    <w:rsid w:val="00600531"/>
    <w:rsid w:val="00600F3E"/>
    <w:rsid w:val="006023DA"/>
    <w:rsid w:val="006037FC"/>
    <w:rsid w:val="00606D5C"/>
    <w:rsid w:val="00611758"/>
    <w:rsid w:val="00612354"/>
    <w:rsid w:val="00615B8F"/>
    <w:rsid w:val="00616869"/>
    <w:rsid w:val="00621C76"/>
    <w:rsid w:val="0062210B"/>
    <w:rsid w:val="00622DDF"/>
    <w:rsid w:val="00623972"/>
    <w:rsid w:val="00623A32"/>
    <w:rsid w:val="00630A65"/>
    <w:rsid w:val="00630AD7"/>
    <w:rsid w:val="00635EF0"/>
    <w:rsid w:val="00637AA1"/>
    <w:rsid w:val="00642675"/>
    <w:rsid w:val="00643029"/>
    <w:rsid w:val="00644FD1"/>
    <w:rsid w:val="00646601"/>
    <w:rsid w:val="00646993"/>
    <w:rsid w:val="006477F5"/>
    <w:rsid w:val="00650BB3"/>
    <w:rsid w:val="00653236"/>
    <w:rsid w:val="006542BC"/>
    <w:rsid w:val="00661D12"/>
    <w:rsid w:val="00662BE9"/>
    <w:rsid w:val="0066372B"/>
    <w:rsid w:val="00664124"/>
    <w:rsid w:val="0067035D"/>
    <w:rsid w:val="00672295"/>
    <w:rsid w:val="006749BA"/>
    <w:rsid w:val="00675623"/>
    <w:rsid w:val="00675929"/>
    <w:rsid w:val="00675B43"/>
    <w:rsid w:val="00676FD3"/>
    <w:rsid w:val="006810A0"/>
    <w:rsid w:val="00690347"/>
    <w:rsid w:val="0069086A"/>
    <w:rsid w:val="00694143"/>
    <w:rsid w:val="006947CA"/>
    <w:rsid w:val="00694A00"/>
    <w:rsid w:val="006A13F1"/>
    <w:rsid w:val="006A3085"/>
    <w:rsid w:val="006A747D"/>
    <w:rsid w:val="006B1E3F"/>
    <w:rsid w:val="006B238E"/>
    <w:rsid w:val="006B43AF"/>
    <w:rsid w:val="006B4CDD"/>
    <w:rsid w:val="006B5FCD"/>
    <w:rsid w:val="006B6619"/>
    <w:rsid w:val="006C224E"/>
    <w:rsid w:val="006C27C4"/>
    <w:rsid w:val="006C2E38"/>
    <w:rsid w:val="006C7DC8"/>
    <w:rsid w:val="006D0F2F"/>
    <w:rsid w:val="006D4DDD"/>
    <w:rsid w:val="006E1EA8"/>
    <w:rsid w:val="006F1616"/>
    <w:rsid w:val="006F657F"/>
    <w:rsid w:val="006F68A0"/>
    <w:rsid w:val="006F7ABA"/>
    <w:rsid w:val="00707A33"/>
    <w:rsid w:val="00707D50"/>
    <w:rsid w:val="00712CDA"/>
    <w:rsid w:val="00715C4C"/>
    <w:rsid w:val="00716187"/>
    <w:rsid w:val="00716909"/>
    <w:rsid w:val="00716CD5"/>
    <w:rsid w:val="00717E26"/>
    <w:rsid w:val="00721641"/>
    <w:rsid w:val="007244D6"/>
    <w:rsid w:val="00733802"/>
    <w:rsid w:val="007400F6"/>
    <w:rsid w:val="00742043"/>
    <w:rsid w:val="00742493"/>
    <w:rsid w:val="0074457B"/>
    <w:rsid w:val="007513B9"/>
    <w:rsid w:val="00752D4E"/>
    <w:rsid w:val="00753934"/>
    <w:rsid w:val="007541C0"/>
    <w:rsid w:val="00756298"/>
    <w:rsid w:val="00761EF5"/>
    <w:rsid w:val="00763A03"/>
    <w:rsid w:val="0076616B"/>
    <w:rsid w:val="007666B6"/>
    <w:rsid w:val="00767C77"/>
    <w:rsid w:val="0077200D"/>
    <w:rsid w:val="0077452B"/>
    <w:rsid w:val="00774DE0"/>
    <w:rsid w:val="0077771A"/>
    <w:rsid w:val="007779EA"/>
    <w:rsid w:val="007825B2"/>
    <w:rsid w:val="00785D7F"/>
    <w:rsid w:val="007907B5"/>
    <w:rsid w:val="007916C6"/>
    <w:rsid w:val="0079181F"/>
    <w:rsid w:val="00792191"/>
    <w:rsid w:val="00796F47"/>
    <w:rsid w:val="007A037A"/>
    <w:rsid w:val="007A071A"/>
    <w:rsid w:val="007A18B0"/>
    <w:rsid w:val="007A25B0"/>
    <w:rsid w:val="007A3625"/>
    <w:rsid w:val="007A7E1C"/>
    <w:rsid w:val="007B0E50"/>
    <w:rsid w:val="007B2C57"/>
    <w:rsid w:val="007B50E4"/>
    <w:rsid w:val="007C26E1"/>
    <w:rsid w:val="007C314D"/>
    <w:rsid w:val="007C4CC6"/>
    <w:rsid w:val="007D497B"/>
    <w:rsid w:val="007E1E6A"/>
    <w:rsid w:val="007E23C3"/>
    <w:rsid w:val="007E2DAB"/>
    <w:rsid w:val="007E6961"/>
    <w:rsid w:val="007F1B97"/>
    <w:rsid w:val="007F7E55"/>
    <w:rsid w:val="008024DF"/>
    <w:rsid w:val="00802C05"/>
    <w:rsid w:val="00803691"/>
    <w:rsid w:val="00811426"/>
    <w:rsid w:val="00815A7D"/>
    <w:rsid w:val="00815CD0"/>
    <w:rsid w:val="00815FF2"/>
    <w:rsid w:val="00824B53"/>
    <w:rsid w:val="0082512F"/>
    <w:rsid w:val="00831CB7"/>
    <w:rsid w:val="00834B83"/>
    <w:rsid w:val="008405A2"/>
    <w:rsid w:val="0084092D"/>
    <w:rsid w:val="008419FE"/>
    <w:rsid w:val="00844EA2"/>
    <w:rsid w:val="00850187"/>
    <w:rsid w:val="0085133A"/>
    <w:rsid w:val="00851A63"/>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6D52"/>
    <w:rsid w:val="00883793"/>
    <w:rsid w:val="00883D1D"/>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B775F"/>
    <w:rsid w:val="008C3461"/>
    <w:rsid w:val="008C3A32"/>
    <w:rsid w:val="008C5460"/>
    <w:rsid w:val="008D32F2"/>
    <w:rsid w:val="008D50F2"/>
    <w:rsid w:val="008E42B9"/>
    <w:rsid w:val="008F08B4"/>
    <w:rsid w:val="008F458A"/>
    <w:rsid w:val="00900940"/>
    <w:rsid w:val="00902D17"/>
    <w:rsid w:val="00904479"/>
    <w:rsid w:val="00907F77"/>
    <w:rsid w:val="00910144"/>
    <w:rsid w:val="00911758"/>
    <w:rsid w:val="00915326"/>
    <w:rsid w:val="00917488"/>
    <w:rsid w:val="009254BC"/>
    <w:rsid w:val="0092772D"/>
    <w:rsid w:val="009300D1"/>
    <w:rsid w:val="0093384F"/>
    <w:rsid w:val="00934BE3"/>
    <w:rsid w:val="00937CCE"/>
    <w:rsid w:val="00937F9B"/>
    <w:rsid w:val="00941BEA"/>
    <w:rsid w:val="009423CC"/>
    <w:rsid w:val="00942570"/>
    <w:rsid w:val="00942833"/>
    <w:rsid w:val="0094298E"/>
    <w:rsid w:val="00944872"/>
    <w:rsid w:val="009469F8"/>
    <w:rsid w:val="009541C5"/>
    <w:rsid w:val="00957A64"/>
    <w:rsid w:val="00965C9E"/>
    <w:rsid w:val="00965FC0"/>
    <w:rsid w:val="009669F5"/>
    <w:rsid w:val="00966D61"/>
    <w:rsid w:val="00970B4B"/>
    <w:rsid w:val="00970DFE"/>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3686"/>
    <w:rsid w:val="009A5327"/>
    <w:rsid w:val="009A5F2C"/>
    <w:rsid w:val="009A77C4"/>
    <w:rsid w:val="009A7E57"/>
    <w:rsid w:val="009B0630"/>
    <w:rsid w:val="009B0E84"/>
    <w:rsid w:val="009B2F9C"/>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37F"/>
    <w:rsid w:val="009E2E64"/>
    <w:rsid w:val="009E4C64"/>
    <w:rsid w:val="009E546D"/>
    <w:rsid w:val="009F0009"/>
    <w:rsid w:val="009F1A30"/>
    <w:rsid w:val="009F1FDE"/>
    <w:rsid w:val="009F23B5"/>
    <w:rsid w:val="009F36E2"/>
    <w:rsid w:val="009F466B"/>
    <w:rsid w:val="009F5870"/>
    <w:rsid w:val="00A0526B"/>
    <w:rsid w:val="00A06649"/>
    <w:rsid w:val="00A06C90"/>
    <w:rsid w:val="00A06F2A"/>
    <w:rsid w:val="00A13372"/>
    <w:rsid w:val="00A1565A"/>
    <w:rsid w:val="00A17F46"/>
    <w:rsid w:val="00A25790"/>
    <w:rsid w:val="00A273D4"/>
    <w:rsid w:val="00A3032B"/>
    <w:rsid w:val="00A33447"/>
    <w:rsid w:val="00A34E18"/>
    <w:rsid w:val="00A35C51"/>
    <w:rsid w:val="00A35F4C"/>
    <w:rsid w:val="00A3642B"/>
    <w:rsid w:val="00A36CBA"/>
    <w:rsid w:val="00A40934"/>
    <w:rsid w:val="00A416F0"/>
    <w:rsid w:val="00A41AA9"/>
    <w:rsid w:val="00A439D0"/>
    <w:rsid w:val="00A50FD8"/>
    <w:rsid w:val="00A51B0D"/>
    <w:rsid w:val="00A52056"/>
    <w:rsid w:val="00A544C8"/>
    <w:rsid w:val="00A544E8"/>
    <w:rsid w:val="00A553BD"/>
    <w:rsid w:val="00A574B7"/>
    <w:rsid w:val="00A57F55"/>
    <w:rsid w:val="00A617B4"/>
    <w:rsid w:val="00A639D8"/>
    <w:rsid w:val="00A644C0"/>
    <w:rsid w:val="00A66A48"/>
    <w:rsid w:val="00A67D1E"/>
    <w:rsid w:val="00A700B5"/>
    <w:rsid w:val="00A717E3"/>
    <w:rsid w:val="00A71AE9"/>
    <w:rsid w:val="00A71CFE"/>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168D"/>
    <w:rsid w:val="00AB28B2"/>
    <w:rsid w:val="00AB2E2B"/>
    <w:rsid w:val="00AB30E7"/>
    <w:rsid w:val="00AB403A"/>
    <w:rsid w:val="00AB449F"/>
    <w:rsid w:val="00AB5B45"/>
    <w:rsid w:val="00AB5C2B"/>
    <w:rsid w:val="00AB71DB"/>
    <w:rsid w:val="00AB726C"/>
    <w:rsid w:val="00AC01DA"/>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7555"/>
    <w:rsid w:val="00B077BD"/>
    <w:rsid w:val="00B114C7"/>
    <w:rsid w:val="00B1263E"/>
    <w:rsid w:val="00B12C51"/>
    <w:rsid w:val="00B12C5C"/>
    <w:rsid w:val="00B145E6"/>
    <w:rsid w:val="00B146C4"/>
    <w:rsid w:val="00B1684B"/>
    <w:rsid w:val="00B2144B"/>
    <w:rsid w:val="00B2221B"/>
    <w:rsid w:val="00B2296C"/>
    <w:rsid w:val="00B2633D"/>
    <w:rsid w:val="00B267E1"/>
    <w:rsid w:val="00B26C68"/>
    <w:rsid w:val="00B31548"/>
    <w:rsid w:val="00B316FB"/>
    <w:rsid w:val="00B32468"/>
    <w:rsid w:val="00B3536E"/>
    <w:rsid w:val="00B36FB6"/>
    <w:rsid w:val="00B3702E"/>
    <w:rsid w:val="00B3761B"/>
    <w:rsid w:val="00B37A46"/>
    <w:rsid w:val="00B4168D"/>
    <w:rsid w:val="00B430BE"/>
    <w:rsid w:val="00B45AD2"/>
    <w:rsid w:val="00B5415D"/>
    <w:rsid w:val="00B5678E"/>
    <w:rsid w:val="00B57640"/>
    <w:rsid w:val="00B62641"/>
    <w:rsid w:val="00B657DF"/>
    <w:rsid w:val="00B66F80"/>
    <w:rsid w:val="00B802D3"/>
    <w:rsid w:val="00B8226E"/>
    <w:rsid w:val="00B86405"/>
    <w:rsid w:val="00B924CC"/>
    <w:rsid w:val="00B92EF5"/>
    <w:rsid w:val="00B95C09"/>
    <w:rsid w:val="00BA065D"/>
    <w:rsid w:val="00BA21A4"/>
    <w:rsid w:val="00BA2645"/>
    <w:rsid w:val="00BA4750"/>
    <w:rsid w:val="00BA492C"/>
    <w:rsid w:val="00BA744A"/>
    <w:rsid w:val="00BB18A2"/>
    <w:rsid w:val="00BB3C1B"/>
    <w:rsid w:val="00BB3D98"/>
    <w:rsid w:val="00BB3FEC"/>
    <w:rsid w:val="00BB5FDB"/>
    <w:rsid w:val="00BC0EFA"/>
    <w:rsid w:val="00BC16C6"/>
    <w:rsid w:val="00BC1857"/>
    <w:rsid w:val="00BC3084"/>
    <w:rsid w:val="00BC51E5"/>
    <w:rsid w:val="00BC6640"/>
    <w:rsid w:val="00BD3818"/>
    <w:rsid w:val="00BD416A"/>
    <w:rsid w:val="00BE3482"/>
    <w:rsid w:val="00BE3AC4"/>
    <w:rsid w:val="00BE404F"/>
    <w:rsid w:val="00BE73F4"/>
    <w:rsid w:val="00BF198C"/>
    <w:rsid w:val="00BF23ED"/>
    <w:rsid w:val="00C02C7C"/>
    <w:rsid w:val="00C04B73"/>
    <w:rsid w:val="00C059B5"/>
    <w:rsid w:val="00C061F4"/>
    <w:rsid w:val="00C07EC0"/>
    <w:rsid w:val="00C13885"/>
    <w:rsid w:val="00C15E55"/>
    <w:rsid w:val="00C16CCB"/>
    <w:rsid w:val="00C20961"/>
    <w:rsid w:val="00C240D7"/>
    <w:rsid w:val="00C244B3"/>
    <w:rsid w:val="00C25C8C"/>
    <w:rsid w:val="00C26DA2"/>
    <w:rsid w:val="00C312C1"/>
    <w:rsid w:val="00C32B5B"/>
    <w:rsid w:val="00C32D33"/>
    <w:rsid w:val="00C33F49"/>
    <w:rsid w:val="00C362A9"/>
    <w:rsid w:val="00C40321"/>
    <w:rsid w:val="00C40AB6"/>
    <w:rsid w:val="00C44E32"/>
    <w:rsid w:val="00C45204"/>
    <w:rsid w:val="00C46331"/>
    <w:rsid w:val="00C46F11"/>
    <w:rsid w:val="00C5173B"/>
    <w:rsid w:val="00C53D6D"/>
    <w:rsid w:val="00C55388"/>
    <w:rsid w:val="00C55C79"/>
    <w:rsid w:val="00C56F9A"/>
    <w:rsid w:val="00C577D1"/>
    <w:rsid w:val="00C62D6C"/>
    <w:rsid w:val="00C632D4"/>
    <w:rsid w:val="00C63CAC"/>
    <w:rsid w:val="00C66E78"/>
    <w:rsid w:val="00C67706"/>
    <w:rsid w:val="00C70AFE"/>
    <w:rsid w:val="00C71612"/>
    <w:rsid w:val="00C71BB7"/>
    <w:rsid w:val="00C726EB"/>
    <w:rsid w:val="00C73BD5"/>
    <w:rsid w:val="00C74914"/>
    <w:rsid w:val="00C80194"/>
    <w:rsid w:val="00C81538"/>
    <w:rsid w:val="00C90601"/>
    <w:rsid w:val="00C93405"/>
    <w:rsid w:val="00C94614"/>
    <w:rsid w:val="00C9484E"/>
    <w:rsid w:val="00CA3099"/>
    <w:rsid w:val="00CA30B6"/>
    <w:rsid w:val="00CA5953"/>
    <w:rsid w:val="00CA7B89"/>
    <w:rsid w:val="00CB0091"/>
    <w:rsid w:val="00CB037A"/>
    <w:rsid w:val="00CB28A0"/>
    <w:rsid w:val="00CB66D6"/>
    <w:rsid w:val="00CB6BF5"/>
    <w:rsid w:val="00CC0158"/>
    <w:rsid w:val="00CC0BB2"/>
    <w:rsid w:val="00CC184C"/>
    <w:rsid w:val="00CC224C"/>
    <w:rsid w:val="00CC260B"/>
    <w:rsid w:val="00CC32D8"/>
    <w:rsid w:val="00CC3A40"/>
    <w:rsid w:val="00CC5568"/>
    <w:rsid w:val="00CD24EB"/>
    <w:rsid w:val="00CD3A97"/>
    <w:rsid w:val="00CD3B78"/>
    <w:rsid w:val="00CD5513"/>
    <w:rsid w:val="00CD65C1"/>
    <w:rsid w:val="00CE04B5"/>
    <w:rsid w:val="00CE24B0"/>
    <w:rsid w:val="00CE2A09"/>
    <w:rsid w:val="00CE3AC6"/>
    <w:rsid w:val="00CE459D"/>
    <w:rsid w:val="00CE5B3E"/>
    <w:rsid w:val="00CE7007"/>
    <w:rsid w:val="00CF0471"/>
    <w:rsid w:val="00CF219F"/>
    <w:rsid w:val="00CF2893"/>
    <w:rsid w:val="00CF499C"/>
    <w:rsid w:val="00CF4C5B"/>
    <w:rsid w:val="00CF4CB3"/>
    <w:rsid w:val="00CF57B4"/>
    <w:rsid w:val="00CF7673"/>
    <w:rsid w:val="00D00C50"/>
    <w:rsid w:val="00D01E40"/>
    <w:rsid w:val="00D023DC"/>
    <w:rsid w:val="00D03A57"/>
    <w:rsid w:val="00D03F22"/>
    <w:rsid w:val="00D046C0"/>
    <w:rsid w:val="00D07928"/>
    <w:rsid w:val="00D1054D"/>
    <w:rsid w:val="00D13498"/>
    <w:rsid w:val="00D1496E"/>
    <w:rsid w:val="00D14FEE"/>
    <w:rsid w:val="00D15E66"/>
    <w:rsid w:val="00D17D47"/>
    <w:rsid w:val="00D30EEA"/>
    <w:rsid w:val="00D33984"/>
    <w:rsid w:val="00D35228"/>
    <w:rsid w:val="00D36993"/>
    <w:rsid w:val="00D414AB"/>
    <w:rsid w:val="00D42418"/>
    <w:rsid w:val="00D4295C"/>
    <w:rsid w:val="00D4478B"/>
    <w:rsid w:val="00D45315"/>
    <w:rsid w:val="00D46C00"/>
    <w:rsid w:val="00D53D48"/>
    <w:rsid w:val="00D60205"/>
    <w:rsid w:val="00D60E66"/>
    <w:rsid w:val="00D62506"/>
    <w:rsid w:val="00D66A6E"/>
    <w:rsid w:val="00D700FA"/>
    <w:rsid w:val="00D72561"/>
    <w:rsid w:val="00D7332E"/>
    <w:rsid w:val="00D73C16"/>
    <w:rsid w:val="00D75081"/>
    <w:rsid w:val="00D76AC8"/>
    <w:rsid w:val="00D82385"/>
    <w:rsid w:val="00D855D6"/>
    <w:rsid w:val="00D92A80"/>
    <w:rsid w:val="00D95F93"/>
    <w:rsid w:val="00D9638C"/>
    <w:rsid w:val="00DA0339"/>
    <w:rsid w:val="00DA21D5"/>
    <w:rsid w:val="00DA6D35"/>
    <w:rsid w:val="00DA752D"/>
    <w:rsid w:val="00DB2428"/>
    <w:rsid w:val="00DB34DA"/>
    <w:rsid w:val="00DB36EC"/>
    <w:rsid w:val="00DC2401"/>
    <w:rsid w:val="00DC4CDA"/>
    <w:rsid w:val="00DC4DD0"/>
    <w:rsid w:val="00DC6D0E"/>
    <w:rsid w:val="00DC75E6"/>
    <w:rsid w:val="00DC7C2E"/>
    <w:rsid w:val="00DD33BA"/>
    <w:rsid w:val="00DD558B"/>
    <w:rsid w:val="00DE3D8A"/>
    <w:rsid w:val="00DE42CF"/>
    <w:rsid w:val="00DE5598"/>
    <w:rsid w:val="00DE563E"/>
    <w:rsid w:val="00DE6C0E"/>
    <w:rsid w:val="00DE7551"/>
    <w:rsid w:val="00DF07FE"/>
    <w:rsid w:val="00DF205E"/>
    <w:rsid w:val="00DF24A6"/>
    <w:rsid w:val="00DF36EC"/>
    <w:rsid w:val="00DF3A9F"/>
    <w:rsid w:val="00DF52CB"/>
    <w:rsid w:val="00E00BF8"/>
    <w:rsid w:val="00E07121"/>
    <w:rsid w:val="00E11CFF"/>
    <w:rsid w:val="00E13612"/>
    <w:rsid w:val="00E14052"/>
    <w:rsid w:val="00E2275D"/>
    <w:rsid w:val="00E300B9"/>
    <w:rsid w:val="00E30FE2"/>
    <w:rsid w:val="00E32055"/>
    <w:rsid w:val="00E3396E"/>
    <w:rsid w:val="00E35136"/>
    <w:rsid w:val="00E400B2"/>
    <w:rsid w:val="00E40567"/>
    <w:rsid w:val="00E40E51"/>
    <w:rsid w:val="00E41090"/>
    <w:rsid w:val="00E42B0B"/>
    <w:rsid w:val="00E4329B"/>
    <w:rsid w:val="00E436B3"/>
    <w:rsid w:val="00E54B14"/>
    <w:rsid w:val="00E55F06"/>
    <w:rsid w:val="00E56648"/>
    <w:rsid w:val="00E60443"/>
    <w:rsid w:val="00E615C3"/>
    <w:rsid w:val="00E61A0B"/>
    <w:rsid w:val="00E623A4"/>
    <w:rsid w:val="00E629FE"/>
    <w:rsid w:val="00E635BD"/>
    <w:rsid w:val="00E63AD5"/>
    <w:rsid w:val="00E67F9C"/>
    <w:rsid w:val="00E728AA"/>
    <w:rsid w:val="00E74971"/>
    <w:rsid w:val="00E74A89"/>
    <w:rsid w:val="00E77F07"/>
    <w:rsid w:val="00E82058"/>
    <w:rsid w:val="00E83CB6"/>
    <w:rsid w:val="00E84AE1"/>
    <w:rsid w:val="00E84C02"/>
    <w:rsid w:val="00E85A07"/>
    <w:rsid w:val="00E86903"/>
    <w:rsid w:val="00E87ABF"/>
    <w:rsid w:val="00E97190"/>
    <w:rsid w:val="00EA0463"/>
    <w:rsid w:val="00EA0C7E"/>
    <w:rsid w:val="00EA17F7"/>
    <w:rsid w:val="00EA7DB8"/>
    <w:rsid w:val="00EB21A8"/>
    <w:rsid w:val="00EB22DC"/>
    <w:rsid w:val="00EB299F"/>
    <w:rsid w:val="00EB35EF"/>
    <w:rsid w:val="00EB3D02"/>
    <w:rsid w:val="00EB717A"/>
    <w:rsid w:val="00EC1C75"/>
    <w:rsid w:val="00EC3856"/>
    <w:rsid w:val="00EC3924"/>
    <w:rsid w:val="00EC70B6"/>
    <w:rsid w:val="00ED0D9D"/>
    <w:rsid w:val="00ED1E21"/>
    <w:rsid w:val="00ED29BF"/>
    <w:rsid w:val="00ED2D13"/>
    <w:rsid w:val="00ED4766"/>
    <w:rsid w:val="00ED76E3"/>
    <w:rsid w:val="00ED7D40"/>
    <w:rsid w:val="00EE2FC5"/>
    <w:rsid w:val="00EE33BA"/>
    <w:rsid w:val="00EE4138"/>
    <w:rsid w:val="00EE4E0C"/>
    <w:rsid w:val="00EE5FE7"/>
    <w:rsid w:val="00EE77B4"/>
    <w:rsid w:val="00EF2BA4"/>
    <w:rsid w:val="00EF4E71"/>
    <w:rsid w:val="00EF7D3B"/>
    <w:rsid w:val="00F01680"/>
    <w:rsid w:val="00F01F71"/>
    <w:rsid w:val="00F03FDD"/>
    <w:rsid w:val="00F047E2"/>
    <w:rsid w:val="00F04902"/>
    <w:rsid w:val="00F0526C"/>
    <w:rsid w:val="00F0679E"/>
    <w:rsid w:val="00F10C9A"/>
    <w:rsid w:val="00F11A81"/>
    <w:rsid w:val="00F1596A"/>
    <w:rsid w:val="00F168CB"/>
    <w:rsid w:val="00F17157"/>
    <w:rsid w:val="00F17B73"/>
    <w:rsid w:val="00F21AB4"/>
    <w:rsid w:val="00F22EB4"/>
    <w:rsid w:val="00F23708"/>
    <w:rsid w:val="00F23DFE"/>
    <w:rsid w:val="00F242D5"/>
    <w:rsid w:val="00F26720"/>
    <w:rsid w:val="00F35B5B"/>
    <w:rsid w:val="00F35BDD"/>
    <w:rsid w:val="00F36F8C"/>
    <w:rsid w:val="00F40C24"/>
    <w:rsid w:val="00F419C5"/>
    <w:rsid w:val="00F443C0"/>
    <w:rsid w:val="00F4678E"/>
    <w:rsid w:val="00F477D4"/>
    <w:rsid w:val="00F50163"/>
    <w:rsid w:val="00F5751E"/>
    <w:rsid w:val="00F6048F"/>
    <w:rsid w:val="00F6160A"/>
    <w:rsid w:val="00F63F22"/>
    <w:rsid w:val="00F65997"/>
    <w:rsid w:val="00F75ACD"/>
    <w:rsid w:val="00F765E6"/>
    <w:rsid w:val="00F80FD7"/>
    <w:rsid w:val="00F81179"/>
    <w:rsid w:val="00F843BE"/>
    <w:rsid w:val="00F904BB"/>
    <w:rsid w:val="00F92C4D"/>
    <w:rsid w:val="00F93A59"/>
    <w:rsid w:val="00F95D61"/>
    <w:rsid w:val="00F965E7"/>
    <w:rsid w:val="00F97C91"/>
    <w:rsid w:val="00FA09C6"/>
    <w:rsid w:val="00FA115B"/>
    <w:rsid w:val="00FA1CB2"/>
    <w:rsid w:val="00FA401E"/>
    <w:rsid w:val="00FA5A69"/>
    <w:rsid w:val="00FA64A3"/>
    <w:rsid w:val="00FA6595"/>
    <w:rsid w:val="00FB0BA7"/>
    <w:rsid w:val="00FB312A"/>
    <w:rsid w:val="00FB35E9"/>
    <w:rsid w:val="00FB3EDC"/>
    <w:rsid w:val="00FC0EED"/>
    <w:rsid w:val="00FC18B0"/>
    <w:rsid w:val="00FC436A"/>
    <w:rsid w:val="00FC48E0"/>
    <w:rsid w:val="00FD5C22"/>
    <w:rsid w:val="00FD696C"/>
    <w:rsid w:val="00FE10D7"/>
    <w:rsid w:val="00FE131A"/>
    <w:rsid w:val="00FE144A"/>
    <w:rsid w:val="00FE288F"/>
    <w:rsid w:val="00FE315F"/>
    <w:rsid w:val="00FE4290"/>
    <w:rsid w:val="00FF1AFA"/>
    <w:rsid w:val="00FF2CAD"/>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40096"/>
    <w:rsid w:val="0004153F"/>
    <w:rsid w:val="000540D4"/>
    <w:rsid w:val="000548F1"/>
    <w:rsid w:val="000657C4"/>
    <w:rsid w:val="000B3B3D"/>
    <w:rsid w:val="000B7DC9"/>
    <w:rsid w:val="000D3190"/>
    <w:rsid w:val="000D6FE9"/>
    <w:rsid w:val="000F5977"/>
    <w:rsid w:val="00110828"/>
    <w:rsid w:val="0012072F"/>
    <w:rsid w:val="00124E08"/>
    <w:rsid w:val="00143A06"/>
    <w:rsid w:val="0014631B"/>
    <w:rsid w:val="00146423"/>
    <w:rsid w:val="00150E49"/>
    <w:rsid w:val="00163A02"/>
    <w:rsid w:val="00174B61"/>
    <w:rsid w:val="00177D03"/>
    <w:rsid w:val="00183F72"/>
    <w:rsid w:val="001A31D7"/>
    <w:rsid w:val="001B6592"/>
    <w:rsid w:val="001C7F5E"/>
    <w:rsid w:val="001D681C"/>
    <w:rsid w:val="001E5F31"/>
    <w:rsid w:val="001E7607"/>
    <w:rsid w:val="001F377D"/>
    <w:rsid w:val="001F685D"/>
    <w:rsid w:val="0022712D"/>
    <w:rsid w:val="00242222"/>
    <w:rsid w:val="00267E1C"/>
    <w:rsid w:val="002A2528"/>
    <w:rsid w:val="002B5403"/>
    <w:rsid w:val="00302DAA"/>
    <w:rsid w:val="00304D9D"/>
    <w:rsid w:val="00364D56"/>
    <w:rsid w:val="00365697"/>
    <w:rsid w:val="003747F9"/>
    <w:rsid w:val="003854BC"/>
    <w:rsid w:val="003A6462"/>
    <w:rsid w:val="003B6690"/>
    <w:rsid w:val="003C013B"/>
    <w:rsid w:val="003C79E1"/>
    <w:rsid w:val="003D47A4"/>
    <w:rsid w:val="003F16A8"/>
    <w:rsid w:val="004128A1"/>
    <w:rsid w:val="004135C6"/>
    <w:rsid w:val="004168F2"/>
    <w:rsid w:val="0043102A"/>
    <w:rsid w:val="00445CDC"/>
    <w:rsid w:val="00452CE7"/>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836D3"/>
    <w:rsid w:val="005A176E"/>
    <w:rsid w:val="005A67C2"/>
    <w:rsid w:val="005B4B14"/>
    <w:rsid w:val="005B732B"/>
    <w:rsid w:val="005C71CB"/>
    <w:rsid w:val="005D064F"/>
    <w:rsid w:val="005E3645"/>
    <w:rsid w:val="006019A6"/>
    <w:rsid w:val="006275F7"/>
    <w:rsid w:val="006371EF"/>
    <w:rsid w:val="006655CB"/>
    <w:rsid w:val="00665B98"/>
    <w:rsid w:val="00681325"/>
    <w:rsid w:val="00681AE9"/>
    <w:rsid w:val="00691AEF"/>
    <w:rsid w:val="006B0978"/>
    <w:rsid w:val="006D35AA"/>
    <w:rsid w:val="006D5062"/>
    <w:rsid w:val="006F6DDF"/>
    <w:rsid w:val="006F760F"/>
    <w:rsid w:val="006F7790"/>
    <w:rsid w:val="007278A5"/>
    <w:rsid w:val="00744D55"/>
    <w:rsid w:val="00754DED"/>
    <w:rsid w:val="007563D3"/>
    <w:rsid w:val="007C4C1B"/>
    <w:rsid w:val="007D12DF"/>
    <w:rsid w:val="007E13DB"/>
    <w:rsid w:val="007E58C0"/>
    <w:rsid w:val="007F6701"/>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8F23BE"/>
    <w:rsid w:val="00912643"/>
    <w:rsid w:val="00922043"/>
    <w:rsid w:val="00924499"/>
    <w:rsid w:val="00963F41"/>
    <w:rsid w:val="00982B92"/>
    <w:rsid w:val="009A37E0"/>
    <w:rsid w:val="009A7E6A"/>
    <w:rsid w:val="009E1620"/>
    <w:rsid w:val="009E41AA"/>
    <w:rsid w:val="009E6098"/>
    <w:rsid w:val="00A05CDC"/>
    <w:rsid w:val="00A12E31"/>
    <w:rsid w:val="00A359DB"/>
    <w:rsid w:val="00A37ED4"/>
    <w:rsid w:val="00A5137A"/>
    <w:rsid w:val="00A56652"/>
    <w:rsid w:val="00A622A1"/>
    <w:rsid w:val="00A631AC"/>
    <w:rsid w:val="00A706EF"/>
    <w:rsid w:val="00A73790"/>
    <w:rsid w:val="00A76081"/>
    <w:rsid w:val="00A8699C"/>
    <w:rsid w:val="00A91248"/>
    <w:rsid w:val="00A92167"/>
    <w:rsid w:val="00A92930"/>
    <w:rsid w:val="00AA2837"/>
    <w:rsid w:val="00AB015F"/>
    <w:rsid w:val="00AB1699"/>
    <w:rsid w:val="00AC058D"/>
    <w:rsid w:val="00AC382B"/>
    <w:rsid w:val="00AD01B1"/>
    <w:rsid w:val="00AF5EDB"/>
    <w:rsid w:val="00AF6812"/>
    <w:rsid w:val="00B01970"/>
    <w:rsid w:val="00B0237C"/>
    <w:rsid w:val="00B10CAC"/>
    <w:rsid w:val="00B1205B"/>
    <w:rsid w:val="00B12800"/>
    <w:rsid w:val="00B30367"/>
    <w:rsid w:val="00B32082"/>
    <w:rsid w:val="00B55421"/>
    <w:rsid w:val="00B67B60"/>
    <w:rsid w:val="00B7195A"/>
    <w:rsid w:val="00B74B29"/>
    <w:rsid w:val="00B7729F"/>
    <w:rsid w:val="00B87C85"/>
    <w:rsid w:val="00BC1A32"/>
    <w:rsid w:val="00BF2DB8"/>
    <w:rsid w:val="00C008AF"/>
    <w:rsid w:val="00C034F0"/>
    <w:rsid w:val="00C06E60"/>
    <w:rsid w:val="00C348B3"/>
    <w:rsid w:val="00C73F41"/>
    <w:rsid w:val="00C83A0D"/>
    <w:rsid w:val="00CC4F1A"/>
    <w:rsid w:val="00CE6E6A"/>
    <w:rsid w:val="00CF34CB"/>
    <w:rsid w:val="00D0778F"/>
    <w:rsid w:val="00D15901"/>
    <w:rsid w:val="00D15AC9"/>
    <w:rsid w:val="00D208BB"/>
    <w:rsid w:val="00D247AF"/>
    <w:rsid w:val="00D40179"/>
    <w:rsid w:val="00D62622"/>
    <w:rsid w:val="00D66FF6"/>
    <w:rsid w:val="00D763F9"/>
    <w:rsid w:val="00D76E50"/>
    <w:rsid w:val="00D92581"/>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7631"/>
    <w:rsid w:val="00F74C0B"/>
    <w:rsid w:val="00F86537"/>
    <w:rsid w:val="00F879A0"/>
    <w:rsid w:val="00F91573"/>
    <w:rsid w:val="00F93E45"/>
    <w:rsid w:val="00FB2B53"/>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7360</TotalTime>
  <Pages>5</Pages>
  <Words>1090</Words>
  <Characters>6215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605</cp:revision>
  <dcterms:created xsi:type="dcterms:W3CDTF">2018-10-03T04:42:00Z</dcterms:created>
  <dcterms:modified xsi:type="dcterms:W3CDTF">2020-11-07T15:52:00Z</dcterms:modified>
</cp:coreProperties>
</file>