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41083711" w14:textId="45EBBD03" w:rsidR="00922832" w:rsidRPr="00291203" w:rsidRDefault="00044969" w:rsidP="00291203">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CF781D">
        <w:rPr>
          <w:rFonts w:cs="B Titr" w:hint="cs"/>
          <w:b/>
          <w:bCs/>
          <w:color w:val="000000" w:themeColor="text1"/>
          <w:sz w:val="28"/>
          <w:szCs w:val="28"/>
          <w:rtl/>
          <w:lang w:bidi="fa-IR"/>
        </w:rPr>
        <w:t>چهل</w:t>
      </w:r>
      <w:r w:rsidR="00925F56">
        <w:rPr>
          <w:rFonts w:cs="B Titr" w:hint="cs"/>
          <w:b/>
          <w:bCs/>
          <w:color w:val="000000" w:themeColor="text1"/>
          <w:sz w:val="28"/>
          <w:szCs w:val="28"/>
          <w:rtl/>
          <w:lang w:bidi="fa-IR"/>
        </w:rPr>
        <w:t xml:space="preserve"> و </w:t>
      </w:r>
      <w:r w:rsidR="00291203">
        <w:rPr>
          <w:rFonts w:cs="B Titr" w:hint="cs"/>
          <w:b/>
          <w:bCs/>
          <w:color w:val="000000" w:themeColor="text1"/>
          <w:sz w:val="28"/>
          <w:szCs w:val="28"/>
          <w:rtl/>
          <w:lang w:bidi="fa-IR"/>
        </w:rPr>
        <w:t>پنج</w:t>
      </w:r>
      <w:r w:rsidR="00CF781D">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291203">
        <w:rPr>
          <w:rFonts w:cs="B Titr" w:hint="cs"/>
          <w:b/>
          <w:bCs/>
          <w:color w:val="000000" w:themeColor="text1"/>
          <w:sz w:val="28"/>
          <w:szCs w:val="28"/>
          <w:rtl/>
          <w:lang w:bidi="fa-IR"/>
        </w:rPr>
        <w:t>2 دی</w:t>
      </w:r>
      <w:r w:rsidR="00291E4F" w:rsidRPr="00193356">
        <w:rPr>
          <w:rFonts w:cs="B Titr" w:hint="cs"/>
          <w:b/>
          <w:bCs/>
          <w:color w:val="000000" w:themeColor="text1"/>
          <w:sz w:val="28"/>
          <w:szCs w:val="28"/>
          <w:rtl/>
          <w:lang w:bidi="fa-IR"/>
        </w:rPr>
        <w:t xml:space="preserve"> 1399</w:t>
      </w:r>
    </w:p>
    <w:p w14:paraId="6CAF4DE9" w14:textId="3CC188CD" w:rsidR="00457C09" w:rsidRPr="00457C09" w:rsidRDefault="00457C09" w:rsidP="00E414BB">
      <w:pPr>
        <w:pStyle w:val="NormalWeb"/>
        <w:bidi/>
        <w:jc w:val="lowKashida"/>
        <w:rPr>
          <w:rFonts w:asciiTheme="minorHAnsi" w:eastAsiaTheme="minorHAnsi" w:hAnsiTheme="minorHAnsi" w:cs="B Titr"/>
          <w:sz w:val="28"/>
          <w:szCs w:val="28"/>
          <w:rtl/>
          <w:lang w:bidi="fa-IR"/>
        </w:rPr>
      </w:pPr>
      <w:r w:rsidRPr="00457C09">
        <w:rPr>
          <w:rFonts w:asciiTheme="minorHAnsi" w:eastAsiaTheme="minorHAnsi" w:hAnsiTheme="minorHAnsi" w:cs="B Titr" w:hint="cs"/>
          <w:sz w:val="28"/>
          <w:szCs w:val="28"/>
          <w:rtl/>
          <w:lang w:bidi="fa-IR"/>
        </w:rPr>
        <w:t>[ادامۀ بررسی فرمایش مرحوم آخوند در ورود]</w:t>
      </w:r>
    </w:p>
    <w:p w14:paraId="2A721487" w14:textId="6F1751F0" w:rsidR="00E414BB" w:rsidRDefault="00E414BB" w:rsidP="00457C0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جهت تحقیق بیشتر در مورد واژه ورود، و فرق آن با حکومت کلمات اعاظم از تلامذۀ مرحوم شیخ را بررسی می کردیم، رسیدیم به فرمایش مرحوم آخوند نور الله مضجعه در فوائد. که در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صراحا می فرماید امارات بر اصول شرعیه و تعبدیه ورود دارد، چه مودای اماره، یکی باشد، چه مودای اماره مخالف اصل باشد. بعد به عنوان مثال ذکر می کند، ما اصالة الاباحة داریم و اصالة الاباحة مربوط به جایی است که محتمل الحلیة و الحرمة در کار باشد. به گونه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ایی که حرمت آن شیء معلوم نباشد به وجه من الوجوه. حال که شما استصحاب را مطرح می کنید، و لو استصحاب جزء اصول شرعیه است اما موضوعش نقض یقین به شک است. در چنین جایی، اگر یک خبری قائم شد بر حرمت آن شیء، یکون معلوم الحرمة بوجه فخرج عن موضوع المغیی و یدخل فی الغایة. یعنی این نقض یقین به شک نیست، بلکه این نقض یقین است به یقین. </w:t>
      </w:r>
    </w:p>
    <w:p w14:paraId="4EE7997D" w14:textId="5E13874D" w:rsidR="00E414BB" w:rsidRDefault="00E414BB" w:rsidP="00E414B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یا در اصالة الحل وقتی گفتید کل شیء لک حلال، حتی تعلم انّه حرام بعینه، اینجا وقتی روایتی آمد و دال بر حرمت بود، دیگر داخل مغیا یعنی کل شیء حلال نیست، بلکه داخل در غایت است حقیقتا؛ چون موضوع اصالة الحل این بود که حرمت به وجه من الوجوه معلوم نباشد و حال حرمت به وجه من الوجوه معلوم شد، وقتی حرمت به وجه من الوجوه معلوم شد، روایتی که گفت مثلا شرب التوتن حرام، دیگر شرب التوتن داخل مغیا(کل شیء حلال) نخواهد بود، بلکه داخل غایت است (حتی تعلم) حقیقتا، پس امارات بر اصل تعبدی و شرعی مثل اصالة الاباحه ورود د</w:t>
      </w:r>
      <w:r w:rsidR="00457C09">
        <w:rPr>
          <w:rFonts w:asciiTheme="minorHAnsi" w:eastAsiaTheme="minorHAnsi" w:hAnsiTheme="minorHAnsi" w:cs="B Nazanin" w:hint="cs"/>
          <w:sz w:val="28"/>
          <w:szCs w:val="28"/>
          <w:rtl/>
          <w:lang w:bidi="fa-IR"/>
        </w:rPr>
        <w:t>ا</w:t>
      </w:r>
      <w:r>
        <w:rPr>
          <w:rFonts w:asciiTheme="minorHAnsi" w:eastAsiaTheme="minorHAnsi" w:hAnsiTheme="minorHAnsi" w:cs="B Nazanin" w:hint="cs"/>
          <w:sz w:val="28"/>
          <w:szCs w:val="28"/>
          <w:rtl/>
          <w:lang w:bidi="fa-IR"/>
        </w:rPr>
        <w:t>رند.</w:t>
      </w:r>
    </w:p>
    <w:p w14:paraId="5D620BB6" w14:textId="5EDA4DB7" w:rsidR="00E414BB" w:rsidRDefault="00457C09" w:rsidP="00E414B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w:t>
      </w:r>
      <w:r w:rsidR="00E414BB">
        <w:rPr>
          <w:rFonts w:asciiTheme="minorHAnsi" w:eastAsiaTheme="minorHAnsi" w:hAnsiTheme="minorHAnsi" w:cs="B Nazanin" w:hint="cs"/>
          <w:sz w:val="28"/>
          <w:szCs w:val="28"/>
          <w:rtl/>
          <w:lang w:bidi="fa-IR"/>
        </w:rPr>
        <w:t xml:space="preserve"> یک مثال. مثال دوم استصحاب بود:</w:t>
      </w:r>
    </w:p>
    <w:p w14:paraId="455110AB" w14:textId="27FA7E39" w:rsidR="00E414BB" w:rsidRDefault="00E414BB" w:rsidP="00E414B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جایی به برکت</w:t>
      </w:r>
      <w:r w:rsidR="00457C09">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استصحاب حکمی صادر می کردی حال اماره ایی آ</w:t>
      </w:r>
      <w:r w:rsidR="00457C09">
        <w:rPr>
          <w:rFonts w:asciiTheme="minorHAnsi" w:eastAsiaTheme="minorHAnsi" w:hAnsiTheme="minorHAnsi" w:cs="B Nazanin" w:hint="cs"/>
          <w:sz w:val="28"/>
          <w:szCs w:val="28"/>
          <w:rtl/>
          <w:lang w:bidi="fa-IR"/>
        </w:rPr>
        <w:t>م</w:t>
      </w:r>
      <w:r>
        <w:rPr>
          <w:rFonts w:asciiTheme="minorHAnsi" w:eastAsiaTheme="minorHAnsi" w:hAnsiTheme="minorHAnsi" w:cs="B Nazanin" w:hint="cs"/>
          <w:sz w:val="28"/>
          <w:szCs w:val="28"/>
          <w:rtl/>
          <w:lang w:bidi="fa-IR"/>
        </w:rPr>
        <w:t>د دیگر این نقض یقین به شک نیست بلکه نقض یقین است به یک یقین دیگر، منتهی یقینی که تعب</w:t>
      </w:r>
      <w:r w:rsidR="00457C09">
        <w:rPr>
          <w:rFonts w:asciiTheme="minorHAnsi" w:eastAsiaTheme="minorHAnsi" w:hAnsiTheme="minorHAnsi" w:cs="B Nazanin" w:hint="cs"/>
          <w:sz w:val="28"/>
          <w:szCs w:val="28"/>
          <w:rtl/>
          <w:lang w:bidi="fa-IR"/>
        </w:rPr>
        <w:t>د</w:t>
      </w:r>
      <w:r>
        <w:rPr>
          <w:rFonts w:asciiTheme="minorHAnsi" w:eastAsiaTheme="minorHAnsi" w:hAnsiTheme="minorHAnsi" w:cs="B Nazanin" w:hint="cs"/>
          <w:sz w:val="28"/>
          <w:szCs w:val="28"/>
          <w:rtl/>
          <w:lang w:bidi="fa-IR"/>
        </w:rPr>
        <w:t xml:space="preserve"> برات آورده است چون دیگر آن اباحۀ ظاهریه ایی که استصحاب می آورد با این اماره برطرف می شود، این مربوط به صفحۀ 325 در فوائد بود، پایان</w:t>
      </w:r>
      <w:r w:rsidR="00457C09">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حاشیه رسائل  و صفحۀ </w:t>
      </w:r>
      <w:r w:rsidR="00D72FE3">
        <w:rPr>
          <w:rFonts w:asciiTheme="minorHAnsi" w:eastAsiaTheme="minorHAnsi" w:hAnsiTheme="minorHAnsi" w:cs="B Nazanin" w:hint="cs"/>
          <w:sz w:val="28"/>
          <w:szCs w:val="28"/>
          <w:rtl/>
          <w:lang w:bidi="fa-IR"/>
        </w:rPr>
        <w:t>326 ادامه داده است. عبارت را هم جلسه گذشته خواندیم و نوشتید.</w:t>
      </w:r>
    </w:p>
    <w:p w14:paraId="60104E06" w14:textId="23CE6459" w:rsidR="00D72FE3" w:rsidRDefault="00D72FE3" w:rsidP="00D72FE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از مجموع حاشیه رسائل و فوائد استفاده می </w:t>
      </w:r>
      <w:r w:rsidR="00457C09">
        <w:rPr>
          <w:rFonts w:asciiTheme="minorHAnsi" w:eastAsiaTheme="minorHAnsi" w:hAnsiTheme="minorHAnsi" w:cs="B Nazanin" w:hint="cs"/>
          <w:sz w:val="28"/>
          <w:szCs w:val="28"/>
          <w:rtl/>
          <w:lang w:bidi="fa-IR"/>
        </w:rPr>
        <w:t>شو</w:t>
      </w:r>
      <w:r>
        <w:rPr>
          <w:rFonts w:asciiTheme="minorHAnsi" w:eastAsiaTheme="minorHAnsi" w:hAnsiTheme="minorHAnsi" w:cs="B Nazanin" w:hint="cs"/>
          <w:sz w:val="28"/>
          <w:szCs w:val="28"/>
          <w:rtl/>
          <w:lang w:bidi="fa-IR"/>
        </w:rPr>
        <w:t xml:space="preserve">د مرحوم آخوند قدس الله روحه، اگر چه به حکومت هم ابتداء در بحث برائت متمایل می شود ولی نهایتا رو به ورود می آورد، غیر از این مورد آخر، که بحث اصالة الاباحة را هم مطرح فرمود، همه جا وقتی مثال زد، استصحاب را با امارات سنجید، و گفت امارات بر استصحاب یک اصل شرعی هستند، ورود دارد. </w:t>
      </w:r>
      <w:r w:rsidR="00A22422">
        <w:rPr>
          <w:rFonts w:asciiTheme="minorHAnsi" w:eastAsiaTheme="minorHAnsi" w:hAnsiTheme="minorHAnsi" w:cs="B Nazanin" w:hint="cs"/>
          <w:sz w:val="28"/>
          <w:szCs w:val="28"/>
          <w:rtl/>
          <w:lang w:bidi="fa-IR"/>
        </w:rPr>
        <w:t>این را دو مرتبه ان شاء الله توضیح خواهیم داد.</w:t>
      </w:r>
    </w:p>
    <w:p w14:paraId="3FEC6381" w14:textId="2F13F1D4" w:rsidR="00A22422" w:rsidRDefault="00A22422" w:rsidP="00A2242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دو جای کفایه را باید مراجعه کنیم:</w:t>
      </w:r>
    </w:p>
    <w:p w14:paraId="6050F7D2" w14:textId="77777777" w:rsidR="00A22422" w:rsidRDefault="00D72FE3" w:rsidP="00D72FE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یکی یک صفحه مانده به خاتمه بحث استصحاب</w:t>
      </w:r>
      <w:r w:rsidR="00457C09">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r w:rsidRPr="00A22422">
        <w:rPr>
          <w:rFonts w:asciiTheme="minorHAnsi" w:eastAsiaTheme="minorHAnsi" w:hAnsiTheme="minorHAnsi" w:cs="B Nazanin" w:hint="cs"/>
          <w:b/>
          <w:bCs/>
          <w:sz w:val="28"/>
          <w:szCs w:val="28"/>
          <w:rtl/>
          <w:lang w:bidi="fa-IR"/>
        </w:rPr>
        <w:t>المقام الثانی، انّه لا شبهة فی عدم جریان الاستصحاب، مع الامارة المعتبرة</w:t>
      </w:r>
      <w:r w:rsidR="00457C09">
        <w:rPr>
          <w:rStyle w:val="FootnoteReference"/>
          <w:rFonts w:asciiTheme="minorHAnsi" w:eastAsiaTheme="minorHAnsi" w:hAnsiTheme="minorHAnsi" w:cs="B Nazanin"/>
          <w:sz w:val="28"/>
          <w:szCs w:val="28"/>
          <w:rtl/>
          <w:lang w:bidi="fa-IR"/>
        </w:rPr>
        <w:footnoteReference w:id="1"/>
      </w:r>
      <w:r>
        <w:rPr>
          <w:rFonts w:asciiTheme="minorHAnsi" w:eastAsiaTheme="minorHAnsi" w:hAnsiTheme="minorHAnsi" w:cs="B Nazanin" w:hint="cs"/>
          <w:sz w:val="28"/>
          <w:szCs w:val="28"/>
          <w:rtl/>
          <w:lang w:bidi="fa-IR"/>
        </w:rPr>
        <w:t xml:space="preserve"> تا آخر </w:t>
      </w:r>
    </w:p>
    <w:p w14:paraId="01E5FCB8" w14:textId="721F1BA4" w:rsidR="00D72FE3" w:rsidRDefault="00D72FE3" w:rsidP="00A2242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دوم هم اول بحث تعادل و تراجیح، </w:t>
      </w:r>
      <w:r w:rsidR="00210F50">
        <w:rPr>
          <w:rFonts w:asciiTheme="minorHAnsi" w:eastAsiaTheme="minorHAnsi" w:hAnsiTheme="minorHAnsi" w:cs="B Nazanin" w:hint="cs"/>
          <w:sz w:val="28"/>
          <w:szCs w:val="28"/>
          <w:rtl/>
          <w:lang w:bidi="fa-IR"/>
        </w:rPr>
        <w:t>المقصد الثامن، اوائل بحث تعادل و تراجیح.</w:t>
      </w:r>
      <w:r>
        <w:rPr>
          <w:rFonts w:asciiTheme="minorHAnsi" w:eastAsiaTheme="minorHAnsi" w:hAnsiTheme="minorHAnsi" w:cs="B Nazanin" w:hint="cs"/>
          <w:sz w:val="28"/>
          <w:szCs w:val="28"/>
          <w:rtl/>
          <w:lang w:bidi="fa-IR"/>
        </w:rPr>
        <w:t xml:space="preserve"> </w:t>
      </w:r>
      <w:r w:rsidR="00457C09">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ها هم باید یک توضیحی بدهیم.</w:t>
      </w:r>
    </w:p>
    <w:p w14:paraId="3310E42E" w14:textId="3F853E69" w:rsidR="00D72FE3" w:rsidRDefault="00D72FE3" w:rsidP="00D72FE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مجموع حاشیۀ رسائل و کفایه در غیر بحث تعادل و تراجیح، دو تقریب برای ورود امارات است بر اصول تعبدیه ایی کالاستصحاب. اما تقریب اول: چرا مرحوم شیخ و خود ایشان در ابتدای برائت، به حکومت نظر دادند؟ گفتند وقتی ما در جایی شک لاحق داریم، یقین سابق هم داریم، استصحاب می کنیم، اگر یک اماره ایی آمد، شک ما که از بین نمی رود، </w:t>
      </w:r>
      <w:r w:rsidR="00457C09">
        <w:rPr>
          <w:rFonts w:asciiTheme="minorHAnsi" w:eastAsiaTheme="minorHAnsi" w:hAnsiTheme="minorHAnsi" w:cs="B Nazanin" w:hint="cs"/>
          <w:sz w:val="28"/>
          <w:szCs w:val="28"/>
          <w:rtl/>
          <w:lang w:bidi="fa-IR"/>
        </w:rPr>
        <w:t>ش</w:t>
      </w:r>
      <w:r>
        <w:rPr>
          <w:rFonts w:asciiTheme="minorHAnsi" w:eastAsiaTheme="minorHAnsi" w:hAnsiTheme="minorHAnsi" w:cs="B Nazanin" w:hint="cs"/>
          <w:sz w:val="28"/>
          <w:szCs w:val="28"/>
          <w:rtl/>
          <w:lang w:bidi="fa-IR"/>
        </w:rPr>
        <w:t>ک به عنوان یک امر وجدانی، هنوز هست، و لو اماره آمده، بله تعبدا دیگر شاک عملا دیگر شاک نیستم عملا، اما شک از بین نرفته حقیقتا. و ورود جایی است که موضوع حقیقتا از بین رفته باشد، در استصحاب موضوع شک لاحق است، و این موضوع با اماره از بین نرفته حقیقتا، پس ورود نیست و حکومت است.</w:t>
      </w:r>
    </w:p>
    <w:p w14:paraId="5573A547" w14:textId="09D648F7" w:rsidR="00D72FE3" w:rsidRDefault="00D72FE3" w:rsidP="00D72FE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مرحوم آخوند دو اشکال بر شیخ اعظم دارد در این موارد، متفرق، دو اشکالش این است اولا چه کسی گفت موضوع استصحاب شک لاحق است، موضوع استصحاب نقض الیقین بالشک است لا تنقض الیقین بالشک نه شک تا بگویید ورود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w:t>
      </w:r>
    </w:p>
    <w:p w14:paraId="7CB9DC0E" w14:textId="7EE1696F" w:rsidR="001D7336" w:rsidRDefault="001D7336" w:rsidP="001D733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ثانیا شما شیخ اعظم در معنای حکومت می گویید حکومت جایی است که دلیلی حاکم ناظر به الفاظ دلیل محکوم باشد. درست است؟ کجا دلیل اماره ناظر است به الفاظ دلیل استصحاب که شما نسبت را حکومت می گیرید. من آخوندهم اول مثل شما موضوع در استصحاب را شک می دانستم و در حکومت با این که نظارت الفاظ را قائل بودم، نسبت را حکومت می گرفتم اما متوجه شدم که اولا موضوع شک لاحق نی</w:t>
      </w:r>
      <w:r w:rsidR="00457C09">
        <w:rPr>
          <w:rFonts w:asciiTheme="minorHAnsi" w:eastAsiaTheme="minorHAnsi" w:hAnsiTheme="minorHAnsi" w:cs="B Nazanin" w:hint="cs"/>
          <w:sz w:val="28"/>
          <w:szCs w:val="28"/>
          <w:rtl/>
          <w:lang w:bidi="fa-IR"/>
        </w:rPr>
        <w:t>ست.</w:t>
      </w:r>
      <w:r>
        <w:rPr>
          <w:rFonts w:asciiTheme="minorHAnsi" w:eastAsiaTheme="minorHAnsi" w:hAnsiTheme="minorHAnsi" w:cs="B Nazanin" w:hint="cs"/>
          <w:sz w:val="28"/>
          <w:szCs w:val="28"/>
          <w:rtl/>
          <w:lang w:bidi="fa-IR"/>
        </w:rPr>
        <w:t xml:space="preserve"> موضوع نقض الیقین به شک است و ثانیا حکومت نمی تواند این جا باشد، چون حکومت نظر اللفظ الی اللفظ است و در الفاظ امارات نظری به استصحاب نیست.</w:t>
      </w:r>
    </w:p>
    <w:p w14:paraId="08EFFB75" w14:textId="0F931946" w:rsidR="001D7336" w:rsidRPr="002B0C90" w:rsidRDefault="001D7336" w:rsidP="001D733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حال با توجه به </w:t>
      </w:r>
      <w:r w:rsidR="00457C09">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ها عرض می کنیم ، دو تقریب مرحوم آخوند رضوان الله تعالی علیه مجموعا در حاشیه و وفوائد و کفایه غیر از بحث تعادل و تراجیح برای ورود دارد.</w:t>
      </w:r>
      <w:r w:rsidR="00032B21">
        <w:rPr>
          <w:rFonts w:asciiTheme="minorHAnsi" w:eastAsiaTheme="minorHAnsi" w:hAnsiTheme="minorHAnsi" w:cs="B Nazanin" w:hint="cs"/>
          <w:sz w:val="28"/>
          <w:szCs w:val="28"/>
          <w:rtl/>
          <w:lang w:bidi="fa-IR"/>
        </w:rPr>
        <w:t>، یکی ا</w:t>
      </w:r>
      <w:r w:rsidR="00457C09">
        <w:rPr>
          <w:rFonts w:asciiTheme="minorHAnsi" w:eastAsiaTheme="minorHAnsi" w:hAnsiTheme="minorHAnsi" w:cs="B Nazanin" w:hint="cs"/>
          <w:sz w:val="28"/>
          <w:szCs w:val="28"/>
          <w:rtl/>
          <w:lang w:bidi="fa-IR"/>
        </w:rPr>
        <w:t>ین</w:t>
      </w:r>
      <w:r w:rsidR="00032B21">
        <w:rPr>
          <w:rFonts w:asciiTheme="minorHAnsi" w:eastAsiaTheme="minorHAnsi" w:hAnsiTheme="minorHAnsi" w:cs="B Nazanin" w:hint="cs"/>
          <w:sz w:val="28"/>
          <w:szCs w:val="28"/>
          <w:rtl/>
          <w:lang w:bidi="fa-IR"/>
        </w:rPr>
        <w:t xml:space="preserve"> که موضوع دلیل استصحاب چنان که گفتیم نقض الیقین بالشک است. لا به این تعلق گرفته است. نگفت لا شک، فرمود لا تنقض الیقین بالشک. لا به نقض تعلق گرفت. موضوع شک نیست تا بگویید وجدانا حتی با آمدن اماره باز شک باقی است. </w:t>
      </w:r>
      <w:r w:rsidR="00146BB7">
        <w:rPr>
          <w:rFonts w:asciiTheme="minorHAnsi" w:eastAsiaTheme="minorHAnsi" w:hAnsiTheme="minorHAnsi" w:cs="B Nazanin" w:hint="cs"/>
          <w:sz w:val="28"/>
          <w:szCs w:val="28"/>
          <w:rtl/>
          <w:lang w:bidi="fa-IR"/>
        </w:rPr>
        <w:t>پس ورود نیست، نه این نیست. بلکه موضوع نقض الیقین بالشک است.</w:t>
      </w:r>
      <w:r w:rsidR="002B0C90">
        <w:rPr>
          <w:rFonts w:asciiTheme="minorHAnsi" w:eastAsiaTheme="minorHAnsi" w:hAnsiTheme="minorHAnsi" w:cs="B Nazanin" w:hint="cs"/>
          <w:sz w:val="28"/>
          <w:szCs w:val="28"/>
          <w:rtl/>
          <w:lang w:bidi="fa-IR"/>
        </w:rPr>
        <w:t xml:space="preserve"> لذا اگر امارۀ معتبره ایی قائم شد، مثل خبر عادل، مثل بینه، بر یک امری، باید به این م</w:t>
      </w:r>
      <w:r w:rsidR="002B0C90" w:rsidRPr="002B0C90">
        <w:rPr>
          <w:rFonts w:asciiTheme="minorHAnsi" w:eastAsiaTheme="minorHAnsi" w:hAnsiTheme="minorHAnsi" w:cs="B Nazanin" w:hint="cs"/>
          <w:sz w:val="28"/>
          <w:szCs w:val="28"/>
          <w:rtl/>
          <w:lang w:bidi="fa-IR"/>
        </w:rPr>
        <w:t>ؤدای اماره عمل کرد، چه موافق استصحاب باشد، چه مخالف استصحاب باشد، چون با آمدن این اماره موضوع استصحاب اعنی نقض الیقین بالشک از بین می رود، وجدانا، چون من دیگر نقض الیقین بالشک نکردم، بلکه چنان که گفتیم، نقض الیقین بالیقین گفتیم.</w:t>
      </w:r>
    </w:p>
    <w:p w14:paraId="1E282DBD" w14:textId="7AACAA3E" w:rsidR="002B0C90" w:rsidRDefault="002B0C90" w:rsidP="002B0C90">
      <w:pPr>
        <w:pStyle w:val="NormalWeb"/>
        <w:bidi/>
        <w:jc w:val="lowKashida"/>
        <w:rPr>
          <w:rFonts w:asciiTheme="minorHAnsi" w:eastAsiaTheme="minorHAnsi" w:hAnsiTheme="minorHAnsi" w:cs="B Nazanin"/>
          <w:sz w:val="28"/>
          <w:szCs w:val="28"/>
          <w:rtl/>
          <w:lang w:bidi="fa-IR"/>
        </w:rPr>
      </w:pPr>
      <w:r w:rsidRPr="002B0C90">
        <w:rPr>
          <w:rFonts w:asciiTheme="minorHAnsi" w:eastAsiaTheme="minorHAnsi" w:hAnsiTheme="minorHAnsi" w:cs="B Nazanin" w:hint="cs"/>
          <w:sz w:val="28"/>
          <w:szCs w:val="28"/>
          <w:rtl/>
          <w:lang w:bidi="fa-IR"/>
        </w:rPr>
        <w:t xml:space="preserve">ان قلتَ مگر </w:t>
      </w:r>
      <w:r>
        <w:rPr>
          <w:rFonts w:asciiTheme="minorHAnsi" w:eastAsiaTheme="minorHAnsi" w:hAnsiTheme="minorHAnsi" w:cs="B Nazanin" w:hint="cs"/>
          <w:sz w:val="28"/>
          <w:szCs w:val="28"/>
          <w:rtl/>
          <w:lang w:bidi="fa-IR"/>
        </w:rPr>
        <w:t>اماره یقین به واقع می آورد که شما می گویید نقض الیقین بالیقین کردم نه به شک</w:t>
      </w:r>
    </w:p>
    <w:p w14:paraId="54D99330" w14:textId="2F044B41" w:rsidR="002B0C90" w:rsidRDefault="002B0C90" w:rsidP="002B0C9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قلتُ لا. به عنوان اولی یقین آور نیست ولی اماره به حکم شرعی یقین می آورد بعنوان ثانوی. آن عنوان ثانوی چیست؟ مثل ما اخبر العادل یقینا این است، ما شهدت البینه به یقینا این است؛ لذا اگر لباسی سابقۀ نجاست داشت و ما استصحاب نجسات را جاری می کردیم، حال بینه ایی آمد که تو این لباس را تطهیر کرده ایی، این بینه علم به طهارت واقعیه نمی آورد و لی علم به طهارت به عنوا</w:t>
      </w:r>
      <w:r w:rsidR="00457C09">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ما شهدت به البینه می آرود. آن وقت می شود </w:t>
      </w:r>
      <w:r w:rsidRPr="00210F50">
        <w:rPr>
          <w:rFonts w:asciiTheme="minorHAnsi" w:eastAsiaTheme="minorHAnsi" w:hAnsiTheme="minorHAnsi" w:cs="B Nazanin" w:hint="cs"/>
          <w:b/>
          <w:bCs/>
          <w:sz w:val="28"/>
          <w:szCs w:val="28"/>
          <w:rtl/>
          <w:lang w:bidi="fa-IR"/>
        </w:rPr>
        <w:t>نقض الیقین بالنجاسة بسبب الیقین بالطهارة یقینا بعنوان ثانوی مثل</w:t>
      </w:r>
      <w:r w:rsidR="00210F50" w:rsidRPr="00210F50">
        <w:rPr>
          <w:rFonts w:asciiTheme="minorHAnsi" w:eastAsiaTheme="minorHAnsi" w:hAnsiTheme="minorHAnsi" w:cs="B Nazanin" w:hint="cs"/>
          <w:b/>
          <w:bCs/>
          <w:sz w:val="28"/>
          <w:szCs w:val="28"/>
          <w:rtl/>
          <w:lang w:bidi="fa-IR"/>
        </w:rPr>
        <w:t xml:space="preserve"> اخبر به العادل</w:t>
      </w:r>
      <w:r w:rsidRPr="00210F50">
        <w:rPr>
          <w:rFonts w:asciiTheme="minorHAnsi" w:eastAsiaTheme="minorHAnsi" w:hAnsiTheme="minorHAnsi" w:cs="B Nazanin" w:hint="cs"/>
          <w:b/>
          <w:bCs/>
          <w:sz w:val="28"/>
          <w:szCs w:val="28"/>
          <w:rtl/>
          <w:lang w:bidi="fa-IR"/>
        </w:rPr>
        <w:t xml:space="preserve"> او ما شهدت به البینه</w:t>
      </w:r>
      <w:r>
        <w:rPr>
          <w:rFonts w:asciiTheme="minorHAnsi" w:eastAsiaTheme="minorHAnsi" w:hAnsiTheme="minorHAnsi" w:cs="B Nazanin" w:hint="cs"/>
          <w:sz w:val="28"/>
          <w:szCs w:val="28"/>
          <w:rtl/>
          <w:lang w:bidi="fa-IR"/>
        </w:rPr>
        <w:t>. نقض الیقین بالشک نشد تا منهی عنه باشد. این همان عبارتی است که از فوائد خواندیم.</w:t>
      </w:r>
    </w:p>
    <w:p w14:paraId="5198A8E1" w14:textId="2A3077C6" w:rsidR="002B0C90" w:rsidRDefault="002B0C90" w:rsidP="002B0C9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بله اگر موضوع استصحاب خود یقین و خود شک بود، اینجا ورود نبود، چون شک وجدا</w:t>
      </w:r>
      <w:r w:rsidR="00457C09">
        <w:rPr>
          <w:rFonts w:asciiTheme="minorHAnsi" w:eastAsiaTheme="minorHAnsi" w:hAnsiTheme="minorHAnsi" w:cs="B Nazanin" w:hint="cs"/>
          <w:sz w:val="28"/>
          <w:szCs w:val="28"/>
          <w:rtl/>
          <w:lang w:bidi="fa-IR"/>
        </w:rPr>
        <w:t>نا</w:t>
      </w:r>
      <w:r>
        <w:rPr>
          <w:rFonts w:asciiTheme="minorHAnsi" w:eastAsiaTheme="minorHAnsi" w:hAnsiTheme="minorHAnsi" w:cs="B Nazanin" w:hint="cs"/>
          <w:sz w:val="28"/>
          <w:szCs w:val="28"/>
          <w:rtl/>
          <w:lang w:bidi="fa-IR"/>
        </w:rPr>
        <w:t xml:space="preserve"> هنوز در طهارت باقی است</w:t>
      </w:r>
      <w:r w:rsidR="00457C09">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اگر مرحوم آخوند می فرماید امارات بر اصول تعبدیه </w:t>
      </w:r>
      <w:r w:rsidR="00034082">
        <w:rPr>
          <w:rFonts w:asciiTheme="minorHAnsi" w:eastAsiaTheme="minorHAnsi" w:hAnsiTheme="minorHAnsi" w:cs="B Nazanin" w:hint="cs"/>
          <w:sz w:val="28"/>
          <w:szCs w:val="28"/>
          <w:rtl/>
          <w:lang w:bidi="fa-IR"/>
        </w:rPr>
        <w:t xml:space="preserve"> ورود دارد، این تفسیرش از ورود است هیچ منافاتی ندارد شما هنوز هم شک وجدانی در طهات و نجاست ثوب داشته باشی و از سویی علم به عنوان ما قامت به البینه هم داشته باشی. این تقریب اول.</w:t>
      </w:r>
    </w:p>
    <w:p w14:paraId="2F73BB9A" w14:textId="70D6E6BC" w:rsidR="005B2184" w:rsidRDefault="00CF1ECA" w:rsidP="00CF1EC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تقریب دوم که در مواردی از کفایه بیشتر برش تاکید دارد این است که موضوع استصحاب، نقض الحجة بلا حجة است. آنچه مذموم است این که حجت را با لا حجة نقض کنیم. حقیقت لا تنقض الیقین بالشک، لا تنقض الحجة بلا حجة است و فرض ما این است که از امارات معتبره سخن می گوییم، اماره معتبره حجتی است که آمده</w:t>
      </w:r>
      <w:r w:rsidR="00210F50">
        <w:rPr>
          <w:rFonts w:asciiTheme="minorHAnsi" w:eastAsiaTheme="minorHAnsi" w:hAnsiTheme="minorHAnsi" w:cs="B Nazanin" w:hint="cs"/>
          <w:sz w:val="28"/>
          <w:szCs w:val="28"/>
          <w:rtl/>
          <w:lang w:bidi="fa-IR"/>
        </w:rPr>
        <w:t xml:space="preserve"> است.</w:t>
      </w:r>
      <w:r>
        <w:rPr>
          <w:rFonts w:asciiTheme="minorHAnsi" w:eastAsiaTheme="minorHAnsi" w:hAnsiTheme="minorHAnsi" w:cs="B Nazanin" w:hint="cs"/>
          <w:sz w:val="28"/>
          <w:szCs w:val="28"/>
          <w:rtl/>
          <w:lang w:bidi="fa-IR"/>
        </w:rPr>
        <w:t xml:space="preserve"> اگر من از یک حجت</w:t>
      </w:r>
      <w:r w:rsidR="00210F50">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ای الاستصحاب</w:t>
      </w:r>
      <w:r w:rsidR="00210F50">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به حجت دیگر </w:t>
      </w:r>
      <w:r w:rsidR="00210F50">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ای الاماره</w:t>
      </w:r>
      <w:r w:rsidR="00210F50">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دست برداشتم، چون آمدن اماره دیگر موضوع استصحاب را از بین برد، این ورود است، نقض الحجة بالحجة است نه نقض الحجة بلا حجة.</w:t>
      </w:r>
      <w:r w:rsidR="005B2184">
        <w:rPr>
          <w:rFonts w:asciiTheme="minorHAnsi" w:eastAsiaTheme="minorHAnsi" w:hAnsiTheme="minorHAnsi" w:cs="B Nazanin" w:hint="cs"/>
          <w:sz w:val="28"/>
          <w:szCs w:val="28"/>
          <w:rtl/>
          <w:lang w:bidi="fa-IR"/>
        </w:rPr>
        <w:t xml:space="preserve"> </w:t>
      </w:r>
    </w:p>
    <w:p w14:paraId="475763EE" w14:textId="69763BD9" w:rsidR="00CF1ECA" w:rsidRPr="00DB4663" w:rsidRDefault="005B2184" w:rsidP="00DB4663">
      <w:pPr>
        <w:pStyle w:val="NormalWeb"/>
        <w:bidi/>
        <w:jc w:val="lowKashida"/>
        <w:rPr>
          <w:rFonts w:ascii="Traditional Arabic" w:hAnsi="Traditional Arabic" w:cs="Traditional Arabic"/>
          <w:color w:val="242887"/>
          <w:sz w:val="30"/>
          <w:szCs w:val="30"/>
          <w:rtl/>
          <w:lang w:bidi="fa-IR"/>
        </w:rPr>
      </w:pPr>
      <w:r>
        <w:rPr>
          <w:rFonts w:asciiTheme="minorHAnsi" w:eastAsiaTheme="minorHAnsi" w:hAnsiTheme="minorHAnsi" w:cs="B Nazanin" w:hint="cs"/>
          <w:sz w:val="28"/>
          <w:szCs w:val="28"/>
          <w:rtl/>
          <w:lang w:bidi="fa-IR"/>
        </w:rPr>
        <w:t>در حقیقت این بیان مرحوم آخوند ر</w:t>
      </w:r>
      <w:r w:rsidR="00457C09">
        <w:rPr>
          <w:rFonts w:asciiTheme="minorHAnsi" w:eastAsiaTheme="minorHAnsi" w:hAnsiTheme="minorHAnsi" w:cs="B Nazanin" w:hint="cs"/>
          <w:sz w:val="28"/>
          <w:szCs w:val="28"/>
          <w:rtl/>
          <w:lang w:bidi="fa-IR"/>
        </w:rPr>
        <w:t>ضو</w:t>
      </w:r>
      <w:r>
        <w:rPr>
          <w:rFonts w:asciiTheme="minorHAnsi" w:eastAsiaTheme="minorHAnsi" w:hAnsiTheme="minorHAnsi" w:cs="B Nazanin" w:hint="cs"/>
          <w:sz w:val="28"/>
          <w:szCs w:val="28"/>
          <w:rtl/>
          <w:lang w:bidi="fa-IR"/>
        </w:rPr>
        <w:t xml:space="preserve">ان الله تعالی علیه می خواهد بگوید این که در روایات آمده است </w:t>
      </w:r>
      <w:r w:rsidR="00457C09">
        <w:rPr>
          <w:rFonts w:asciiTheme="minorHAnsi" w:eastAsiaTheme="minorHAnsi" w:hAnsiTheme="minorHAnsi" w:cs="B Nazanin" w:hint="cs"/>
          <w:sz w:val="28"/>
          <w:szCs w:val="28"/>
          <w:rtl/>
          <w:lang w:bidi="fa-IR"/>
        </w:rPr>
        <w:t>«</w:t>
      </w:r>
      <w:r w:rsidR="00DB4663" w:rsidRPr="00DB4663">
        <w:rPr>
          <w:rFonts w:ascii="Traditional Arabic" w:hAnsi="Traditional Arabic" w:cs="Traditional Arabic" w:hint="cs"/>
          <w:sz w:val="36"/>
          <w:szCs w:val="36"/>
          <w:rtl/>
          <w:lang w:bidi="fa-IR"/>
        </w:rPr>
        <w:t>فَلَيْسَ يَنْبَغِي أَنْ تَنْقُضَ‏ الْيَقِينَ‏ بِالشَّك</w:t>
      </w:r>
      <w:r w:rsidR="00DB4663" w:rsidRPr="00DB4663">
        <w:rPr>
          <w:rFonts w:ascii="Traditional Arabic" w:hAnsi="Traditional Arabic" w:cs="Traditional Arabic" w:hint="cs"/>
          <w:color w:val="D30000"/>
          <w:sz w:val="30"/>
          <w:szCs w:val="30"/>
          <w:rtl/>
          <w:lang w:bidi="fa-IR"/>
        </w:rPr>
        <w:t>‏</w:t>
      </w:r>
      <w:r w:rsidR="00457C09">
        <w:rPr>
          <w:rFonts w:asciiTheme="minorHAnsi" w:eastAsiaTheme="minorHAnsi" w:hAnsiTheme="minorHAnsi" w:cs="B Nazanin" w:hint="cs"/>
          <w:sz w:val="28"/>
          <w:szCs w:val="28"/>
          <w:rtl/>
          <w:lang w:bidi="fa-IR"/>
        </w:rPr>
        <w:t>»</w:t>
      </w:r>
      <w:r w:rsidR="00DB4663">
        <w:rPr>
          <w:rStyle w:val="FootnoteReference"/>
          <w:rFonts w:asciiTheme="minorHAnsi" w:eastAsiaTheme="minorHAnsi" w:hAnsiTheme="minorHAnsi" w:cs="B Nazanin"/>
          <w:sz w:val="28"/>
          <w:szCs w:val="28"/>
          <w:rtl/>
          <w:lang w:bidi="fa-IR"/>
        </w:rPr>
        <w:footnoteReference w:id="2"/>
      </w:r>
      <w:r>
        <w:rPr>
          <w:rFonts w:asciiTheme="minorHAnsi" w:eastAsiaTheme="minorHAnsi" w:hAnsiTheme="minorHAnsi" w:cs="B Nazanin" w:hint="cs"/>
          <w:sz w:val="28"/>
          <w:szCs w:val="28"/>
          <w:rtl/>
          <w:lang w:bidi="fa-IR"/>
        </w:rPr>
        <w:t>، این ارشاد است حکم مولوی نیست به یک قضیه ارتکازیه عقلائیه</w:t>
      </w:r>
      <w:r w:rsidR="00A81307">
        <w:rPr>
          <w:rFonts w:asciiTheme="minorHAnsi" w:eastAsiaTheme="minorHAnsi" w:hAnsiTheme="minorHAnsi" w:cs="B Nazanin"/>
          <w:sz w:val="28"/>
          <w:szCs w:val="28"/>
          <w:lang w:bidi="fa-IR"/>
        </w:rPr>
        <w:t xml:space="preserve"> </w:t>
      </w:r>
      <w:r>
        <w:rPr>
          <w:rFonts w:asciiTheme="minorHAnsi" w:eastAsiaTheme="minorHAnsi" w:hAnsiTheme="minorHAnsi" w:cs="B Nazanin" w:hint="cs"/>
          <w:sz w:val="28"/>
          <w:szCs w:val="28"/>
          <w:rtl/>
          <w:lang w:bidi="fa-IR"/>
        </w:rPr>
        <w:t xml:space="preserve">و آن این که با یک امر سست و بی بنیان، دست از یک امر محکم </w:t>
      </w:r>
      <w:r w:rsidR="00210F50">
        <w:rPr>
          <w:rFonts w:asciiTheme="minorHAnsi" w:eastAsiaTheme="minorHAnsi" w:hAnsiTheme="minorHAnsi" w:cs="B Nazanin" w:hint="cs"/>
          <w:sz w:val="28"/>
          <w:szCs w:val="28"/>
          <w:rtl/>
          <w:lang w:bidi="fa-IR"/>
        </w:rPr>
        <w:t>با</w:t>
      </w:r>
      <w:r>
        <w:rPr>
          <w:rFonts w:asciiTheme="minorHAnsi" w:eastAsiaTheme="minorHAnsi" w:hAnsiTheme="minorHAnsi" w:cs="B Nazanin" w:hint="cs"/>
          <w:sz w:val="28"/>
          <w:szCs w:val="28"/>
          <w:rtl/>
          <w:lang w:bidi="fa-IR"/>
        </w:rPr>
        <w:t xml:space="preserve"> بن</w:t>
      </w:r>
      <w:r w:rsidR="00210F50">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ان یعنی ی</w:t>
      </w:r>
      <w:r w:rsidR="00210F50">
        <w:rPr>
          <w:rFonts w:asciiTheme="minorHAnsi" w:eastAsiaTheme="minorHAnsi" w:hAnsiTheme="minorHAnsi" w:cs="B Nazanin" w:hint="cs"/>
          <w:sz w:val="28"/>
          <w:szCs w:val="28"/>
          <w:rtl/>
          <w:lang w:bidi="fa-IR"/>
        </w:rPr>
        <w:t>قیت</w:t>
      </w:r>
      <w:r>
        <w:rPr>
          <w:rFonts w:asciiTheme="minorHAnsi" w:eastAsiaTheme="minorHAnsi" w:hAnsiTheme="minorHAnsi" w:cs="B Nazanin" w:hint="cs"/>
          <w:sz w:val="28"/>
          <w:szCs w:val="28"/>
          <w:rtl/>
          <w:lang w:bidi="fa-IR"/>
        </w:rPr>
        <w:t xml:space="preserve"> بر ندار. این تعلیل اختصاص به واژه شک و یقین ندارد، این معنایش این است که از دلیل و حجت به لا حجة که امری سست </w:t>
      </w:r>
      <w:r w:rsidR="00DB4663">
        <w:rPr>
          <w:rFonts w:asciiTheme="minorHAnsi" w:eastAsiaTheme="minorHAnsi" w:hAnsiTheme="minorHAnsi" w:cs="B Nazanin" w:hint="cs"/>
          <w:sz w:val="28"/>
          <w:szCs w:val="28"/>
          <w:rtl/>
          <w:lang w:bidi="fa-IR"/>
        </w:rPr>
        <w:t>است دست</w:t>
      </w:r>
      <w:r>
        <w:rPr>
          <w:rFonts w:asciiTheme="minorHAnsi" w:eastAsiaTheme="minorHAnsi" w:hAnsiTheme="minorHAnsi" w:cs="B Nazanin" w:hint="cs"/>
          <w:sz w:val="28"/>
          <w:szCs w:val="28"/>
          <w:rtl/>
          <w:lang w:bidi="fa-IR"/>
        </w:rPr>
        <w:t xml:space="preserve"> بر ندارد. هرگز معنایش دست برداشتن از یک حجت ضعیف تر توسط یک حجت اقوا نیست پس با آمدن اماره موضوع برای استصحاب باقی نمی ماند، و هل هذا الا الورود؟</w:t>
      </w:r>
    </w:p>
    <w:p w14:paraId="15565D47" w14:textId="361CB044" w:rsidR="00844AD4" w:rsidRDefault="00844AD4" w:rsidP="00844AD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دو بیان، اجازه بدید حال که ما عبارت فوائد را گفتیم و نوشتید به این عبارت هم که تتمه بحث امروز باشد و هم مقدمه جلسۀ بعد اشاره کنم.</w:t>
      </w:r>
    </w:p>
    <w:p w14:paraId="05A2F6A6" w14:textId="6CDDAC9D" w:rsidR="00844AD4" w:rsidRDefault="00844AD4" w:rsidP="00844AD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همان عبارتی که گفتم در اواخر استصحاب ا</w:t>
      </w:r>
      <w:r w:rsidR="00DB4663">
        <w:rPr>
          <w:rFonts w:asciiTheme="minorHAnsi" w:eastAsiaTheme="minorHAnsi" w:hAnsiTheme="minorHAnsi" w:cs="B Nazanin" w:hint="cs"/>
          <w:sz w:val="28"/>
          <w:szCs w:val="28"/>
          <w:rtl/>
          <w:lang w:bidi="fa-IR"/>
        </w:rPr>
        <w:t>س</w:t>
      </w:r>
      <w:r>
        <w:rPr>
          <w:rFonts w:asciiTheme="minorHAnsi" w:eastAsiaTheme="minorHAnsi" w:hAnsiTheme="minorHAnsi" w:cs="B Nazanin" w:hint="cs"/>
          <w:sz w:val="28"/>
          <w:szCs w:val="28"/>
          <w:rtl/>
          <w:lang w:bidi="fa-IR"/>
        </w:rPr>
        <w:t>ت:</w:t>
      </w:r>
    </w:p>
    <w:p w14:paraId="3EC26640" w14:textId="7723FF19" w:rsidR="00844AD4" w:rsidRPr="00DB4663" w:rsidRDefault="00844AD4" w:rsidP="00844AD4">
      <w:pPr>
        <w:pStyle w:val="NormalWeb"/>
        <w:bidi/>
        <w:jc w:val="lowKashida"/>
        <w:rPr>
          <w:rFonts w:asciiTheme="minorHAnsi" w:eastAsiaTheme="minorHAnsi" w:hAnsiTheme="minorHAnsi" w:cs="B Nazanin"/>
          <w:b/>
          <w:bCs/>
          <w:sz w:val="28"/>
          <w:szCs w:val="28"/>
          <w:rtl/>
          <w:lang w:bidi="fa-IR"/>
        </w:rPr>
      </w:pPr>
      <w:r w:rsidRPr="00DB4663">
        <w:rPr>
          <w:rFonts w:asciiTheme="minorHAnsi" w:eastAsiaTheme="minorHAnsi" w:hAnsiTheme="minorHAnsi" w:cs="B Nazanin" w:hint="cs"/>
          <w:b/>
          <w:bCs/>
          <w:sz w:val="28"/>
          <w:szCs w:val="28"/>
          <w:rtl/>
          <w:lang w:bidi="fa-IR"/>
        </w:rPr>
        <w:t xml:space="preserve">المقام الثانی انّه لا شبهة فی عدم جریان الاستصحاب مع الامارة المعتبرة فی مورد </w:t>
      </w:r>
    </w:p>
    <w:p w14:paraId="3AFE68CE" w14:textId="731F752D" w:rsidR="00844AD4" w:rsidRDefault="00844AD4" w:rsidP="00844AD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استصحاب آمد، اماره ایی معتبره امد و با آمدن اماره معتبره دیگر استصحاب جاری نیست، این قطعی است، هم من آخوند قبول دارم و هم استادم جناب شیخ.</w:t>
      </w:r>
    </w:p>
    <w:p w14:paraId="18DF2B79" w14:textId="0CCAA645" w:rsidR="00844AD4" w:rsidRDefault="00844AD4" w:rsidP="00844AD4">
      <w:pPr>
        <w:pStyle w:val="NormalWeb"/>
        <w:bidi/>
        <w:jc w:val="lowKashida"/>
        <w:rPr>
          <w:rFonts w:asciiTheme="minorHAnsi" w:eastAsiaTheme="minorHAnsi" w:hAnsiTheme="minorHAnsi" w:cs="B Nazanin"/>
          <w:sz w:val="28"/>
          <w:szCs w:val="28"/>
          <w:rtl/>
          <w:lang w:bidi="fa-IR"/>
        </w:rPr>
      </w:pPr>
      <w:r w:rsidRPr="00DB4663">
        <w:rPr>
          <w:rFonts w:asciiTheme="minorHAnsi" w:eastAsiaTheme="minorHAnsi" w:hAnsiTheme="minorHAnsi" w:cs="B Nazanin" w:hint="cs"/>
          <w:b/>
          <w:bCs/>
          <w:sz w:val="28"/>
          <w:szCs w:val="28"/>
          <w:rtl/>
          <w:lang w:bidi="fa-IR"/>
        </w:rPr>
        <w:lastRenderedPageBreak/>
        <w:t xml:space="preserve">وانما الکلام فی </w:t>
      </w:r>
      <w:r w:rsidR="00210F50">
        <w:rPr>
          <w:rFonts w:asciiTheme="minorHAnsi" w:eastAsiaTheme="minorHAnsi" w:hAnsiTheme="minorHAnsi" w:cs="B Nazanin" w:hint="cs"/>
          <w:b/>
          <w:bCs/>
          <w:sz w:val="28"/>
          <w:szCs w:val="28"/>
          <w:rtl/>
          <w:lang w:bidi="fa-IR"/>
        </w:rPr>
        <w:t>انه(</w:t>
      </w:r>
      <w:r w:rsidR="00210F50" w:rsidRPr="00210F50">
        <w:rPr>
          <w:rFonts w:asciiTheme="minorHAnsi" w:eastAsiaTheme="minorHAnsi" w:hAnsiTheme="minorHAnsi" w:cs="B Nazanin" w:hint="cs"/>
          <w:sz w:val="28"/>
          <w:szCs w:val="28"/>
          <w:rtl/>
          <w:lang w:bidi="fa-IR"/>
        </w:rPr>
        <w:t>تقدم امارات للاصول</w:t>
      </w:r>
      <w:r w:rsidR="00210F50">
        <w:rPr>
          <w:rFonts w:asciiTheme="minorHAnsi" w:eastAsiaTheme="minorHAnsi" w:hAnsiTheme="minorHAnsi" w:cs="B Nazanin" w:hint="cs"/>
          <w:b/>
          <w:bCs/>
          <w:sz w:val="28"/>
          <w:szCs w:val="28"/>
          <w:rtl/>
          <w:lang w:bidi="fa-IR"/>
        </w:rPr>
        <w:t>) للورود</w:t>
      </w:r>
      <w:r w:rsidRPr="00DB4663">
        <w:rPr>
          <w:rFonts w:asciiTheme="minorHAnsi" w:eastAsiaTheme="minorHAnsi" w:hAnsiTheme="minorHAnsi" w:cs="B Nazanin" w:hint="cs"/>
          <w:b/>
          <w:bCs/>
          <w:sz w:val="28"/>
          <w:szCs w:val="28"/>
          <w:rtl/>
          <w:lang w:bidi="fa-IR"/>
        </w:rPr>
        <w:t xml:space="preserve"> او الحکومة او التوفیق بین دلیل اعتبارها</w:t>
      </w:r>
      <w:r>
        <w:rPr>
          <w:rFonts w:asciiTheme="minorHAnsi" w:eastAsiaTheme="minorHAnsi" w:hAnsiTheme="minorHAnsi" w:cs="B Nazanin" w:hint="cs"/>
          <w:sz w:val="28"/>
          <w:szCs w:val="28"/>
          <w:rtl/>
          <w:lang w:bidi="fa-IR"/>
        </w:rPr>
        <w:t xml:space="preserve"> (اماره) </w:t>
      </w:r>
      <w:r w:rsidRPr="00DB4663">
        <w:rPr>
          <w:rFonts w:asciiTheme="minorHAnsi" w:eastAsiaTheme="minorHAnsi" w:hAnsiTheme="minorHAnsi" w:cs="B Nazanin" w:hint="cs"/>
          <w:b/>
          <w:bCs/>
          <w:sz w:val="28"/>
          <w:szCs w:val="28"/>
          <w:rtl/>
          <w:lang w:bidi="fa-IR"/>
        </w:rPr>
        <w:t>و خطابه</w:t>
      </w:r>
      <w:r>
        <w:rPr>
          <w:rFonts w:asciiTheme="minorHAnsi" w:eastAsiaTheme="minorHAnsi" w:hAnsiTheme="minorHAnsi" w:cs="B Nazanin" w:hint="cs"/>
          <w:sz w:val="28"/>
          <w:szCs w:val="28"/>
          <w:rtl/>
          <w:lang w:bidi="fa-IR"/>
        </w:rPr>
        <w:t>(استصحاب)</w:t>
      </w:r>
    </w:p>
    <w:p w14:paraId="31B64DFE" w14:textId="7F68B886" w:rsidR="00844AD4" w:rsidRDefault="00844AD4" w:rsidP="00844AD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آیا بگوییم تقدم امارات بر اصول از باب حکوت است، از باب ورود است یا جمع عرفی؟ جمع بین دلیل اعتبار اماره و نیز خطاب و دلیل استصحاب. هنوز ما به این جمع عرفی نرسیدیم.</w:t>
      </w:r>
    </w:p>
    <w:p w14:paraId="6F7BE802" w14:textId="7C06A94C" w:rsidR="00844AD4" w:rsidRDefault="00844AD4" w:rsidP="00844AD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گاهی کلمۀ جمع عرفی گفته می شود و معن</w:t>
      </w:r>
      <w:r w:rsidR="00DB4663">
        <w:rPr>
          <w:rFonts w:asciiTheme="minorHAnsi" w:eastAsiaTheme="minorHAnsi" w:hAnsiTheme="minorHAnsi" w:cs="B Nazanin" w:hint="cs"/>
          <w:sz w:val="28"/>
          <w:szCs w:val="28"/>
          <w:rtl/>
          <w:lang w:bidi="fa-IR"/>
        </w:rPr>
        <w:t>ای</w:t>
      </w:r>
      <w:r>
        <w:rPr>
          <w:rFonts w:asciiTheme="minorHAnsi" w:eastAsiaTheme="minorHAnsi" w:hAnsiTheme="minorHAnsi" w:cs="B Nazanin" w:hint="cs"/>
          <w:sz w:val="28"/>
          <w:szCs w:val="28"/>
          <w:rtl/>
          <w:lang w:bidi="fa-IR"/>
        </w:rPr>
        <w:t xml:space="preserve"> عامی در نظر می گیریم، حتی ورود و حکوم و امثال این را مصداق جمع عرفی می گیریم اما گاهی مراد از جمع عرفی، یک معنای خاصی است، یعنی یک تغییرمائی در دو جمله دادن به قرینه و جمع کردن که این بحث جلس</w:t>
      </w:r>
      <w:r w:rsidR="00DB4663">
        <w:rPr>
          <w:rFonts w:asciiTheme="minorHAnsi" w:eastAsiaTheme="minorHAnsi" w:hAnsiTheme="minorHAnsi" w:cs="B Nazanin" w:hint="cs"/>
          <w:sz w:val="28"/>
          <w:szCs w:val="28"/>
          <w:rtl/>
          <w:lang w:bidi="fa-IR"/>
        </w:rPr>
        <w:t>ۀ</w:t>
      </w:r>
      <w:r>
        <w:rPr>
          <w:rFonts w:asciiTheme="minorHAnsi" w:eastAsiaTheme="minorHAnsi" w:hAnsiTheme="minorHAnsi" w:cs="B Nazanin" w:hint="cs"/>
          <w:sz w:val="28"/>
          <w:szCs w:val="28"/>
          <w:rtl/>
          <w:lang w:bidi="fa-IR"/>
        </w:rPr>
        <w:t xml:space="preserve"> آینده ما است.</w:t>
      </w:r>
    </w:p>
    <w:p w14:paraId="75E197F0" w14:textId="422003A5" w:rsidR="00844AD4" w:rsidRDefault="00844AD4" w:rsidP="00844AD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خلاصه ورود است، حکومت یا جمع عرفی. ا</w:t>
      </w:r>
      <w:r w:rsidR="00DB4663">
        <w:rPr>
          <w:rFonts w:asciiTheme="minorHAnsi" w:eastAsiaTheme="minorHAnsi" w:hAnsiTheme="minorHAnsi" w:cs="B Nazanin" w:hint="cs"/>
          <w:sz w:val="28"/>
          <w:szCs w:val="28"/>
          <w:rtl/>
          <w:lang w:bidi="fa-IR"/>
        </w:rPr>
        <w:t>ین</w:t>
      </w:r>
      <w:r>
        <w:rPr>
          <w:rFonts w:asciiTheme="minorHAnsi" w:eastAsiaTheme="minorHAnsi" w:hAnsiTheme="minorHAnsi" w:cs="B Nazanin" w:hint="cs"/>
          <w:sz w:val="28"/>
          <w:szCs w:val="28"/>
          <w:rtl/>
          <w:lang w:bidi="fa-IR"/>
        </w:rPr>
        <w:t xml:space="preserve"> جا چون جمع عرفی را عطف به ور</w:t>
      </w:r>
      <w:r w:rsidR="00DB4663">
        <w:rPr>
          <w:rFonts w:asciiTheme="minorHAnsi" w:eastAsiaTheme="minorHAnsi" w:hAnsiTheme="minorHAnsi" w:cs="B Nazanin" w:hint="cs"/>
          <w:sz w:val="28"/>
          <w:szCs w:val="28"/>
          <w:rtl/>
          <w:lang w:bidi="fa-IR"/>
        </w:rPr>
        <w:t>و</w:t>
      </w:r>
      <w:r>
        <w:rPr>
          <w:rFonts w:asciiTheme="minorHAnsi" w:eastAsiaTheme="minorHAnsi" w:hAnsiTheme="minorHAnsi" w:cs="B Nazanin" w:hint="cs"/>
          <w:sz w:val="28"/>
          <w:szCs w:val="28"/>
          <w:rtl/>
          <w:lang w:bidi="fa-IR"/>
        </w:rPr>
        <w:t>د و حکومت مرادش ورود و حکومت دیگر نیست آن خصوص جمع عرفی خاص.</w:t>
      </w:r>
    </w:p>
    <w:p w14:paraId="28DC9B3E" w14:textId="22AB7671" w:rsidR="00844AD4" w:rsidRDefault="00844AD4" w:rsidP="00844AD4">
      <w:pPr>
        <w:pStyle w:val="NormalWeb"/>
        <w:bidi/>
        <w:jc w:val="lowKashida"/>
        <w:rPr>
          <w:rFonts w:asciiTheme="minorHAnsi" w:eastAsiaTheme="minorHAnsi" w:hAnsiTheme="minorHAnsi" w:cs="B Nazanin"/>
          <w:sz w:val="28"/>
          <w:szCs w:val="28"/>
          <w:rtl/>
          <w:lang w:bidi="fa-IR"/>
        </w:rPr>
      </w:pPr>
      <w:r w:rsidRPr="00DB4663">
        <w:rPr>
          <w:rFonts w:asciiTheme="minorHAnsi" w:eastAsiaTheme="minorHAnsi" w:hAnsiTheme="minorHAnsi" w:cs="B Nazanin" w:hint="cs"/>
          <w:b/>
          <w:bCs/>
          <w:sz w:val="28"/>
          <w:szCs w:val="28"/>
          <w:rtl/>
          <w:lang w:bidi="fa-IR"/>
        </w:rPr>
        <w:t>والتحقیق انه للورود</w:t>
      </w:r>
      <w:r>
        <w:rPr>
          <w:rFonts w:asciiTheme="minorHAnsi" w:eastAsiaTheme="minorHAnsi" w:hAnsiTheme="minorHAnsi" w:cs="B Nazanin" w:hint="cs"/>
          <w:sz w:val="28"/>
          <w:szCs w:val="28"/>
          <w:rtl/>
          <w:lang w:bidi="fa-IR"/>
        </w:rPr>
        <w:t>، تحقیق ا</w:t>
      </w:r>
      <w:r w:rsidR="00DB4663">
        <w:rPr>
          <w:rFonts w:asciiTheme="minorHAnsi" w:eastAsiaTheme="minorHAnsi" w:hAnsiTheme="minorHAnsi" w:cs="B Nazanin" w:hint="cs"/>
          <w:sz w:val="28"/>
          <w:szCs w:val="28"/>
          <w:rtl/>
          <w:lang w:bidi="fa-IR"/>
        </w:rPr>
        <w:t>ین</w:t>
      </w:r>
      <w:r>
        <w:rPr>
          <w:rFonts w:asciiTheme="minorHAnsi" w:eastAsiaTheme="minorHAnsi" w:hAnsiTheme="minorHAnsi" w:cs="B Nazanin" w:hint="cs"/>
          <w:sz w:val="28"/>
          <w:szCs w:val="28"/>
          <w:rtl/>
          <w:lang w:bidi="fa-IR"/>
        </w:rPr>
        <w:t xml:space="preserve"> است که تقدم امارت بر اصول للورود است </w:t>
      </w:r>
    </w:p>
    <w:p w14:paraId="1B2E0FD1" w14:textId="01628890" w:rsidR="00844AD4" w:rsidRPr="00DB4663" w:rsidRDefault="00844AD4" w:rsidP="00844AD4">
      <w:pPr>
        <w:pStyle w:val="NormalWeb"/>
        <w:bidi/>
        <w:jc w:val="lowKashida"/>
        <w:rPr>
          <w:rFonts w:asciiTheme="minorHAnsi" w:eastAsiaTheme="minorHAnsi" w:hAnsiTheme="minorHAnsi" w:cs="B Nazanin"/>
          <w:b/>
          <w:bCs/>
          <w:sz w:val="28"/>
          <w:szCs w:val="28"/>
          <w:rtl/>
          <w:lang w:bidi="fa-IR"/>
        </w:rPr>
      </w:pPr>
      <w:r w:rsidRPr="00DB4663">
        <w:rPr>
          <w:rFonts w:asciiTheme="minorHAnsi" w:eastAsiaTheme="minorHAnsi" w:hAnsiTheme="minorHAnsi" w:cs="B Nazanin" w:hint="cs"/>
          <w:b/>
          <w:bCs/>
          <w:sz w:val="28"/>
          <w:szCs w:val="28"/>
          <w:rtl/>
          <w:lang w:bidi="fa-IR"/>
        </w:rPr>
        <w:t>فان الرفع الید عن الیقین السابق بسبب امارة معتبر علی خلافه، لیس من نقض الیقین بالشک بل بالیقین</w:t>
      </w:r>
    </w:p>
    <w:p w14:paraId="3C1DB39C" w14:textId="3A8BCB8B" w:rsidR="00844AD4" w:rsidRDefault="00844AD4" w:rsidP="00844AD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 </w:t>
      </w:r>
      <w:r w:rsidR="00DB4663">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w:t>
      </w:r>
      <w:r w:rsidR="00DB4663">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لا تنقض الیقین ب</w:t>
      </w:r>
      <w:r w:rsidR="00DB4663">
        <w:rPr>
          <w:rFonts w:asciiTheme="minorHAnsi" w:eastAsiaTheme="minorHAnsi" w:hAnsiTheme="minorHAnsi" w:cs="B Nazanin" w:hint="cs"/>
          <w:sz w:val="28"/>
          <w:szCs w:val="28"/>
          <w:rtl/>
          <w:lang w:bidi="fa-IR"/>
        </w:rPr>
        <w:t>ال</w:t>
      </w:r>
      <w:r>
        <w:rPr>
          <w:rFonts w:asciiTheme="minorHAnsi" w:eastAsiaTheme="minorHAnsi" w:hAnsiTheme="minorHAnsi" w:cs="B Nazanin" w:hint="cs"/>
          <w:sz w:val="28"/>
          <w:szCs w:val="28"/>
          <w:rtl/>
          <w:lang w:bidi="fa-IR"/>
        </w:rPr>
        <w:t>شک</w:t>
      </w:r>
      <w:r w:rsidR="00DB4663">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نیست من اگر به برکت اماره دست از استصحاب بر دارم بلکه</w:t>
      </w:r>
      <w:r w:rsidR="00DB4663">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نقض الیقین بالیقین است. </w:t>
      </w:r>
    </w:p>
    <w:p w14:paraId="14B1F19C" w14:textId="77777777" w:rsidR="00DB4663" w:rsidRDefault="00844AD4" w:rsidP="00844AD4">
      <w:pPr>
        <w:pStyle w:val="NormalWeb"/>
        <w:bidi/>
        <w:jc w:val="lowKashida"/>
        <w:rPr>
          <w:rFonts w:asciiTheme="minorHAnsi" w:eastAsiaTheme="minorHAnsi" w:hAnsiTheme="minorHAnsi" w:cs="B Nazanin"/>
          <w:sz w:val="28"/>
          <w:szCs w:val="28"/>
          <w:rtl/>
          <w:lang w:bidi="fa-IR"/>
        </w:rPr>
      </w:pPr>
      <w:r w:rsidRPr="00DB4663">
        <w:rPr>
          <w:rFonts w:asciiTheme="minorHAnsi" w:eastAsiaTheme="minorHAnsi" w:hAnsiTheme="minorHAnsi" w:cs="B Nazanin" w:hint="cs"/>
          <w:b/>
          <w:bCs/>
          <w:sz w:val="28"/>
          <w:szCs w:val="28"/>
          <w:rtl/>
          <w:lang w:bidi="fa-IR"/>
        </w:rPr>
        <w:t>وعدم رفع الید عنه مع الامارة علی وفقه لیس لاجل ان لا یلزم نقضه به</w:t>
      </w:r>
      <w:r>
        <w:rPr>
          <w:rFonts w:asciiTheme="minorHAnsi" w:eastAsiaTheme="minorHAnsi" w:hAnsiTheme="minorHAnsi" w:cs="B Nazanin" w:hint="cs"/>
          <w:sz w:val="28"/>
          <w:szCs w:val="28"/>
          <w:rtl/>
          <w:lang w:bidi="fa-IR"/>
        </w:rPr>
        <w:t xml:space="preserve">. </w:t>
      </w:r>
    </w:p>
    <w:p w14:paraId="092E6B04" w14:textId="77777777" w:rsidR="00DB4663" w:rsidRDefault="00844AD4" w:rsidP="00DB466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ان قلت در مورد اماره موافق چه می گوید؟ اماره موافق با استصحاب، آنجا ما با وجود اماره دست از استصحاب بر نمی د</w:t>
      </w:r>
      <w:r w:rsidR="00DB4663">
        <w:rPr>
          <w:rFonts w:asciiTheme="minorHAnsi" w:eastAsiaTheme="minorHAnsi" w:hAnsiTheme="minorHAnsi" w:cs="B Nazanin" w:hint="cs"/>
          <w:sz w:val="28"/>
          <w:szCs w:val="28"/>
          <w:rtl/>
          <w:lang w:bidi="fa-IR"/>
        </w:rPr>
        <w:t>ا</w:t>
      </w:r>
      <w:r>
        <w:rPr>
          <w:rFonts w:asciiTheme="minorHAnsi" w:eastAsiaTheme="minorHAnsi" w:hAnsiTheme="minorHAnsi" w:cs="B Nazanin" w:hint="cs"/>
          <w:sz w:val="28"/>
          <w:szCs w:val="28"/>
          <w:rtl/>
          <w:lang w:bidi="fa-IR"/>
        </w:rPr>
        <w:t>ر</w:t>
      </w:r>
      <w:r w:rsidR="00DB4663">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 xml:space="preserve">م. </w:t>
      </w:r>
    </w:p>
    <w:p w14:paraId="50A7749B" w14:textId="77777777" w:rsidR="00A22422" w:rsidRDefault="00844AD4" w:rsidP="00DB466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قلت نه آنجا هم با یک حجت، دست از حجت دیگر برداشتیم، با یک حجت اقوی، دست از یک حجت ضعیف تر برداشتیم، </w:t>
      </w:r>
      <w:r w:rsidRPr="00DB4663">
        <w:rPr>
          <w:rFonts w:asciiTheme="minorHAnsi" w:eastAsiaTheme="minorHAnsi" w:hAnsiTheme="minorHAnsi" w:cs="B Nazanin" w:hint="cs"/>
          <w:b/>
          <w:bCs/>
          <w:sz w:val="28"/>
          <w:szCs w:val="28"/>
          <w:rtl/>
          <w:lang w:bidi="fa-IR"/>
        </w:rPr>
        <w:t>بل من جهة لزوم العمل بالحجة</w:t>
      </w:r>
      <w:r>
        <w:rPr>
          <w:rFonts w:asciiTheme="minorHAnsi" w:eastAsiaTheme="minorHAnsi" w:hAnsiTheme="minorHAnsi" w:cs="B Nazanin" w:hint="cs"/>
          <w:sz w:val="28"/>
          <w:szCs w:val="28"/>
          <w:rtl/>
          <w:lang w:bidi="fa-IR"/>
        </w:rPr>
        <w:t>. ای</w:t>
      </w:r>
      <w:r w:rsidR="00DB4663">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را ادامه می دهد. </w:t>
      </w:r>
    </w:p>
    <w:p w14:paraId="31ADA09E" w14:textId="55E73193" w:rsidR="00844AD4" w:rsidRDefault="00844AD4" w:rsidP="00A2242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بعد می فرماید</w:t>
      </w:r>
      <w:r w:rsidR="00A22422">
        <w:rPr>
          <w:rFonts w:asciiTheme="minorHAnsi" w:eastAsiaTheme="minorHAnsi" w:hAnsiTheme="minorHAnsi" w:cs="B Nazanin" w:hint="cs"/>
          <w:sz w:val="28"/>
          <w:szCs w:val="28"/>
          <w:rtl/>
          <w:lang w:bidi="fa-IR"/>
        </w:rPr>
        <w:t xml:space="preserve">: </w:t>
      </w:r>
      <w:r w:rsidRPr="00A22422">
        <w:rPr>
          <w:rFonts w:asciiTheme="minorHAnsi" w:eastAsiaTheme="minorHAnsi" w:hAnsiTheme="minorHAnsi" w:cs="B Nazanin" w:hint="cs"/>
          <w:b/>
          <w:bCs/>
          <w:sz w:val="28"/>
          <w:szCs w:val="28"/>
          <w:rtl/>
          <w:lang w:bidi="fa-IR"/>
        </w:rPr>
        <w:t>و اما حدیث الحکومة فلا اصل له اصلا، فانّه لا نظر لدلیلها الی مدلول دلیله، اثباتا و بما هو مدلول الدلیل</w:t>
      </w:r>
    </w:p>
    <w:p w14:paraId="0FEC585F" w14:textId="55E8860A" w:rsidR="00844AD4" w:rsidRDefault="00844AD4" w:rsidP="00844AD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شما آقای شیخ به ما یاد دادید که در حکومت نظارت اثباتی لازم است، نظا</w:t>
      </w:r>
      <w:r w:rsidR="00A22422">
        <w:rPr>
          <w:rFonts w:asciiTheme="minorHAnsi" w:eastAsiaTheme="minorHAnsi" w:hAnsiTheme="minorHAnsi" w:cs="B Nazanin" w:hint="cs"/>
          <w:sz w:val="28"/>
          <w:szCs w:val="28"/>
          <w:rtl/>
          <w:lang w:bidi="fa-IR"/>
        </w:rPr>
        <w:t>ر</w:t>
      </w:r>
      <w:r>
        <w:rPr>
          <w:rFonts w:asciiTheme="minorHAnsi" w:eastAsiaTheme="minorHAnsi" w:hAnsiTheme="minorHAnsi" w:cs="B Nazanin" w:hint="cs"/>
          <w:sz w:val="28"/>
          <w:szCs w:val="28"/>
          <w:rtl/>
          <w:lang w:bidi="fa-IR"/>
        </w:rPr>
        <w:t>ت لفظ بر لفظ لازم است، کجا در امارات نظارت الفاظ است بر الفاظ که</w:t>
      </w:r>
      <w:r w:rsidR="00A22422">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می فرماید حکومت است؟</w:t>
      </w:r>
    </w:p>
    <w:p w14:paraId="1520D2C5" w14:textId="544A5930" w:rsidR="00844AD4" w:rsidRPr="002B0C90" w:rsidRDefault="00844AD4" w:rsidP="00844AD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هذا و للکلام تتمة مهمه در فهم کلام آقای آخوند رضوان الله تعالی علیه ان شاء الله جلسۀ آینده.</w:t>
      </w:r>
    </w:p>
    <w:p w14:paraId="012A418A" w14:textId="5BA2C07E" w:rsidR="007513B9" w:rsidRPr="00673D9A" w:rsidRDefault="009B7762" w:rsidP="00291203">
      <w:pPr>
        <w:pStyle w:val="NormalWeb"/>
        <w:bidi/>
        <w:jc w:val="lowKashida"/>
        <w:rPr>
          <w:rFonts w:asciiTheme="minorHAnsi" w:eastAsiaTheme="minorHAnsi" w:hAnsiTheme="minorHAnsi" w:cs="B Nazanin"/>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673D9A"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52C080" w14:textId="77777777" w:rsidR="00FE3A50" w:rsidRDefault="00FE3A50" w:rsidP="00C44E32">
      <w:pPr>
        <w:spacing w:after="0" w:line="240" w:lineRule="auto"/>
      </w:pPr>
      <w:r>
        <w:separator/>
      </w:r>
    </w:p>
  </w:endnote>
  <w:endnote w:type="continuationSeparator" w:id="0">
    <w:p w14:paraId="0E98A7CB" w14:textId="77777777" w:rsidR="00FE3A50" w:rsidRDefault="00FE3A50"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60EE59" w14:textId="77777777" w:rsidR="00FE3A50" w:rsidRDefault="00FE3A50" w:rsidP="009E237F">
      <w:pPr>
        <w:spacing w:after="0" w:line="240" w:lineRule="auto"/>
        <w:jc w:val="right"/>
      </w:pPr>
      <w:r>
        <w:separator/>
      </w:r>
    </w:p>
  </w:footnote>
  <w:footnote w:type="continuationSeparator" w:id="0">
    <w:p w14:paraId="4A17C836" w14:textId="77777777" w:rsidR="00FE3A50" w:rsidRDefault="00FE3A50" w:rsidP="00C44E32">
      <w:pPr>
        <w:spacing w:after="0" w:line="240" w:lineRule="auto"/>
      </w:pPr>
      <w:r>
        <w:continuationSeparator/>
      </w:r>
    </w:p>
  </w:footnote>
  <w:footnote w:id="1">
    <w:p w14:paraId="53C3D585" w14:textId="2E9A5F9B" w:rsidR="00457C09" w:rsidRPr="00457C09" w:rsidRDefault="00457C09" w:rsidP="00457C09">
      <w:pPr>
        <w:pStyle w:val="FootnoteText"/>
        <w:bidi/>
        <w:jc w:val="lowKashida"/>
        <w:rPr>
          <w:rFonts w:cs="B Nazanin" w:hint="cs"/>
          <w:sz w:val="24"/>
          <w:szCs w:val="24"/>
          <w:rtl/>
          <w:lang w:bidi="fa-IR"/>
        </w:rPr>
      </w:pPr>
      <w:r w:rsidRPr="00457C09">
        <w:rPr>
          <w:rStyle w:val="FootnoteReference"/>
          <w:rFonts w:cs="B Nazanin"/>
          <w:sz w:val="24"/>
          <w:szCs w:val="24"/>
        </w:rPr>
        <w:footnoteRef/>
      </w:r>
      <w:r w:rsidRPr="00457C09">
        <w:rPr>
          <w:rFonts w:cs="B Nazanin"/>
          <w:sz w:val="24"/>
          <w:szCs w:val="24"/>
        </w:rPr>
        <w:t xml:space="preserve"> </w:t>
      </w:r>
      <w:r w:rsidRPr="00457C09">
        <w:rPr>
          <w:rFonts w:cs="B Nazanin" w:hint="cs"/>
          <w:sz w:val="24"/>
          <w:szCs w:val="24"/>
          <w:rtl/>
          <w:lang w:bidi="fa-IR"/>
        </w:rPr>
        <w:t>صفحۀ 428</w:t>
      </w:r>
      <w:r>
        <w:rPr>
          <w:rFonts w:cs="B Nazanin" w:hint="cs"/>
          <w:sz w:val="24"/>
          <w:szCs w:val="24"/>
          <w:rtl/>
          <w:lang w:bidi="fa-IR"/>
        </w:rPr>
        <w:t xml:space="preserve"> و</w:t>
      </w:r>
      <w:r w:rsidRPr="00457C09">
        <w:rPr>
          <w:rFonts w:cs="B Nazanin" w:hint="cs"/>
          <w:sz w:val="24"/>
          <w:szCs w:val="24"/>
          <w:rtl/>
          <w:lang w:bidi="fa-IR"/>
        </w:rPr>
        <w:t xml:space="preserve"> 429</w:t>
      </w:r>
      <w:r>
        <w:rPr>
          <w:rFonts w:cs="B Nazanin" w:hint="cs"/>
          <w:sz w:val="24"/>
          <w:szCs w:val="24"/>
          <w:rtl/>
          <w:lang w:bidi="fa-IR"/>
        </w:rPr>
        <w:t>.</w:t>
      </w:r>
    </w:p>
  </w:footnote>
  <w:footnote w:id="2">
    <w:p w14:paraId="7E8B4E9E" w14:textId="47A62B9C" w:rsidR="00DB4663" w:rsidRDefault="00DB4663" w:rsidP="00DB4663">
      <w:pPr>
        <w:pStyle w:val="FootnoteText"/>
        <w:bidi/>
        <w:jc w:val="lowKashida"/>
        <w:rPr>
          <w:rFonts w:hint="cs"/>
          <w:rtl/>
          <w:lang w:bidi="fa-IR"/>
        </w:rPr>
      </w:pPr>
      <w:r>
        <w:rPr>
          <w:rStyle w:val="FootnoteReference"/>
        </w:rPr>
        <w:footnoteRef/>
      </w:r>
      <w:r>
        <w:t xml:space="preserve"> </w:t>
      </w:r>
      <w:r>
        <w:rPr>
          <w:rFonts w:hint="cs"/>
          <w:rtl/>
          <w:lang w:bidi="fa-IR"/>
        </w:rPr>
        <w:t>وسائل الشیعه، جلد 3، صفحۀ 466، 477 و 483.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92F"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C4492F" w:rsidRPr="00C44E32" w:rsidRDefault="00C4492F"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C4492F" w:rsidRPr="00C44E32" w:rsidRDefault="00C4492F"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92F"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r>
  </w:tbl>
  <w:p w14:paraId="6448B909" w14:textId="77777777" w:rsidR="00C4492F" w:rsidRPr="00C44E32" w:rsidRDefault="00C4492F">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2E37"/>
    <w:rsid w:val="00005A1E"/>
    <w:rsid w:val="00010F35"/>
    <w:rsid w:val="000119AA"/>
    <w:rsid w:val="00011C5B"/>
    <w:rsid w:val="000121C7"/>
    <w:rsid w:val="00012994"/>
    <w:rsid w:val="00017785"/>
    <w:rsid w:val="000235D6"/>
    <w:rsid w:val="00025268"/>
    <w:rsid w:val="0002704A"/>
    <w:rsid w:val="00027482"/>
    <w:rsid w:val="00031B56"/>
    <w:rsid w:val="000322E3"/>
    <w:rsid w:val="0003250C"/>
    <w:rsid w:val="00032B21"/>
    <w:rsid w:val="00034082"/>
    <w:rsid w:val="000342AA"/>
    <w:rsid w:val="00035A80"/>
    <w:rsid w:val="00036343"/>
    <w:rsid w:val="00036801"/>
    <w:rsid w:val="00040430"/>
    <w:rsid w:val="000408B5"/>
    <w:rsid w:val="00040F02"/>
    <w:rsid w:val="00044969"/>
    <w:rsid w:val="00046CA1"/>
    <w:rsid w:val="00050BEC"/>
    <w:rsid w:val="0005342D"/>
    <w:rsid w:val="0005390B"/>
    <w:rsid w:val="000548CA"/>
    <w:rsid w:val="000572B0"/>
    <w:rsid w:val="00060B89"/>
    <w:rsid w:val="000640EB"/>
    <w:rsid w:val="000654CC"/>
    <w:rsid w:val="00070BC9"/>
    <w:rsid w:val="000727B9"/>
    <w:rsid w:val="0007334E"/>
    <w:rsid w:val="00075840"/>
    <w:rsid w:val="00076C92"/>
    <w:rsid w:val="00077ADD"/>
    <w:rsid w:val="0008181C"/>
    <w:rsid w:val="00081ED1"/>
    <w:rsid w:val="00083139"/>
    <w:rsid w:val="0008521D"/>
    <w:rsid w:val="00087826"/>
    <w:rsid w:val="0009004B"/>
    <w:rsid w:val="0009349E"/>
    <w:rsid w:val="00093D16"/>
    <w:rsid w:val="00095ADE"/>
    <w:rsid w:val="00096AF4"/>
    <w:rsid w:val="000A132B"/>
    <w:rsid w:val="000A1511"/>
    <w:rsid w:val="000A1BEB"/>
    <w:rsid w:val="000A1E1E"/>
    <w:rsid w:val="000A1F6F"/>
    <w:rsid w:val="000A3436"/>
    <w:rsid w:val="000B38D8"/>
    <w:rsid w:val="000B46B2"/>
    <w:rsid w:val="000B4D13"/>
    <w:rsid w:val="000B76AB"/>
    <w:rsid w:val="000C0FB9"/>
    <w:rsid w:val="000C1475"/>
    <w:rsid w:val="000C1EB1"/>
    <w:rsid w:val="000C29BB"/>
    <w:rsid w:val="000C2C45"/>
    <w:rsid w:val="000C2F9E"/>
    <w:rsid w:val="000C3DCF"/>
    <w:rsid w:val="000C46F6"/>
    <w:rsid w:val="000C4B8F"/>
    <w:rsid w:val="000C4F47"/>
    <w:rsid w:val="000C654A"/>
    <w:rsid w:val="000C7FCE"/>
    <w:rsid w:val="000D0B00"/>
    <w:rsid w:val="000D0F7A"/>
    <w:rsid w:val="000D107F"/>
    <w:rsid w:val="000D1303"/>
    <w:rsid w:val="000D700E"/>
    <w:rsid w:val="000E07E2"/>
    <w:rsid w:val="000E0A64"/>
    <w:rsid w:val="000E26D4"/>
    <w:rsid w:val="000E2E17"/>
    <w:rsid w:val="000E4688"/>
    <w:rsid w:val="000E555A"/>
    <w:rsid w:val="000E579C"/>
    <w:rsid w:val="000F2F95"/>
    <w:rsid w:val="000F3BF7"/>
    <w:rsid w:val="000F3C5D"/>
    <w:rsid w:val="000F3E5A"/>
    <w:rsid w:val="000F5D6D"/>
    <w:rsid w:val="001013BA"/>
    <w:rsid w:val="001026E8"/>
    <w:rsid w:val="00102B6F"/>
    <w:rsid w:val="00105E93"/>
    <w:rsid w:val="001101EB"/>
    <w:rsid w:val="001104A5"/>
    <w:rsid w:val="00112E45"/>
    <w:rsid w:val="001139A7"/>
    <w:rsid w:val="0011494A"/>
    <w:rsid w:val="00114BC1"/>
    <w:rsid w:val="00115A8F"/>
    <w:rsid w:val="0011721C"/>
    <w:rsid w:val="00121EAF"/>
    <w:rsid w:val="001238E5"/>
    <w:rsid w:val="0013157E"/>
    <w:rsid w:val="00131A7F"/>
    <w:rsid w:val="00133A4B"/>
    <w:rsid w:val="00133F8C"/>
    <w:rsid w:val="00136310"/>
    <w:rsid w:val="001405E1"/>
    <w:rsid w:val="001419B3"/>
    <w:rsid w:val="00142E12"/>
    <w:rsid w:val="00142F76"/>
    <w:rsid w:val="00143D19"/>
    <w:rsid w:val="001446C6"/>
    <w:rsid w:val="00146BB7"/>
    <w:rsid w:val="00151C8E"/>
    <w:rsid w:val="001525E2"/>
    <w:rsid w:val="0015634C"/>
    <w:rsid w:val="001564AD"/>
    <w:rsid w:val="0015744F"/>
    <w:rsid w:val="00157960"/>
    <w:rsid w:val="00161159"/>
    <w:rsid w:val="0016526E"/>
    <w:rsid w:val="00165452"/>
    <w:rsid w:val="00165947"/>
    <w:rsid w:val="00166123"/>
    <w:rsid w:val="00166855"/>
    <w:rsid w:val="00166C32"/>
    <w:rsid w:val="00171324"/>
    <w:rsid w:val="00171938"/>
    <w:rsid w:val="00171A7F"/>
    <w:rsid w:val="001727F2"/>
    <w:rsid w:val="00172898"/>
    <w:rsid w:val="00172B30"/>
    <w:rsid w:val="00172DAD"/>
    <w:rsid w:val="001736FA"/>
    <w:rsid w:val="00182FB1"/>
    <w:rsid w:val="00184B2C"/>
    <w:rsid w:val="001866B5"/>
    <w:rsid w:val="001874D4"/>
    <w:rsid w:val="00187EE3"/>
    <w:rsid w:val="00190081"/>
    <w:rsid w:val="00190F60"/>
    <w:rsid w:val="0019314C"/>
    <w:rsid w:val="00193356"/>
    <w:rsid w:val="001940EF"/>
    <w:rsid w:val="00194BF3"/>
    <w:rsid w:val="001A08E3"/>
    <w:rsid w:val="001A1081"/>
    <w:rsid w:val="001A1F10"/>
    <w:rsid w:val="001A6D28"/>
    <w:rsid w:val="001B0627"/>
    <w:rsid w:val="001B4394"/>
    <w:rsid w:val="001B478C"/>
    <w:rsid w:val="001B576D"/>
    <w:rsid w:val="001B60FA"/>
    <w:rsid w:val="001B674C"/>
    <w:rsid w:val="001B76D3"/>
    <w:rsid w:val="001C3156"/>
    <w:rsid w:val="001C4B21"/>
    <w:rsid w:val="001C5C55"/>
    <w:rsid w:val="001C671C"/>
    <w:rsid w:val="001C703B"/>
    <w:rsid w:val="001D0107"/>
    <w:rsid w:val="001D0138"/>
    <w:rsid w:val="001D04B6"/>
    <w:rsid w:val="001D4838"/>
    <w:rsid w:val="001D51C9"/>
    <w:rsid w:val="001D7336"/>
    <w:rsid w:val="001D754C"/>
    <w:rsid w:val="001E33E8"/>
    <w:rsid w:val="001E68FB"/>
    <w:rsid w:val="001E7931"/>
    <w:rsid w:val="001F02ED"/>
    <w:rsid w:val="001F0A4B"/>
    <w:rsid w:val="001F0F0D"/>
    <w:rsid w:val="001F1B59"/>
    <w:rsid w:val="001F56BC"/>
    <w:rsid w:val="001F7DF2"/>
    <w:rsid w:val="00200DA4"/>
    <w:rsid w:val="002022C5"/>
    <w:rsid w:val="00204D32"/>
    <w:rsid w:val="00205B92"/>
    <w:rsid w:val="00210F50"/>
    <w:rsid w:val="002116F3"/>
    <w:rsid w:val="00211D34"/>
    <w:rsid w:val="00212897"/>
    <w:rsid w:val="00213EB0"/>
    <w:rsid w:val="00216740"/>
    <w:rsid w:val="0022111A"/>
    <w:rsid w:val="00224140"/>
    <w:rsid w:val="00224DC2"/>
    <w:rsid w:val="00224EED"/>
    <w:rsid w:val="002265C5"/>
    <w:rsid w:val="00230EB2"/>
    <w:rsid w:val="002325D3"/>
    <w:rsid w:val="00233380"/>
    <w:rsid w:val="00235301"/>
    <w:rsid w:val="002422C6"/>
    <w:rsid w:val="00242607"/>
    <w:rsid w:val="002439E8"/>
    <w:rsid w:val="00243D7E"/>
    <w:rsid w:val="002463A3"/>
    <w:rsid w:val="00246974"/>
    <w:rsid w:val="00254667"/>
    <w:rsid w:val="002572B2"/>
    <w:rsid w:val="00257B9A"/>
    <w:rsid w:val="002611C4"/>
    <w:rsid w:val="00262F15"/>
    <w:rsid w:val="00264C8D"/>
    <w:rsid w:val="00265515"/>
    <w:rsid w:val="00265DC1"/>
    <w:rsid w:val="00266E28"/>
    <w:rsid w:val="002670D6"/>
    <w:rsid w:val="00273393"/>
    <w:rsid w:val="00273839"/>
    <w:rsid w:val="0027421D"/>
    <w:rsid w:val="00275CFF"/>
    <w:rsid w:val="00281E82"/>
    <w:rsid w:val="0028526E"/>
    <w:rsid w:val="00285F10"/>
    <w:rsid w:val="00286595"/>
    <w:rsid w:val="00290D02"/>
    <w:rsid w:val="00290EED"/>
    <w:rsid w:val="00291203"/>
    <w:rsid w:val="00291B6C"/>
    <w:rsid w:val="00291E4F"/>
    <w:rsid w:val="002A06B1"/>
    <w:rsid w:val="002A11A8"/>
    <w:rsid w:val="002A12B1"/>
    <w:rsid w:val="002A3940"/>
    <w:rsid w:val="002A3AD2"/>
    <w:rsid w:val="002A45D8"/>
    <w:rsid w:val="002A4E93"/>
    <w:rsid w:val="002A7970"/>
    <w:rsid w:val="002B0C90"/>
    <w:rsid w:val="002B0D72"/>
    <w:rsid w:val="002B32DC"/>
    <w:rsid w:val="002B62A7"/>
    <w:rsid w:val="002C1585"/>
    <w:rsid w:val="002C334B"/>
    <w:rsid w:val="002C4DC4"/>
    <w:rsid w:val="002C5D58"/>
    <w:rsid w:val="002C67D9"/>
    <w:rsid w:val="002C6AA5"/>
    <w:rsid w:val="002D124A"/>
    <w:rsid w:val="002D2484"/>
    <w:rsid w:val="002D6FD0"/>
    <w:rsid w:val="002D7ABC"/>
    <w:rsid w:val="002E1FB4"/>
    <w:rsid w:val="002E71AA"/>
    <w:rsid w:val="002F2A72"/>
    <w:rsid w:val="002F2B2C"/>
    <w:rsid w:val="002F367E"/>
    <w:rsid w:val="002F3C8E"/>
    <w:rsid w:val="002F4A34"/>
    <w:rsid w:val="002F53B7"/>
    <w:rsid w:val="002F6A3F"/>
    <w:rsid w:val="003003F4"/>
    <w:rsid w:val="00302617"/>
    <w:rsid w:val="00303757"/>
    <w:rsid w:val="00305708"/>
    <w:rsid w:val="0030603E"/>
    <w:rsid w:val="00306D97"/>
    <w:rsid w:val="00312A6C"/>
    <w:rsid w:val="00312B3A"/>
    <w:rsid w:val="003131DD"/>
    <w:rsid w:val="0031533E"/>
    <w:rsid w:val="00317DDB"/>
    <w:rsid w:val="003216E7"/>
    <w:rsid w:val="003224D7"/>
    <w:rsid w:val="0032311C"/>
    <w:rsid w:val="003313C1"/>
    <w:rsid w:val="003366D9"/>
    <w:rsid w:val="0033695C"/>
    <w:rsid w:val="00337446"/>
    <w:rsid w:val="00337810"/>
    <w:rsid w:val="00341B7F"/>
    <w:rsid w:val="00342DBC"/>
    <w:rsid w:val="00343D9F"/>
    <w:rsid w:val="00344292"/>
    <w:rsid w:val="0034543F"/>
    <w:rsid w:val="003456C5"/>
    <w:rsid w:val="00355C2A"/>
    <w:rsid w:val="0036023A"/>
    <w:rsid w:val="00366319"/>
    <w:rsid w:val="00366CC7"/>
    <w:rsid w:val="0037066C"/>
    <w:rsid w:val="00370B30"/>
    <w:rsid w:val="00371741"/>
    <w:rsid w:val="00371C79"/>
    <w:rsid w:val="00371EF6"/>
    <w:rsid w:val="00375F14"/>
    <w:rsid w:val="00377DC6"/>
    <w:rsid w:val="00382FCC"/>
    <w:rsid w:val="003847E8"/>
    <w:rsid w:val="003863BE"/>
    <w:rsid w:val="003945C5"/>
    <w:rsid w:val="00395F02"/>
    <w:rsid w:val="00396BBF"/>
    <w:rsid w:val="00396D57"/>
    <w:rsid w:val="003A3229"/>
    <w:rsid w:val="003A35C7"/>
    <w:rsid w:val="003A3756"/>
    <w:rsid w:val="003A4EAC"/>
    <w:rsid w:val="003A5A9F"/>
    <w:rsid w:val="003A61CC"/>
    <w:rsid w:val="003A757F"/>
    <w:rsid w:val="003A7E50"/>
    <w:rsid w:val="003B0B8B"/>
    <w:rsid w:val="003B1F54"/>
    <w:rsid w:val="003B2D4F"/>
    <w:rsid w:val="003B6E63"/>
    <w:rsid w:val="003B7395"/>
    <w:rsid w:val="003C74B1"/>
    <w:rsid w:val="003C7E6B"/>
    <w:rsid w:val="003D2802"/>
    <w:rsid w:val="003D2C7F"/>
    <w:rsid w:val="003D2FB4"/>
    <w:rsid w:val="003D322B"/>
    <w:rsid w:val="003D3E89"/>
    <w:rsid w:val="003D422C"/>
    <w:rsid w:val="003D63E7"/>
    <w:rsid w:val="003E016A"/>
    <w:rsid w:val="003E452C"/>
    <w:rsid w:val="003E680A"/>
    <w:rsid w:val="003F350C"/>
    <w:rsid w:val="003F5EB2"/>
    <w:rsid w:val="0040066E"/>
    <w:rsid w:val="0040151B"/>
    <w:rsid w:val="00401698"/>
    <w:rsid w:val="00401EBC"/>
    <w:rsid w:val="0040262A"/>
    <w:rsid w:val="00402A54"/>
    <w:rsid w:val="00402C00"/>
    <w:rsid w:val="00402C15"/>
    <w:rsid w:val="00403033"/>
    <w:rsid w:val="00403A8E"/>
    <w:rsid w:val="00403BFD"/>
    <w:rsid w:val="0040401F"/>
    <w:rsid w:val="004065C0"/>
    <w:rsid w:val="004079AC"/>
    <w:rsid w:val="00410722"/>
    <w:rsid w:val="004110A1"/>
    <w:rsid w:val="00415BC2"/>
    <w:rsid w:val="0041622F"/>
    <w:rsid w:val="004176F6"/>
    <w:rsid w:val="0042072C"/>
    <w:rsid w:val="00423171"/>
    <w:rsid w:val="004232C5"/>
    <w:rsid w:val="00423496"/>
    <w:rsid w:val="00423CE1"/>
    <w:rsid w:val="00425F41"/>
    <w:rsid w:val="00426254"/>
    <w:rsid w:val="00430F88"/>
    <w:rsid w:val="0043159D"/>
    <w:rsid w:val="0043180C"/>
    <w:rsid w:val="004320A7"/>
    <w:rsid w:val="00432101"/>
    <w:rsid w:val="00432682"/>
    <w:rsid w:val="00432C43"/>
    <w:rsid w:val="00432EA8"/>
    <w:rsid w:val="00433DE6"/>
    <w:rsid w:val="00437305"/>
    <w:rsid w:val="0044000E"/>
    <w:rsid w:val="0044059F"/>
    <w:rsid w:val="00443A9B"/>
    <w:rsid w:val="00444778"/>
    <w:rsid w:val="00450DD9"/>
    <w:rsid w:val="00450EF3"/>
    <w:rsid w:val="00452989"/>
    <w:rsid w:val="00452DBF"/>
    <w:rsid w:val="004531DF"/>
    <w:rsid w:val="004544B0"/>
    <w:rsid w:val="004553EA"/>
    <w:rsid w:val="00455B24"/>
    <w:rsid w:val="00457C09"/>
    <w:rsid w:val="00457E86"/>
    <w:rsid w:val="00462139"/>
    <w:rsid w:val="00466FBC"/>
    <w:rsid w:val="00480847"/>
    <w:rsid w:val="00485F78"/>
    <w:rsid w:val="00487D00"/>
    <w:rsid w:val="00490760"/>
    <w:rsid w:val="00491508"/>
    <w:rsid w:val="004923EB"/>
    <w:rsid w:val="0049532D"/>
    <w:rsid w:val="00496DEF"/>
    <w:rsid w:val="00496F0E"/>
    <w:rsid w:val="00497C06"/>
    <w:rsid w:val="004A1300"/>
    <w:rsid w:val="004A3A39"/>
    <w:rsid w:val="004A4918"/>
    <w:rsid w:val="004A6414"/>
    <w:rsid w:val="004A68CD"/>
    <w:rsid w:val="004A7D61"/>
    <w:rsid w:val="004B0964"/>
    <w:rsid w:val="004B1A81"/>
    <w:rsid w:val="004B44A1"/>
    <w:rsid w:val="004B5DC8"/>
    <w:rsid w:val="004B6A2C"/>
    <w:rsid w:val="004B7A8D"/>
    <w:rsid w:val="004B7EF7"/>
    <w:rsid w:val="004C04F9"/>
    <w:rsid w:val="004C33BC"/>
    <w:rsid w:val="004C36E5"/>
    <w:rsid w:val="004C3945"/>
    <w:rsid w:val="004C4AEA"/>
    <w:rsid w:val="004C6A4A"/>
    <w:rsid w:val="004C6CE9"/>
    <w:rsid w:val="004C72A2"/>
    <w:rsid w:val="004D4D24"/>
    <w:rsid w:val="004D62DA"/>
    <w:rsid w:val="004D63DC"/>
    <w:rsid w:val="004D6663"/>
    <w:rsid w:val="004D6684"/>
    <w:rsid w:val="004D668E"/>
    <w:rsid w:val="004E1AEA"/>
    <w:rsid w:val="004E4B97"/>
    <w:rsid w:val="004E5D94"/>
    <w:rsid w:val="004E6B09"/>
    <w:rsid w:val="004E7EAB"/>
    <w:rsid w:val="004F4F98"/>
    <w:rsid w:val="004F5873"/>
    <w:rsid w:val="004F5CA7"/>
    <w:rsid w:val="004F74F2"/>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301CC"/>
    <w:rsid w:val="00530329"/>
    <w:rsid w:val="00530E15"/>
    <w:rsid w:val="00533B16"/>
    <w:rsid w:val="00535257"/>
    <w:rsid w:val="00537D86"/>
    <w:rsid w:val="0054078B"/>
    <w:rsid w:val="00541A4F"/>
    <w:rsid w:val="00541DBD"/>
    <w:rsid w:val="00541F18"/>
    <w:rsid w:val="005447DA"/>
    <w:rsid w:val="005501CC"/>
    <w:rsid w:val="00551355"/>
    <w:rsid w:val="00551FA9"/>
    <w:rsid w:val="00552032"/>
    <w:rsid w:val="00554D11"/>
    <w:rsid w:val="00555E1C"/>
    <w:rsid w:val="005560EA"/>
    <w:rsid w:val="0055627F"/>
    <w:rsid w:val="005570C2"/>
    <w:rsid w:val="0056056B"/>
    <w:rsid w:val="005605E9"/>
    <w:rsid w:val="005622C9"/>
    <w:rsid w:val="00563DEC"/>
    <w:rsid w:val="00567E74"/>
    <w:rsid w:val="00571A20"/>
    <w:rsid w:val="005743C9"/>
    <w:rsid w:val="005758EC"/>
    <w:rsid w:val="0057644E"/>
    <w:rsid w:val="00576C22"/>
    <w:rsid w:val="005770C1"/>
    <w:rsid w:val="0058106B"/>
    <w:rsid w:val="00581DDC"/>
    <w:rsid w:val="00582381"/>
    <w:rsid w:val="0058634F"/>
    <w:rsid w:val="005868CA"/>
    <w:rsid w:val="0058767A"/>
    <w:rsid w:val="00590065"/>
    <w:rsid w:val="00592662"/>
    <w:rsid w:val="0059383A"/>
    <w:rsid w:val="00594DA4"/>
    <w:rsid w:val="00594DB8"/>
    <w:rsid w:val="005A0A79"/>
    <w:rsid w:val="005A1976"/>
    <w:rsid w:val="005A238F"/>
    <w:rsid w:val="005A5785"/>
    <w:rsid w:val="005A7E38"/>
    <w:rsid w:val="005B0AAF"/>
    <w:rsid w:val="005B0E3E"/>
    <w:rsid w:val="005B105F"/>
    <w:rsid w:val="005B14F9"/>
    <w:rsid w:val="005B2184"/>
    <w:rsid w:val="005B45D7"/>
    <w:rsid w:val="005B4F5D"/>
    <w:rsid w:val="005B59EF"/>
    <w:rsid w:val="005C1C93"/>
    <w:rsid w:val="005C2084"/>
    <w:rsid w:val="005C4633"/>
    <w:rsid w:val="005C6E3B"/>
    <w:rsid w:val="005D00C5"/>
    <w:rsid w:val="005D1010"/>
    <w:rsid w:val="005D1020"/>
    <w:rsid w:val="005D1A5E"/>
    <w:rsid w:val="005D442F"/>
    <w:rsid w:val="005D4A33"/>
    <w:rsid w:val="005D5353"/>
    <w:rsid w:val="005D70CA"/>
    <w:rsid w:val="005D7395"/>
    <w:rsid w:val="005D7715"/>
    <w:rsid w:val="005E654C"/>
    <w:rsid w:val="005E68A6"/>
    <w:rsid w:val="005E7246"/>
    <w:rsid w:val="005E76EA"/>
    <w:rsid w:val="005F12D2"/>
    <w:rsid w:val="005F13F5"/>
    <w:rsid w:val="005F2302"/>
    <w:rsid w:val="005F2A96"/>
    <w:rsid w:val="00600531"/>
    <w:rsid w:val="00600F3E"/>
    <w:rsid w:val="006023DA"/>
    <w:rsid w:val="006037FC"/>
    <w:rsid w:val="00606D5C"/>
    <w:rsid w:val="00611758"/>
    <w:rsid w:val="00612354"/>
    <w:rsid w:val="00615B8F"/>
    <w:rsid w:val="00616869"/>
    <w:rsid w:val="006201E2"/>
    <w:rsid w:val="00621C76"/>
    <w:rsid w:val="0062210B"/>
    <w:rsid w:val="00622DDF"/>
    <w:rsid w:val="00623972"/>
    <w:rsid w:val="00623A32"/>
    <w:rsid w:val="00630A65"/>
    <w:rsid w:val="00630AD7"/>
    <w:rsid w:val="00635EF0"/>
    <w:rsid w:val="00637AA1"/>
    <w:rsid w:val="00642590"/>
    <w:rsid w:val="00642675"/>
    <w:rsid w:val="00643029"/>
    <w:rsid w:val="0064371F"/>
    <w:rsid w:val="00644FD1"/>
    <w:rsid w:val="00646601"/>
    <w:rsid w:val="00646993"/>
    <w:rsid w:val="006477F5"/>
    <w:rsid w:val="00650BB3"/>
    <w:rsid w:val="00653236"/>
    <w:rsid w:val="006542BC"/>
    <w:rsid w:val="00661D12"/>
    <w:rsid w:val="00662BE9"/>
    <w:rsid w:val="0066372B"/>
    <w:rsid w:val="00664124"/>
    <w:rsid w:val="006667E6"/>
    <w:rsid w:val="0067035D"/>
    <w:rsid w:val="00670D4A"/>
    <w:rsid w:val="00672295"/>
    <w:rsid w:val="00673D9A"/>
    <w:rsid w:val="006749BA"/>
    <w:rsid w:val="00675623"/>
    <w:rsid w:val="00675929"/>
    <w:rsid w:val="00675B43"/>
    <w:rsid w:val="00676FD3"/>
    <w:rsid w:val="006810A0"/>
    <w:rsid w:val="0068629E"/>
    <w:rsid w:val="00690347"/>
    <w:rsid w:val="0069086A"/>
    <w:rsid w:val="00694143"/>
    <w:rsid w:val="006947CA"/>
    <w:rsid w:val="00694A00"/>
    <w:rsid w:val="006A13F1"/>
    <w:rsid w:val="006A3085"/>
    <w:rsid w:val="006A747D"/>
    <w:rsid w:val="006B1E3F"/>
    <w:rsid w:val="006B238E"/>
    <w:rsid w:val="006B43AF"/>
    <w:rsid w:val="006B4CDD"/>
    <w:rsid w:val="006B5FCD"/>
    <w:rsid w:val="006B6619"/>
    <w:rsid w:val="006C0386"/>
    <w:rsid w:val="006C224E"/>
    <w:rsid w:val="006C27C4"/>
    <w:rsid w:val="006C2E38"/>
    <w:rsid w:val="006C7DC8"/>
    <w:rsid w:val="006D0683"/>
    <w:rsid w:val="006D0F2F"/>
    <w:rsid w:val="006D4DDD"/>
    <w:rsid w:val="006E080A"/>
    <w:rsid w:val="006E1EA8"/>
    <w:rsid w:val="006F1616"/>
    <w:rsid w:val="006F21EF"/>
    <w:rsid w:val="006F657F"/>
    <w:rsid w:val="006F68A0"/>
    <w:rsid w:val="006F7ABA"/>
    <w:rsid w:val="00702D31"/>
    <w:rsid w:val="00703F07"/>
    <w:rsid w:val="00707A33"/>
    <w:rsid w:val="00707C5B"/>
    <w:rsid w:val="00707D50"/>
    <w:rsid w:val="00710A43"/>
    <w:rsid w:val="00712CDA"/>
    <w:rsid w:val="00714CDC"/>
    <w:rsid w:val="00715C4C"/>
    <w:rsid w:val="00716187"/>
    <w:rsid w:val="00716909"/>
    <w:rsid w:val="00716CD5"/>
    <w:rsid w:val="00717E26"/>
    <w:rsid w:val="00721641"/>
    <w:rsid w:val="007244D6"/>
    <w:rsid w:val="00730A3A"/>
    <w:rsid w:val="00733802"/>
    <w:rsid w:val="0073482A"/>
    <w:rsid w:val="00734A86"/>
    <w:rsid w:val="007400F6"/>
    <w:rsid w:val="00742043"/>
    <w:rsid w:val="00742493"/>
    <w:rsid w:val="0074457B"/>
    <w:rsid w:val="00745A5B"/>
    <w:rsid w:val="00746BDD"/>
    <w:rsid w:val="007513B9"/>
    <w:rsid w:val="00752D4E"/>
    <w:rsid w:val="00753934"/>
    <w:rsid w:val="007541C0"/>
    <w:rsid w:val="00756298"/>
    <w:rsid w:val="00761EF5"/>
    <w:rsid w:val="00763A03"/>
    <w:rsid w:val="007641DC"/>
    <w:rsid w:val="0076616B"/>
    <w:rsid w:val="007666B6"/>
    <w:rsid w:val="00767C77"/>
    <w:rsid w:val="0077200D"/>
    <w:rsid w:val="00773A05"/>
    <w:rsid w:val="0077452B"/>
    <w:rsid w:val="00774DE0"/>
    <w:rsid w:val="0077771A"/>
    <w:rsid w:val="007779EA"/>
    <w:rsid w:val="007825B2"/>
    <w:rsid w:val="00785D7F"/>
    <w:rsid w:val="00785E73"/>
    <w:rsid w:val="007907B5"/>
    <w:rsid w:val="007916C6"/>
    <w:rsid w:val="0079181F"/>
    <w:rsid w:val="00792191"/>
    <w:rsid w:val="00794848"/>
    <w:rsid w:val="00796F47"/>
    <w:rsid w:val="007A037A"/>
    <w:rsid w:val="007A071A"/>
    <w:rsid w:val="007A18B0"/>
    <w:rsid w:val="007A25B0"/>
    <w:rsid w:val="007A3625"/>
    <w:rsid w:val="007A429D"/>
    <w:rsid w:val="007A7E1C"/>
    <w:rsid w:val="007B0E50"/>
    <w:rsid w:val="007B2C57"/>
    <w:rsid w:val="007B50E4"/>
    <w:rsid w:val="007B6582"/>
    <w:rsid w:val="007B7D89"/>
    <w:rsid w:val="007C26E1"/>
    <w:rsid w:val="007C314D"/>
    <w:rsid w:val="007C42AB"/>
    <w:rsid w:val="007C4CC6"/>
    <w:rsid w:val="007C6ABB"/>
    <w:rsid w:val="007D497B"/>
    <w:rsid w:val="007D51D0"/>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5707"/>
    <w:rsid w:val="00811426"/>
    <w:rsid w:val="00815A7D"/>
    <w:rsid w:val="00815CD0"/>
    <w:rsid w:val="00815FF2"/>
    <w:rsid w:val="00824B53"/>
    <w:rsid w:val="0082512F"/>
    <w:rsid w:val="00831CB7"/>
    <w:rsid w:val="00834B83"/>
    <w:rsid w:val="008401B5"/>
    <w:rsid w:val="008405A2"/>
    <w:rsid w:val="0084092D"/>
    <w:rsid w:val="008419FE"/>
    <w:rsid w:val="00844AD4"/>
    <w:rsid w:val="00844EA2"/>
    <w:rsid w:val="00850187"/>
    <w:rsid w:val="0085133A"/>
    <w:rsid w:val="00851A63"/>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6D52"/>
    <w:rsid w:val="00876E7C"/>
    <w:rsid w:val="00883200"/>
    <w:rsid w:val="00883793"/>
    <w:rsid w:val="00883D1D"/>
    <w:rsid w:val="00884A34"/>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323"/>
    <w:rsid w:val="008B61BD"/>
    <w:rsid w:val="008B775F"/>
    <w:rsid w:val="008C3461"/>
    <w:rsid w:val="008C3A32"/>
    <w:rsid w:val="008C5460"/>
    <w:rsid w:val="008D32F2"/>
    <w:rsid w:val="008D50F2"/>
    <w:rsid w:val="008D5347"/>
    <w:rsid w:val="008D5691"/>
    <w:rsid w:val="008E0AF0"/>
    <w:rsid w:val="008E2F8C"/>
    <w:rsid w:val="008E38F5"/>
    <w:rsid w:val="008E42B9"/>
    <w:rsid w:val="008E531C"/>
    <w:rsid w:val="008F08B4"/>
    <w:rsid w:val="008F0933"/>
    <w:rsid w:val="008F458A"/>
    <w:rsid w:val="00900940"/>
    <w:rsid w:val="00902D17"/>
    <w:rsid w:val="00904479"/>
    <w:rsid w:val="00907F77"/>
    <w:rsid w:val="00910144"/>
    <w:rsid w:val="00911758"/>
    <w:rsid w:val="00915326"/>
    <w:rsid w:val="00915FA8"/>
    <w:rsid w:val="00917488"/>
    <w:rsid w:val="00922832"/>
    <w:rsid w:val="00923477"/>
    <w:rsid w:val="009250DF"/>
    <w:rsid w:val="009254BC"/>
    <w:rsid w:val="00925F56"/>
    <w:rsid w:val="0092772D"/>
    <w:rsid w:val="009300D1"/>
    <w:rsid w:val="0093384F"/>
    <w:rsid w:val="00934BE3"/>
    <w:rsid w:val="00937CCE"/>
    <w:rsid w:val="00937F9B"/>
    <w:rsid w:val="00941BEA"/>
    <w:rsid w:val="009423CC"/>
    <w:rsid w:val="00942570"/>
    <w:rsid w:val="00942833"/>
    <w:rsid w:val="0094298E"/>
    <w:rsid w:val="00944872"/>
    <w:rsid w:val="009469F8"/>
    <w:rsid w:val="009541C5"/>
    <w:rsid w:val="00956E2E"/>
    <w:rsid w:val="00957A64"/>
    <w:rsid w:val="009640CB"/>
    <w:rsid w:val="00965C9E"/>
    <w:rsid w:val="00965FC0"/>
    <w:rsid w:val="009669F5"/>
    <w:rsid w:val="00966D61"/>
    <w:rsid w:val="00970B4B"/>
    <w:rsid w:val="00970DFE"/>
    <w:rsid w:val="0097344D"/>
    <w:rsid w:val="009734F6"/>
    <w:rsid w:val="0097580A"/>
    <w:rsid w:val="00976586"/>
    <w:rsid w:val="00977B9C"/>
    <w:rsid w:val="00980B92"/>
    <w:rsid w:val="00982398"/>
    <w:rsid w:val="00982BDD"/>
    <w:rsid w:val="009830EF"/>
    <w:rsid w:val="009846A3"/>
    <w:rsid w:val="00984891"/>
    <w:rsid w:val="00986560"/>
    <w:rsid w:val="009867B5"/>
    <w:rsid w:val="0098754C"/>
    <w:rsid w:val="00987921"/>
    <w:rsid w:val="00987AC6"/>
    <w:rsid w:val="00990F27"/>
    <w:rsid w:val="0099127A"/>
    <w:rsid w:val="009940B6"/>
    <w:rsid w:val="0099773C"/>
    <w:rsid w:val="00997B53"/>
    <w:rsid w:val="009A1A41"/>
    <w:rsid w:val="009A3686"/>
    <w:rsid w:val="009A5327"/>
    <w:rsid w:val="009A5F2C"/>
    <w:rsid w:val="009A77C4"/>
    <w:rsid w:val="009A7E57"/>
    <w:rsid w:val="009B0630"/>
    <w:rsid w:val="009B0E84"/>
    <w:rsid w:val="009B22F1"/>
    <w:rsid w:val="009B2F9C"/>
    <w:rsid w:val="009B3B13"/>
    <w:rsid w:val="009B7762"/>
    <w:rsid w:val="009C127F"/>
    <w:rsid w:val="009C1684"/>
    <w:rsid w:val="009C229B"/>
    <w:rsid w:val="009C5AE8"/>
    <w:rsid w:val="009C5BEB"/>
    <w:rsid w:val="009C5CC6"/>
    <w:rsid w:val="009C6963"/>
    <w:rsid w:val="009C71F4"/>
    <w:rsid w:val="009D1E8E"/>
    <w:rsid w:val="009D30AE"/>
    <w:rsid w:val="009D38C5"/>
    <w:rsid w:val="009D4B8C"/>
    <w:rsid w:val="009D5C4B"/>
    <w:rsid w:val="009E03B5"/>
    <w:rsid w:val="009E0B35"/>
    <w:rsid w:val="009E0ED2"/>
    <w:rsid w:val="009E1203"/>
    <w:rsid w:val="009E237F"/>
    <w:rsid w:val="009E2E64"/>
    <w:rsid w:val="009E4C64"/>
    <w:rsid w:val="009E546D"/>
    <w:rsid w:val="009F0009"/>
    <w:rsid w:val="009F0356"/>
    <w:rsid w:val="009F1A30"/>
    <w:rsid w:val="009F1FDE"/>
    <w:rsid w:val="009F23B5"/>
    <w:rsid w:val="009F36E2"/>
    <w:rsid w:val="009F466B"/>
    <w:rsid w:val="009F5870"/>
    <w:rsid w:val="009F7CE8"/>
    <w:rsid w:val="00A002DD"/>
    <w:rsid w:val="00A0526B"/>
    <w:rsid w:val="00A06649"/>
    <w:rsid w:val="00A06C90"/>
    <w:rsid w:val="00A06F2A"/>
    <w:rsid w:val="00A13372"/>
    <w:rsid w:val="00A1565A"/>
    <w:rsid w:val="00A1736E"/>
    <w:rsid w:val="00A17F46"/>
    <w:rsid w:val="00A22422"/>
    <w:rsid w:val="00A25790"/>
    <w:rsid w:val="00A273D4"/>
    <w:rsid w:val="00A3032B"/>
    <w:rsid w:val="00A33447"/>
    <w:rsid w:val="00A34E18"/>
    <w:rsid w:val="00A35C51"/>
    <w:rsid w:val="00A35F4C"/>
    <w:rsid w:val="00A3642B"/>
    <w:rsid w:val="00A36CBA"/>
    <w:rsid w:val="00A40934"/>
    <w:rsid w:val="00A416F0"/>
    <w:rsid w:val="00A41AA9"/>
    <w:rsid w:val="00A439D0"/>
    <w:rsid w:val="00A47834"/>
    <w:rsid w:val="00A50FD8"/>
    <w:rsid w:val="00A51B0D"/>
    <w:rsid w:val="00A52056"/>
    <w:rsid w:val="00A5368A"/>
    <w:rsid w:val="00A544C8"/>
    <w:rsid w:val="00A544E8"/>
    <w:rsid w:val="00A553BD"/>
    <w:rsid w:val="00A574B7"/>
    <w:rsid w:val="00A57F55"/>
    <w:rsid w:val="00A602AE"/>
    <w:rsid w:val="00A617B4"/>
    <w:rsid w:val="00A62A27"/>
    <w:rsid w:val="00A639D8"/>
    <w:rsid w:val="00A644C0"/>
    <w:rsid w:val="00A66A48"/>
    <w:rsid w:val="00A674E7"/>
    <w:rsid w:val="00A67D1E"/>
    <w:rsid w:val="00A700B5"/>
    <w:rsid w:val="00A70E75"/>
    <w:rsid w:val="00A717E3"/>
    <w:rsid w:val="00A71AE9"/>
    <w:rsid w:val="00A71CFE"/>
    <w:rsid w:val="00A75DB9"/>
    <w:rsid w:val="00A76952"/>
    <w:rsid w:val="00A77087"/>
    <w:rsid w:val="00A81307"/>
    <w:rsid w:val="00A81CDA"/>
    <w:rsid w:val="00A821F7"/>
    <w:rsid w:val="00A82222"/>
    <w:rsid w:val="00A826EF"/>
    <w:rsid w:val="00A842AB"/>
    <w:rsid w:val="00A866C6"/>
    <w:rsid w:val="00A90C4A"/>
    <w:rsid w:val="00A92C70"/>
    <w:rsid w:val="00A96812"/>
    <w:rsid w:val="00A97201"/>
    <w:rsid w:val="00AA12FD"/>
    <w:rsid w:val="00AA1D4D"/>
    <w:rsid w:val="00AA25D2"/>
    <w:rsid w:val="00AA2E0A"/>
    <w:rsid w:val="00AA3707"/>
    <w:rsid w:val="00AA551D"/>
    <w:rsid w:val="00AA71A3"/>
    <w:rsid w:val="00AB04B8"/>
    <w:rsid w:val="00AB168D"/>
    <w:rsid w:val="00AB28B2"/>
    <w:rsid w:val="00AB2A86"/>
    <w:rsid w:val="00AB2E2B"/>
    <w:rsid w:val="00AB30E7"/>
    <w:rsid w:val="00AB403A"/>
    <w:rsid w:val="00AB449F"/>
    <w:rsid w:val="00AB4E06"/>
    <w:rsid w:val="00AB5B3E"/>
    <w:rsid w:val="00AB5B45"/>
    <w:rsid w:val="00AB5C2B"/>
    <w:rsid w:val="00AB71DB"/>
    <w:rsid w:val="00AB726C"/>
    <w:rsid w:val="00AC01DA"/>
    <w:rsid w:val="00AC6FB7"/>
    <w:rsid w:val="00AD2A9D"/>
    <w:rsid w:val="00AD441C"/>
    <w:rsid w:val="00AD7052"/>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2C34"/>
    <w:rsid w:val="00B07555"/>
    <w:rsid w:val="00B077BD"/>
    <w:rsid w:val="00B07EF7"/>
    <w:rsid w:val="00B114C7"/>
    <w:rsid w:val="00B1263E"/>
    <w:rsid w:val="00B12C51"/>
    <w:rsid w:val="00B12C5C"/>
    <w:rsid w:val="00B145E6"/>
    <w:rsid w:val="00B146C4"/>
    <w:rsid w:val="00B1684B"/>
    <w:rsid w:val="00B2144B"/>
    <w:rsid w:val="00B2221B"/>
    <w:rsid w:val="00B2296C"/>
    <w:rsid w:val="00B2633D"/>
    <w:rsid w:val="00B267E1"/>
    <w:rsid w:val="00B26C68"/>
    <w:rsid w:val="00B27D97"/>
    <w:rsid w:val="00B31548"/>
    <w:rsid w:val="00B316FB"/>
    <w:rsid w:val="00B320AA"/>
    <w:rsid w:val="00B32468"/>
    <w:rsid w:val="00B324F9"/>
    <w:rsid w:val="00B3536E"/>
    <w:rsid w:val="00B36FB6"/>
    <w:rsid w:val="00B3702E"/>
    <w:rsid w:val="00B3761B"/>
    <w:rsid w:val="00B37A46"/>
    <w:rsid w:val="00B415CC"/>
    <w:rsid w:val="00B4168D"/>
    <w:rsid w:val="00B430BE"/>
    <w:rsid w:val="00B44F38"/>
    <w:rsid w:val="00B45AD2"/>
    <w:rsid w:val="00B506BA"/>
    <w:rsid w:val="00B5415D"/>
    <w:rsid w:val="00B5678E"/>
    <w:rsid w:val="00B57640"/>
    <w:rsid w:val="00B62641"/>
    <w:rsid w:val="00B657DF"/>
    <w:rsid w:val="00B66F80"/>
    <w:rsid w:val="00B772B3"/>
    <w:rsid w:val="00B802D3"/>
    <w:rsid w:val="00B8226E"/>
    <w:rsid w:val="00B84CA7"/>
    <w:rsid w:val="00B86405"/>
    <w:rsid w:val="00B875F4"/>
    <w:rsid w:val="00B87890"/>
    <w:rsid w:val="00B924CC"/>
    <w:rsid w:val="00B92EF5"/>
    <w:rsid w:val="00B95C09"/>
    <w:rsid w:val="00BA065D"/>
    <w:rsid w:val="00BA21A4"/>
    <w:rsid w:val="00BA2645"/>
    <w:rsid w:val="00BA31FE"/>
    <w:rsid w:val="00BA4750"/>
    <w:rsid w:val="00BA492C"/>
    <w:rsid w:val="00BA744A"/>
    <w:rsid w:val="00BB18A2"/>
    <w:rsid w:val="00BB2EA0"/>
    <w:rsid w:val="00BB3C1B"/>
    <w:rsid w:val="00BB3D98"/>
    <w:rsid w:val="00BB3FEC"/>
    <w:rsid w:val="00BB5FDB"/>
    <w:rsid w:val="00BC0EFA"/>
    <w:rsid w:val="00BC16C6"/>
    <w:rsid w:val="00BC1857"/>
    <w:rsid w:val="00BC3084"/>
    <w:rsid w:val="00BC51E5"/>
    <w:rsid w:val="00BC6640"/>
    <w:rsid w:val="00BD3818"/>
    <w:rsid w:val="00BD416A"/>
    <w:rsid w:val="00BE3482"/>
    <w:rsid w:val="00BE3AC4"/>
    <w:rsid w:val="00BE404F"/>
    <w:rsid w:val="00BE73F4"/>
    <w:rsid w:val="00BF198C"/>
    <w:rsid w:val="00BF23ED"/>
    <w:rsid w:val="00BF743B"/>
    <w:rsid w:val="00C017A8"/>
    <w:rsid w:val="00C02C7C"/>
    <w:rsid w:val="00C03BF7"/>
    <w:rsid w:val="00C0441B"/>
    <w:rsid w:val="00C04B73"/>
    <w:rsid w:val="00C059B5"/>
    <w:rsid w:val="00C061F4"/>
    <w:rsid w:val="00C07203"/>
    <w:rsid w:val="00C07EC0"/>
    <w:rsid w:val="00C13885"/>
    <w:rsid w:val="00C14C1A"/>
    <w:rsid w:val="00C15E55"/>
    <w:rsid w:val="00C16CCB"/>
    <w:rsid w:val="00C20170"/>
    <w:rsid w:val="00C20961"/>
    <w:rsid w:val="00C20E67"/>
    <w:rsid w:val="00C240D7"/>
    <w:rsid w:val="00C244B3"/>
    <w:rsid w:val="00C25C8C"/>
    <w:rsid w:val="00C264B4"/>
    <w:rsid w:val="00C26B5F"/>
    <w:rsid w:val="00C26DA2"/>
    <w:rsid w:val="00C312C1"/>
    <w:rsid w:val="00C32B5B"/>
    <w:rsid w:val="00C32D33"/>
    <w:rsid w:val="00C33F49"/>
    <w:rsid w:val="00C362A9"/>
    <w:rsid w:val="00C40321"/>
    <w:rsid w:val="00C40AB6"/>
    <w:rsid w:val="00C41B09"/>
    <w:rsid w:val="00C4492F"/>
    <w:rsid w:val="00C44E32"/>
    <w:rsid w:val="00C45204"/>
    <w:rsid w:val="00C46331"/>
    <w:rsid w:val="00C46F11"/>
    <w:rsid w:val="00C5173B"/>
    <w:rsid w:val="00C521AF"/>
    <w:rsid w:val="00C53D6D"/>
    <w:rsid w:val="00C55388"/>
    <w:rsid w:val="00C55C79"/>
    <w:rsid w:val="00C56F9A"/>
    <w:rsid w:val="00C577D1"/>
    <w:rsid w:val="00C62161"/>
    <w:rsid w:val="00C62D6C"/>
    <w:rsid w:val="00C632D4"/>
    <w:rsid w:val="00C63CAC"/>
    <w:rsid w:val="00C66E78"/>
    <w:rsid w:val="00C67706"/>
    <w:rsid w:val="00C70AFE"/>
    <w:rsid w:val="00C71612"/>
    <w:rsid w:val="00C71BB7"/>
    <w:rsid w:val="00C726EB"/>
    <w:rsid w:val="00C73BD5"/>
    <w:rsid w:val="00C74914"/>
    <w:rsid w:val="00C80194"/>
    <w:rsid w:val="00C81538"/>
    <w:rsid w:val="00C85864"/>
    <w:rsid w:val="00C90601"/>
    <w:rsid w:val="00C926B6"/>
    <w:rsid w:val="00C9317F"/>
    <w:rsid w:val="00C93405"/>
    <w:rsid w:val="00C94614"/>
    <w:rsid w:val="00C9484E"/>
    <w:rsid w:val="00C965F8"/>
    <w:rsid w:val="00C96A98"/>
    <w:rsid w:val="00CA2D56"/>
    <w:rsid w:val="00CA3099"/>
    <w:rsid w:val="00CA30B6"/>
    <w:rsid w:val="00CA5953"/>
    <w:rsid w:val="00CA5C77"/>
    <w:rsid w:val="00CA7B89"/>
    <w:rsid w:val="00CB0091"/>
    <w:rsid w:val="00CB037A"/>
    <w:rsid w:val="00CB2607"/>
    <w:rsid w:val="00CB28A0"/>
    <w:rsid w:val="00CB66D6"/>
    <w:rsid w:val="00CB6BF5"/>
    <w:rsid w:val="00CC0158"/>
    <w:rsid w:val="00CC0BB2"/>
    <w:rsid w:val="00CC184C"/>
    <w:rsid w:val="00CC224C"/>
    <w:rsid w:val="00CC260B"/>
    <w:rsid w:val="00CC32D8"/>
    <w:rsid w:val="00CC34AA"/>
    <w:rsid w:val="00CC3A40"/>
    <w:rsid w:val="00CC5568"/>
    <w:rsid w:val="00CD1727"/>
    <w:rsid w:val="00CD24EB"/>
    <w:rsid w:val="00CD3A97"/>
    <w:rsid w:val="00CD3B78"/>
    <w:rsid w:val="00CD5513"/>
    <w:rsid w:val="00CD65C1"/>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70B6"/>
    <w:rsid w:val="00D07928"/>
    <w:rsid w:val="00D1054D"/>
    <w:rsid w:val="00D13498"/>
    <w:rsid w:val="00D1496E"/>
    <w:rsid w:val="00D14FEE"/>
    <w:rsid w:val="00D15E66"/>
    <w:rsid w:val="00D17D47"/>
    <w:rsid w:val="00D22442"/>
    <w:rsid w:val="00D30EEA"/>
    <w:rsid w:val="00D3331F"/>
    <w:rsid w:val="00D33984"/>
    <w:rsid w:val="00D35228"/>
    <w:rsid w:val="00D36993"/>
    <w:rsid w:val="00D414AB"/>
    <w:rsid w:val="00D42418"/>
    <w:rsid w:val="00D4295C"/>
    <w:rsid w:val="00D438D8"/>
    <w:rsid w:val="00D446D1"/>
    <w:rsid w:val="00D4478B"/>
    <w:rsid w:val="00D45315"/>
    <w:rsid w:val="00D46C00"/>
    <w:rsid w:val="00D53D48"/>
    <w:rsid w:val="00D60205"/>
    <w:rsid w:val="00D60E66"/>
    <w:rsid w:val="00D62506"/>
    <w:rsid w:val="00D63AB5"/>
    <w:rsid w:val="00D66A6E"/>
    <w:rsid w:val="00D700FA"/>
    <w:rsid w:val="00D71152"/>
    <w:rsid w:val="00D72561"/>
    <w:rsid w:val="00D72FE3"/>
    <w:rsid w:val="00D7332E"/>
    <w:rsid w:val="00D73765"/>
    <w:rsid w:val="00D73C16"/>
    <w:rsid w:val="00D75081"/>
    <w:rsid w:val="00D76AC8"/>
    <w:rsid w:val="00D82385"/>
    <w:rsid w:val="00D855D6"/>
    <w:rsid w:val="00D87EA1"/>
    <w:rsid w:val="00D92A80"/>
    <w:rsid w:val="00D95F93"/>
    <w:rsid w:val="00D9638C"/>
    <w:rsid w:val="00DA0339"/>
    <w:rsid w:val="00DA21D5"/>
    <w:rsid w:val="00DA6D35"/>
    <w:rsid w:val="00DA752D"/>
    <w:rsid w:val="00DB1408"/>
    <w:rsid w:val="00DB2428"/>
    <w:rsid w:val="00DB34DA"/>
    <w:rsid w:val="00DB36EC"/>
    <w:rsid w:val="00DB4663"/>
    <w:rsid w:val="00DB5F0E"/>
    <w:rsid w:val="00DC0797"/>
    <w:rsid w:val="00DC2239"/>
    <w:rsid w:val="00DC2401"/>
    <w:rsid w:val="00DC4CDA"/>
    <w:rsid w:val="00DC4DD0"/>
    <w:rsid w:val="00DC5A85"/>
    <w:rsid w:val="00DC6D0E"/>
    <w:rsid w:val="00DC75E6"/>
    <w:rsid w:val="00DC7C2E"/>
    <w:rsid w:val="00DD33BA"/>
    <w:rsid w:val="00DD558B"/>
    <w:rsid w:val="00DE3D8A"/>
    <w:rsid w:val="00DE42CF"/>
    <w:rsid w:val="00DE5598"/>
    <w:rsid w:val="00DE563E"/>
    <w:rsid w:val="00DE67B2"/>
    <w:rsid w:val="00DE6C0E"/>
    <w:rsid w:val="00DE7551"/>
    <w:rsid w:val="00DF07FE"/>
    <w:rsid w:val="00DF086D"/>
    <w:rsid w:val="00DF205E"/>
    <w:rsid w:val="00DF24A6"/>
    <w:rsid w:val="00DF36EC"/>
    <w:rsid w:val="00DF3A9F"/>
    <w:rsid w:val="00DF52CB"/>
    <w:rsid w:val="00DF56A4"/>
    <w:rsid w:val="00DF6E17"/>
    <w:rsid w:val="00DF7B9E"/>
    <w:rsid w:val="00E00BF8"/>
    <w:rsid w:val="00E018C4"/>
    <w:rsid w:val="00E07121"/>
    <w:rsid w:val="00E11CFF"/>
    <w:rsid w:val="00E13612"/>
    <w:rsid w:val="00E13E7A"/>
    <w:rsid w:val="00E14052"/>
    <w:rsid w:val="00E21BF8"/>
    <w:rsid w:val="00E2275D"/>
    <w:rsid w:val="00E239F1"/>
    <w:rsid w:val="00E27335"/>
    <w:rsid w:val="00E300B9"/>
    <w:rsid w:val="00E30FE2"/>
    <w:rsid w:val="00E32055"/>
    <w:rsid w:val="00E32896"/>
    <w:rsid w:val="00E3396E"/>
    <w:rsid w:val="00E35136"/>
    <w:rsid w:val="00E400B2"/>
    <w:rsid w:val="00E40567"/>
    <w:rsid w:val="00E40E51"/>
    <w:rsid w:val="00E41090"/>
    <w:rsid w:val="00E414BB"/>
    <w:rsid w:val="00E42B0B"/>
    <w:rsid w:val="00E4329B"/>
    <w:rsid w:val="00E436B3"/>
    <w:rsid w:val="00E505D6"/>
    <w:rsid w:val="00E54B14"/>
    <w:rsid w:val="00E55F06"/>
    <w:rsid w:val="00E56648"/>
    <w:rsid w:val="00E60443"/>
    <w:rsid w:val="00E615C3"/>
    <w:rsid w:val="00E61A0B"/>
    <w:rsid w:val="00E623A4"/>
    <w:rsid w:val="00E629FE"/>
    <w:rsid w:val="00E635BD"/>
    <w:rsid w:val="00E63AD5"/>
    <w:rsid w:val="00E67F9C"/>
    <w:rsid w:val="00E728AA"/>
    <w:rsid w:val="00E74971"/>
    <w:rsid w:val="00E74A89"/>
    <w:rsid w:val="00E76582"/>
    <w:rsid w:val="00E77F07"/>
    <w:rsid w:val="00E82058"/>
    <w:rsid w:val="00E83CB6"/>
    <w:rsid w:val="00E84AE1"/>
    <w:rsid w:val="00E84C02"/>
    <w:rsid w:val="00E85A07"/>
    <w:rsid w:val="00E86903"/>
    <w:rsid w:val="00E87ABF"/>
    <w:rsid w:val="00E96D43"/>
    <w:rsid w:val="00E97190"/>
    <w:rsid w:val="00EA0463"/>
    <w:rsid w:val="00EA0C7E"/>
    <w:rsid w:val="00EA17F7"/>
    <w:rsid w:val="00EA7DB8"/>
    <w:rsid w:val="00EB21A8"/>
    <w:rsid w:val="00EB22DC"/>
    <w:rsid w:val="00EB299F"/>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76E3"/>
    <w:rsid w:val="00ED7D40"/>
    <w:rsid w:val="00EE15A7"/>
    <w:rsid w:val="00EE2FC5"/>
    <w:rsid w:val="00EE33BA"/>
    <w:rsid w:val="00EE3C49"/>
    <w:rsid w:val="00EE4138"/>
    <w:rsid w:val="00EE4E0C"/>
    <w:rsid w:val="00EE5FE7"/>
    <w:rsid w:val="00EE77B4"/>
    <w:rsid w:val="00EF2BA4"/>
    <w:rsid w:val="00EF4E71"/>
    <w:rsid w:val="00EF7707"/>
    <w:rsid w:val="00EF7D3B"/>
    <w:rsid w:val="00F01680"/>
    <w:rsid w:val="00F01F71"/>
    <w:rsid w:val="00F03FDD"/>
    <w:rsid w:val="00F047E2"/>
    <w:rsid w:val="00F04902"/>
    <w:rsid w:val="00F0526C"/>
    <w:rsid w:val="00F0679E"/>
    <w:rsid w:val="00F10C9A"/>
    <w:rsid w:val="00F11A81"/>
    <w:rsid w:val="00F11BD4"/>
    <w:rsid w:val="00F1596A"/>
    <w:rsid w:val="00F168CB"/>
    <w:rsid w:val="00F17157"/>
    <w:rsid w:val="00F17B73"/>
    <w:rsid w:val="00F21AB4"/>
    <w:rsid w:val="00F22EB4"/>
    <w:rsid w:val="00F23708"/>
    <w:rsid w:val="00F23DFE"/>
    <w:rsid w:val="00F242D5"/>
    <w:rsid w:val="00F26720"/>
    <w:rsid w:val="00F35B5B"/>
    <w:rsid w:val="00F35BDD"/>
    <w:rsid w:val="00F36F8C"/>
    <w:rsid w:val="00F40C24"/>
    <w:rsid w:val="00F419C5"/>
    <w:rsid w:val="00F443C0"/>
    <w:rsid w:val="00F4678E"/>
    <w:rsid w:val="00F477D4"/>
    <w:rsid w:val="00F50163"/>
    <w:rsid w:val="00F537B3"/>
    <w:rsid w:val="00F5751E"/>
    <w:rsid w:val="00F6048F"/>
    <w:rsid w:val="00F6160A"/>
    <w:rsid w:val="00F63F22"/>
    <w:rsid w:val="00F65997"/>
    <w:rsid w:val="00F75ACD"/>
    <w:rsid w:val="00F765E6"/>
    <w:rsid w:val="00F80FD7"/>
    <w:rsid w:val="00F81179"/>
    <w:rsid w:val="00F843BE"/>
    <w:rsid w:val="00F904BB"/>
    <w:rsid w:val="00F907B2"/>
    <w:rsid w:val="00F926CC"/>
    <w:rsid w:val="00F92A3B"/>
    <w:rsid w:val="00F92C4D"/>
    <w:rsid w:val="00F93A59"/>
    <w:rsid w:val="00F95D61"/>
    <w:rsid w:val="00F965E7"/>
    <w:rsid w:val="00F97C91"/>
    <w:rsid w:val="00FA09C6"/>
    <w:rsid w:val="00FA115B"/>
    <w:rsid w:val="00FA1CB2"/>
    <w:rsid w:val="00FA401E"/>
    <w:rsid w:val="00FA5A69"/>
    <w:rsid w:val="00FA6450"/>
    <w:rsid w:val="00FA64A3"/>
    <w:rsid w:val="00FA6595"/>
    <w:rsid w:val="00FB0BA7"/>
    <w:rsid w:val="00FB312A"/>
    <w:rsid w:val="00FB35E9"/>
    <w:rsid w:val="00FB3EDC"/>
    <w:rsid w:val="00FC0EED"/>
    <w:rsid w:val="00FC18B0"/>
    <w:rsid w:val="00FC436A"/>
    <w:rsid w:val="00FC48E0"/>
    <w:rsid w:val="00FC674E"/>
    <w:rsid w:val="00FD14FE"/>
    <w:rsid w:val="00FD5C22"/>
    <w:rsid w:val="00FD696C"/>
    <w:rsid w:val="00FD6A9D"/>
    <w:rsid w:val="00FE10D7"/>
    <w:rsid w:val="00FE131A"/>
    <w:rsid w:val="00FE144A"/>
    <w:rsid w:val="00FE18CA"/>
    <w:rsid w:val="00FE288F"/>
    <w:rsid w:val="00FE315F"/>
    <w:rsid w:val="00FE3A50"/>
    <w:rsid w:val="00FE4290"/>
    <w:rsid w:val="00FF1AFA"/>
    <w:rsid w:val="00FF2CAD"/>
    <w:rsid w:val="00FF35FE"/>
    <w:rsid w:val="00FF4A0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DC9"/>
    <w:rsid w:val="000D1C62"/>
    <w:rsid w:val="000D3190"/>
    <w:rsid w:val="000D6FE9"/>
    <w:rsid w:val="000F5977"/>
    <w:rsid w:val="0010041A"/>
    <w:rsid w:val="00110828"/>
    <w:rsid w:val="0012072F"/>
    <w:rsid w:val="00122851"/>
    <w:rsid w:val="00124E08"/>
    <w:rsid w:val="00143A06"/>
    <w:rsid w:val="0014631B"/>
    <w:rsid w:val="00146423"/>
    <w:rsid w:val="00150E49"/>
    <w:rsid w:val="00163A02"/>
    <w:rsid w:val="00174B61"/>
    <w:rsid w:val="00177D03"/>
    <w:rsid w:val="00183F72"/>
    <w:rsid w:val="001A31D7"/>
    <w:rsid w:val="001B6592"/>
    <w:rsid w:val="001C7F5E"/>
    <w:rsid w:val="001D681C"/>
    <w:rsid w:val="001E5F31"/>
    <w:rsid w:val="001E7607"/>
    <w:rsid w:val="001F377D"/>
    <w:rsid w:val="001F685D"/>
    <w:rsid w:val="002156C5"/>
    <w:rsid w:val="0022712D"/>
    <w:rsid w:val="00242222"/>
    <w:rsid w:val="00267E1C"/>
    <w:rsid w:val="002903F1"/>
    <w:rsid w:val="00294A8F"/>
    <w:rsid w:val="002A2528"/>
    <w:rsid w:val="002B5403"/>
    <w:rsid w:val="00300932"/>
    <w:rsid w:val="00302A6A"/>
    <w:rsid w:val="00302DAA"/>
    <w:rsid w:val="00304D9D"/>
    <w:rsid w:val="00335972"/>
    <w:rsid w:val="0034732A"/>
    <w:rsid w:val="00364D56"/>
    <w:rsid w:val="00365697"/>
    <w:rsid w:val="003747F9"/>
    <w:rsid w:val="003854BC"/>
    <w:rsid w:val="003A6462"/>
    <w:rsid w:val="003B2044"/>
    <w:rsid w:val="003B6690"/>
    <w:rsid w:val="003C013B"/>
    <w:rsid w:val="003C79E1"/>
    <w:rsid w:val="003D47A4"/>
    <w:rsid w:val="003F16A8"/>
    <w:rsid w:val="004128A1"/>
    <w:rsid w:val="004135C6"/>
    <w:rsid w:val="004168F2"/>
    <w:rsid w:val="0043102A"/>
    <w:rsid w:val="0043303B"/>
    <w:rsid w:val="00445CDC"/>
    <w:rsid w:val="00452CE7"/>
    <w:rsid w:val="00474961"/>
    <w:rsid w:val="00475844"/>
    <w:rsid w:val="004911A0"/>
    <w:rsid w:val="004B23D8"/>
    <w:rsid w:val="004C0892"/>
    <w:rsid w:val="004D6600"/>
    <w:rsid w:val="004E12A2"/>
    <w:rsid w:val="004E3E77"/>
    <w:rsid w:val="004F093C"/>
    <w:rsid w:val="004F3A52"/>
    <w:rsid w:val="00503CEF"/>
    <w:rsid w:val="0052377D"/>
    <w:rsid w:val="00523A25"/>
    <w:rsid w:val="00524847"/>
    <w:rsid w:val="005303E3"/>
    <w:rsid w:val="00536D22"/>
    <w:rsid w:val="00546024"/>
    <w:rsid w:val="00582422"/>
    <w:rsid w:val="005836D3"/>
    <w:rsid w:val="005A176E"/>
    <w:rsid w:val="005A67C2"/>
    <w:rsid w:val="005B4B14"/>
    <w:rsid w:val="005B732B"/>
    <w:rsid w:val="005C71CB"/>
    <w:rsid w:val="005D064F"/>
    <w:rsid w:val="005E3645"/>
    <w:rsid w:val="006019A6"/>
    <w:rsid w:val="006275F7"/>
    <w:rsid w:val="006371EF"/>
    <w:rsid w:val="00641B30"/>
    <w:rsid w:val="006655CB"/>
    <w:rsid w:val="00665B98"/>
    <w:rsid w:val="00681325"/>
    <w:rsid w:val="00681AE9"/>
    <w:rsid w:val="00691AEF"/>
    <w:rsid w:val="006A7DBC"/>
    <w:rsid w:val="006B0978"/>
    <w:rsid w:val="006D2DB3"/>
    <w:rsid w:val="006D35AA"/>
    <w:rsid w:val="006D5062"/>
    <w:rsid w:val="006F343B"/>
    <w:rsid w:val="006F6DDF"/>
    <w:rsid w:val="006F760F"/>
    <w:rsid w:val="006F7790"/>
    <w:rsid w:val="007129D6"/>
    <w:rsid w:val="007130D8"/>
    <w:rsid w:val="007278A5"/>
    <w:rsid w:val="00744D55"/>
    <w:rsid w:val="00754DED"/>
    <w:rsid w:val="007563D3"/>
    <w:rsid w:val="0079689D"/>
    <w:rsid w:val="007B67A7"/>
    <w:rsid w:val="007C4C1B"/>
    <w:rsid w:val="007D12DF"/>
    <w:rsid w:val="007E13DB"/>
    <w:rsid w:val="007E58C0"/>
    <w:rsid w:val="007F6701"/>
    <w:rsid w:val="0080160E"/>
    <w:rsid w:val="00812D7E"/>
    <w:rsid w:val="00815034"/>
    <w:rsid w:val="008157F2"/>
    <w:rsid w:val="008265F9"/>
    <w:rsid w:val="00826623"/>
    <w:rsid w:val="008277D3"/>
    <w:rsid w:val="008414C1"/>
    <w:rsid w:val="00843458"/>
    <w:rsid w:val="00853A80"/>
    <w:rsid w:val="00860E41"/>
    <w:rsid w:val="008627F5"/>
    <w:rsid w:val="00862B11"/>
    <w:rsid w:val="00870449"/>
    <w:rsid w:val="00873472"/>
    <w:rsid w:val="00875074"/>
    <w:rsid w:val="00881F40"/>
    <w:rsid w:val="008A09F7"/>
    <w:rsid w:val="008A17B9"/>
    <w:rsid w:val="008A422C"/>
    <w:rsid w:val="008B1F1A"/>
    <w:rsid w:val="008D5BD9"/>
    <w:rsid w:val="008E162B"/>
    <w:rsid w:val="008F23BE"/>
    <w:rsid w:val="00912643"/>
    <w:rsid w:val="00922043"/>
    <w:rsid w:val="00924499"/>
    <w:rsid w:val="00925F39"/>
    <w:rsid w:val="009438C1"/>
    <w:rsid w:val="00963F41"/>
    <w:rsid w:val="00982B92"/>
    <w:rsid w:val="00993C94"/>
    <w:rsid w:val="009A37E0"/>
    <w:rsid w:val="009A3C4B"/>
    <w:rsid w:val="009A7E6A"/>
    <w:rsid w:val="009E1620"/>
    <w:rsid w:val="009E41AA"/>
    <w:rsid w:val="009E6098"/>
    <w:rsid w:val="009F36F4"/>
    <w:rsid w:val="00A05CDC"/>
    <w:rsid w:val="00A12E31"/>
    <w:rsid w:val="00A25F57"/>
    <w:rsid w:val="00A31E4A"/>
    <w:rsid w:val="00A359DB"/>
    <w:rsid w:val="00A37ED4"/>
    <w:rsid w:val="00A5137A"/>
    <w:rsid w:val="00A56652"/>
    <w:rsid w:val="00A577F2"/>
    <w:rsid w:val="00A622A1"/>
    <w:rsid w:val="00A631AC"/>
    <w:rsid w:val="00A706EF"/>
    <w:rsid w:val="00A73790"/>
    <w:rsid w:val="00A76081"/>
    <w:rsid w:val="00A8699C"/>
    <w:rsid w:val="00A91248"/>
    <w:rsid w:val="00A92167"/>
    <w:rsid w:val="00A92930"/>
    <w:rsid w:val="00AA2837"/>
    <w:rsid w:val="00AB015F"/>
    <w:rsid w:val="00AB1699"/>
    <w:rsid w:val="00AC058D"/>
    <w:rsid w:val="00AC382B"/>
    <w:rsid w:val="00AD01B1"/>
    <w:rsid w:val="00AD09B0"/>
    <w:rsid w:val="00AF5EDB"/>
    <w:rsid w:val="00AF6812"/>
    <w:rsid w:val="00B01970"/>
    <w:rsid w:val="00B0237C"/>
    <w:rsid w:val="00B10CAC"/>
    <w:rsid w:val="00B1205B"/>
    <w:rsid w:val="00B12800"/>
    <w:rsid w:val="00B30367"/>
    <w:rsid w:val="00B32082"/>
    <w:rsid w:val="00B55421"/>
    <w:rsid w:val="00B67B60"/>
    <w:rsid w:val="00B7195A"/>
    <w:rsid w:val="00B74585"/>
    <w:rsid w:val="00B74B29"/>
    <w:rsid w:val="00B7729F"/>
    <w:rsid w:val="00B87C85"/>
    <w:rsid w:val="00BA0B7F"/>
    <w:rsid w:val="00BC1A32"/>
    <w:rsid w:val="00BF2DB8"/>
    <w:rsid w:val="00C008AF"/>
    <w:rsid w:val="00C034F0"/>
    <w:rsid w:val="00C06E60"/>
    <w:rsid w:val="00C348B3"/>
    <w:rsid w:val="00C654ED"/>
    <w:rsid w:val="00C73F41"/>
    <w:rsid w:val="00C80342"/>
    <w:rsid w:val="00C83A0D"/>
    <w:rsid w:val="00CC4F1A"/>
    <w:rsid w:val="00CE6E6A"/>
    <w:rsid w:val="00CF34CB"/>
    <w:rsid w:val="00D0778F"/>
    <w:rsid w:val="00D15901"/>
    <w:rsid w:val="00D15AC9"/>
    <w:rsid w:val="00D208BB"/>
    <w:rsid w:val="00D247AF"/>
    <w:rsid w:val="00D40179"/>
    <w:rsid w:val="00D57790"/>
    <w:rsid w:val="00D62622"/>
    <w:rsid w:val="00D66FF6"/>
    <w:rsid w:val="00D763F9"/>
    <w:rsid w:val="00D76E50"/>
    <w:rsid w:val="00D92581"/>
    <w:rsid w:val="00D97D1C"/>
    <w:rsid w:val="00DC11EC"/>
    <w:rsid w:val="00DD3720"/>
    <w:rsid w:val="00DD6FB9"/>
    <w:rsid w:val="00DE4A58"/>
    <w:rsid w:val="00E26D04"/>
    <w:rsid w:val="00E64570"/>
    <w:rsid w:val="00E679DF"/>
    <w:rsid w:val="00E8213E"/>
    <w:rsid w:val="00E8334E"/>
    <w:rsid w:val="00EA40B8"/>
    <w:rsid w:val="00EC1618"/>
    <w:rsid w:val="00EE12F2"/>
    <w:rsid w:val="00EE6858"/>
    <w:rsid w:val="00EE7733"/>
    <w:rsid w:val="00EF034D"/>
    <w:rsid w:val="00EF76ED"/>
    <w:rsid w:val="00F25A30"/>
    <w:rsid w:val="00F32533"/>
    <w:rsid w:val="00F3394A"/>
    <w:rsid w:val="00F37631"/>
    <w:rsid w:val="00F74C0B"/>
    <w:rsid w:val="00F86537"/>
    <w:rsid w:val="00F879A0"/>
    <w:rsid w:val="00F91573"/>
    <w:rsid w:val="00F93E45"/>
    <w:rsid w:val="00FB2B53"/>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10228</TotalTime>
  <Pages>1</Pages>
  <Words>1272</Words>
  <Characters>7251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8506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742</cp:revision>
  <dcterms:created xsi:type="dcterms:W3CDTF">2018-10-03T04:42:00Z</dcterms:created>
  <dcterms:modified xsi:type="dcterms:W3CDTF">2020-12-22T17:18:00Z</dcterms:modified>
</cp:coreProperties>
</file>