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8913D9" w:rsidRDefault="00085BC9" w:rsidP="009845BE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8913D9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16C1A16B" w14:textId="52411A43" w:rsidR="004F3E60" w:rsidRPr="008913D9" w:rsidRDefault="00085BC9" w:rsidP="004F3E60">
          <w:pPr>
            <w:pStyle w:val="TOC1"/>
            <w:rPr>
              <w:noProof/>
              <w:sz w:val="22"/>
              <w:szCs w:val="22"/>
            </w:rPr>
          </w:pPr>
          <w:r w:rsidRPr="008913D9">
            <w:rPr>
              <w:color w:val="000000" w:themeColor="text1"/>
            </w:rPr>
            <w:fldChar w:fldCharType="begin"/>
          </w:r>
          <w:r w:rsidRPr="008913D9">
            <w:rPr>
              <w:color w:val="000000" w:themeColor="text1"/>
            </w:rPr>
            <w:instrText xml:space="preserve"> TOC \o "1-3" \h \z \u </w:instrText>
          </w:r>
          <w:r w:rsidRPr="008913D9">
            <w:rPr>
              <w:color w:val="000000" w:themeColor="text1"/>
            </w:rPr>
            <w:fldChar w:fldCharType="separate"/>
          </w:r>
          <w:hyperlink w:anchor="_Toc119144317" w:history="1">
            <w:r w:rsidR="004F3E60" w:rsidRPr="008913D9">
              <w:rPr>
                <w:rStyle w:val="Hyperlink"/>
                <w:rFonts w:hint="eastAsia"/>
                <w:noProof/>
                <w:rtl/>
              </w:rPr>
              <w:t>اصول</w:t>
            </w:r>
            <w:r w:rsidR="004F3E60" w:rsidRPr="008913D9">
              <w:rPr>
                <w:rStyle w:val="Hyperlink"/>
                <w:noProof/>
                <w:rtl/>
              </w:rPr>
              <w:t xml:space="preserve">/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س</w:t>
            </w:r>
            <w:r w:rsidR="004F3E60" w:rsidRPr="008913D9">
              <w:rPr>
                <w:rStyle w:val="Hyperlink"/>
                <w:rFonts w:hint="cs"/>
                <w:noProof/>
                <w:rtl/>
              </w:rPr>
              <w:t>ی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ره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عقلائ</w:t>
            </w:r>
            <w:r w:rsidR="004F3E60" w:rsidRPr="008913D9">
              <w:rPr>
                <w:rStyle w:val="Hyperlink"/>
                <w:rFonts w:hint="cs"/>
                <w:noProof/>
                <w:rtl/>
              </w:rPr>
              <w:t>ی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ه</w:t>
            </w:r>
            <w:r w:rsidR="004F3E60" w:rsidRPr="008913D9">
              <w:rPr>
                <w:noProof/>
                <w:webHidden/>
              </w:rPr>
              <w:tab/>
            </w:r>
            <w:r w:rsidR="004F3E60" w:rsidRPr="008913D9">
              <w:rPr>
                <w:rStyle w:val="Hyperlink"/>
                <w:noProof/>
                <w:rtl/>
              </w:rPr>
              <w:fldChar w:fldCharType="begin"/>
            </w:r>
            <w:r w:rsidR="004F3E60" w:rsidRPr="008913D9">
              <w:rPr>
                <w:noProof/>
                <w:webHidden/>
              </w:rPr>
              <w:instrText xml:space="preserve"> PAGEREF _Toc119144317 \h </w:instrText>
            </w:r>
            <w:r w:rsidR="004F3E60" w:rsidRPr="008913D9">
              <w:rPr>
                <w:rStyle w:val="Hyperlink"/>
                <w:noProof/>
                <w:rtl/>
              </w:rPr>
            </w:r>
            <w:r w:rsidR="004F3E60" w:rsidRPr="008913D9">
              <w:rPr>
                <w:rStyle w:val="Hyperlink"/>
                <w:noProof/>
                <w:rtl/>
              </w:rPr>
              <w:fldChar w:fldCharType="separate"/>
            </w:r>
            <w:r w:rsidR="004F3E60" w:rsidRPr="008913D9">
              <w:rPr>
                <w:noProof/>
                <w:webHidden/>
              </w:rPr>
              <w:t>2</w:t>
            </w:r>
            <w:r w:rsidR="004F3E60" w:rsidRPr="008913D9">
              <w:rPr>
                <w:rStyle w:val="Hyperlink"/>
                <w:noProof/>
                <w:rtl/>
              </w:rPr>
              <w:fldChar w:fldCharType="end"/>
            </w:r>
          </w:hyperlink>
        </w:p>
        <w:p w14:paraId="1D5A4F3A" w14:textId="38961FCB" w:rsidR="004F3E60" w:rsidRPr="008913D9" w:rsidRDefault="00401F2D" w:rsidP="004F3E60">
          <w:pPr>
            <w:pStyle w:val="TOC1"/>
            <w:rPr>
              <w:noProof/>
              <w:sz w:val="22"/>
              <w:szCs w:val="22"/>
            </w:rPr>
          </w:pPr>
          <w:hyperlink w:anchor="_Toc119144318" w:history="1">
            <w:r w:rsidR="004F3E60" w:rsidRPr="008913D9">
              <w:rPr>
                <w:rStyle w:val="Hyperlink"/>
                <w:rFonts w:hint="eastAsia"/>
                <w:noProof/>
                <w:rtl/>
              </w:rPr>
              <w:t>پ</w:t>
            </w:r>
            <w:r w:rsidR="004F3E60" w:rsidRPr="008913D9">
              <w:rPr>
                <w:rStyle w:val="Hyperlink"/>
                <w:rFonts w:hint="cs"/>
                <w:noProof/>
                <w:rtl/>
              </w:rPr>
              <w:t>ی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شگفتار</w:t>
            </w:r>
            <w:r w:rsidR="004F3E60" w:rsidRPr="008913D9">
              <w:rPr>
                <w:noProof/>
                <w:webHidden/>
              </w:rPr>
              <w:tab/>
            </w:r>
            <w:r w:rsidR="004F3E60" w:rsidRPr="008913D9">
              <w:rPr>
                <w:rStyle w:val="Hyperlink"/>
                <w:noProof/>
                <w:rtl/>
              </w:rPr>
              <w:fldChar w:fldCharType="begin"/>
            </w:r>
            <w:r w:rsidR="004F3E60" w:rsidRPr="008913D9">
              <w:rPr>
                <w:noProof/>
                <w:webHidden/>
              </w:rPr>
              <w:instrText xml:space="preserve"> PAGEREF _Toc119144318 \h </w:instrText>
            </w:r>
            <w:r w:rsidR="004F3E60" w:rsidRPr="008913D9">
              <w:rPr>
                <w:rStyle w:val="Hyperlink"/>
                <w:noProof/>
                <w:rtl/>
              </w:rPr>
            </w:r>
            <w:r w:rsidR="004F3E60" w:rsidRPr="008913D9">
              <w:rPr>
                <w:rStyle w:val="Hyperlink"/>
                <w:noProof/>
                <w:rtl/>
              </w:rPr>
              <w:fldChar w:fldCharType="separate"/>
            </w:r>
            <w:r w:rsidR="004F3E60" w:rsidRPr="008913D9">
              <w:rPr>
                <w:noProof/>
                <w:webHidden/>
              </w:rPr>
              <w:t>2</w:t>
            </w:r>
            <w:r w:rsidR="004F3E60" w:rsidRPr="008913D9">
              <w:rPr>
                <w:rStyle w:val="Hyperlink"/>
                <w:noProof/>
                <w:rtl/>
              </w:rPr>
              <w:fldChar w:fldCharType="end"/>
            </w:r>
          </w:hyperlink>
        </w:p>
        <w:p w14:paraId="2C9E373E" w14:textId="7C649C54" w:rsidR="004F3E60" w:rsidRPr="008913D9" w:rsidRDefault="00401F2D" w:rsidP="004F3E60">
          <w:pPr>
            <w:pStyle w:val="TOC1"/>
            <w:rPr>
              <w:noProof/>
              <w:sz w:val="22"/>
              <w:szCs w:val="22"/>
            </w:rPr>
          </w:pPr>
          <w:hyperlink w:anchor="_Toc119144319" w:history="1">
            <w:r w:rsidR="004F3E60" w:rsidRPr="008913D9">
              <w:rPr>
                <w:rStyle w:val="Hyperlink"/>
                <w:rFonts w:hint="eastAsia"/>
                <w:noProof/>
                <w:rtl/>
              </w:rPr>
              <w:t>تطب</w:t>
            </w:r>
            <w:r w:rsidR="004F3E60" w:rsidRPr="008913D9">
              <w:rPr>
                <w:rStyle w:val="Hyperlink"/>
                <w:rFonts w:hint="cs"/>
                <w:noProof/>
                <w:rtl/>
              </w:rPr>
              <w:t>ی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ق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قواعد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بر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س</w:t>
            </w:r>
            <w:r w:rsidR="004F3E60" w:rsidRPr="008913D9">
              <w:rPr>
                <w:rStyle w:val="Hyperlink"/>
                <w:rFonts w:hint="cs"/>
                <w:noProof/>
                <w:rtl/>
              </w:rPr>
              <w:t>ی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ره</w:t>
            </w:r>
            <w:r w:rsidR="004F3E60" w:rsidRPr="008913D9">
              <w:rPr>
                <w:noProof/>
                <w:webHidden/>
              </w:rPr>
              <w:tab/>
            </w:r>
            <w:r w:rsidR="004F3E60" w:rsidRPr="008913D9">
              <w:rPr>
                <w:rStyle w:val="Hyperlink"/>
                <w:noProof/>
                <w:rtl/>
              </w:rPr>
              <w:fldChar w:fldCharType="begin"/>
            </w:r>
            <w:r w:rsidR="004F3E60" w:rsidRPr="008913D9">
              <w:rPr>
                <w:noProof/>
                <w:webHidden/>
              </w:rPr>
              <w:instrText xml:space="preserve"> PAGEREF _Toc119144319 \h </w:instrText>
            </w:r>
            <w:r w:rsidR="004F3E60" w:rsidRPr="008913D9">
              <w:rPr>
                <w:rStyle w:val="Hyperlink"/>
                <w:noProof/>
                <w:rtl/>
              </w:rPr>
            </w:r>
            <w:r w:rsidR="004F3E60" w:rsidRPr="008913D9">
              <w:rPr>
                <w:rStyle w:val="Hyperlink"/>
                <w:noProof/>
                <w:rtl/>
              </w:rPr>
              <w:fldChar w:fldCharType="separate"/>
            </w:r>
            <w:r w:rsidR="004F3E60" w:rsidRPr="008913D9">
              <w:rPr>
                <w:noProof/>
                <w:webHidden/>
              </w:rPr>
              <w:t>2</w:t>
            </w:r>
            <w:r w:rsidR="004F3E60" w:rsidRPr="008913D9">
              <w:rPr>
                <w:rStyle w:val="Hyperlink"/>
                <w:noProof/>
                <w:rtl/>
              </w:rPr>
              <w:fldChar w:fldCharType="end"/>
            </w:r>
          </w:hyperlink>
        </w:p>
        <w:p w14:paraId="4CBA10D3" w14:textId="424914B4" w:rsidR="004F3E60" w:rsidRPr="008913D9" w:rsidRDefault="00401F2D" w:rsidP="004F3E60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9144320" w:history="1">
            <w:r w:rsidR="004F3E60" w:rsidRPr="008913D9">
              <w:rPr>
                <w:rStyle w:val="Hyperlink"/>
                <w:rFonts w:hint="eastAsia"/>
                <w:noProof/>
                <w:rtl/>
              </w:rPr>
              <w:t>مرحله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اول</w:t>
            </w:r>
            <w:r w:rsidR="004F3E60" w:rsidRPr="008913D9">
              <w:rPr>
                <w:rStyle w:val="Hyperlink"/>
                <w:noProof/>
                <w:rtl/>
              </w:rPr>
              <w:t xml:space="preserve">: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طرق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احراز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س</w:t>
            </w:r>
            <w:r w:rsidR="004F3E60" w:rsidRPr="008913D9">
              <w:rPr>
                <w:rStyle w:val="Hyperlink"/>
                <w:rFonts w:hint="cs"/>
                <w:noProof/>
                <w:rtl/>
              </w:rPr>
              <w:t>ی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ره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در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عصر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حاضر</w:t>
            </w:r>
            <w:r w:rsidR="004F3E60" w:rsidRPr="008913D9">
              <w:rPr>
                <w:noProof/>
                <w:webHidden/>
              </w:rPr>
              <w:tab/>
            </w:r>
            <w:r w:rsidR="004F3E60" w:rsidRPr="008913D9">
              <w:rPr>
                <w:rStyle w:val="Hyperlink"/>
                <w:noProof/>
                <w:rtl/>
              </w:rPr>
              <w:fldChar w:fldCharType="begin"/>
            </w:r>
            <w:r w:rsidR="004F3E60" w:rsidRPr="008913D9">
              <w:rPr>
                <w:noProof/>
                <w:webHidden/>
              </w:rPr>
              <w:instrText xml:space="preserve"> PAGEREF _Toc119144320 \h </w:instrText>
            </w:r>
            <w:r w:rsidR="004F3E60" w:rsidRPr="008913D9">
              <w:rPr>
                <w:rStyle w:val="Hyperlink"/>
                <w:noProof/>
                <w:rtl/>
              </w:rPr>
            </w:r>
            <w:r w:rsidR="004F3E60" w:rsidRPr="008913D9">
              <w:rPr>
                <w:rStyle w:val="Hyperlink"/>
                <w:noProof/>
                <w:rtl/>
              </w:rPr>
              <w:fldChar w:fldCharType="separate"/>
            </w:r>
            <w:r w:rsidR="004F3E60" w:rsidRPr="008913D9">
              <w:rPr>
                <w:noProof/>
                <w:webHidden/>
              </w:rPr>
              <w:t>2</w:t>
            </w:r>
            <w:r w:rsidR="004F3E60" w:rsidRPr="008913D9">
              <w:rPr>
                <w:rStyle w:val="Hyperlink"/>
                <w:noProof/>
                <w:rtl/>
              </w:rPr>
              <w:fldChar w:fldCharType="end"/>
            </w:r>
          </w:hyperlink>
        </w:p>
        <w:p w14:paraId="19245D8D" w14:textId="16C1BA92" w:rsidR="004F3E60" w:rsidRPr="008913D9" w:rsidRDefault="00401F2D" w:rsidP="004F3E60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9144321" w:history="1">
            <w:r w:rsidR="004F3E60" w:rsidRPr="008913D9">
              <w:rPr>
                <w:rStyle w:val="Hyperlink"/>
                <w:rFonts w:hint="eastAsia"/>
                <w:noProof/>
                <w:rtl/>
              </w:rPr>
              <w:t>مرحله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دوم</w:t>
            </w:r>
            <w:r w:rsidR="004F3E60" w:rsidRPr="008913D9">
              <w:rPr>
                <w:rStyle w:val="Hyperlink"/>
                <w:noProof/>
                <w:rtl/>
              </w:rPr>
              <w:t xml:space="preserve">: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طرق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احراز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س</w:t>
            </w:r>
            <w:r w:rsidR="004F3E60" w:rsidRPr="008913D9">
              <w:rPr>
                <w:rStyle w:val="Hyperlink"/>
                <w:rFonts w:hint="cs"/>
                <w:noProof/>
                <w:rtl/>
              </w:rPr>
              <w:t>ی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ره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معاصر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معصوم</w:t>
            </w:r>
            <w:r w:rsidR="004F3E60" w:rsidRPr="008913D9">
              <w:rPr>
                <w:noProof/>
                <w:webHidden/>
              </w:rPr>
              <w:tab/>
            </w:r>
            <w:r w:rsidR="004F3E60" w:rsidRPr="008913D9">
              <w:rPr>
                <w:rStyle w:val="Hyperlink"/>
                <w:noProof/>
                <w:rtl/>
              </w:rPr>
              <w:fldChar w:fldCharType="begin"/>
            </w:r>
            <w:r w:rsidR="004F3E60" w:rsidRPr="008913D9">
              <w:rPr>
                <w:noProof/>
                <w:webHidden/>
              </w:rPr>
              <w:instrText xml:space="preserve"> PAGEREF _Toc119144321 \h </w:instrText>
            </w:r>
            <w:r w:rsidR="004F3E60" w:rsidRPr="008913D9">
              <w:rPr>
                <w:rStyle w:val="Hyperlink"/>
                <w:noProof/>
                <w:rtl/>
              </w:rPr>
            </w:r>
            <w:r w:rsidR="004F3E60" w:rsidRPr="008913D9">
              <w:rPr>
                <w:rStyle w:val="Hyperlink"/>
                <w:noProof/>
                <w:rtl/>
              </w:rPr>
              <w:fldChar w:fldCharType="separate"/>
            </w:r>
            <w:r w:rsidR="004F3E60" w:rsidRPr="008913D9">
              <w:rPr>
                <w:noProof/>
                <w:webHidden/>
              </w:rPr>
              <w:t>2</w:t>
            </w:r>
            <w:r w:rsidR="004F3E60" w:rsidRPr="008913D9">
              <w:rPr>
                <w:rStyle w:val="Hyperlink"/>
                <w:noProof/>
                <w:rtl/>
              </w:rPr>
              <w:fldChar w:fldCharType="end"/>
            </w:r>
          </w:hyperlink>
        </w:p>
        <w:p w14:paraId="2325971B" w14:textId="682E3B2C" w:rsidR="004F3E60" w:rsidRPr="008913D9" w:rsidRDefault="00401F2D" w:rsidP="004F3E60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9144322" w:history="1">
            <w:r w:rsidR="004F3E60" w:rsidRPr="008913D9">
              <w:rPr>
                <w:rStyle w:val="Hyperlink"/>
                <w:rFonts w:hint="eastAsia"/>
                <w:noProof/>
                <w:rtl/>
              </w:rPr>
              <w:t>مرحله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سوم</w:t>
            </w:r>
            <w:r w:rsidR="004F3E60" w:rsidRPr="008913D9">
              <w:rPr>
                <w:rStyle w:val="Hyperlink"/>
                <w:noProof/>
                <w:rtl/>
              </w:rPr>
              <w:t>:</w:t>
            </w:r>
            <w:r w:rsidR="004F3E60" w:rsidRPr="008913D9">
              <w:rPr>
                <w:noProof/>
                <w:webHidden/>
              </w:rPr>
              <w:tab/>
            </w:r>
            <w:r w:rsidR="004F3E60" w:rsidRPr="008913D9">
              <w:rPr>
                <w:rStyle w:val="Hyperlink"/>
                <w:noProof/>
                <w:rtl/>
              </w:rPr>
              <w:fldChar w:fldCharType="begin"/>
            </w:r>
            <w:r w:rsidR="004F3E60" w:rsidRPr="008913D9">
              <w:rPr>
                <w:noProof/>
                <w:webHidden/>
              </w:rPr>
              <w:instrText xml:space="preserve"> PAGEREF _Toc119144322 \h </w:instrText>
            </w:r>
            <w:r w:rsidR="004F3E60" w:rsidRPr="008913D9">
              <w:rPr>
                <w:rStyle w:val="Hyperlink"/>
                <w:noProof/>
                <w:rtl/>
              </w:rPr>
            </w:r>
            <w:r w:rsidR="004F3E60" w:rsidRPr="008913D9">
              <w:rPr>
                <w:rStyle w:val="Hyperlink"/>
                <w:noProof/>
                <w:rtl/>
              </w:rPr>
              <w:fldChar w:fldCharType="separate"/>
            </w:r>
            <w:r w:rsidR="004F3E60" w:rsidRPr="008913D9">
              <w:rPr>
                <w:noProof/>
                <w:webHidden/>
              </w:rPr>
              <w:t>3</w:t>
            </w:r>
            <w:r w:rsidR="004F3E60" w:rsidRPr="008913D9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422B914" w14:textId="76C24EC8" w:rsidR="004F3E60" w:rsidRPr="008913D9" w:rsidRDefault="00401F2D" w:rsidP="004F3E60">
          <w:pPr>
            <w:pStyle w:val="TOC1"/>
            <w:rPr>
              <w:noProof/>
              <w:sz w:val="22"/>
              <w:szCs w:val="22"/>
            </w:rPr>
          </w:pPr>
          <w:hyperlink w:anchor="_Toc119144323" w:history="1">
            <w:r w:rsidR="004F3E60" w:rsidRPr="008913D9">
              <w:rPr>
                <w:rStyle w:val="Hyperlink"/>
                <w:rFonts w:hint="eastAsia"/>
                <w:noProof/>
                <w:rtl/>
              </w:rPr>
              <w:t>تکمله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بحث</w:t>
            </w:r>
            <w:r w:rsidR="004F3E60" w:rsidRPr="008913D9">
              <w:rPr>
                <w:noProof/>
                <w:webHidden/>
              </w:rPr>
              <w:tab/>
            </w:r>
            <w:r w:rsidR="004F3E60" w:rsidRPr="008913D9">
              <w:rPr>
                <w:rStyle w:val="Hyperlink"/>
                <w:noProof/>
                <w:rtl/>
              </w:rPr>
              <w:fldChar w:fldCharType="begin"/>
            </w:r>
            <w:r w:rsidR="004F3E60" w:rsidRPr="008913D9">
              <w:rPr>
                <w:noProof/>
                <w:webHidden/>
              </w:rPr>
              <w:instrText xml:space="preserve"> PAGEREF _Toc119144323 \h </w:instrText>
            </w:r>
            <w:r w:rsidR="004F3E60" w:rsidRPr="008913D9">
              <w:rPr>
                <w:rStyle w:val="Hyperlink"/>
                <w:noProof/>
                <w:rtl/>
              </w:rPr>
            </w:r>
            <w:r w:rsidR="004F3E60" w:rsidRPr="008913D9">
              <w:rPr>
                <w:rStyle w:val="Hyperlink"/>
                <w:noProof/>
                <w:rtl/>
              </w:rPr>
              <w:fldChar w:fldCharType="separate"/>
            </w:r>
            <w:r w:rsidR="004F3E60" w:rsidRPr="008913D9">
              <w:rPr>
                <w:noProof/>
                <w:webHidden/>
              </w:rPr>
              <w:t>4</w:t>
            </w:r>
            <w:r w:rsidR="004F3E60" w:rsidRPr="008913D9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3231F09" w14:textId="66B364FD" w:rsidR="004F3E60" w:rsidRPr="008913D9" w:rsidRDefault="00401F2D" w:rsidP="004F3E60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9144324" w:history="1">
            <w:r w:rsidR="004F3E60" w:rsidRPr="008913D9">
              <w:rPr>
                <w:rStyle w:val="Hyperlink"/>
                <w:rFonts w:hint="eastAsia"/>
                <w:noProof/>
                <w:rtl/>
              </w:rPr>
              <w:t>مطلب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اول</w:t>
            </w:r>
            <w:r w:rsidR="004F3E60" w:rsidRPr="008913D9">
              <w:rPr>
                <w:noProof/>
                <w:webHidden/>
              </w:rPr>
              <w:tab/>
            </w:r>
            <w:r w:rsidR="004F3E60" w:rsidRPr="008913D9">
              <w:rPr>
                <w:rStyle w:val="Hyperlink"/>
                <w:noProof/>
                <w:rtl/>
              </w:rPr>
              <w:fldChar w:fldCharType="begin"/>
            </w:r>
            <w:r w:rsidR="004F3E60" w:rsidRPr="008913D9">
              <w:rPr>
                <w:noProof/>
                <w:webHidden/>
              </w:rPr>
              <w:instrText xml:space="preserve"> PAGEREF _Toc119144324 \h </w:instrText>
            </w:r>
            <w:r w:rsidR="004F3E60" w:rsidRPr="008913D9">
              <w:rPr>
                <w:rStyle w:val="Hyperlink"/>
                <w:noProof/>
                <w:rtl/>
              </w:rPr>
            </w:r>
            <w:r w:rsidR="004F3E60" w:rsidRPr="008913D9">
              <w:rPr>
                <w:rStyle w:val="Hyperlink"/>
                <w:noProof/>
                <w:rtl/>
              </w:rPr>
              <w:fldChar w:fldCharType="separate"/>
            </w:r>
            <w:r w:rsidR="004F3E60" w:rsidRPr="008913D9">
              <w:rPr>
                <w:noProof/>
                <w:webHidden/>
              </w:rPr>
              <w:t>4</w:t>
            </w:r>
            <w:r w:rsidR="004F3E60" w:rsidRPr="008913D9">
              <w:rPr>
                <w:rStyle w:val="Hyperlink"/>
                <w:noProof/>
                <w:rtl/>
              </w:rPr>
              <w:fldChar w:fldCharType="end"/>
            </w:r>
          </w:hyperlink>
        </w:p>
        <w:p w14:paraId="256A9654" w14:textId="513FADF1" w:rsidR="004F3E60" w:rsidRPr="008913D9" w:rsidRDefault="00401F2D" w:rsidP="004F3E60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9144325" w:history="1">
            <w:r w:rsidR="004F3E60" w:rsidRPr="008913D9">
              <w:rPr>
                <w:rStyle w:val="Hyperlink"/>
                <w:rFonts w:hint="eastAsia"/>
                <w:noProof/>
                <w:rtl/>
              </w:rPr>
              <w:t>مطلب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دوم</w:t>
            </w:r>
            <w:r w:rsidR="004F3E60" w:rsidRPr="008913D9">
              <w:rPr>
                <w:rStyle w:val="Hyperlink"/>
                <w:noProof/>
                <w:rtl/>
              </w:rPr>
              <w:t xml:space="preserve">: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مراتب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و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درجات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و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8913D9">
              <w:rPr>
                <w:rStyle w:val="Hyperlink"/>
                <w:rFonts w:hint="eastAsia"/>
                <w:noProof/>
                <w:rtl/>
              </w:rPr>
              <w:t>تقسیمات عدم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وصول</w:t>
            </w:r>
            <w:r w:rsidR="004F3E60" w:rsidRPr="008913D9">
              <w:rPr>
                <w:noProof/>
                <w:webHidden/>
              </w:rPr>
              <w:tab/>
            </w:r>
            <w:r w:rsidR="004F3E60" w:rsidRPr="008913D9">
              <w:rPr>
                <w:rStyle w:val="Hyperlink"/>
                <w:noProof/>
                <w:rtl/>
              </w:rPr>
              <w:fldChar w:fldCharType="begin"/>
            </w:r>
            <w:r w:rsidR="004F3E60" w:rsidRPr="008913D9">
              <w:rPr>
                <w:noProof/>
                <w:webHidden/>
              </w:rPr>
              <w:instrText xml:space="preserve"> PAGEREF _Toc119144325 \h </w:instrText>
            </w:r>
            <w:r w:rsidR="004F3E60" w:rsidRPr="008913D9">
              <w:rPr>
                <w:rStyle w:val="Hyperlink"/>
                <w:noProof/>
                <w:rtl/>
              </w:rPr>
            </w:r>
            <w:r w:rsidR="004F3E60" w:rsidRPr="008913D9">
              <w:rPr>
                <w:rStyle w:val="Hyperlink"/>
                <w:noProof/>
                <w:rtl/>
              </w:rPr>
              <w:fldChar w:fldCharType="separate"/>
            </w:r>
            <w:r w:rsidR="004F3E60" w:rsidRPr="008913D9">
              <w:rPr>
                <w:noProof/>
                <w:webHidden/>
              </w:rPr>
              <w:t>5</w:t>
            </w:r>
            <w:r w:rsidR="004F3E60" w:rsidRPr="008913D9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515EA50" w14:textId="25243184" w:rsidR="004F3E60" w:rsidRPr="008913D9" w:rsidRDefault="00401F2D" w:rsidP="004F3E60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9144326" w:history="1">
            <w:r w:rsidR="008913D9">
              <w:rPr>
                <w:rStyle w:val="Hyperlink"/>
                <w:rFonts w:hint="eastAsia"/>
                <w:noProof/>
                <w:rtl/>
              </w:rPr>
              <w:t>تقسیمات عدم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وصول</w:t>
            </w:r>
            <w:r w:rsidR="004F3E60" w:rsidRPr="008913D9">
              <w:rPr>
                <w:noProof/>
                <w:webHidden/>
              </w:rPr>
              <w:tab/>
            </w:r>
            <w:r w:rsidR="004F3E60" w:rsidRPr="008913D9">
              <w:rPr>
                <w:rStyle w:val="Hyperlink"/>
                <w:noProof/>
                <w:rtl/>
              </w:rPr>
              <w:fldChar w:fldCharType="begin"/>
            </w:r>
            <w:r w:rsidR="004F3E60" w:rsidRPr="008913D9">
              <w:rPr>
                <w:noProof/>
                <w:webHidden/>
              </w:rPr>
              <w:instrText xml:space="preserve"> PAGEREF _Toc119144326 \h </w:instrText>
            </w:r>
            <w:r w:rsidR="004F3E60" w:rsidRPr="008913D9">
              <w:rPr>
                <w:rStyle w:val="Hyperlink"/>
                <w:noProof/>
                <w:rtl/>
              </w:rPr>
            </w:r>
            <w:r w:rsidR="004F3E60" w:rsidRPr="008913D9">
              <w:rPr>
                <w:rStyle w:val="Hyperlink"/>
                <w:noProof/>
                <w:rtl/>
              </w:rPr>
              <w:fldChar w:fldCharType="separate"/>
            </w:r>
            <w:r w:rsidR="004F3E60" w:rsidRPr="008913D9">
              <w:rPr>
                <w:noProof/>
                <w:webHidden/>
              </w:rPr>
              <w:t>5</w:t>
            </w:r>
            <w:r w:rsidR="004F3E60" w:rsidRPr="008913D9">
              <w:rPr>
                <w:rStyle w:val="Hyperlink"/>
                <w:noProof/>
                <w:rtl/>
              </w:rPr>
              <w:fldChar w:fldCharType="end"/>
            </w:r>
          </w:hyperlink>
        </w:p>
        <w:p w14:paraId="34CAB1B7" w14:textId="4D5736BD" w:rsidR="004F3E60" w:rsidRPr="008913D9" w:rsidRDefault="00401F2D" w:rsidP="004F3E60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119144327" w:history="1">
            <w:r w:rsidR="004F3E60" w:rsidRPr="008913D9">
              <w:rPr>
                <w:rStyle w:val="Hyperlink"/>
                <w:noProof/>
                <w:rtl/>
              </w:rPr>
              <w:t xml:space="preserve">۱-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تقس</w:t>
            </w:r>
            <w:r w:rsidR="004F3E60" w:rsidRPr="008913D9">
              <w:rPr>
                <w:rStyle w:val="Hyperlink"/>
                <w:rFonts w:hint="cs"/>
                <w:noProof/>
                <w:rtl/>
              </w:rPr>
              <w:t>ی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م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به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نحو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مطلق</w:t>
            </w:r>
            <w:r w:rsidR="004F3E60" w:rsidRPr="008913D9">
              <w:rPr>
                <w:noProof/>
                <w:webHidden/>
              </w:rPr>
              <w:tab/>
            </w:r>
            <w:r w:rsidR="004F3E60" w:rsidRPr="008913D9">
              <w:rPr>
                <w:rStyle w:val="Hyperlink"/>
                <w:noProof/>
                <w:rtl/>
              </w:rPr>
              <w:fldChar w:fldCharType="begin"/>
            </w:r>
            <w:r w:rsidR="004F3E60" w:rsidRPr="008913D9">
              <w:rPr>
                <w:noProof/>
                <w:webHidden/>
              </w:rPr>
              <w:instrText xml:space="preserve"> PAGEREF _Toc119144327 \h </w:instrText>
            </w:r>
            <w:r w:rsidR="004F3E60" w:rsidRPr="008913D9">
              <w:rPr>
                <w:rStyle w:val="Hyperlink"/>
                <w:noProof/>
                <w:rtl/>
              </w:rPr>
            </w:r>
            <w:r w:rsidR="004F3E60" w:rsidRPr="008913D9">
              <w:rPr>
                <w:rStyle w:val="Hyperlink"/>
                <w:noProof/>
                <w:rtl/>
              </w:rPr>
              <w:fldChar w:fldCharType="separate"/>
            </w:r>
            <w:r w:rsidR="004F3E60" w:rsidRPr="008913D9">
              <w:rPr>
                <w:noProof/>
                <w:webHidden/>
              </w:rPr>
              <w:t>5</w:t>
            </w:r>
            <w:r w:rsidR="004F3E60" w:rsidRPr="008913D9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F108B3A" w14:textId="7BA16AC9" w:rsidR="004F3E60" w:rsidRPr="008913D9" w:rsidRDefault="00401F2D" w:rsidP="004F3E60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119144328" w:history="1">
            <w:r w:rsidR="004F3E60" w:rsidRPr="008913D9">
              <w:rPr>
                <w:rStyle w:val="Hyperlink"/>
                <w:noProof/>
                <w:rtl/>
              </w:rPr>
              <w:t xml:space="preserve">۲-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تقس</w:t>
            </w:r>
            <w:r w:rsidR="004F3E60" w:rsidRPr="008913D9">
              <w:rPr>
                <w:rStyle w:val="Hyperlink"/>
                <w:rFonts w:hint="cs"/>
                <w:noProof/>
                <w:rtl/>
              </w:rPr>
              <w:t>ی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م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به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نحو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خاص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cs"/>
                <w:noProof/>
                <w:rtl/>
              </w:rPr>
              <w:t>ی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ا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عموم</w:t>
            </w:r>
            <w:r w:rsidR="004F3E60" w:rsidRPr="008913D9">
              <w:rPr>
                <w:noProof/>
                <w:webHidden/>
              </w:rPr>
              <w:tab/>
            </w:r>
            <w:r w:rsidR="004F3E60" w:rsidRPr="008913D9">
              <w:rPr>
                <w:rStyle w:val="Hyperlink"/>
                <w:noProof/>
                <w:rtl/>
              </w:rPr>
              <w:fldChar w:fldCharType="begin"/>
            </w:r>
            <w:r w:rsidR="004F3E60" w:rsidRPr="008913D9">
              <w:rPr>
                <w:noProof/>
                <w:webHidden/>
              </w:rPr>
              <w:instrText xml:space="preserve"> PAGEREF _Toc119144328 \h </w:instrText>
            </w:r>
            <w:r w:rsidR="004F3E60" w:rsidRPr="008913D9">
              <w:rPr>
                <w:rStyle w:val="Hyperlink"/>
                <w:noProof/>
                <w:rtl/>
              </w:rPr>
            </w:r>
            <w:r w:rsidR="004F3E60" w:rsidRPr="008913D9">
              <w:rPr>
                <w:rStyle w:val="Hyperlink"/>
                <w:noProof/>
                <w:rtl/>
              </w:rPr>
              <w:fldChar w:fldCharType="separate"/>
            </w:r>
            <w:r w:rsidR="004F3E60" w:rsidRPr="008913D9">
              <w:rPr>
                <w:noProof/>
                <w:webHidden/>
              </w:rPr>
              <w:t>6</w:t>
            </w:r>
            <w:r w:rsidR="004F3E60" w:rsidRPr="008913D9">
              <w:rPr>
                <w:rStyle w:val="Hyperlink"/>
                <w:noProof/>
                <w:rtl/>
              </w:rPr>
              <w:fldChar w:fldCharType="end"/>
            </w:r>
          </w:hyperlink>
        </w:p>
        <w:p w14:paraId="18BA106E" w14:textId="15145606" w:rsidR="004F3E60" w:rsidRPr="008913D9" w:rsidRDefault="00401F2D" w:rsidP="004F3E60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119144329" w:history="1">
            <w:r w:rsidR="004F3E60" w:rsidRPr="008913D9">
              <w:rPr>
                <w:rStyle w:val="Hyperlink"/>
                <w:noProof/>
                <w:rtl/>
              </w:rPr>
              <w:t xml:space="preserve">۳-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رادع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از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ح</w:t>
            </w:r>
            <w:r w:rsidR="004F3E60" w:rsidRPr="008913D9">
              <w:rPr>
                <w:rStyle w:val="Hyperlink"/>
                <w:rFonts w:hint="cs"/>
                <w:noProof/>
                <w:rtl/>
              </w:rPr>
              <w:t>ی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ث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دلالت</w:t>
            </w:r>
            <w:r w:rsidR="004F3E60" w:rsidRPr="008913D9">
              <w:rPr>
                <w:noProof/>
                <w:webHidden/>
              </w:rPr>
              <w:tab/>
            </w:r>
            <w:r w:rsidR="004F3E60" w:rsidRPr="008913D9">
              <w:rPr>
                <w:rStyle w:val="Hyperlink"/>
                <w:noProof/>
                <w:rtl/>
              </w:rPr>
              <w:fldChar w:fldCharType="begin"/>
            </w:r>
            <w:r w:rsidR="004F3E60" w:rsidRPr="008913D9">
              <w:rPr>
                <w:noProof/>
                <w:webHidden/>
              </w:rPr>
              <w:instrText xml:space="preserve"> PAGEREF _Toc119144329 \h </w:instrText>
            </w:r>
            <w:r w:rsidR="004F3E60" w:rsidRPr="008913D9">
              <w:rPr>
                <w:rStyle w:val="Hyperlink"/>
                <w:noProof/>
                <w:rtl/>
              </w:rPr>
            </w:r>
            <w:r w:rsidR="004F3E60" w:rsidRPr="008913D9">
              <w:rPr>
                <w:rStyle w:val="Hyperlink"/>
                <w:noProof/>
                <w:rtl/>
              </w:rPr>
              <w:fldChar w:fldCharType="separate"/>
            </w:r>
            <w:r w:rsidR="004F3E60" w:rsidRPr="008913D9">
              <w:rPr>
                <w:noProof/>
                <w:webHidden/>
              </w:rPr>
              <w:t>6</w:t>
            </w:r>
            <w:r w:rsidR="004F3E60" w:rsidRPr="008913D9">
              <w:rPr>
                <w:rStyle w:val="Hyperlink"/>
                <w:noProof/>
                <w:rtl/>
              </w:rPr>
              <w:fldChar w:fldCharType="end"/>
            </w:r>
          </w:hyperlink>
        </w:p>
        <w:p w14:paraId="35151611" w14:textId="629F5D1F" w:rsidR="004F3E60" w:rsidRPr="008913D9" w:rsidRDefault="00401F2D" w:rsidP="004F3E60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9144330" w:history="1">
            <w:r w:rsidR="004F3E60" w:rsidRPr="008913D9">
              <w:rPr>
                <w:rStyle w:val="Hyperlink"/>
                <w:rFonts w:hint="eastAsia"/>
                <w:noProof/>
                <w:rtl/>
              </w:rPr>
              <w:t>درجه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دوم</w:t>
            </w:r>
            <w:r w:rsidR="004F3E60" w:rsidRPr="008913D9">
              <w:rPr>
                <w:noProof/>
                <w:webHidden/>
              </w:rPr>
              <w:tab/>
            </w:r>
            <w:r w:rsidR="004F3E60" w:rsidRPr="008913D9">
              <w:rPr>
                <w:rStyle w:val="Hyperlink"/>
                <w:noProof/>
                <w:rtl/>
              </w:rPr>
              <w:fldChar w:fldCharType="begin"/>
            </w:r>
            <w:r w:rsidR="004F3E60" w:rsidRPr="008913D9">
              <w:rPr>
                <w:noProof/>
                <w:webHidden/>
              </w:rPr>
              <w:instrText xml:space="preserve"> PAGEREF _Toc119144330 \h </w:instrText>
            </w:r>
            <w:r w:rsidR="004F3E60" w:rsidRPr="008913D9">
              <w:rPr>
                <w:rStyle w:val="Hyperlink"/>
                <w:noProof/>
                <w:rtl/>
              </w:rPr>
            </w:r>
            <w:r w:rsidR="004F3E60" w:rsidRPr="008913D9">
              <w:rPr>
                <w:rStyle w:val="Hyperlink"/>
                <w:noProof/>
                <w:rtl/>
              </w:rPr>
              <w:fldChar w:fldCharType="separate"/>
            </w:r>
            <w:r w:rsidR="004F3E60" w:rsidRPr="008913D9">
              <w:rPr>
                <w:noProof/>
                <w:webHidden/>
              </w:rPr>
              <w:t>8</w:t>
            </w:r>
            <w:r w:rsidR="004F3E60" w:rsidRPr="008913D9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4FC564F" w14:textId="38AA724E" w:rsidR="004F3E60" w:rsidRPr="008913D9" w:rsidRDefault="00401F2D" w:rsidP="004F3E60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9144331" w:history="1">
            <w:r w:rsidR="004F3E60" w:rsidRPr="008913D9">
              <w:rPr>
                <w:rStyle w:val="Hyperlink"/>
                <w:rFonts w:hint="eastAsia"/>
                <w:noProof/>
                <w:rtl/>
              </w:rPr>
              <w:t>درجه</w:t>
            </w:r>
            <w:r w:rsidR="004F3E60" w:rsidRPr="008913D9">
              <w:rPr>
                <w:rStyle w:val="Hyperlink"/>
                <w:noProof/>
                <w:rtl/>
              </w:rPr>
              <w:t xml:space="preserve"> </w:t>
            </w:r>
            <w:r w:rsidR="004F3E60" w:rsidRPr="008913D9">
              <w:rPr>
                <w:rStyle w:val="Hyperlink"/>
                <w:rFonts w:hint="eastAsia"/>
                <w:noProof/>
                <w:rtl/>
              </w:rPr>
              <w:t>سوم</w:t>
            </w:r>
            <w:r w:rsidR="004F3E60" w:rsidRPr="008913D9">
              <w:rPr>
                <w:noProof/>
                <w:webHidden/>
              </w:rPr>
              <w:tab/>
            </w:r>
            <w:r w:rsidR="004F3E60" w:rsidRPr="008913D9">
              <w:rPr>
                <w:rStyle w:val="Hyperlink"/>
                <w:noProof/>
                <w:rtl/>
              </w:rPr>
              <w:fldChar w:fldCharType="begin"/>
            </w:r>
            <w:r w:rsidR="004F3E60" w:rsidRPr="008913D9">
              <w:rPr>
                <w:noProof/>
                <w:webHidden/>
              </w:rPr>
              <w:instrText xml:space="preserve"> PAGEREF _Toc119144331 \h </w:instrText>
            </w:r>
            <w:r w:rsidR="004F3E60" w:rsidRPr="008913D9">
              <w:rPr>
                <w:rStyle w:val="Hyperlink"/>
                <w:noProof/>
                <w:rtl/>
              </w:rPr>
            </w:r>
            <w:r w:rsidR="004F3E60" w:rsidRPr="008913D9">
              <w:rPr>
                <w:rStyle w:val="Hyperlink"/>
                <w:noProof/>
                <w:rtl/>
              </w:rPr>
              <w:fldChar w:fldCharType="separate"/>
            </w:r>
            <w:r w:rsidR="004F3E60" w:rsidRPr="008913D9">
              <w:rPr>
                <w:noProof/>
                <w:webHidden/>
              </w:rPr>
              <w:t>8</w:t>
            </w:r>
            <w:r w:rsidR="004F3E60" w:rsidRPr="008913D9">
              <w:rPr>
                <w:rStyle w:val="Hyperlink"/>
                <w:noProof/>
                <w:rtl/>
              </w:rPr>
              <w:fldChar w:fldCharType="end"/>
            </w:r>
          </w:hyperlink>
        </w:p>
        <w:p w14:paraId="12693767" w14:textId="5F87B6CA" w:rsidR="00085BC9" w:rsidRPr="008913D9" w:rsidRDefault="00085BC9" w:rsidP="00F47533">
          <w:pPr>
            <w:pStyle w:val="TOC2"/>
            <w:tabs>
              <w:tab w:val="right" w:leader="dot" w:pos="9350"/>
            </w:tabs>
          </w:pPr>
          <w:r w:rsidRPr="008913D9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8913D9" w:rsidRDefault="007F6FBC" w:rsidP="00773FDF">
      <w:pPr>
        <w:tabs>
          <w:tab w:val="left" w:pos="713"/>
        </w:tabs>
        <w:spacing w:after="0"/>
        <w:ind w:firstLine="429"/>
        <w:rPr>
          <w:rtl/>
        </w:rPr>
      </w:pPr>
      <w:r w:rsidRPr="008913D9">
        <w:rPr>
          <w:rtl/>
        </w:rPr>
        <w:br w:type="page"/>
      </w:r>
    </w:p>
    <w:p w14:paraId="4EB01496" w14:textId="77777777" w:rsidR="00B119C3" w:rsidRPr="008913D9" w:rsidRDefault="00B119C3" w:rsidP="00773FDF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8913D9">
        <w:rPr>
          <w:rtl/>
        </w:rPr>
        <w:lastRenderedPageBreak/>
        <w:t>بسم الله الرحمن الرحیم</w:t>
      </w:r>
    </w:p>
    <w:p w14:paraId="54128AFE" w14:textId="77777777" w:rsidR="00B119C3" w:rsidRPr="008913D9" w:rsidRDefault="00B119C3" w:rsidP="00773FDF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19144317"/>
      <w:r w:rsidRPr="008913D9">
        <w:rPr>
          <w:w w:val="100"/>
          <w:rtl/>
        </w:rPr>
        <w:t>اصول/</w:t>
      </w:r>
      <w:bookmarkEnd w:id="2"/>
      <w:r w:rsidRPr="008913D9">
        <w:rPr>
          <w:w w:val="100"/>
          <w:rtl/>
        </w:rPr>
        <w:t xml:space="preserve"> </w:t>
      </w:r>
      <w:r w:rsidR="000A0DE0" w:rsidRPr="008913D9">
        <w:rPr>
          <w:rFonts w:hint="cs"/>
          <w:color w:val="auto"/>
          <w:w w:val="100"/>
          <w:rtl/>
        </w:rPr>
        <w:t>سیره عقلائیه</w:t>
      </w:r>
      <w:bookmarkEnd w:id="3"/>
    </w:p>
    <w:p w14:paraId="666B1D92" w14:textId="77777777" w:rsidR="001606C7" w:rsidRPr="008913D9" w:rsidRDefault="005B39B9" w:rsidP="00773FDF">
      <w:pPr>
        <w:pStyle w:val="Heading1"/>
        <w:ind w:firstLine="429"/>
        <w:rPr>
          <w:rtl/>
        </w:rPr>
      </w:pPr>
      <w:bookmarkStart w:id="4" w:name="_Toc119144318"/>
      <w:bookmarkEnd w:id="0"/>
      <w:bookmarkEnd w:id="1"/>
      <w:r w:rsidRPr="008913D9">
        <w:rPr>
          <w:rFonts w:hint="cs"/>
          <w:rtl/>
        </w:rPr>
        <w:t>پیشگفتار</w:t>
      </w:r>
      <w:bookmarkEnd w:id="4"/>
    </w:p>
    <w:p w14:paraId="47986BCD" w14:textId="74C2CAA3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/>
          <w:color w:val="000000" w:themeColor="text1"/>
          <w:rtl/>
        </w:rPr>
        <w:t>در</w:t>
      </w:r>
      <w:r w:rsidRPr="008913D9">
        <w:rPr>
          <w:rFonts w:eastAsia="Calibri" w:hint="cs"/>
          <w:color w:val="000000" w:themeColor="text1"/>
          <w:rtl/>
        </w:rPr>
        <w:t xml:space="preserve"> </w:t>
      </w:r>
      <w:r w:rsidRPr="008913D9">
        <w:rPr>
          <w:rFonts w:eastAsia="Calibri"/>
          <w:color w:val="000000" w:themeColor="text1"/>
          <w:rtl/>
        </w:rPr>
        <w:t>حج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ت</w:t>
      </w:r>
      <w:r w:rsidRPr="008913D9">
        <w:rPr>
          <w:rFonts w:eastAsia="Calibri"/>
          <w:color w:val="000000" w:themeColor="text1"/>
          <w:rtl/>
        </w:rPr>
        <w:t xml:space="preserve">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مباحث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را که پشت سر گذاشت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عبارت بود از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مجموعه‌ا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که عرض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کنم</w:t>
      </w:r>
    </w:p>
    <w:p w14:paraId="3D6C60AE" w14:textId="38F866EA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ابتدا</w:t>
      </w:r>
      <w:r w:rsidRPr="008913D9">
        <w:rPr>
          <w:rFonts w:eastAsia="Calibri"/>
          <w:color w:val="000000" w:themeColor="text1"/>
          <w:rtl/>
        </w:rPr>
        <w:t xml:space="preserve"> به ب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ان</w:t>
      </w:r>
      <w:r w:rsidRPr="008913D9">
        <w:rPr>
          <w:rFonts w:eastAsia="Calibri"/>
          <w:color w:val="000000" w:themeColor="text1"/>
          <w:rtl/>
        </w:rPr>
        <w:t xml:space="preserve"> چند مقدمه و تصو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</w:t>
      </w:r>
      <w:r w:rsidRPr="008913D9">
        <w:rPr>
          <w:rFonts w:eastAsia="Calibri"/>
          <w:color w:val="000000" w:themeColor="text1"/>
          <w:rtl/>
        </w:rPr>
        <w:t xml:space="preserve"> بحث و نکات پ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رامون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آن پرداخت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و پس از آن ب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ش</w:t>
      </w:r>
      <w:r w:rsidRPr="008913D9">
        <w:rPr>
          <w:rFonts w:eastAsia="Calibri"/>
          <w:color w:val="000000" w:themeColor="text1"/>
          <w:rtl/>
        </w:rPr>
        <w:t xml:space="preserve"> از ده دل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ل</w:t>
      </w:r>
      <w:r w:rsidRPr="008913D9">
        <w:rPr>
          <w:rFonts w:eastAsia="Calibri"/>
          <w:color w:val="000000" w:themeColor="text1"/>
          <w:rtl/>
        </w:rPr>
        <w:t xml:space="preserve"> در حج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ت</w:t>
      </w:r>
      <w:r w:rsidRPr="008913D9">
        <w:rPr>
          <w:rFonts w:eastAsia="Calibri"/>
          <w:color w:val="000000" w:themeColor="text1"/>
          <w:rtl/>
        </w:rPr>
        <w:t xml:space="preserve">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را بررس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کرد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و </w:t>
      </w:r>
      <w:r w:rsidR="008913D9">
        <w:rPr>
          <w:rFonts w:eastAsia="Calibri"/>
          <w:color w:val="000000" w:themeColor="text1"/>
          <w:rtl/>
        </w:rPr>
        <w:t>همان‌طور</w:t>
      </w:r>
      <w:r w:rsidRPr="008913D9">
        <w:rPr>
          <w:rFonts w:eastAsia="Calibri"/>
          <w:color w:val="000000" w:themeColor="text1"/>
          <w:rtl/>
        </w:rPr>
        <w:t xml:space="preserve"> که چند بار گفت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و مجدد تکرار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کن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ما </w:t>
      </w:r>
      <w:r w:rsidR="008913D9">
        <w:rPr>
          <w:rFonts w:eastAsia="Calibri"/>
          <w:color w:val="000000" w:themeColor="text1"/>
          <w:rtl/>
        </w:rPr>
        <w:t>تقریباً</w:t>
      </w:r>
      <w:r w:rsidRPr="008913D9">
        <w:rPr>
          <w:rFonts w:eastAsia="Calibri"/>
          <w:color w:val="000000" w:themeColor="text1"/>
          <w:rtl/>
        </w:rPr>
        <w:t xml:space="preserve"> همه ادله را قبول داشت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و </w:t>
      </w:r>
      <w:r w:rsidR="008913D9">
        <w:rPr>
          <w:rFonts w:eastAsia="Calibri"/>
          <w:color w:val="000000" w:themeColor="text1"/>
          <w:rtl/>
        </w:rPr>
        <w:t>هیچ‌کدام</w:t>
      </w:r>
      <w:r w:rsidRPr="008913D9">
        <w:rPr>
          <w:rFonts w:eastAsia="Calibri"/>
          <w:color w:val="000000" w:themeColor="text1"/>
          <w:rtl/>
        </w:rPr>
        <w:t xml:space="preserve"> را کنار نم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گذاشت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در ع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نکه</w:t>
      </w:r>
      <w:r w:rsidRPr="008913D9">
        <w:rPr>
          <w:rFonts w:eastAsia="Calibri"/>
          <w:color w:val="000000" w:themeColor="text1"/>
          <w:rtl/>
        </w:rPr>
        <w:t xml:space="preserve"> غالب آن‌ها م</w:t>
      </w:r>
      <w:r w:rsidRPr="008913D9">
        <w:rPr>
          <w:rFonts w:eastAsia="Calibri" w:hint="eastAsia"/>
          <w:color w:val="000000" w:themeColor="text1"/>
          <w:rtl/>
        </w:rPr>
        <w:t>طلق</w:t>
      </w:r>
      <w:r w:rsidRPr="008913D9">
        <w:rPr>
          <w:rFonts w:eastAsia="Calibri"/>
          <w:color w:val="000000" w:themeColor="text1"/>
          <w:rtl/>
        </w:rPr>
        <w:t xml:space="preserve"> نبود که در همه احوال بشود گفت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نها</w:t>
      </w:r>
      <w:r w:rsidRPr="008913D9">
        <w:rPr>
          <w:rFonts w:eastAsia="Calibri"/>
          <w:color w:val="000000" w:themeColor="text1"/>
          <w:rtl/>
        </w:rPr>
        <w:t xml:space="preserve"> درست است و لذا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صفر و صد که در ظاهر کلمات آن ادله مطرح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شد</w:t>
      </w:r>
      <w:r w:rsidRPr="008913D9">
        <w:rPr>
          <w:rFonts w:eastAsia="Calibri"/>
          <w:color w:val="000000" w:themeColor="text1"/>
          <w:rtl/>
        </w:rPr>
        <w:t xml:space="preserve"> تمام نبود اگر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خواست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آن‌ها به نحو مطلق همه تمام است گفت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نه غالباً اشکال داشت اما غالباً آن ادله </w:t>
      </w:r>
      <w:r w:rsidR="008913D9">
        <w:rPr>
          <w:rFonts w:eastAsia="Calibri"/>
          <w:color w:val="000000" w:themeColor="text1"/>
          <w:rtl/>
        </w:rPr>
        <w:t>فی‌الجمله</w:t>
      </w:r>
      <w:r w:rsidRPr="008913D9">
        <w:rPr>
          <w:rFonts w:eastAsia="Calibri"/>
          <w:color w:val="000000" w:themeColor="text1"/>
          <w:rtl/>
        </w:rPr>
        <w:t xml:space="preserve"> تام بود آن </w:t>
      </w:r>
      <w:r w:rsidR="008913D9">
        <w:rPr>
          <w:rFonts w:eastAsia="Calibri"/>
          <w:color w:val="000000" w:themeColor="text1"/>
          <w:rtl/>
        </w:rPr>
        <w:t>فی‌الجمله</w:t>
      </w:r>
      <w:r w:rsidRPr="008913D9">
        <w:rPr>
          <w:rFonts w:eastAsia="Calibri"/>
          <w:color w:val="000000" w:themeColor="text1"/>
          <w:rtl/>
        </w:rPr>
        <w:t xml:space="preserve"> در مقام استنباط و ا</w:t>
      </w:r>
      <w:r w:rsidRPr="008913D9">
        <w:rPr>
          <w:rFonts w:eastAsia="Calibri" w:hint="eastAsia"/>
          <w:color w:val="000000" w:themeColor="text1"/>
          <w:rtl/>
        </w:rPr>
        <w:t>جتهاد</w:t>
      </w:r>
      <w:r w:rsidRPr="008913D9">
        <w:rPr>
          <w:rFonts w:eastAsia="Calibri"/>
          <w:color w:val="000000" w:themeColor="text1"/>
          <w:rtl/>
        </w:rPr>
        <w:t xml:space="preserve"> و بررس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ادله بس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ار</w:t>
      </w:r>
      <w:r w:rsidRPr="008913D9">
        <w:rPr>
          <w:rFonts w:eastAsia="Calibri"/>
          <w:color w:val="000000" w:themeColor="text1"/>
          <w:rtl/>
        </w:rPr>
        <w:t xml:space="preserve"> مهم است و نم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شود</w:t>
      </w:r>
      <w:r w:rsidRPr="008913D9">
        <w:rPr>
          <w:rFonts w:eastAsia="Calibri"/>
          <w:color w:val="000000" w:themeColor="text1"/>
          <w:rtl/>
        </w:rPr>
        <w:t xml:space="preserve"> کنار گذاشت </w:t>
      </w:r>
    </w:p>
    <w:p w14:paraId="01C5B873" w14:textId="77777777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هم مقام 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گر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بود که مطرح شد </w:t>
      </w:r>
    </w:p>
    <w:p w14:paraId="1941C0F6" w14:textId="77777777" w:rsidR="003B09FE" w:rsidRPr="008913D9" w:rsidRDefault="003B09FE" w:rsidP="003B09FE">
      <w:pPr>
        <w:pStyle w:val="Heading1"/>
        <w:rPr>
          <w:rtl/>
        </w:rPr>
      </w:pPr>
      <w:bookmarkStart w:id="5" w:name="_Toc119144319"/>
      <w:r w:rsidRPr="008913D9">
        <w:rPr>
          <w:rFonts w:hint="eastAsia"/>
          <w:rtl/>
        </w:rPr>
        <w:t>تطب</w:t>
      </w:r>
      <w:r w:rsidRPr="008913D9">
        <w:rPr>
          <w:rFonts w:hint="cs"/>
          <w:rtl/>
        </w:rPr>
        <w:t>ی</w:t>
      </w:r>
      <w:r w:rsidRPr="008913D9">
        <w:rPr>
          <w:rFonts w:hint="eastAsia"/>
          <w:rtl/>
        </w:rPr>
        <w:t>ق</w:t>
      </w:r>
      <w:r w:rsidRPr="008913D9">
        <w:rPr>
          <w:rtl/>
        </w:rPr>
        <w:t xml:space="preserve"> قواعد بر س</w:t>
      </w:r>
      <w:r w:rsidRPr="008913D9">
        <w:rPr>
          <w:rFonts w:hint="cs"/>
          <w:rtl/>
        </w:rPr>
        <w:t>ی</w:t>
      </w:r>
      <w:r w:rsidRPr="008913D9">
        <w:rPr>
          <w:rFonts w:hint="eastAsia"/>
          <w:rtl/>
        </w:rPr>
        <w:t>ره</w:t>
      </w:r>
      <w:bookmarkEnd w:id="5"/>
    </w:p>
    <w:p w14:paraId="0A946528" w14:textId="77777777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پس</w:t>
      </w:r>
      <w:r w:rsidRPr="008913D9">
        <w:rPr>
          <w:rFonts w:eastAsia="Calibri"/>
          <w:color w:val="000000" w:themeColor="text1"/>
          <w:rtl/>
        </w:rPr>
        <w:t xml:space="preserve"> از آن وارد تطب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ق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قواعد در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ره‌ها</w:t>
      </w:r>
      <w:r w:rsidRPr="008913D9">
        <w:rPr>
          <w:rFonts w:eastAsia="Calibri"/>
          <w:color w:val="000000" w:themeColor="text1"/>
          <w:rtl/>
        </w:rPr>
        <w:t xml:space="preserve"> شد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مقام تطب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ق</w:t>
      </w:r>
      <w:r w:rsidRPr="008913D9">
        <w:rPr>
          <w:rFonts w:eastAsia="Calibri"/>
          <w:color w:val="000000" w:themeColor="text1"/>
          <w:rtl/>
        </w:rPr>
        <w:t xml:space="preserve"> گفت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چند مرحله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</w:t>
      </w:r>
      <w:r w:rsidRPr="008913D9">
        <w:rPr>
          <w:rFonts w:eastAsia="Calibri"/>
          <w:color w:val="000000" w:themeColor="text1"/>
          <w:rtl/>
        </w:rPr>
        <w:t xml:space="preserve"> مقام وجود دارد </w:t>
      </w:r>
    </w:p>
    <w:p w14:paraId="79F95418" w14:textId="77777777" w:rsidR="003B09FE" w:rsidRPr="008913D9" w:rsidRDefault="003B09FE" w:rsidP="003B09FE">
      <w:pPr>
        <w:pStyle w:val="Heading2"/>
        <w:rPr>
          <w:rtl/>
        </w:rPr>
      </w:pPr>
      <w:bookmarkStart w:id="6" w:name="_Toc119144320"/>
      <w:r w:rsidRPr="008913D9">
        <w:rPr>
          <w:rFonts w:hint="eastAsia"/>
          <w:rtl/>
        </w:rPr>
        <w:t>مرحله</w:t>
      </w:r>
      <w:r w:rsidRPr="008913D9">
        <w:rPr>
          <w:rtl/>
        </w:rPr>
        <w:t xml:space="preserve"> اول: طرق احراز س</w:t>
      </w:r>
      <w:r w:rsidRPr="008913D9">
        <w:rPr>
          <w:rFonts w:hint="cs"/>
          <w:rtl/>
        </w:rPr>
        <w:t>ی</w:t>
      </w:r>
      <w:r w:rsidRPr="008913D9">
        <w:rPr>
          <w:rFonts w:hint="eastAsia"/>
          <w:rtl/>
        </w:rPr>
        <w:t>ره</w:t>
      </w:r>
      <w:r w:rsidRPr="008913D9">
        <w:rPr>
          <w:rtl/>
        </w:rPr>
        <w:t xml:space="preserve"> در عصر حاضر</w:t>
      </w:r>
      <w:bookmarkEnd w:id="6"/>
    </w:p>
    <w:p w14:paraId="6D1C0F22" w14:textId="77777777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اول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مرحله از بحث طرق احراز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بود در عصر خود ما،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عقلا و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مردم را چگونه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شود</w:t>
      </w:r>
      <w:r w:rsidRPr="008913D9">
        <w:rPr>
          <w:rFonts w:eastAsia="Calibri"/>
          <w:color w:val="000000" w:themeColor="text1"/>
          <w:rtl/>
        </w:rPr>
        <w:t xml:space="preserve"> احراز کرد در عصر ما؟ چند طر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ق</w:t>
      </w:r>
      <w:r w:rsidRPr="008913D9">
        <w:rPr>
          <w:rFonts w:eastAsia="Calibri"/>
          <w:color w:val="000000" w:themeColor="text1"/>
          <w:rtl/>
        </w:rPr>
        <w:t xml:space="preserve"> مطرح شد </w:t>
      </w:r>
    </w:p>
    <w:p w14:paraId="687D7346" w14:textId="77777777" w:rsidR="003B09FE" w:rsidRPr="008913D9" w:rsidRDefault="003B09FE" w:rsidP="003B09FE">
      <w:pPr>
        <w:pStyle w:val="Heading2"/>
        <w:rPr>
          <w:rtl/>
        </w:rPr>
      </w:pPr>
      <w:bookmarkStart w:id="7" w:name="_Toc119144321"/>
      <w:r w:rsidRPr="008913D9">
        <w:rPr>
          <w:rFonts w:hint="eastAsia"/>
          <w:rtl/>
        </w:rPr>
        <w:t>مرحله</w:t>
      </w:r>
      <w:r w:rsidRPr="008913D9">
        <w:rPr>
          <w:rtl/>
        </w:rPr>
        <w:t xml:space="preserve"> دوم: طرق احراز س</w:t>
      </w:r>
      <w:r w:rsidRPr="008913D9">
        <w:rPr>
          <w:rFonts w:hint="cs"/>
          <w:rtl/>
        </w:rPr>
        <w:t>ی</w:t>
      </w:r>
      <w:r w:rsidRPr="008913D9">
        <w:rPr>
          <w:rFonts w:hint="eastAsia"/>
          <w:rtl/>
        </w:rPr>
        <w:t>ره</w:t>
      </w:r>
      <w:r w:rsidRPr="008913D9">
        <w:rPr>
          <w:rtl/>
        </w:rPr>
        <w:t xml:space="preserve"> معاصر معصوم</w:t>
      </w:r>
      <w:bookmarkEnd w:id="7"/>
    </w:p>
    <w:p w14:paraId="2FBC423C" w14:textId="77777777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به</w:t>
      </w:r>
      <w:r w:rsidRPr="008913D9">
        <w:rPr>
          <w:rFonts w:eastAsia="Calibri"/>
          <w:color w:val="000000" w:themeColor="text1"/>
          <w:rtl/>
        </w:rPr>
        <w:t xml:space="preserve"> دل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ل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نکه</w:t>
      </w:r>
      <w:r w:rsidRPr="008913D9">
        <w:rPr>
          <w:rFonts w:eastAsia="Calibri"/>
          <w:color w:val="000000" w:themeColor="text1"/>
          <w:rtl/>
        </w:rPr>
        <w:t xml:space="preserve"> هم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شه</w:t>
      </w:r>
      <w:r w:rsidRPr="008913D9">
        <w:rPr>
          <w:rFonts w:eastAsia="Calibri"/>
          <w:color w:val="000000" w:themeColor="text1"/>
          <w:rtl/>
        </w:rPr>
        <w:t xml:space="preserve"> احراز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معاصر ما اثر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بر آن مترتب 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ست</w:t>
      </w:r>
      <w:r w:rsidRPr="008913D9">
        <w:rPr>
          <w:rFonts w:eastAsia="Calibri"/>
          <w:color w:val="000000" w:themeColor="text1"/>
          <w:rtl/>
        </w:rPr>
        <w:t xml:space="preserve"> بلکه 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ازمند</w:t>
      </w:r>
      <w:r w:rsidRPr="008913D9">
        <w:rPr>
          <w:rFonts w:eastAsia="Calibri"/>
          <w:color w:val="000000" w:themeColor="text1"/>
          <w:rtl/>
        </w:rPr>
        <w:t xml:space="preserve"> هست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بگو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در عصر معصوم بوده است به عبارت 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گر</w:t>
      </w:r>
      <w:r w:rsidRPr="008913D9">
        <w:rPr>
          <w:rFonts w:eastAsia="Calibri"/>
          <w:color w:val="000000" w:themeColor="text1"/>
          <w:rtl/>
        </w:rPr>
        <w:t xml:space="preserve"> احراز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معاصر زمان ما دو اثر داشت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اثر مربوط به تع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موضوعات و متعلقات حکم بود که لازم نبود به سمت زمان معصوم برود </w:t>
      </w:r>
    </w:p>
    <w:p w14:paraId="6445D0A9" w14:textId="77777777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اما</w:t>
      </w:r>
      <w:r w:rsidRPr="008913D9">
        <w:rPr>
          <w:rFonts w:eastAsia="Calibri"/>
          <w:color w:val="000000" w:themeColor="text1"/>
          <w:rtl/>
        </w:rPr>
        <w:t xml:space="preserve"> اثر دوم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که بر آن مترتب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شد</w:t>
      </w:r>
      <w:r w:rsidRPr="008913D9">
        <w:rPr>
          <w:rFonts w:eastAsia="Calibri"/>
          <w:color w:val="000000" w:themeColor="text1"/>
          <w:rtl/>
        </w:rPr>
        <w:t xml:space="preserve"> اثبات حکم از طر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ق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وعدم ردع بود در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نجا</w:t>
      </w:r>
      <w:r w:rsidRPr="008913D9">
        <w:rPr>
          <w:rFonts w:eastAsia="Calibri"/>
          <w:color w:val="000000" w:themeColor="text1"/>
          <w:rtl/>
        </w:rPr>
        <w:t xml:space="preserve"> 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از</w:t>
      </w:r>
      <w:r w:rsidRPr="008913D9">
        <w:rPr>
          <w:rFonts w:eastAsia="Calibri"/>
          <w:color w:val="000000" w:themeColor="text1"/>
          <w:rtl/>
        </w:rPr>
        <w:t xml:space="preserve"> داشت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در مرحله دوم اثبات کن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که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در زمان معصوم هست </w:t>
      </w:r>
    </w:p>
    <w:p w14:paraId="6562CD91" w14:textId="1933BD0A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منته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در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مرحله دوم گفت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هم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شه</w:t>
      </w:r>
      <w:r w:rsidRPr="008913D9">
        <w:rPr>
          <w:rFonts w:eastAsia="Calibri"/>
          <w:color w:val="000000" w:themeColor="text1"/>
          <w:rtl/>
        </w:rPr>
        <w:t xml:space="preserve"> متوقف 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ست</w:t>
      </w:r>
      <w:r w:rsidRPr="008913D9">
        <w:rPr>
          <w:rFonts w:eastAsia="Calibri"/>
          <w:color w:val="000000" w:themeColor="text1"/>
          <w:rtl/>
        </w:rPr>
        <w:t xml:space="preserve"> بگو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امروز آن وقت هم بوده است ممکن است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وقت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از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راه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بتوان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ثابت بکن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در عصر معصوم ولو الان نباشد آن هم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تواند</w:t>
      </w:r>
      <w:r w:rsidRPr="008913D9">
        <w:rPr>
          <w:rFonts w:eastAsia="Calibri"/>
          <w:color w:val="000000" w:themeColor="text1"/>
          <w:rtl/>
        </w:rPr>
        <w:t xml:space="preserve"> مف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</w:t>
      </w:r>
      <w:r w:rsidR="008913D9">
        <w:rPr>
          <w:rFonts w:eastAsia="Calibri"/>
          <w:color w:val="000000" w:themeColor="text1"/>
          <w:rtl/>
        </w:rPr>
        <w:t>فایده</w:t>
      </w:r>
      <w:r w:rsidRPr="008913D9">
        <w:rPr>
          <w:rFonts w:eastAsia="Calibri"/>
          <w:color w:val="000000" w:themeColor="text1"/>
          <w:rtl/>
        </w:rPr>
        <w:t xml:space="preserve"> باشد </w:t>
      </w:r>
    </w:p>
    <w:p w14:paraId="1A751C47" w14:textId="085E1D0F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در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مرحله دوم حدود هفت طر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ق</w:t>
      </w:r>
      <w:r w:rsidRPr="008913D9">
        <w:rPr>
          <w:rFonts w:eastAsia="Calibri"/>
          <w:color w:val="000000" w:themeColor="text1"/>
          <w:rtl/>
        </w:rPr>
        <w:t xml:space="preserve"> در کلمات مرحوم شه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صدر در بحوث مطرح بود و الفائق با تنق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ح</w:t>
      </w:r>
      <w:r w:rsidRPr="008913D9">
        <w:rPr>
          <w:rFonts w:eastAsia="Calibri"/>
          <w:color w:val="000000" w:themeColor="text1"/>
          <w:rtl/>
        </w:rPr>
        <w:t xml:space="preserve"> و ترت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ب</w:t>
      </w:r>
      <w:r w:rsidRPr="008913D9">
        <w:rPr>
          <w:rFonts w:eastAsia="Calibri"/>
          <w:color w:val="000000" w:themeColor="text1"/>
          <w:rtl/>
        </w:rPr>
        <w:t xml:space="preserve"> بهتر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داده شده بود اما </w:t>
      </w:r>
      <w:r w:rsidR="008913D9">
        <w:rPr>
          <w:rFonts w:eastAsia="Calibri"/>
          <w:color w:val="000000" w:themeColor="text1"/>
          <w:rtl/>
        </w:rPr>
        <w:t>آنچه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نجا</w:t>
      </w:r>
      <w:r w:rsidRPr="008913D9">
        <w:rPr>
          <w:rFonts w:eastAsia="Calibri"/>
          <w:color w:val="000000" w:themeColor="text1"/>
          <w:rtl/>
        </w:rPr>
        <w:t xml:space="preserve"> در مرحله دوم به آن تأک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کرد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برا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نکه</w:t>
      </w:r>
      <w:r w:rsidRPr="008913D9">
        <w:rPr>
          <w:rFonts w:eastAsia="Calibri"/>
          <w:color w:val="000000" w:themeColor="text1"/>
          <w:rtl/>
        </w:rPr>
        <w:t xml:space="preserve"> بگو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در عصر معصوم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ره‌ا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بوده مبن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</w:t>
      </w:r>
      <w:r w:rsidR="008913D9">
        <w:rPr>
          <w:rFonts w:eastAsia="Calibri"/>
          <w:color w:val="000000" w:themeColor="text1"/>
          <w:rtl/>
        </w:rPr>
        <w:t>بر اینکه</w:t>
      </w:r>
      <w:r w:rsidRPr="008913D9">
        <w:rPr>
          <w:rFonts w:eastAsia="Calibri"/>
          <w:color w:val="000000" w:themeColor="text1"/>
          <w:rtl/>
        </w:rPr>
        <w:t xml:space="preserve"> معادلات </w:t>
      </w:r>
      <w:r w:rsidRPr="008913D9">
        <w:rPr>
          <w:rFonts w:eastAsia="Calibri"/>
          <w:color w:val="000000" w:themeColor="text1"/>
          <w:rtl/>
        </w:rPr>
        <w:lastRenderedPageBreak/>
        <w:t>صب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را ترت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ب</w:t>
      </w:r>
      <w:r w:rsidRPr="008913D9">
        <w:rPr>
          <w:rFonts w:eastAsia="Calibri"/>
          <w:color w:val="000000" w:themeColor="text1"/>
          <w:rtl/>
        </w:rPr>
        <w:t xml:space="preserve"> اثر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دادند</w:t>
      </w:r>
      <w:r w:rsidRPr="008913D9">
        <w:rPr>
          <w:rFonts w:eastAsia="Calibri"/>
          <w:color w:val="000000" w:themeColor="text1"/>
          <w:rtl/>
        </w:rPr>
        <w:t xml:space="preserve"> </w:t>
      </w:r>
      <w:r w:rsidR="008913D9">
        <w:rPr>
          <w:rFonts w:eastAsia="Calibri"/>
          <w:color w:val="000000" w:themeColor="text1"/>
          <w:rtl/>
        </w:rPr>
        <w:t>لااقل</w:t>
      </w:r>
      <w:r w:rsidRPr="008913D9">
        <w:rPr>
          <w:rFonts w:eastAsia="Calibri"/>
          <w:color w:val="000000" w:themeColor="text1"/>
          <w:rtl/>
        </w:rPr>
        <w:t xml:space="preserve"> معادلات خرد صب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را ترت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ب</w:t>
      </w:r>
      <w:r w:rsidRPr="008913D9">
        <w:rPr>
          <w:rFonts w:eastAsia="Calibri"/>
          <w:color w:val="000000" w:themeColor="text1"/>
          <w:rtl/>
        </w:rPr>
        <w:t xml:space="preserve"> اثر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دادند</w:t>
      </w:r>
      <w:r w:rsidRPr="008913D9">
        <w:rPr>
          <w:rFonts w:eastAsia="Calibri"/>
          <w:color w:val="000000" w:themeColor="text1"/>
          <w:rtl/>
        </w:rPr>
        <w:t xml:space="preserve"> بر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غ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</w:t>
      </w:r>
      <w:r w:rsidRPr="008913D9">
        <w:rPr>
          <w:rFonts w:eastAsia="Calibri"/>
          <w:color w:val="000000" w:themeColor="text1"/>
          <w:rtl/>
        </w:rPr>
        <w:t xml:space="preserve"> ترت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ب</w:t>
      </w:r>
      <w:r w:rsidRPr="008913D9">
        <w:rPr>
          <w:rFonts w:eastAsia="Calibri"/>
          <w:color w:val="000000" w:themeColor="text1"/>
          <w:rtl/>
        </w:rPr>
        <w:t xml:space="preserve"> </w:t>
      </w:r>
      <w:r w:rsidR="008913D9">
        <w:rPr>
          <w:rFonts w:eastAsia="Calibri"/>
          <w:color w:val="000000" w:themeColor="text1"/>
          <w:rtl/>
        </w:rPr>
        <w:t>آثار</w:t>
      </w:r>
      <w:r w:rsidRPr="008913D9">
        <w:rPr>
          <w:rFonts w:eastAsia="Calibri"/>
          <w:color w:val="000000" w:themeColor="text1"/>
          <w:rtl/>
        </w:rPr>
        <w:t xml:space="preserve"> ملک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ت</w:t>
      </w:r>
      <w:r w:rsidRPr="008913D9">
        <w:rPr>
          <w:rFonts w:eastAsia="Calibri"/>
          <w:color w:val="000000" w:themeColor="text1"/>
          <w:rtl/>
        </w:rPr>
        <w:t xml:space="preserve">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دادند</w:t>
      </w:r>
      <w:r w:rsidRPr="008913D9">
        <w:rPr>
          <w:rFonts w:eastAsia="Calibri"/>
          <w:color w:val="000000" w:themeColor="text1"/>
          <w:rtl/>
        </w:rPr>
        <w:t xml:space="preserve"> و هکذا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ره‌ها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متعدد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که در فقه مطرح است </w:t>
      </w:r>
    </w:p>
    <w:p w14:paraId="19CA9927" w14:textId="77777777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اثبات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در عصر معصوم به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مجموعه‌ا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از شواهد وابسته است حدود ده شاهد ذکر کرد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و گفت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نها</w:t>
      </w:r>
      <w:r w:rsidRPr="008913D9">
        <w:rPr>
          <w:rFonts w:eastAsia="Calibri"/>
          <w:color w:val="000000" w:themeColor="text1"/>
          <w:rtl/>
        </w:rPr>
        <w:t xml:space="preserve"> که در کلمات شه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صدر آمده است و در الفائق آمده است شواهد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است </w:t>
      </w:r>
    </w:p>
    <w:p w14:paraId="0C6219FB" w14:textId="77777777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گاه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در شرا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ط</w:t>
      </w:r>
      <w:r w:rsidRPr="008913D9">
        <w:rPr>
          <w:rFonts w:eastAsia="Calibri"/>
          <w:color w:val="000000" w:themeColor="text1"/>
          <w:rtl/>
        </w:rPr>
        <w:t xml:space="preserve"> خ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خاص ممکن است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دو تا از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ن‌ها</w:t>
      </w:r>
      <w:r w:rsidRPr="008913D9">
        <w:rPr>
          <w:rFonts w:eastAsia="Calibri"/>
          <w:color w:val="000000" w:themeColor="text1"/>
          <w:rtl/>
        </w:rPr>
        <w:t xml:space="preserve"> کاف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باشد برا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اثبات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در عصر معصوم </w:t>
      </w:r>
    </w:p>
    <w:p w14:paraId="2A8B5720" w14:textId="59845180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اما</w:t>
      </w:r>
      <w:r w:rsidRPr="008913D9">
        <w:rPr>
          <w:rFonts w:eastAsia="Calibri"/>
          <w:color w:val="000000" w:themeColor="text1"/>
          <w:rtl/>
        </w:rPr>
        <w:t xml:space="preserve"> غالباً تجم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ع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شواهد است که ما را به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اطم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نان</w:t>
      </w:r>
      <w:r w:rsidRPr="008913D9">
        <w:rPr>
          <w:rFonts w:eastAsia="Calibri"/>
          <w:color w:val="000000" w:themeColor="text1"/>
          <w:rtl/>
        </w:rPr>
        <w:t xml:space="preserve">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</w:t>
      </w:r>
      <w:r w:rsidRPr="008913D9">
        <w:rPr>
          <w:rFonts w:eastAsia="Calibri"/>
          <w:color w:val="000000" w:themeColor="text1"/>
          <w:rtl/>
        </w:rPr>
        <w:t xml:space="preserve"> قطع وجود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در زمان معصوم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رساند</w:t>
      </w:r>
      <w:r w:rsidRPr="008913D9">
        <w:rPr>
          <w:rFonts w:eastAsia="Calibri"/>
          <w:color w:val="000000" w:themeColor="text1"/>
          <w:rtl/>
        </w:rPr>
        <w:t xml:space="preserve"> و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نها</w:t>
      </w:r>
      <w:r w:rsidRPr="008913D9">
        <w:rPr>
          <w:rFonts w:eastAsia="Calibri"/>
          <w:color w:val="000000" w:themeColor="text1"/>
          <w:rtl/>
        </w:rPr>
        <w:t xml:space="preserve"> را با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</w:t>
      </w:r>
      <w:r w:rsidR="008913D9">
        <w:rPr>
          <w:rFonts w:eastAsia="Calibri"/>
          <w:color w:val="000000" w:themeColor="text1"/>
          <w:rtl/>
        </w:rPr>
        <w:t>باهم</w:t>
      </w:r>
      <w:r w:rsidRPr="008913D9">
        <w:rPr>
          <w:rFonts w:eastAsia="Calibri"/>
          <w:color w:val="000000" w:themeColor="text1"/>
          <w:rtl/>
        </w:rPr>
        <w:t xml:space="preserve"> 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و باز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نجا</w:t>
      </w:r>
      <w:r w:rsidRPr="008913D9">
        <w:rPr>
          <w:rFonts w:eastAsia="Calibri"/>
          <w:color w:val="000000" w:themeColor="text1"/>
          <w:rtl/>
        </w:rPr>
        <w:t xml:space="preserve"> صفر و صد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ست</w:t>
      </w:r>
      <w:r w:rsidRPr="008913D9">
        <w:rPr>
          <w:rFonts w:eastAsia="Calibri"/>
          <w:color w:val="000000" w:themeColor="text1"/>
          <w:rtl/>
        </w:rPr>
        <w:t xml:space="preserve"> شب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ه</w:t>
      </w:r>
      <w:r w:rsidRPr="008913D9">
        <w:rPr>
          <w:rFonts w:eastAsia="Calibri"/>
          <w:color w:val="000000" w:themeColor="text1"/>
          <w:rtl/>
        </w:rPr>
        <w:t xml:space="preserve"> آنچه در ادله حج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ت</w:t>
      </w:r>
      <w:r w:rsidRPr="008913D9">
        <w:rPr>
          <w:rFonts w:eastAsia="Calibri"/>
          <w:color w:val="000000" w:themeColor="text1"/>
          <w:rtl/>
        </w:rPr>
        <w:t xml:space="preserve">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گفت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که ادله همه‌اش هفت هشت ده تاست همه‌اش </w:t>
      </w:r>
      <w:r w:rsidR="008913D9">
        <w:rPr>
          <w:rFonts w:eastAsia="Calibri"/>
          <w:color w:val="000000" w:themeColor="text1"/>
          <w:rtl/>
        </w:rPr>
        <w:t>فی‌الجمله</w:t>
      </w:r>
      <w:r w:rsidRPr="008913D9">
        <w:rPr>
          <w:rFonts w:eastAsia="Calibri"/>
          <w:color w:val="000000" w:themeColor="text1"/>
          <w:rtl/>
        </w:rPr>
        <w:t xml:space="preserve"> است و بالجمله هم غالباً </w:t>
      </w:r>
      <w:r w:rsidRPr="008913D9">
        <w:rPr>
          <w:rFonts w:eastAsia="Calibri" w:hint="eastAsia"/>
          <w:color w:val="000000" w:themeColor="text1"/>
          <w:rtl/>
        </w:rPr>
        <w:t>درست</w:t>
      </w:r>
      <w:r w:rsidRPr="008913D9">
        <w:rPr>
          <w:rFonts w:eastAsia="Calibri"/>
          <w:color w:val="000000" w:themeColor="text1"/>
          <w:rtl/>
        </w:rPr>
        <w:t xml:space="preserve"> 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ست،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نجا</w:t>
      </w:r>
      <w:r w:rsidRPr="008913D9">
        <w:rPr>
          <w:rFonts w:eastAsia="Calibri"/>
          <w:color w:val="000000" w:themeColor="text1"/>
          <w:rtl/>
        </w:rPr>
        <w:t xml:space="preserve"> در مرحله اول و دوم اثبات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عصر خود ما و اثبات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در عصر معصوم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گفت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در هر اثبات هر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از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نها</w:t>
      </w:r>
      <w:r w:rsidRPr="008913D9">
        <w:rPr>
          <w:rFonts w:eastAsia="Calibri"/>
          <w:color w:val="000000" w:themeColor="text1"/>
          <w:rtl/>
        </w:rPr>
        <w:t xml:space="preserve"> مجموعه شواهد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وجود دارد </w:t>
      </w:r>
    </w:p>
    <w:p w14:paraId="3E9A2F28" w14:textId="77777777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گاه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در موارد کمتر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از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شواهد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تواند</w:t>
      </w:r>
      <w:r w:rsidRPr="008913D9">
        <w:rPr>
          <w:rFonts w:eastAsia="Calibri"/>
          <w:color w:val="000000" w:themeColor="text1"/>
          <w:rtl/>
        </w:rPr>
        <w:t xml:space="preserve"> برجسته شود و تول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اطم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نان</w:t>
      </w:r>
      <w:r w:rsidRPr="008913D9">
        <w:rPr>
          <w:rFonts w:eastAsia="Calibri"/>
          <w:color w:val="000000" w:themeColor="text1"/>
          <w:rtl/>
        </w:rPr>
        <w:t xml:space="preserve"> و قطع کند ول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خ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وقت‌ها با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تجم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ع</w:t>
      </w:r>
      <w:r w:rsidRPr="008913D9">
        <w:rPr>
          <w:rFonts w:eastAsia="Calibri"/>
          <w:color w:val="000000" w:themeColor="text1"/>
          <w:rtl/>
        </w:rPr>
        <w:t xml:space="preserve"> شواهد را انجام داد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هم مرحله دوم در بحث تطب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ق</w:t>
      </w:r>
      <w:r w:rsidRPr="008913D9">
        <w:rPr>
          <w:rFonts w:eastAsia="Calibri"/>
          <w:color w:val="000000" w:themeColor="text1"/>
          <w:rtl/>
        </w:rPr>
        <w:t xml:space="preserve"> قواعد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</w:t>
      </w:r>
    </w:p>
    <w:p w14:paraId="250C7A14" w14:textId="77777777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bookmarkStart w:id="8" w:name="_Toc119144322"/>
      <w:r w:rsidRPr="008913D9">
        <w:rPr>
          <w:rStyle w:val="Heading2Char"/>
          <w:rFonts w:hint="eastAsia"/>
          <w:rtl/>
        </w:rPr>
        <w:t>مرحله</w:t>
      </w:r>
      <w:r w:rsidRPr="008913D9">
        <w:rPr>
          <w:rStyle w:val="Heading2Char"/>
          <w:rtl/>
        </w:rPr>
        <w:t xml:space="preserve"> سوم:</w:t>
      </w:r>
      <w:bookmarkEnd w:id="8"/>
    </w:p>
    <w:p w14:paraId="3C0FE4C7" w14:textId="6C798D69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/>
          <w:color w:val="000000" w:themeColor="text1"/>
          <w:rtl/>
        </w:rPr>
        <w:t>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است که ما </w:t>
      </w:r>
      <w:r w:rsidR="008913D9">
        <w:rPr>
          <w:rFonts w:eastAsia="Calibri"/>
          <w:color w:val="000000" w:themeColor="text1"/>
          <w:rtl/>
        </w:rPr>
        <w:t>به عدم</w:t>
      </w:r>
      <w:r w:rsidRPr="008913D9">
        <w:rPr>
          <w:rFonts w:eastAsia="Calibri"/>
          <w:color w:val="000000" w:themeColor="text1"/>
          <w:rtl/>
        </w:rPr>
        <w:t xml:space="preserve"> ردع 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از</w:t>
      </w:r>
      <w:r w:rsidRPr="008913D9">
        <w:rPr>
          <w:rFonts w:eastAsia="Calibri"/>
          <w:color w:val="000000" w:themeColor="text1"/>
          <w:rtl/>
        </w:rPr>
        <w:t xml:space="preserve"> دار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برا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اثبات امضا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شارع، اما </w:t>
      </w:r>
      <w:r w:rsidR="008913D9">
        <w:rPr>
          <w:rFonts w:eastAsia="Calibri"/>
          <w:color w:val="000000" w:themeColor="text1"/>
          <w:rtl/>
        </w:rPr>
        <w:t>این عدم</w:t>
      </w:r>
      <w:r w:rsidRPr="008913D9">
        <w:rPr>
          <w:rFonts w:eastAsia="Calibri"/>
          <w:color w:val="000000" w:themeColor="text1"/>
          <w:rtl/>
        </w:rPr>
        <w:t xml:space="preserve"> ردع را که در عصر معصوم مستق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احاطه ندار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و در آن زمان 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ست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</w:t>
      </w:r>
      <w:r w:rsidR="008913D9">
        <w:rPr>
          <w:rFonts w:eastAsia="Calibri"/>
          <w:color w:val="000000" w:themeColor="text1"/>
          <w:rtl/>
        </w:rPr>
        <w:t>تا عدم</w:t>
      </w:r>
      <w:r w:rsidRPr="008913D9">
        <w:rPr>
          <w:rFonts w:eastAsia="Calibri"/>
          <w:color w:val="000000" w:themeColor="text1"/>
          <w:rtl/>
        </w:rPr>
        <w:t xml:space="preserve"> ردع را بالمباشره و مستق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احراز کن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بلکه در عصر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با </w:t>
      </w:r>
      <w:r w:rsidR="008913D9">
        <w:rPr>
          <w:rFonts w:eastAsia="Calibri"/>
          <w:color w:val="000000" w:themeColor="text1"/>
          <w:rtl/>
        </w:rPr>
        <w:t>چند صد</w:t>
      </w:r>
      <w:r w:rsidRPr="008913D9">
        <w:rPr>
          <w:rFonts w:eastAsia="Calibri"/>
          <w:color w:val="000000" w:themeColor="text1"/>
          <w:rtl/>
        </w:rPr>
        <w:t xml:space="preserve"> سال </w:t>
      </w:r>
      <w:r w:rsidR="008913D9">
        <w:rPr>
          <w:rFonts w:eastAsia="Calibri"/>
          <w:color w:val="000000" w:themeColor="text1"/>
          <w:rtl/>
        </w:rPr>
        <w:t>تأخر</w:t>
      </w:r>
      <w:r w:rsidRPr="008913D9">
        <w:rPr>
          <w:rFonts w:eastAsia="Calibri"/>
          <w:color w:val="000000" w:themeColor="text1"/>
          <w:rtl/>
        </w:rPr>
        <w:t xml:space="preserve"> هست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عدم ردع در واقع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خواهد</w:t>
      </w:r>
      <w:r w:rsidRPr="008913D9">
        <w:rPr>
          <w:rFonts w:eastAsia="Calibri"/>
          <w:color w:val="000000" w:themeColor="text1"/>
          <w:rtl/>
        </w:rPr>
        <w:t xml:space="preserve"> از </w:t>
      </w:r>
      <w:r w:rsidR="008913D9">
        <w:rPr>
          <w:rFonts w:eastAsia="Calibri"/>
          <w:color w:val="000000" w:themeColor="text1"/>
          <w:rtl/>
        </w:rPr>
        <w:t>طریق عدم</w:t>
      </w:r>
      <w:r w:rsidRPr="008913D9">
        <w:rPr>
          <w:rFonts w:eastAsia="Calibri"/>
          <w:color w:val="000000" w:themeColor="text1"/>
          <w:rtl/>
        </w:rPr>
        <w:t xml:space="preserve"> وصول ردع احراز بشود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پل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بزن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</w:t>
      </w:r>
      <w:r w:rsidR="008913D9">
        <w:rPr>
          <w:rFonts w:eastAsia="Calibri"/>
          <w:color w:val="000000" w:themeColor="text1"/>
          <w:rtl/>
        </w:rPr>
        <w:t>از عدم</w:t>
      </w:r>
      <w:r w:rsidRPr="008913D9">
        <w:rPr>
          <w:rFonts w:eastAsia="Calibri"/>
          <w:color w:val="000000" w:themeColor="text1"/>
          <w:rtl/>
        </w:rPr>
        <w:t xml:space="preserve"> وصول ردع به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نا</w:t>
      </w:r>
      <w:r w:rsidRPr="008913D9">
        <w:rPr>
          <w:rFonts w:eastAsia="Calibri"/>
          <w:color w:val="000000" w:themeColor="text1"/>
          <w:rtl/>
        </w:rPr>
        <w:t xml:space="preserve"> </w:t>
      </w:r>
      <w:r w:rsidR="008913D9">
        <w:rPr>
          <w:rFonts w:eastAsia="Calibri"/>
          <w:color w:val="000000" w:themeColor="text1"/>
          <w:rtl/>
        </w:rPr>
        <w:t>به عدم</w:t>
      </w:r>
      <w:r w:rsidRPr="008913D9">
        <w:rPr>
          <w:rFonts w:eastAsia="Calibri"/>
          <w:color w:val="000000" w:themeColor="text1"/>
          <w:rtl/>
        </w:rPr>
        <w:t xml:space="preserve"> وجود ردع در عصر معصوم چطور در آن مرحله قبل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پل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زد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اصل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را از امروز به هزار سال قبل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کشاند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الان در مرحله سوم </w:t>
      </w:r>
      <w:r w:rsidR="008913D9">
        <w:rPr>
          <w:rFonts w:eastAsia="Calibri"/>
          <w:color w:val="000000" w:themeColor="text1"/>
          <w:rtl/>
        </w:rPr>
        <w:t>از عدم</w:t>
      </w:r>
      <w:r w:rsidRPr="008913D9">
        <w:rPr>
          <w:rFonts w:eastAsia="Calibri"/>
          <w:color w:val="000000" w:themeColor="text1"/>
          <w:rtl/>
        </w:rPr>
        <w:t xml:space="preserve"> وصول ردع به دست </w:t>
      </w:r>
      <w:r w:rsidR="008913D9">
        <w:rPr>
          <w:rFonts w:eastAsia="Calibri"/>
          <w:color w:val="000000" w:themeColor="text1"/>
          <w:rtl/>
        </w:rPr>
        <w:t>ما عدم</w:t>
      </w:r>
      <w:r w:rsidRPr="008913D9">
        <w:rPr>
          <w:rFonts w:eastAsia="Calibri"/>
          <w:color w:val="000000" w:themeColor="text1"/>
          <w:rtl/>
        </w:rPr>
        <w:t xml:space="preserve"> وجود ردع در زمان معصوم را احراز بکن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عدم وصول امروز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را شاهد و نشان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بر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نکه</w:t>
      </w:r>
      <w:r w:rsidRPr="008913D9">
        <w:rPr>
          <w:rFonts w:eastAsia="Calibri"/>
          <w:color w:val="000000" w:themeColor="text1"/>
          <w:rtl/>
        </w:rPr>
        <w:t xml:space="preserve"> وجود نداشت ردع و منع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از شارع در عصر حضورشان و هزار سال قبل. </w:t>
      </w:r>
    </w:p>
    <w:p w14:paraId="48C87890" w14:textId="77777777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در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مرحله سوم سخن ما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است که باز خ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نم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شود</w:t>
      </w:r>
      <w:r w:rsidRPr="008913D9">
        <w:rPr>
          <w:rFonts w:eastAsia="Calibri"/>
          <w:color w:val="000000" w:themeColor="text1"/>
          <w:rtl/>
        </w:rPr>
        <w:t xml:space="preserve"> کل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راجع به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عقلا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 w:hint="eastAsia"/>
          <w:color w:val="000000" w:themeColor="text1"/>
          <w:rtl/>
        </w:rPr>
        <w:t>ه</w:t>
      </w:r>
      <w:r w:rsidRPr="008913D9">
        <w:rPr>
          <w:rFonts w:eastAsia="Calibri"/>
          <w:color w:val="000000" w:themeColor="text1"/>
          <w:rtl/>
        </w:rPr>
        <w:t xml:space="preserve"> گفت که امروز 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ز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در دست ما 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ست</w:t>
      </w:r>
      <w:r w:rsidRPr="008913D9">
        <w:rPr>
          <w:rFonts w:eastAsia="Calibri"/>
          <w:color w:val="000000" w:themeColor="text1"/>
          <w:rtl/>
        </w:rPr>
        <w:t xml:space="preserve"> پس در زمان شارع هم نبوده است. </w:t>
      </w:r>
    </w:p>
    <w:p w14:paraId="4DC61716" w14:textId="01124EE9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تابع از مجموعه‌ا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از شرا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ط</w:t>
      </w:r>
      <w:r w:rsidRPr="008913D9">
        <w:rPr>
          <w:rFonts w:eastAsia="Calibri"/>
          <w:color w:val="000000" w:themeColor="text1"/>
          <w:rtl/>
        </w:rPr>
        <w:t xml:space="preserve"> است که از جهات مختلف </w:t>
      </w:r>
      <w:r w:rsidR="008913D9">
        <w:rPr>
          <w:rFonts w:eastAsia="Calibri"/>
          <w:color w:val="000000" w:themeColor="text1"/>
          <w:rtl/>
        </w:rPr>
        <w:t>می‌شود عدم</w:t>
      </w:r>
      <w:r w:rsidRPr="008913D9">
        <w:rPr>
          <w:rFonts w:eastAsia="Calibri"/>
          <w:color w:val="000000" w:themeColor="text1"/>
          <w:rtl/>
        </w:rPr>
        <w:t xml:space="preserve"> وصول را پل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قرار داد </w:t>
      </w:r>
      <w:r w:rsidR="008913D9">
        <w:rPr>
          <w:rFonts w:eastAsia="Calibri"/>
          <w:color w:val="000000" w:themeColor="text1"/>
          <w:rtl/>
        </w:rPr>
        <w:t>برای عدم</w:t>
      </w:r>
      <w:r w:rsidRPr="008913D9">
        <w:rPr>
          <w:rFonts w:eastAsia="Calibri"/>
          <w:color w:val="000000" w:themeColor="text1"/>
          <w:rtl/>
        </w:rPr>
        <w:t xml:space="preserve"> وجود ردع در زمان معصوم.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تابع مجموعه و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ژگ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ها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/>
          <w:color w:val="000000" w:themeColor="text1"/>
          <w:rtl/>
        </w:rPr>
        <w:t xml:space="preserve"> است که در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و حالات مح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ط</w:t>
      </w:r>
      <w:r w:rsidRPr="008913D9">
        <w:rPr>
          <w:rFonts w:eastAsia="Calibri"/>
          <w:color w:val="000000" w:themeColor="text1"/>
          <w:rtl/>
        </w:rPr>
        <w:t xml:space="preserve"> به آن وجود دارد </w:t>
      </w:r>
    </w:p>
    <w:p w14:paraId="43707A9D" w14:textId="4689628A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وقت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از چنان قوت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برخوردار است و 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شه‌ا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عم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ق</w:t>
      </w:r>
      <w:r w:rsidRPr="008913D9">
        <w:rPr>
          <w:rFonts w:eastAsia="Calibri"/>
          <w:color w:val="000000" w:themeColor="text1"/>
          <w:rtl/>
        </w:rPr>
        <w:t xml:space="preserve"> برخوردار است که مقابله با آن اگر به ادن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موضع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هم بود حتماً پژواک داشت به خاطر عمق و ژرفا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/>
          <w:color w:val="000000" w:themeColor="text1"/>
          <w:rtl/>
        </w:rPr>
        <w:t xml:space="preserve"> و گسترش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اگر شارع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گوشه چشم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</w:t>
      </w:r>
      <w:r w:rsidR="008913D9">
        <w:rPr>
          <w:rFonts w:eastAsia="Calibri"/>
          <w:color w:val="000000" w:themeColor="text1"/>
          <w:rtl/>
        </w:rPr>
        <w:t>می‌آمد</w:t>
      </w:r>
      <w:r w:rsidRPr="008913D9">
        <w:rPr>
          <w:rFonts w:eastAsia="Calibri"/>
          <w:color w:val="000000" w:themeColor="text1"/>
          <w:rtl/>
        </w:rPr>
        <w:t xml:space="preserve"> انتشار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کرد</w:t>
      </w:r>
      <w:r w:rsidRPr="008913D9">
        <w:rPr>
          <w:rFonts w:eastAsia="Calibri"/>
          <w:color w:val="000000" w:themeColor="text1"/>
          <w:rtl/>
        </w:rPr>
        <w:t xml:space="preserve"> و قوت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چنان است که اگر گوشه چشم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</w:t>
      </w:r>
      <w:r w:rsidR="008913D9">
        <w:rPr>
          <w:rFonts w:eastAsia="Calibri"/>
          <w:color w:val="000000" w:themeColor="text1"/>
          <w:rtl/>
        </w:rPr>
        <w:t>می‌آمد</w:t>
      </w:r>
      <w:r w:rsidRPr="008913D9">
        <w:rPr>
          <w:rFonts w:eastAsia="Calibri"/>
          <w:color w:val="000000" w:themeColor="text1"/>
          <w:rtl/>
        </w:rPr>
        <w:t xml:space="preserve"> کس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نم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/>
          <w:color w:val="000000" w:themeColor="text1"/>
          <w:rtl/>
        </w:rPr>
        <w:t>فهم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</w:t>
      </w:r>
      <w:r w:rsidR="008913D9">
        <w:rPr>
          <w:rFonts w:eastAsia="Calibri"/>
          <w:color w:val="000000" w:themeColor="text1"/>
          <w:rtl/>
        </w:rPr>
        <w:t>اصلاً</w:t>
      </w:r>
      <w:r w:rsidRPr="008913D9">
        <w:rPr>
          <w:rFonts w:eastAsia="Calibri"/>
          <w:color w:val="000000" w:themeColor="text1"/>
          <w:rtl/>
        </w:rPr>
        <w:t xml:space="preserve">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گفت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نم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گو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قدر قو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است که خود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را قر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نه</w:t>
      </w:r>
      <w:r w:rsidRPr="008913D9">
        <w:rPr>
          <w:rFonts w:eastAsia="Calibri"/>
          <w:color w:val="000000" w:themeColor="text1"/>
          <w:rtl/>
        </w:rPr>
        <w:t xml:space="preserve"> قرار </w:t>
      </w:r>
      <w:r w:rsidR="008913D9">
        <w:rPr>
          <w:rFonts w:eastAsia="Calibri"/>
          <w:color w:val="000000" w:themeColor="text1"/>
          <w:rtl/>
        </w:rPr>
        <w:t>می‌دهد</w:t>
      </w:r>
      <w:r w:rsidRPr="008913D9">
        <w:rPr>
          <w:rFonts w:eastAsia="Calibri"/>
          <w:color w:val="000000" w:themeColor="text1"/>
          <w:rtl/>
        </w:rPr>
        <w:t xml:space="preserve"> برا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که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گوشه چشم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نجا</w:t>
      </w:r>
      <w:r w:rsidRPr="008913D9">
        <w:rPr>
          <w:rFonts w:eastAsia="Calibri"/>
          <w:color w:val="000000" w:themeColor="text1"/>
          <w:rtl/>
        </w:rPr>
        <w:t xml:space="preserve"> را </w:t>
      </w:r>
      <w:r w:rsidR="008913D9">
        <w:rPr>
          <w:rFonts w:eastAsia="Calibri"/>
          <w:color w:val="000000" w:themeColor="text1"/>
          <w:rtl/>
        </w:rPr>
        <w:t>نمی‌گوید کار</w:t>
      </w:r>
      <w:r w:rsidRPr="008913D9">
        <w:rPr>
          <w:rFonts w:eastAsia="Calibri"/>
          <w:color w:val="000000" w:themeColor="text1"/>
          <w:rtl/>
        </w:rPr>
        <w:t xml:space="preserve"> به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ندارد گاه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از چن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قوت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برخوردار است از لحاظ عمق عقلا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 w:hint="eastAsia"/>
          <w:color w:val="000000" w:themeColor="text1"/>
          <w:rtl/>
        </w:rPr>
        <w:t>ت</w:t>
      </w:r>
      <w:r w:rsidRPr="008913D9">
        <w:rPr>
          <w:rFonts w:eastAsia="Calibri"/>
          <w:color w:val="000000" w:themeColor="text1"/>
          <w:rtl/>
        </w:rPr>
        <w:t xml:space="preserve"> و گستره دامنه و ابتلا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وس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ع</w:t>
      </w:r>
      <w:r w:rsidRPr="008913D9">
        <w:rPr>
          <w:rFonts w:eastAsia="Calibri"/>
          <w:color w:val="000000" w:themeColor="text1"/>
          <w:rtl/>
        </w:rPr>
        <w:t xml:space="preserve"> استحکام آن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در اداره زندگ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بشر که اگر </w:t>
      </w:r>
      <w:r w:rsidR="008913D9">
        <w:rPr>
          <w:rFonts w:eastAsia="Calibri"/>
          <w:color w:val="000000" w:themeColor="text1"/>
          <w:rtl/>
        </w:rPr>
        <w:t>واقعاً</w:t>
      </w:r>
      <w:r w:rsidRPr="008913D9">
        <w:rPr>
          <w:rFonts w:eastAsia="Calibri"/>
          <w:color w:val="000000" w:themeColor="text1"/>
          <w:rtl/>
        </w:rPr>
        <w:t xml:space="preserve">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ردع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وجود داشت با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هم بس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ار</w:t>
      </w:r>
      <w:r w:rsidRPr="008913D9">
        <w:rPr>
          <w:rFonts w:eastAsia="Calibri"/>
          <w:color w:val="000000" w:themeColor="text1"/>
          <w:rtl/>
        </w:rPr>
        <w:t xml:space="preserve"> قو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بود و هم پژواک پ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دا</w:t>
      </w:r>
      <w:r w:rsidRPr="008913D9">
        <w:rPr>
          <w:rFonts w:eastAsia="Calibri"/>
          <w:color w:val="000000" w:themeColor="text1"/>
          <w:rtl/>
        </w:rPr>
        <w:t xml:space="preserve">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کرد</w:t>
      </w:r>
      <w:r w:rsidRPr="008913D9">
        <w:rPr>
          <w:rFonts w:eastAsia="Calibri"/>
          <w:color w:val="000000" w:themeColor="text1"/>
          <w:rtl/>
        </w:rPr>
        <w:t xml:space="preserve"> و الان هم دست ما بود لذا در جاها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/>
          <w:color w:val="000000" w:themeColor="text1"/>
          <w:rtl/>
        </w:rPr>
        <w:t xml:space="preserve"> به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شکل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شود</w:t>
      </w:r>
      <w:r w:rsidRPr="008913D9">
        <w:rPr>
          <w:rFonts w:eastAsia="Calibri"/>
          <w:color w:val="000000" w:themeColor="text1"/>
          <w:rtl/>
        </w:rPr>
        <w:t xml:space="preserve"> با قوت و </w:t>
      </w:r>
      <w:r w:rsidR="008913D9">
        <w:rPr>
          <w:rFonts w:eastAsia="Calibri"/>
          <w:color w:val="000000" w:themeColor="text1"/>
          <w:rtl/>
        </w:rPr>
        <w:t>قدرت عدم</w:t>
      </w:r>
      <w:r w:rsidRPr="008913D9">
        <w:rPr>
          <w:rFonts w:eastAsia="Calibri"/>
          <w:color w:val="000000" w:themeColor="text1"/>
          <w:rtl/>
        </w:rPr>
        <w:t xml:space="preserve"> وصول و وجود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رادع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را دل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ل</w:t>
      </w:r>
      <w:r w:rsidRPr="008913D9">
        <w:rPr>
          <w:rFonts w:eastAsia="Calibri"/>
          <w:color w:val="000000" w:themeColor="text1"/>
          <w:rtl/>
        </w:rPr>
        <w:t xml:space="preserve"> گرفت که </w:t>
      </w:r>
      <w:r w:rsidR="008913D9">
        <w:rPr>
          <w:rFonts w:eastAsia="Calibri"/>
          <w:color w:val="000000" w:themeColor="text1"/>
          <w:rtl/>
        </w:rPr>
        <w:t>واقعاً</w:t>
      </w:r>
      <w:r w:rsidRPr="008913D9">
        <w:rPr>
          <w:rFonts w:eastAsia="Calibri"/>
          <w:color w:val="000000" w:themeColor="text1"/>
          <w:rtl/>
        </w:rPr>
        <w:t xml:space="preserve"> رادع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نبوده است </w:t>
      </w:r>
    </w:p>
    <w:p w14:paraId="4D1CA7C9" w14:textId="600C2352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lastRenderedPageBreak/>
        <w:t>گاه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ره‌ها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آن جور مستمره سار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و جار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ه</w:t>
      </w:r>
      <w:r w:rsidRPr="008913D9">
        <w:rPr>
          <w:rFonts w:eastAsia="Calibri"/>
          <w:color w:val="000000" w:themeColor="text1"/>
          <w:rtl/>
        </w:rPr>
        <w:t xml:space="preserve"> 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ست</w:t>
      </w:r>
      <w:r w:rsidRPr="008913D9">
        <w:rPr>
          <w:rFonts w:eastAsia="Calibri"/>
          <w:color w:val="000000" w:themeColor="text1"/>
          <w:rtl/>
        </w:rPr>
        <w:t xml:space="preserve"> آنجا شا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نشود به </w:t>
      </w:r>
      <w:r w:rsidR="008913D9">
        <w:rPr>
          <w:rFonts w:eastAsia="Calibri"/>
          <w:color w:val="000000" w:themeColor="text1"/>
          <w:rtl/>
        </w:rPr>
        <w:t>سادگی عدم</w:t>
      </w:r>
      <w:r w:rsidRPr="008913D9">
        <w:rPr>
          <w:rFonts w:eastAsia="Calibri"/>
          <w:color w:val="000000" w:themeColor="text1"/>
          <w:rtl/>
        </w:rPr>
        <w:t xml:space="preserve"> وصول ردع را دل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ل</w:t>
      </w:r>
      <w:r w:rsidRPr="008913D9">
        <w:rPr>
          <w:rFonts w:eastAsia="Calibri"/>
          <w:color w:val="000000" w:themeColor="text1"/>
          <w:rtl/>
        </w:rPr>
        <w:t xml:space="preserve"> گرفت</w:t>
      </w:r>
    </w:p>
    <w:p w14:paraId="5F5DA02F" w14:textId="77777777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بنابرا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سخن ما با تفص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ل</w:t>
      </w:r>
      <w:r w:rsidRPr="008913D9">
        <w:rPr>
          <w:rFonts w:eastAsia="Calibri"/>
          <w:color w:val="000000" w:themeColor="text1"/>
          <w:rtl/>
        </w:rPr>
        <w:t xml:space="preserve"> و توض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حات</w:t>
      </w:r>
      <w:r w:rsidRPr="008913D9">
        <w:rPr>
          <w:rFonts w:eastAsia="Calibri"/>
          <w:color w:val="000000" w:themeColor="text1"/>
          <w:rtl/>
        </w:rPr>
        <w:t xml:space="preserve"> ب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شتر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که خواه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داد نسبت به آن ادله‌ا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که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نجا</w:t>
      </w:r>
      <w:r w:rsidRPr="008913D9">
        <w:rPr>
          <w:rFonts w:eastAsia="Calibri"/>
          <w:color w:val="000000" w:themeColor="text1"/>
          <w:rtl/>
        </w:rPr>
        <w:t xml:space="preserve"> مطرح شد باز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نجا</w:t>
      </w:r>
      <w:r w:rsidRPr="008913D9">
        <w:rPr>
          <w:rFonts w:eastAsia="Calibri"/>
          <w:color w:val="000000" w:themeColor="text1"/>
          <w:rtl/>
        </w:rPr>
        <w:t xml:space="preserve"> صفر و صد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ست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با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متناسب با آن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و عمق و دامنه و شرا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ط</w:t>
      </w:r>
      <w:r w:rsidRPr="008913D9">
        <w:rPr>
          <w:rFonts w:eastAsia="Calibri"/>
          <w:color w:val="000000" w:themeColor="text1"/>
          <w:rtl/>
        </w:rPr>
        <w:t xml:space="preserve"> آن و خطابات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که دست ما هست جا به جا بب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چجور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است </w:t>
      </w:r>
    </w:p>
    <w:p w14:paraId="25D726EF" w14:textId="2FF8C90F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گاه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</w:t>
      </w:r>
      <w:r w:rsidR="008913D9">
        <w:rPr>
          <w:rFonts w:eastAsia="Calibri"/>
          <w:color w:val="000000" w:themeColor="text1"/>
          <w:rtl/>
        </w:rPr>
        <w:t>مجرد عدم</w:t>
      </w:r>
      <w:r w:rsidRPr="008913D9">
        <w:rPr>
          <w:rFonts w:eastAsia="Calibri"/>
          <w:color w:val="000000" w:themeColor="text1"/>
          <w:rtl/>
        </w:rPr>
        <w:t xml:space="preserve"> وصول کاف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است و گاه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هم کاف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ست</w:t>
      </w:r>
      <w:r w:rsidRPr="008913D9">
        <w:rPr>
          <w:rFonts w:eastAsia="Calibri"/>
          <w:color w:val="000000" w:themeColor="text1"/>
          <w:rtl/>
        </w:rPr>
        <w:t xml:space="preserve">. </w:t>
      </w:r>
    </w:p>
    <w:p w14:paraId="49FD5BF7" w14:textId="77777777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هم اجمال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از آن نظر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که ناظر به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ادله در مرحله سوم اشاره کرد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. </w:t>
      </w:r>
    </w:p>
    <w:p w14:paraId="17BDF4F7" w14:textId="77777777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حال</w:t>
      </w:r>
      <w:r w:rsidRPr="008913D9">
        <w:rPr>
          <w:rFonts w:eastAsia="Calibri"/>
          <w:color w:val="000000" w:themeColor="text1"/>
          <w:rtl/>
        </w:rPr>
        <w:t xml:space="preserve">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خواه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بخش را بسط بده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و دا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را گسترش بده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و وضوح ب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شتر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را دنبال کن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</w:t>
      </w:r>
    </w:p>
    <w:p w14:paraId="6D6B6039" w14:textId="77777777" w:rsidR="003B09FE" w:rsidRPr="008913D9" w:rsidRDefault="003B09FE" w:rsidP="003B09FE">
      <w:pPr>
        <w:pStyle w:val="Heading1"/>
        <w:rPr>
          <w:rtl/>
        </w:rPr>
      </w:pPr>
      <w:bookmarkStart w:id="9" w:name="_Toc119144323"/>
      <w:r w:rsidRPr="008913D9">
        <w:rPr>
          <w:rFonts w:hint="eastAsia"/>
          <w:rtl/>
        </w:rPr>
        <w:t>تکمله</w:t>
      </w:r>
      <w:r w:rsidRPr="008913D9">
        <w:rPr>
          <w:rtl/>
        </w:rPr>
        <w:t xml:space="preserve"> بحث</w:t>
      </w:r>
      <w:bookmarkEnd w:id="9"/>
      <w:r w:rsidRPr="008913D9">
        <w:rPr>
          <w:rtl/>
        </w:rPr>
        <w:t xml:space="preserve"> </w:t>
      </w:r>
    </w:p>
    <w:p w14:paraId="4B576943" w14:textId="7A6C7568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برا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نکه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تکم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ل</w:t>
      </w:r>
      <w:r w:rsidRPr="008913D9">
        <w:rPr>
          <w:rFonts w:eastAsia="Calibri"/>
          <w:color w:val="000000" w:themeColor="text1"/>
          <w:rtl/>
        </w:rPr>
        <w:t xml:space="preserve"> را ادامه بده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را توجه بکن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</w:t>
      </w:r>
      <w:r w:rsidR="008913D9">
        <w:rPr>
          <w:rFonts w:eastAsia="Calibri"/>
          <w:color w:val="000000" w:themeColor="text1"/>
          <w:rtl/>
        </w:rPr>
        <w:t>که عدم</w:t>
      </w:r>
      <w:r w:rsidRPr="008913D9">
        <w:rPr>
          <w:rFonts w:eastAsia="Calibri"/>
          <w:color w:val="000000" w:themeColor="text1"/>
          <w:rtl/>
        </w:rPr>
        <w:t xml:space="preserve"> وصول وعدم وصول ردع از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به دست ما امروز… </w:t>
      </w:r>
    </w:p>
    <w:p w14:paraId="736E013C" w14:textId="77777777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دو</w:t>
      </w:r>
      <w:r w:rsidRPr="008913D9">
        <w:rPr>
          <w:rFonts w:eastAsia="Calibri"/>
          <w:color w:val="000000" w:themeColor="text1"/>
          <w:rtl/>
        </w:rPr>
        <w:t xml:space="preserve"> سه مطلب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نجا</w:t>
      </w:r>
      <w:r w:rsidRPr="008913D9">
        <w:rPr>
          <w:rFonts w:eastAsia="Calibri"/>
          <w:color w:val="000000" w:themeColor="text1"/>
          <w:rtl/>
        </w:rPr>
        <w:t xml:space="preserve">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گو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</w:t>
      </w:r>
    </w:p>
    <w:p w14:paraId="5E324917" w14:textId="77777777" w:rsidR="003B09FE" w:rsidRPr="008913D9" w:rsidRDefault="003B09FE" w:rsidP="003B09FE">
      <w:pPr>
        <w:pStyle w:val="Heading2"/>
        <w:rPr>
          <w:rtl/>
        </w:rPr>
      </w:pPr>
      <w:bookmarkStart w:id="10" w:name="_Toc119144324"/>
      <w:r w:rsidRPr="008913D9">
        <w:rPr>
          <w:rFonts w:hint="eastAsia"/>
          <w:rtl/>
        </w:rPr>
        <w:t>مطلب</w:t>
      </w:r>
      <w:r w:rsidRPr="008913D9">
        <w:rPr>
          <w:rtl/>
        </w:rPr>
        <w:t xml:space="preserve"> اول</w:t>
      </w:r>
      <w:bookmarkEnd w:id="10"/>
    </w:p>
    <w:p w14:paraId="4A2ADF95" w14:textId="132117E1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وصول</w:t>
      </w:r>
      <w:r w:rsidRPr="008913D9">
        <w:rPr>
          <w:rFonts w:eastAsia="Calibri"/>
          <w:color w:val="000000" w:themeColor="text1"/>
          <w:rtl/>
        </w:rPr>
        <w:t xml:space="preserve"> و عدم وصول ردع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بار است که در خود زمان معصوم دنبال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شود</w:t>
      </w:r>
      <w:r w:rsidRPr="008913D9">
        <w:rPr>
          <w:rFonts w:eastAsia="Calibri"/>
          <w:color w:val="000000" w:themeColor="text1"/>
          <w:rtl/>
        </w:rPr>
        <w:t xml:space="preserve">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عن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مخاطب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عصر حضور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خواهند</w:t>
      </w:r>
      <w:r w:rsidRPr="008913D9">
        <w:rPr>
          <w:rFonts w:eastAsia="Calibri"/>
          <w:color w:val="000000" w:themeColor="text1"/>
          <w:rtl/>
        </w:rPr>
        <w:t xml:space="preserve"> </w:t>
      </w:r>
      <w:r w:rsidR="008913D9">
        <w:rPr>
          <w:rFonts w:eastAsia="Calibri"/>
          <w:color w:val="000000" w:themeColor="text1"/>
          <w:rtl/>
        </w:rPr>
        <w:t>این عدم</w:t>
      </w:r>
      <w:r w:rsidRPr="008913D9">
        <w:rPr>
          <w:rFonts w:eastAsia="Calibri"/>
          <w:color w:val="000000" w:themeColor="text1"/>
          <w:rtl/>
        </w:rPr>
        <w:t xml:space="preserve"> وصول و وصول را دنبال بکنند آن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شکل دارد </w:t>
      </w:r>
    </w:p>
    <w:p w14:paraId="69D02401" w14:textId="428CDE0F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</w:t>
      </w:r>
      <w:r w:rsidR="008913D9">
        <w:rPr>
          <w:rFonts w:eastAsia="Calibri"/>
          <w:color w:val="000000" w:themeColor="text1"/>
          <w:rtl/>
        </w:rPr>
        <w:t>هم عدم</w:t>
      </w:r>
      <w:r w:rsidRPr="008913D9">
        <w:rPr>
          <w:rFonts w:eastAsia="Calibri"/>
          <w:color w:val="000000" w:themeColor="text1"/>
          <w:rtl/>
        </w:rPr>
        <w:t xml:space="preserve"> وصول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</w:t>
      </w:r>
      <w:r w:rsidRPr="008913D9">
        <w:rPr>
          <w:rFonts w:eastAsia="Calibri"/>
          <w:color w:val="000000" w:themeColor="text1"/>
          <w:rtl/>
        </w:rPr>
        <w:t xml:space="preserve"> وصول در عصر ما هست که پرونده عصر حضور ائمه بسته شده است، دو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ست</w:t>
      </w:r>
      <w:r w:rsidRPr="008913D9">
        <w:rPr>
          <w:rFonts w:eastAsia="Calibri"/>
          <w:color w:val="000000" w:themeColor="text1"/>
          <w:rtl/>
        </w:rPr>
        <w:t xml:space="preserve"> و پنجاه سال سپر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شده است بعد از </w:t>
      </w:r>
      <w:r w:rsidR="008913D9">
        <w:rPr>
          <w:rFonts w:eastAsia="Calibri"/>
          <w:color w:val="000000" w:themeColor="text1"/>
          <w:rtl/>
        </w:rPr>
        <w:t>رسول‌خدا</w:t>
      </w:r>
      <w:r w:rsidRPr="008913D9">
        <w:rPr>
          <w:rFonts w:eastAsia="Calibri"/>
          <w:color w:val="000000" w:themeColor="text1"/>
          <w:rtl/>
        </w:rPr>
        <w:t xml:space="preserve"> ائمه هد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در طول ب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ش</w:t>
      </w:r>
      <w:r w:rsidRPr="008913D9">
        <w:rPr>
          <w:rFonts w:eastAsia="Calibri"/>
          <w:color w:val="000000" w:themeColor="text1"/>
          <w:rtl/>
        </w:rPr>
        <w:t xml:space="preserve"> از دو قرن آمده‌اند و در شرا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ط</w:t>
      </w:r>
      <w:r w:rsidRPr="008913D9">
        <w:rPr>
          <w:rFonts w:eastAsia="Calibri"/>
          <w:color w:val="000000" w:themeColor="text1"/>
          <w:rtl/>
        </w:rPr>
        <w:t xml:space="preserve"> گوناگون هم فرصت‌ها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متفاوت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در اخ</w:t>
      </w:r>
      <w:r w:rsidR="008913D9">
        <w:rPr>
          <w:rFonts w:eastAsia="Calibri" w:hint="cs"/>
          <w:color w:val="000000" w:themeColor="text1"/>
          <w:rtl/>
        </w:rPr>
        <w:t>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ار</w:t>
      </w:r>
      <w:r w:rsidRPr="008913D9">
        <w:rPr>
          <w:rFonts w:eastAsia="Calibri"/>
          <w:color w:val="000000" w:themeColor="text1"/>
          <w:rtl/>
        </w:rPr>
        <w:t xml:space="preserve"> ائمه بوده است و ما بعد از عصر حضور آن‌ها از زم</w:t>
      </w:r>
      <w:r w:rsidRPr="008913D9">
        <w:rPr>
          <w:rFonts w:eastAsia="Calibri" w:hint="eastAsia"/>
          <w:color w:val="000000" w:themeColor="text1"/>
          <w:rtl/>
        </w:rPr>
        <w:t>ان</w:t>
      </w:r>
      <w:r w:rsidRPr="008913D9">
        <w:rPr>
          <w:rFonts w:eastAsia="Calibri"/>
          <w:color w:val="000000" w:themeColor="text1"/>
          <w:rtl/>
        </w:rPr>
        <w:t xml:space="preserve"> غ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بت</w:t>
      </w:r>
      <w:r w:rsidRPr="008913D9">
        <w:rPr>
          <w:rFonts w:eastAsia="Calibri"/>
          <w:color w:val="000000" w:themeColor="text1"/>
          <w:rtl/>
        </w:rPr>
        <w:t xml:space="preserve"> صغر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تا امروز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خواه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</w:t>
      </w:r>
      <w:r w:rsidR="008913D9">
        <w:rPr>
          <w:rFonts w:eastAsia="Calibri"/>
          <w:color w:val="000000" w:themeColor="text1"/>
          <w:rtl/>
        </w:rPr>
        <w:t>بگوییم عدم</w:t>
      </w:r>
      <w:r w:rsidRPr="008913D9">
        <w:rPr>
          <w:rFonts w:eastAsia="Calibri"/>
          <w:color w:val="000000" w:themeColor="text1"/>
          <w:rtl/>
        </w:rPr>
        <w:t xml:space="preserve"> وصول </w:t>
      </w:r>
      <w:r w:rsidR="008913D9">
        <w:rPr>
          <w:rFonts w:eastAsia="Calibri"/>
          <w:color w:val="000000" w:themeColor="text1"/>
          <w:rtl/>
        </w:rPr>
        <w:t>نشان عدم</w:t>
      </w:r>
      <w:r w:rsidRPr="008913D9">
        <w:rPr>
          <w:rFonts w:eastAsia="Calibri"/>
          <w:color w:val="000000" w:themeColor="text1"/>
          <w:rtl/>
        </w:rPr>
        <w:t xml:space="preserve"> وجود ردع است </w:t>
      </w:r>
    </w:p>
    <w:p w14:paraId="71022223" w14:textId="77777777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دو شکل است و احکام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دو ممکن است متفاوت بب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و حتماً هم تفاوت دارد</w:t>
      </w:r>
    </w:p>
    <w:p w14:paraId="79E48881" w14:textId="46AA8B8B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آن</w:t>
      </w:r>
      <w:r w:rsidRPr="008913D9">
        <w:rPr>
          <w:rFonts w:eastAsia="Calibri"/>
          <w:color w:val="000000" w:themeColor="text1"/>
          <w:rtl/>
        </w:rPr>
        <w:t xml:space="preserve"> را که الان در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مباحث مطرح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کن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="008913D9">
        <w:rPr>
          <w:rFonts w:eastAsia="Calibri" w:hint="cs"/>
          <w:color w:val="000000" w:themeColor="text1"/>
          <w:rtl/>
        </w:rPr>
        <w:t xml:space="preserve"> </w:t>
      </w:r>
      <w:r w:rsidRPr="008913D9">
        <w:rPr>
          <w:rFonts w:eastAsia="Calibri" w:hint="eastAsia"/>
          <w:color w:val="000000" w:themeColor="text1"/>
          <w:rtl/>
        </w:rPr>
        <w:t>‌عدم</w:t>
      </w:r>
      <w:r w:rsidRPr="008913D9">
        <w:rPr>
          <w:rFonts w:eastAsia="Calibri"/>
          <w:color w:val="000000" w:themeColor="text1"/>
          <w:rtl/>
        </w:rPr>
        <w:t xml:space="preserve"> وصول بعد از عصر حضور ائمه هد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است و </w:t>
      </w:r>
      <w:r w:rsidR="008913D9">
        <w:rPr>
          <w:rFonts w:eastAsia="Calibri"/>
          <w:color w:val="000000" w:themeColor="text1"/>
          <w:rtl/>
        </w:rPr>
        <w:t>الا عدم</w:t>
      </w:r>
      <w:r w:rsidRPr="008913D9">
        <w:rPr>
          <w:rFonts w:eastAsia="Calibri"/>
          <w:color w:val="000000" w:themeColor="text1"/>
          <w:rtl/>
        </w:rPr>
        <w:t xml:space="preserve"> وصول ردع در زمان معصوم ممکن است حکم متفاوت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داشته باشد به خصوص در دوره‌ها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متقدم عصر حضور </w:t>
      </w:r>
      <w:r w:rsidR="008913D9">
        <w:rPr>
          <w:rFonts w:eastAsia="Calibri"/>
          <w:color w:val="000000" w:themeColor="text1"/>
          <w:rtl/>
        </w:rPr>
        <w:t>مثلاً</w:t>
      </w:r>
      <w:r w:rsidRPr="008913D9">
        <w:rPr>
          <w:rFonts w:eastAsia="Calibri"/>
          <w:color w:val="000000" w:themeColor="text1"/>
          <w:rtl/>
        </w:rPr>
        <w:t xml:space="preserve"> در عصر امام سجاد، امام باقر، امام صادق </w:t>
      </w:r>
      <w:r w:rsidR="008913D9">
        <w:rPr>
          <w:rFonts w:eastAsia="Calibri"/>
          <w:color w:val="000000" w:themeColor="text1"/>
          <w:rtl/>
        </w:rPr>
        <w:t>علیهم‌السلام</w:t>
      </w:r>
      <w:r w:rsidRPr="008913D9">
        <w:rPr>
          <w:rFonts w:eastAsia="Calibri"/>
          <w:color w:val="000000" w:themeColor="text1"/>
          <w:rtl/>
        </w:rPr>
        <w:t xml:space="preserve"> بخصوص در قبل از عصر با</w:t>
      </w:r>
      <w:r w:rsidRPr="008913D9">
        <w:rPr>
          <w:rFonts w:eastAsia="Calibri" w:hint="eastAsia"/>
          <w:color w:val="000000" w:themeColor="text1"/>
          <w:rtl/>
        </w:rPr>
        <w:t>قر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و صادق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</w:t>
      </w:r>
      <w:r w:rsidR="008913D9">
        <w:rPr>
          <w:rFonts w:eastAsia="Calibri"/>
          <w:color w:val="000000" w:themeColor="text1"/>
          <w:rtl/>
        </w:rPr>
        <w:t>علیهماالسلام</w:t>
      </w:r>
      <w:r w:rsidRPr="008913D9">
        <w:rPr>
          <w:rFonts w:eastAsia="Calibri"/>
          <w:color w:val="000000" w:themeColor="text1"/>
          <w:rtl/>
        </w:rPr>
        <w:t xml:space="preserve"> خ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تفاوت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کند</w:t>
      </w:r>
      <w:r w:rsidRPr="008913D9">
        <w:rPr>
          <w:rFonts w:eastAsia="Calibri"/>
          <w:color w:val="000000" w:themeColor="text1"/>
          <w:rtl/>
        </w:rPr>
        <w:t xml:space="preserve"> چون شکوفا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/>
          <w:color w:val="000000" w:themeColor="text1"/>
          <w:rtl/>
        </w:rPr>
        <w:t xml:space="preserve"> احکام و فروعات و تفص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لات</w:t>
      </w:r>
      <w:r w:rsidRPr="008913D9">
        <w:rPr>
          <w:rFonts w:eastAsia="Calibri"/>
          <w:color w:val="000000" w:themeColor="text1"/>
          <w:rtl/>
        </w:rPr>
        <w:t xml:space="preserve"> برا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عصر باقر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و صادق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</w:t>
      </w:r>
      <w:r w:rsidR="008913D9">
        <w:rPr>
          <w:rFonts w:eastAsia="Calibri"/>
          <w:color w:val="000000" w:themeColor="text1"/>
          <w:rtl/>
        </w:rPr>
        <w:t>علیهماالسلام</w:t>
      </w:r>
      <w:r w:rsidRPr="008913D9">
        <w:rPr>
          <w:rFonts w:eastAsia="Calibri"/>
          <w:color w:val="000000" w:themeColor="text1"/>
          <w:rtl/>
        </w:rPr>
        <w:t xml:space="preserve"> است قبل از </w:t>
      </w:r>
      <w:r w:rsidR="008913D9">
        <w:rPr>
          <w:rFonts w:eastAsia="Calibri"/>
          <w:color w:val="000000" w:themeColor="text1"/>
          <w:rtl/>
        </w:rPr>
        <w:t>آن عدم</w:t>
      </w:r>
      <w:r w:rsidRPr="008913D9">
        <w:rPr>
          <w:rFonts w:eastAsia="Calibri"/>
          <w:color w:val="000000" w:themeColor="text1"/>
          <w:rtl/>
        </w:rPr>
        <w:t xml:space="preserve"> وصول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حکم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دارد زمان ائمه باقر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و صادق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جور حکم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ممکن است داشته باشد بعد از آن ممکن است مقدار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متفاوت باشد و </w:t>
      </w:r>
      <w:r w:rsidRPr="008913D9">
        <w:rPr>
          <w:rFonts w:eastAsia="Calibri" w:hint="eastAsia"/>
          <w:color w:val="000000" w:themeColor="text1"/>
          <w:rtl/>
        </w:rPr>
        <w:t>لذا</w:t>
      </w:r>
      <w:r w:rsidRPr="008913D9">
        <w:rPr>
          <w:rFonts w:eastAsia="Calibri"/>
          <w:color w:val="000000" w:themeColor="text1"/>
          <w:rtl/>
        </w:rPr>
        <w:t xml:space="preserve"> آن الان محل بحث قرار نم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ده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و حساب آن </w:t>
      </w:r>
      <w:r w:rsidR="008913D9">
        <w:rPr>
          <w:rFonts w:eastAsia="Calibri"/>
          <w:color w:val="000000" w:themeColor="text1"/>
          <w:rtl/>
        </w:rPr>
        <w:t>جداست گر</w:t>
      </w:r>
      <w:r w:rsidRPr="008913D9">
        <w:rPr>
          <w:rFonts w:eastAsia="Calibri"/>
          <w:color w:val="000000" w:themeColor="text1"/>
          <w:rtl/>
        </w:rPr>
        <w:t xml:space="preserve"> چه در خود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عصر حضور هم تفاوت‌ها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/>
          <w:color w:val="000000" w:themeColor="text1"/>
          <w:rtl/>
        </w:rPr>
        <w:t xml:space="preserve"> وجود دارد اما ممکن است </w:t>
      </w:r>
      <w:r w:rsidR="008913D9">
        <w:rPr>
          <w:rFonts w:eastAsia="Calibri"/>
          <w:color w:val="000000" w:themeColor="text1"/>
          <w:rtl/>
        </w:rPr>
        <w:t>کلاً</w:t>
      </w:r>
      <w:r w:rsidRPr="008913D9">
        <w:rPr>
          <w:rFonts w:eastAsia="Calibri"/>
          <w:color w:val="000000" w:themeColor="text1"/>
          <w:rtl/>
        </w:rPr>
        <w:t xml:space="preserve"> احکام متفاوت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برا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آن‌ها مترتب بشود. </w:t>
      </w:r>
    </w:p>
    <w:p w14:paraId="4F55BD5D" w14:textId="0EDA75F8" w:rsidR="003B09FE" w:rsidRPr="008913D9" w:rsidRDefault="008913D9" w:rsidP="003B09FE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آنچه</w:t>
      </w:r>
      <w:r w:rsidR="003B09FE" w:rsidRPr="008913D9">
        <w:rPr>
          <w:rFonts w:eastAsia="Calibri"/>
          <w:color w:val="000000" w:themeColor="text1"/>
          <w:rtl/>
        </w:rPr>
        <w:t xml:space="preserve"> در ا</w:t>
      </w:r>
      <w:r w:rsidR="003B09FE" w:rsidRPr="008913D9">
        <w:rPr>
          <w:rFonts w:eastAsia="Calibri" w:hint="cs"/>
          <w:color w:val="000000" w:themeColor="text1"/>
          <w:rtl/>
        </w:rPr>
        <w:t>ی</w:t>
      </w:r>
      <w:r w:rsidR="003B09FE" w:rsidRPr="008913D9">
        <w:rPr>
          <w:rFonts w:eastAsia="Calibri" w:hint="eastAsia"/>
          <w:color w:val="000000" w:themeColor="text1"/>
          <w:rtl/>
        </w:rPr>
        <w:t>ن</w:t>
      </w:r>
      <w:r w:rsidR="003B09FE" w:rsidRPr="008913D9">
        <w:rPr>
          <w:rFonts w:eastAsia="Calibri"/>
          <w:color w:val="000000" w:themeColor="text1"/>
          <w:rtl/>
        </w:rPr>
        <w:t xml:space="preserve"> بحث مطمح نظر و مصب بحث است عصر غ</w:t>
      </w:r>
      <w:r w:rsidR="003B09FE" w:rsidRPr="008913D9">
        <w:rPr>
          <w:rFonts w:eastAsia="Calibri" w:hint="cs"/>
          <w:color w:val="000000" w:themeColor="text1"/>
          <w:rtl/>
        </w:rPr>
        <w:t>ی</w:t>
      </w:r>
      <w:r w:rsidR="003B09FE" w:rsidRPr="008913D9">
        <w:rPr>
          <w:rFonts w:eastAsia="Calibri" w:hint="eastAsia"/>
          <w:color w:val="000000" w:themeColor="text1"/>
          <w:rtl/>
        </w:rPr>
        <w:t>بت</w:t>
      </w:r>
      <w:r w:rsidR="003B09FE" w:rsidRPr="008913D9">
        <w:rPr>
          <w:rFonts w:eastAsia="Calibri"/>
          <w:color w:val="000000" w:themeColor="text1"/>
          <w:rtl/>
        </w:rPr>
        <w:t xml:space="preserve"> است که از زمان غ</w:t>
      </w:r>
      <w:r w:rsidR="003B09FE" w:rsidRPr="008913D9">
        <w:rPr>
          <w:rFonts w:eastAsia="Calibri" w:hint="cs"/>
          <w:color w:val="000000" w:themeColor="text1"/>
          <w:rtl/>
        </w:rPr>
        <w:t>ی</w:t>
      </w:r>
      <w:r w:rsidR="003B09FE" w:rsidRPr="008913D9">
        <w:rPr>
          <w:rFonts w:eastAsia="Calibri" w:hint="eastAsia"/>
          <w:color w:val="000000" w:themeColor="text1"/>
          <w:rtl/>
        </w:rPr>
        <w:t>بت</w:t>
      </w:r>
      <w:r w:rsidR="003B09FE" w:rsidRPr="008913D9">
        <w:rPr>
          <w:rFonts w:eastAsia="Calibri"/>
          <w:color w:val="000000" w:themeColor="text1"/>
          <w:rtl/>
        </w:rPr>
        <w:t xml:space="preserve"> صغرا شروع م</w:t>
      </w:r>
      <w:r w:rsidR="003B09FE" w:rsidRPr="008913D9">
        <w:rPr>
          <w:rFonts w:eastAsia="Calibri" w:hint="cs"/>
          <w:color w:val="000000" w:themeColor="text1"/>
          <w:rtl/>
        </w:rPr>
        <w:t>ی‌</w:t>
      </w:r>
      <w:r w:rsidR="003B09FE" w:rsidRPr="008913D9">
        <w:rPr>
          <w:rFonts w:eastAsia="Calibri" w:hint="eastAsia"/>
          <w:color w:val="000000" w:themeColor="text1"/>
          <w:rtl/>
        </w:rPr>
        <w:t>شود</w:t>
      </w:r>
      <w:r w:rsidR="003B09FE" w:rsidRPr="008913D9">
        <w:rPr>
          <w:rFonts w:eastAsia="Calibri"/>
          <w:color w:val="000000" w:themeColor="text1"/>
          <w:rtl/>
        </w:rPr>
        <w:t xml:space="preserve"> تا اعصار </w:t>
      </w:r>
      <w:r>
        <w:rPr>
          <w:rFonts w:eastAsia="Calibri"/>
          <w:color w:val="000000" w:themeColor="text1"/>
          <w:rtl/>
        </w:rPr>
        <w:t>متأخر</w:t>
      </w:r>
      <w:r w:rsidR="003B09FE" w:rsidRPr="008913D9">
        <w:rPr>
          <w:rFonts w:eastAsia="Calibri"/>
          <w:color w:val="000000" w:themeColor="text1"/>
          <w:rtl/>
        </w:rPr>
        <w:t xml:space="preserve"> حالا در عصر غ</w:t>
      </w:r>
      <w:r w:rsidR="003B09FE" w:rsidRPr="008913D9">
        <w:rPr>
          <w:rFonts w:eastAsia="Calibri" w:hint="cs"/>
          <w:color w:val="000000" w:themeColor="text1"/>
          <w:rtl/>
        </w:rPr>
        <w:t>ی</w:t>
      </w:r>
      <w:r w:rsidR="003B09FE" w:rsidRPr="008913D9">
        <w:rPr>
          <w:rFonts w:eastAsia="Calibri" w:hint="eastAsia"/>
          <w:color w:val="000000" w:themeColor="text1"/>
          <w:rtl/>
        </w:rPr>
        <w:t>بت</w:t>
      </w:r>
      <w:r w:rsidR="003B09FE" w:rsidRPr="008913D9">
        <w:rPr>
          <w:rFonts w:eastAsia="Calibri"/>
          <w:color w:val="000000" w:themeColor="text1"/>
          <w:rtl/>
        </w:rPr>
        <w:t xml:space="preserve"> هم ممکن است تفاوت‌ها</w:t>
      </w:r>
      <w:r w:rsidR="003B09FE" w:rsidRPr="008913D9">
        <w:rPr>
          <w:rFonts w:eastAsia="Calibri" w:hint="cs"/>
          <w:color w:val="000000" w:themeColor="text1"/>
          <w:rtl/>
        </w:rPr>
        <w:t>یی</w:t>
      </w:r>
      <w:r w:rsidR="003B09FE" w:rsidRPr="008913D9">
        <w:rPr>
          <w:rFonts w:eastAsia="Calibri"/>
          <w:color w:val="000000" w:themeColor="text1"/>
          <w:rtl/>
        </w:rPr>
        <w:t xml:space="preserve"> ب</w:t>
      </w:r>
      <w:r w:rsidR="003B09FE" w:rsidRPr="008913D9">
        <w:rPr>
          <w:rFonts w:eastAsia="Calibri" w:hint="cs"/>
          <w:color w:val="000000" w:themeColor="text1"/>
          <w:rtl/>
        </w:rPr>
        <w:t>ی</w:t>
      </w:r>
      <w:r w:rsidR="003B09FE" w:rsidRPr="008913D9">
        <w:rPr>
          <w:rFonts w:eastAsia="Calibri" w:hint="eastAsia"/>
          <w:color w:val="000000" w:themeColor="text1"/>
          <w:rtl/>
        </w:rPr>
        <w:t>ن</w:t>
      </w:r>
      <w:r w:rsidR="003B09FE" w:rsidRPr="008913D9">
        <w:rPr>
          <w:rFonts w:eastAsia="Calibri"/>
          <w:color w:val="000000" w:themeColor="text1"/>
          <w:rtl/>
        </w:rPr>
        <w:t xml:space="preserve"> غ</w:t>
      </w:r>
      <w:r w:rsidR="003B09FE" w:rsidRPr="008913D9">
        <w:rPr>
          <w:rFonts w:eastAsia="Calibri" w:hint="cs"/>
          <w:color w:val="000000" w:themeColor="text1"/>
          <w:rtl/>
        </w:rPr>
        <w:t>ی</w:t>
      </w:r>
      <w:r w:rsidR="003B09FE" w:rsidRPr="008913D9">
        <w:rPr>
          <w:rFonts w:eastAsia="Calibri" w:hint="eastAsia"/>
          <w:color w:val="000000" w:themeColor="text1"/>
          <w:rtl/>
        </w:rPr>
        <w:t>بت</w:t>
      </w:r>
      <w:r w:rsidR="003B09FE" w:rsidRPr="008913D9">
        <w:rPr>
          <w:rFonts w:eastAsia="Calibri"/>
          <w:color w:val="000000" w:themeColor="text1"/>
          <w:rtl/>
        </w:rPr>
        <w:t xml:space="preserve"> صغر</w:t>
      </w:r>
      <w:r w:rsidR="003B09FE" w:rsidRPr="008913D9">
        <w:rPr>
          <w:rFonts w:eastAsia="Calibri" w:hint="cs"/>
          <w:color w:val="000000" w:themeColor="text1"/>
          <w:rtl/>
        </w:rPr>
        <w:t>ی</w:t>
      </w:r>
      <w:r w:rsidR="003B09FE" w:rsidRPr="008913D9">
        <w:rPr>
          <w:rFonts w:eastAsia="Calibri"/>
          <w:color w:val="000000" w:themeColor="text1"/>
          <w:rtl/>
        </w:rPr>
        <w:t xml:space="preserve"> و کبرا و </w:t>
      </w:r>
      <w:r>
        <w:rPr>
          <w:rFonts w:eastAsia="Calibri"/>
          <w:color w:val="000000" w:themeColor="text1"/>
          <w:rtl/>
        </w:rPr>
        <w:t>تأخر</w:t>
      </w:r>
      <w:r w:rsidR="003B09FE" w:rsidRPr="008913D9">
        <w:rPr>
          <w:rFonts w:eastAsia="Calibri"/>
          <w:color w:val="000000" w:themeColor="text1"/>
          <w:rtl/>
        </w:rPr>
        <w:t xml:space="preserve"> داشته باشد اما در </w:t>
      </w:r>
      <w:r w:rsidR="003B09FE" w:rsidRPr="008913D9">
        <w:rPr>
          <w:rFonts w:eastAsia="Calibri" w:hint="cs"/>
          <w:color w:val="000000" w:themeColor="text1"/>
          <w:rtl/>
        </w:rPr>
        <w:t>ی</w:t>
      </w:r>
      <w:r w:rsidR="003B09FE" w:rsidRPr="008913D9">
        <w:rPr>
          <w:rFonts w:eastAsia="Calibri" w:hint="eastAsia"/>
          <w:color w:val="000000" w:themeColor="text1"/>
          <w:rtl/>
        </w:rPr>
        <w:t>ک</w:t>
      </w:r>
      <w:r w:rsidR="003B09FE" w:rsidRPr="008913D9">
        <w:rPr>
          <w:rFonts w:eastAsia="Calibri"/>
          <w:color w:val="000000" w:themeColor="text1"/>
          <w:rtl/>
        </w:rPr>
        <w:t xml:space="preserve"> منظر کل</w:t>
      </w:r>
      <w:r w:rsidR="003B09FE" w:rsidRPr="008913D9">
        <w:rPr>
          <w:rFonts w:eastAsia="Calibri" w:hint="cs"/>
          <w:color w:val="000000" w:themeColor="text1"/>
          <w:rtl/>
        </w:rPr>
        <w:t>ی</w:t>
      </w:r>
      <w:r w:rsidR="003B09FE" w:rsidRPr="008913D9">
        <w:rPr>
          <w:rFonts w:eastAsia="Calibri"/>
          <w:color w:val="000000" w:themeColor="text1"/>
          <w:rtl/>
        </w:rPr>
        <w:t xml:space="preserve"> عصر غ</w:t>
      </w:r>
      <w:r w:rsidR="003B09FE" w:rsidRPr="008913D9">
        <w:rPr>
          <w:rFonts w:eastAsia="Calibri" w:hint="cs"/>
          <w:color w:val="000000" w:themeColor="text1"/>
          <w:rtl/>
        </w:rPr>
        <w:t>ی</w:t>
      </w:r>
      <w:r w:rsidR="003B09FE" w:rsidRPr="008913D9">
        <w:rPr>
          <w:rFonts w:eastAsia="Calibri" w:hint="eastAsia"/>
          <w:color w:val="000000" w:themeColor="text1"/>
          <w:rtl/>
        </w:rPr>
        <w:t>بت</w:t>
      </w:r>
      <w:r w:rsidR="003B09FE" w:rsidRPr="008913D9">
        <w:rPr>
          <w:rFonts w:eastAsia="Calibri"/>
          <w:color w:val="000000" w:themeColor="text1"/>
          <w:rtl/>
        </w:rPr>
        <w:t xml:space="preserve"> را م</w:t>
      </w:r>
      <w:r w:rsidR="003B09FE" w:rsidRPr="008913D9">
        <w:rPr>
          <w:rFonts w:eastAsia="Calibri" w:hint="cs"/>
          <w:color w:val="000000" w:themeColor="text1"/>
          <w:rtl/>
        </w:rPr>
        <w:t>ی‌</w:t>
      </w:r>
      <w:r w:rsidR="003B09FE" w:rsidRPr="008913D9">
        <w:rPr>
          <w:rFonts w:eastAsia="Calibri" w:hint="eastAsia"/>
          <w:color w:val="000000" w:themeColor="text1"/>
          <w:rtl/>
        </w:rPr>
        <w:t>ب</w:t>
      </w:r>
      <w:r w:rsidR="003B09FE" w:rsidRPr="008913D9">
        <w:rPr>
          <w:rFonts w:eastAsia="Calibri" w:hint="cs"/>
          <w:color w:val="000000" w:themeColor="text1"/>
          <w:rtl/>
        </w:rPr>
        <w:t>ی</w:t>
      </w:r>
      <w:r w:rsidR="003B09FE" w:rsidRPr="008913D9">
        <w:rPr>
          <w:rFonts w:eastAsia="Calibri" w:hint="eastAsia"/>
          <w:color w:val="000000" w:themeColor="text1"/>
          <w:rtl/>
        </w:rPr>
        <w:t>ن</w:t>
      </w:r>
      <w:r w:rsidR="003B09FE" w:rsidRPr="008913D9">
        <w:rPr>
          <w:rFonts w:eastAsia="Calibri" w:hint="cs"/>
          <w:color w:val="000000" w:themeColor="text1"/>
          <w:rtl/>
        </w:rPr>
        <w:t>ی</w:t>
      </w:r>
      <w:r w:rsidR="003B09FE" w:rsidRPr="008913D9">
        <w:rPr>
          <w:rFonts w:eastAsia="Calibri" w:hint="eastAsia"/>
          <w:color w:val="000000" w:themeColor="text1"/>
          <w:rtl/>
        </w:rPr>
        <w:t>م</w:t>
      </w:r>
    </w:p>
    <w:p w14:paraId="274E8668" w14:textId="00F8069B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lastRenderedPageBreak/>
        <w:t>چه</w:t>
      </w:r>
      <w:r w:rsidRPr="008913D9">
        <w:rPr>
          <w:rFonts w:eastAsia="Calibri"/>
          <w:color w:val="000000" w:themeColor="text1"/>
          <w:rtl/>
        </w:rPr>
        <w:t xml:space="preserve"> و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ژگ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عصر غ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بت</w:t>
      </w:r>
      <w:r w:rsidRPr="008913D9">
        <w:rPr>
          <w:rFonts w:eastAsia="Calibri"/>
          <w:color w:val="000000" w:themeColor="text1"/>
          <w:rtl/>
        </w:rPr>
        <w:t xml:space="preserve"> دارد؟ و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ژگ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است که ما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تار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خ</w:t>
      </w:r>
      <w:r w:rsidRPr="008913D9">
        <w:rPr>
          <w:rFonts w:eastAsia="Calibri"/>
          <w:color w:val="000000" w:themeColor="text1"/>
          <w:rtl/>
        </w:rPr>
        <w:t xml:space="preserve"> دو سه قرن را پشت سر گذاشته‌ا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و شرا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ط</w:t>
      </w:r>
      <w:r w:rsidRPr="008913D9">
        <w:rPr>
          <w:rFonts w:eastAsia="Calibri"/>
          <w:color w:val="000000" w:themeColor="text1"/>
          <w:rtl/>
        </w:rPr>
        <w:t xml:space="preserve"> متفاوت ائمه سپر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شده است و قاعدتاً در دو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ست</w:t>
      </w:r>
      <w:r w:rsidRPr="008913D9">
        <w:rPr>
          <w:rFonts w:eastAsia="Calibri"/>
          <w:color w:val="000000" w:themeColor="text1"/>
          <w:rtl/>
        </w:rPr>
        <w:t xml:space="preserve"> و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صد</w:t>
      </w:r>
      <w:r w:rsidRPr="008913D9">
        <w:rPr>
          <w:rFonts w:eastAsia="Calibri"/>
          <w:color w:val="000000" w:themeColor="text1"/>
          <w:rtl/>
        </w:rPr>
        <w:t xml:space="preserve"> سال ائمه در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فصحه‌ا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بوده‌اند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مجال واسع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داشتند که نسبت به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ره‌ها</w:t>
      </w:r>
      <w:r w:rsidRPr="008913D9">
        <w:rPr>
          <w:rFonts w:eastAsia="Calibri"/>
          <w:color w:val="000000" w:themeColor="text1"/>
          <w:rtl/>
        </w:rPr>
        <w:t xml:space="preserve"> اعلام موضع بکنند در حال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که به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قرص و </w:t>
      </w:r>
      <w:r w:rsidRPr="008913D9">
        <w:rPr>
          <w:rFonts w:eastAsia="Calibri" w:hint="eastAsia"/>
          <w:color w:val="000000" w:themeColor="text1"/>
          <w:rtl/>
        </w:rPr>
        <w:t>قاطع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در زمان امام سجاد نم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توانستند</w:t>
      </w:r>
      <w:r w:rsidRPr="008913D9">
        <w:rPr>
          <w:rFonts w:eastAsia="Calibri"/>
          <w:color w:val="000000" w:themeColor="text1"/>
          <w:rtl/>
        </w:rPr>
        <w:t xml:space="preserve"> اشخاص </w:t>
      </w:r>
      <w:r w:rsidR="008913D9">
        <w:rPr>
          <w:rFonts w:eastAsia="Calibri"/>
          <w:color w:val="000000" w:themeColor="text1"/>
          <w:rtl/>
        </w:rPr>
        <w:t>وجود عدم</w:t>
      </w:r>
      <w:r w:rsidRPr="008913D9">
        <w:rPr>
          <w:rFonts w:eastAsia="Calibri"/>
          <w:color w:val="000000" w:themeColor="text1"/>
          <w:rtl/>
        </w:rPr>
        <w:t xml:space="preserve"> ردع را دل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ل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بگ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رند</w:t>
      </w:r>
      <w:r w:rsidRPr="008913D9">
        <w:rPr>
          <w:rFonts w:eastAsia="Calibri"/>
          <w:color w:val="000000" w:themeColor="text1"/>
          <w:rtl/>
        </w:rPr>
        <w:t xml:space="preserve"> که </w:t>
      </w:r>
      <w:r w:rsidR="008913D9">
        <w:rPr>
          <w:rFonts w:eastAsia="Calibri"/>
          <w:color w:val="000000" w:themeColor="text1"/>
          <w:rtl/>
        </w:rPr>
        <w:t>واقعاً</w:t>
      </w:r>
      <w:r w:rsidRPr="008913D9">
        <w:rPr>
          <w:rFonts w:eastAsia="Calibri"/>
          <w:color w:val="000000" w:themeColor="text1"/>
          <w:rtl/>
        </w:rPr>
        <w:t xml:space="preserve"> ردع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</w:t>
      </w:r>
      <w:r w:rsidR="008913D9">
        <w:rPr>
          <w:rFonts w:eastAsia="Calibri"/>
          <w:color w:val="000000" w:themeColor="text1"/>
          <w:rtl/>
        </w:rPr>
        <w:t>کلاً</w:t>
      </w:r>
      <w:r w:rsidRPr="008913D9">
        <w:rPr>
          <w:rFonts w:eastAsia="Calibri"/>
          <w:color w:val="000000" w:themeColor="text1"/>
          <w:rtl/>
        </w:rPr>
        <w:t xml:space="preserve"> در شرع 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ست</w:t>
      </w:r>
      <w:r w:rsidRPr="008913D9">
        <w:rPr>
          <w:rFonts w:eastAsia="Calibri"/>
          <w:color w:val="000000" w:themeColor="text1"/>
          <w:rtl/>
        </w:rPr>
        <w:t xml:space="preserve"> اما برا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ما سهولت ب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شتر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دارد لذا </w:t>
      </w:r>
      <w:r w:rsidR="008913D9">
        <w:rPr>
          <w:rFonts w:eastAsia="Calibri"/>
          <w:color w:val="000000" w:themeColor="text1"/>
          <w:rtl/>
        </w:rPr>
        <w:t>این عدم</w:t>
      </w:r>
      <w:r w:rsidRPr="008913D9">
        <w:rPr>
          <w:rFonts w:eastAsia="Calibri"/>
          <w:color w:val="000000" w:themeColor="text1"/>
          <w:rtl/>
        </w:rPr>
        <w:t xml:space="preserve"> وصول ردع را در عصر حضور منظور ندار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</w:t>
      </w:r>
      <w:r w:rsidR="008913D9">
        <w:rPr>
          <w:rFonts w:eastAsia="Calibri"/>
          <w:color w:val="000000" w:themeColor="text1"/>
          <w:rtl/>
        </w:rPr>
        <w:t>بلکه عدم</w:t>
      </w:r>
      <w:r w:rsidRPr="008913D9">
        <w:rPr>
          <w:rFonts w:eastAsia="Calibri"/>
          <w:color w:val="000000" w:themeColor="text1"/>
          <w:rtl/>
        </w:rPr>
        <w:t xml:space="preserve"> وصول ردع در عصر غ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بت</w:t>
      </w:r>
      <w:r w:rsidRPr="008913D9">
        <w:rPr>
          <w:rFonts w:eastAsia="Calibri"/>
          <w:color w:val="000000" w:themeColor="text1"/>
          <w:rtl/>
        </w:rPr>
        <w:t xml:space="preserve"> هست که راه را خ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شتر</w:t>
      </w:r>
      <w:r w:rsidRPr="008913D9">
        <w:rPr>
          <w:rFonts w:eastAsia="Calibri"/>
          <w:color w:val="000000" w:themeColor="text1"/>
          <w:rtl/>
        </w:rPr>
        <w:t xml:space="preserve"> باز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کند</w:t>
      </w:r>
      <w:r w:rsidRPr="008913D9">
        <w:rPr>
          <w:rFonts w:eastAsia="Calibri"/>
          <w:color w:val="000000" w:themeColor="text1"/>
          <w:rtl/>
        </w:rPr>
        <w:t xml:space="preserve"> از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</w:t>
      </w:r>
      <w:r w:rsidRPr="008913D9">
        <w:rPr>
          <w:rFonts w:eastAsia="Calibri" w:hint="eastAsia"/>
          <w:color w:val="000000" w:themeColor="text1"/>
          <w:rtl/>
        </w:rPr>
        <w:t>جهت</w:t>
      </w:r>
      <w:r w:rsidRPr="008913D9">
        <w:rPr>
          <w:rFonts w:eastAsia="Calibri"/>
          <w:color w:val="000000" w:themeColor="text1"/>
          <w:rtl/>
        </w:rPr>
        <w:t xml:space="preserve"> برا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</w:t>
      </w:r>
      <w:r w:rsidR="008913D9">
        <w:rPr>
          <w:rFonts w:eastAsia="Calibri"/>
          <w:color w:val="000000" w:themeColor="text1"/>
          <w:rtl/>
        </w:rPr>
        <w:t>اینکه عدم</w:t>
      </w:r>
      <w:r w:rsidRPr="008913D9">
        <w:rPr>
          <w:rFonts w:eastAsia="Calibri"/>
          <w:color w:val="000000" w:themeColor="text1"/>
          <w:rtl/>
        </w:rPr>
        <w:t xml:space="preserve"> وصول را </w:t>
      </w:r>
      <w:r w:rsidR="008913D9">
        <w:rPr>
          <w:rFonts w:eastAsia="Calibri"/>
          <w:color w:val="000000" w:themeColor="text1"/>
          <w:rtl/>
        </w:rPr>
        <w:t>نشانه عدم</w:t>
      </w:r>
      <w:r w:rsidRPr="008913D9">
        <w:rPr>
          <w:rFonts w:eastAsia="Calibri"/>
          <w:color w:val="000000" w:themeColor="text1"/>
          <w:rtl/>
        </w:rPr>
        <w:t xml:space="preserve"> وجود ردع بگ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</w:t>
      </w:r>
    </w:p>
    <w:p w14:paraId="0A8713A9" w14:textId="374B0DB9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البته</w:t>
      </w:r>
      <w:r w:rsidRPr="008913D9">
        <w:rPr>
          <w:rFonts w:eastAsia="Calibri"/>
          <w:color w:val="000000" w:themeColor="text1"/>
          <w:rtl/>
        </w:rPr>
        <w:t xml:space="preserve"> از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جهت مشکل ب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شتر</w:t>
      </w:r>
      <w:r w:rsidRPr="008913D9">
        <w:rPr>
          <w:rFonts w:eastAsia="Calibri"/>
          <w:color w:val="000000" w:themeColor="text1"/>
          <w:rtl/>
        </w:rPr>
        <w:t xml:space="preserve"> است برا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نکه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عصر غ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بت</w:t>
      </w:r>
      <w:r w:rsidRPr="008913D9">
        <w:rPr>
          <w:rFonts w:eastAsia="Calibri"/>
          <w:color w:val="000000" w:themeColor="text1"/>
          <w:rtl/>
        </w:rPr>
        <w:t xml:space="preserve"> هر چه ب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شتر</w:t>
      </w:r>
      <w:r w:rsidRPr="008913D9">
        <w:rPr>
          <w:rFonts w:eastAsia="Calibri"/>
          <w:color w:val="000000" w:themeColor="text1"/>
          <w:rtl/>
        </w:rPr>
        <w:t xml:space="preserve"> تداوم پ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دا</w:t>
      </w:r>
      <w:r w:rsidRPr="008913D9">
        <w:rPr>
          <w:rFonts w:eastAsia="Calibri"/>
          <w:color w:val="000000" w:themeColor="text1"/>
          <w:rtl/>
        </w:rPr>
        <w:t xml:space="preserve"> بکند احتمال ض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اع</w:t>
      </w:r>
      <w:r w:rsidRPr="008913D9">
        <w:rPr>
          <w:rFonts w:eastAsia="Calibri"/>
          <w:color w:val="000000" w:themeColor="text1"/>
          <w:rtl/>
        </w:rPr>
        <w:t xml:space="preserve"> و امثال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نها</w:t>
      </w:r>
      <w:r w:rsidRPr="008913D9">
        <w:rPr>
          <w:rFonts w:eastAsia="Calibri"/>
          <w:color w:val="000000" w:themeColor="text1"/>
          <w:rtl/>
        </w:rPr>
        <w:t xml:space="preserve"> ب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شتر</w:t>
      </w:r>
      <w:r w:rsidRPr="008913D9">
        <w:rPr>
          <w:rFonts w:eastAsia="Calibri"/>
          <w:color w:val="000000" w:themeColor="text1"/>
          <w:rtl/>
        </w:rPr>
        <w:t xml:space="preserve">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شود</w:t>
      </w:r>
      <w:r w:rsidRPr="008913D9">
        <w:rPr>
          <w:rFonts w:eastAsia="Calibri"/>
          <w:color w:val="000000" w:themeColor="text1"/>
          <w:rtl/>
        </w:rPr>
        <w:t xml:space="preserve"> احتمال ض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اع</w:t>
      </w:r>
      <w:r w:rsidRPr="008913D9">
        <w:rPr>
          <w:rFonts w:eastAsia="Calibri"/>
          <w:color w:val="000000" w:themeColor="text1"/>
          <w:rtl/>
        </w:rPr>
        <w:t xml:space="preserve"> هم خود دل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ل</w:t>
      </w:r>
      <w:r w:rsidRPr="008913D9">
        <w:rPr>
          <w:rFonts w:eastAsia="Calibri"/>
          <w:color w:val="000000" w:themeColor="text1"/>
          <w:rtl/>
        </w:rPr>
        <w:t xml:space="preserve"> مخصوصاً در </w:t>
      </w:r>
      <w:r w:rsidR="008913D9">
        <w:rPr>
          <w:rFonts w:eastAsia="Calibri"/>
          <w:color w:val="000000" w:themeColor="text1"/>
          <w:rtl/>
        </w:rPr>
        <w:t>اوایل</w:t>
      </w:r>
      <w:r w:rsidRPr="008913D9">
        <w:rPr>
          <w:rFonts w:eastAsia="Calibri"/>
          <w:color w:val="000000" w:themeColor="text1"/>
          <w:rtl/>
        </w:rPr>
        <w:t xml:space="preserve"> و هم ض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اع</w:t>
      </w:r>
      <w:r w:rsidRPr="008913D9">
        <w:rPr>
          <w:rFonts w:eastAsia="Calibri"/>
          <w:color w:val="000000" w:themeColor="text1"/>
          <w:rtl/>
        </w:rPr>
        <w:t xml:space="preserve"> قرائن، اما در ع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حال از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جهت کار خ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</w:t>
      </w:r>
      <w:r w:rsidR="008913D9">
        <w:rPr>
          <w:rFonts w:eastAsia="Calibri"/>
          <w:color w:val="000000" w:themeColor="text1"/>
          <w:rtl/>
        </w:rPr>
        <w:t>سبک‌تر</w:t>
      </w:r>
      <w:r w:rsidRPr="008913D9">
        <w:rPr>
          <w:rFonts w:eastAsia="Calibri"/>
          <w:color w:val="000000" w:themeColor="text1"/>
          <w:rtl/>
        </w:rPr>
        <w:t xml:space="preserve"> است برا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نکه</w:t>
      </w:r>
      <w:r w:rsidRPr="008913D9">
        <w:rPr>
          <w:rFonts w:eastAsia="Calibri"/>
          <w:color w:val="000000" w:themeColor="text1"/>
          <w:rtl/>
        </w:rPr>
        <w:t xml:space="preserve"> کل عصر ابلاغ سپر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شد</w:t>
      </w:r>
      <w:r w:rsidRPr="008913D9">
        <w:rPr>
          <w:rFonts w:eastAsia="Calibri" w:hint="eastAsia"/>
          <w:color w:val="000000" w:themeColor="text1"/>
          <w:rtl/>
        </w:rPr>
        <w:t>ه</w:t>
      </w:r>
      <w:r w:rsidRPr="008913D9">
        <w:rPr>
          <w:rFonts w:eastAsia="Calibri"/>
          <w:color w:val="000000" w:themeColor="text1"/>
          <w:rtl/>
        </w:rPr>
        <w:t xml:space="preserve"> است و هر چه </w:t>
      </w:r>
      <w:r w:rsidR="008913D9">
        <w:rPr>
          <w:rFonts w:eastAsia="Calibri"/>
          <w:color w:val="000000" w:themeColor="text1"/>
          <w:rtl/>
        </w:rPr>
        <w:t>بنا بوده</w:t>
      </w:r>
      <w:r w:rsidRPr="008913D9">
        <w:rPr>
          <w:rFonts w:eastAsia="Calibri"/>
          <w:color w:val="000000" w:themeColor="text1"/>
          <w:rtl/>
        </w:rPr>
        <w:t xml:space="preserve"> است گفته شود گفته شده است </w:t>
      </w:r>
    </w:p>
    <w:p w14:paraId="7B09DFA1" w14:textId="38F7334E" w:rsidR="003B09FE" w:rsidRPr="008913D9" w:rsidRDefault="003B09FE" w:rsidP="003B09FE">
      <w:pPr>
        <w:pStyle w:val="Heading2"/>
        <w:rPr>
          <w:rtl/>
        </w:rPr>
      </w:pPr>
      <w:bookmarkStart w:id="11" w:name="_Toc119144325"/>
      <w:r w:rsidRPr="008913D9">
        <w:rPr>
          <w:rFonts w:hint="eastAsia"/>
          <w:rtl/>
        </w:rPr>
        <w:t>مطلب</w:t>
      </w:r>
      <w:r w:rsidRPr="008913D9">
        <w:rPr>
          <w:rtl/>
        </w:rPr>
        <w:t xml:space="preserve"> دوم: مراتب و درجات و </w:t>
      </w:r>
      <w:r w:rsidR="008913D9">
        <w:rPr>
          <w:rtl/>
        </w:rPr>
        <w:t>تقسیمات عدم</w:t>
      </w:r>
      <w:r w:rsidRPr="008913D9">
        <w:rPr>
          <w:rtl/>
        </w:rPr>
        <w:t xml:space="preserve"> وصول</w:t>
      </w:r>
      <w:bookmarkEnd w:id="11"/>
    </w:p>
    <w:p w14:paraId="44D52E41" w14:textId="3C663EE6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مطلب</w:t>
      </w:r>
      <w:r w:rsidRPr="008913D9">
        <w:rPr>
          <w:rFonts w:eastAsia="Calibri"/>
          <w:color w:val="000000" w:themeColor="text1"/>
          <w:rtl/>
        </w:rPr>
        <w:t xml:space="preserve"> 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گر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است </w:t>
      </w:r>
      <w:r w:rsidR="008913D9">
        <w:rPr>
          <w:rFonts w:eastAsia="Calibri"/>
          <w:color w:val="000000" w:themeColor="text1"/>
          <w:rtl/>
        </w:rPr>
        <w:t>که عدم</w:t>
      </w:r>
      <w:r w:rsidRPr="008913D9">
        <w:rPr>
          <w:rFonts w:eastAsia="Calibri"/>
          <w:color w:val="000000" w:themeColor="text1"/>
          <w:rtl/>
        </w:rPr>
        <w:t xml:space="preserve"> وصول مراتب و درجات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دارد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هم خ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مهم </w:t>
      </w:r>
      <w:r w:rsidR="008913D9">
        <w:rPr>
          <w:rFonts w:eastAsia="Calibri"/>
          <w:color w:val="000000" w:themeColor="text1"/>
          <w:rtl/>
        </w:rPr>
        <w:t>است عدم</w:t>
      </w:r>
      <w:r w:rsidRPr="008913D9">
        <w:rPr>
          <w:rFonts w:eastAsia="Calibri"/>
          <w:color w:val="000000" w:themeColor="text1"/>
          <w:rtl/>
        </w:rPr>
        <w:t xml:space="preserve"> وصول مراتب درجات و تقس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مات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دارد که به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تقس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مات</w:t>
      </w:r>
      <w:r w:rsidRPr="008913D9">
        <w:rPr>
          <w:rFonts w:eastAsia="Calibri"/>
          <w:color w:val="000000" w:themeColor="text1"/>
          <w:rtl/>
        </w:rPr>
        <w:t xml:space="preserve"> هم اشاره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کن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</w:t>
      </w:r>
    </w:p>
    <w:p w14:paraId="415C5CBD" w14:textId="5F883966" w:rsidR="003B09FE" w:rsidRPr="008913D9" w:rsidRDefault="008913D9" w:rsidP="004F3E60">
      <w:pPr>
        <w:pStyle w:val="Heading2"/>
        <w:rPr>
          <w:rtl/>
        </w:rPr>
      </w:pPr>
      <w:bookmarkStart w:id="12" w:name="_Toc119144326"/>
      <w:r>
        <w:rPr>
          <w:rFonts w:hint="eastAsia"/>
          <w:rtl/>
        </w:rPr>
        <w:t>تقسیمات عدم</w:t>
      </w:r>
      <w:r w:rsidR="003B09FE" w:rsidRPr="008913D9">
        <w:rPr>
          <w:rtl/>
        </w:rPr>
        <w:t xml:space="preserve"> وصول</w:t>
      </w:r>
      <w:bookmarkEnd w:id="12"/>
    </w:p>
    <w:p w14:paraId="0F5E926F" w14:textId="77777777" w:rsidR="003B09FE" w:rsidRPr="008913D9" w:rsidRDefault="003B09FE" w:rsidP="004F3E60">
      <w:pPr>
        <w:pStyle w:val="Heading3"/>
        <w:rPr>
          <w:rtl/>
        </w:rPr>
      </w:pPr>
      <w:bookmarkStart w:id="13" w:name="_Toc119144327"/>
      <w:r w:rsidRPr="008913D9">
        <w:rPr>
          <w:rtl/>
        </w:rPr>
        <w:t>۱- تقس</w:t>
      </w:r>
      <w:r w:rsidRPr="008913D9">
        <w:rPr>
          <w:rFonts w:hint="cs"/>
          <w:rtl/>
        </w:rPr>
        <w:t>ی</w:t>
      </w:r>
      <w:r w:rsidRPr="008913D9">
        <w:rPr>
          <w:rFonts w:hint="eastAsia"/>
          <w:rtl/>
        </w:rPr>
        <w:t>م</w:t>
      </w:r>
      <w:r w:rsidRPr="008913D9">
        <w:rPr>
          <w:rtl/>
        </w:rPr>
        <w:t xml:space="preserve"> به نحو مطلق</w:t>
      </w:r>
      <w:bookmarkEnd w:id="13"/>
    </w:p>
    <w:p w14:paraId="3A2462A6" w14:textId="2A7ED974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نکه</w:t>
      </w:r>
      <w:r w:rsidRPr="008913D9">
        <w:rPr>
          <w:rFonts w:eastAsia="Calibri"/>
          <w:color w:val="000000" w:themeColor="text1"/>
          <w:rtl/>
        </w:rPr>
        <w:t xml:space="preserve"> ردع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به 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چ</w:t>
      </w:r>
      <w:r w:rsidRPr="008913D9">
        <w:rPr>
          <w:rFonts w:eastAsia="Calibri"/>
          <w:color w:val="000000" w:themeColor="text1"/>
          <w:rtl/>
        </w:rPr>
        <w:t xml:space="preserve"> نحو به دست ما نرس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ده</w:t>
      </w:r>
      <w:r w:rsidRPr="008913D9">
        <w:rPr>
          <w:rFonts w:eastAsia="Calibri"/>
          <w:color w:val="000000" w:themeColor="text1"/>
          <w:rtl/>
        </w:rPr>
        <w:t xml:space="preserve"> است نه با دل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ل</w:t>
      </w:r>
      <w:r w:rsidRPr="008913D9">
        <w:rPr>
          <w:rFonts w:eastAsia="Calibri"/>
          <w:color w:val="000000" w:themeColor="text1"/>
          <w:rtl/>
        </w:rPr>
        <w:t xml:space="preserve"> معتبر و نه با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دل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ل</w:t>
      </w:r>
      <w:r w:rsidRPr="008913D9">
        <w:rPr>
          <w:rFonts w:eastAsia="Calibri"/>
          <w:color w:val="000000" w:themeColor="text1"/>
          <w:rtl/>
        </w:rPr>
        <w:t xml:space="preserve"> غ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</w:t>
      </w:r>
      <w:r w:rsidRPr="008913D9">
        <w:rPr>
          <w:rFonts w:eastAsia="Calibri"/>
          <w:color w:val="000000" w:themeColor="text1"/>
          <w:rtl/>
        </w:rPr>
        <w:t xml:space="preserve"> معتبر چون گاه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رادع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خبر و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حد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ث</w:t>
      </w:r>
      <w:r w:rsidRPr="008913D9">
        <w:rPr>
          <w:rFonts w:eastAsia="Calibri"/>
          <w:color w:val="000000" w:themeColor="text1"/>
          <w:rtl/>
        </w:rPr>
        <w:t xml:space="preserve"> معتبر است و فلان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را ردع کرده است مثل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عقلا که در خ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ار</w:t>
      </w:r>
      <w:r w:rsidRPr="008913D9">
        <w:rPr>
          <w:rFonts w:eastAsia="Calibri"/>
          <w:color w:val="000000" w:themeColor="text1"/>
          <w:rtl/>
        </w:rPr>
        <w:t xml:space="preserve"> ح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وان</w:t>
      </w:r>
      <w:r w:rsidRPr="008913D9">
        <w:rPr>
          <w:rFonts w:eastAsia="Calibri"/>
          <w:color w:val="000000" w:themeColor="text1"/>
          <w:rtl/>
        </w:rPr>
        <w:t xml:space="preserve"> نبوده است ول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شرع خ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ار</w:t>
      </w:r>
      <w:r w:rsidRPr="008913D9">
        <w:rPr>
          <w:rFonts w:eastAsia="Calibri"/>
          <w:color w:val="000000" w:themeColor="text1"/>
          <w:rtl/>
        </w:rPr>
        <w:t xml:space="preserve"> ح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وان</w:t>
      </w:r>
      <w:r w:rsidRPr="008913D9">
        <w:rPr>
          <w:rFonts w:eastAsia="Calibri"/>
          <w:color w:val="000000" w:themeColor="text1"/>
          <w:rtl/>
        </w:rPr>
        <w:t xml:space="preserve"> را آورده است گاه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ره‌ا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اثبات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</w:t>
      </w:r>
      <w:r w:rsidRPr="008913D9">
        <w:rPr>
          <w:rFonts w:eastAsia="Calibri"/>
          <w:color w:val="000000" w:themeColor="text1"/>
          <w:rtl/>
        </w:rPr>
        <w:t xml:space="preserve"> </w:t>
      </w:r>
      <w:r w:rsidR="008913D9">
        <w:rPr>
          <w:rFonts w:eastAsia="Calibri"/>
          <w:color w:val="000000" w:themeColor="text1"/>
          <w:rtl/>
        </w:rPr>
        <w:t>نفی‌ای</w:t>
      </w:r>
      <w:r w:rsidRPr="008913D9">
        <w:rPr>
          <w:rFonts w:eastAsia="Calibri"/>
          <w:color w:val="000000" w:themeColor="text1"/>
          <w:rtl/>
        </w:rPr>
        <w:t xml:space="preserve"> ردع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شود</w:t>
      </w:r>
      <w:r w:rsidRPr="008913D9">
        <w:rPr>
          <w:rFonts w:eastAsia="Calibri"/>
          <w:color w:val="000000" w:themeColor="text1"/>
          <w:rtl/>
        </w:rPr>
        <w:t xml:space="preserve"> و وصول ردع آن با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حجت معتبره است </w:t>
      </w:r>
    </w:p>
    <w:p w14:paraId="20E9483B" w14:textId="77777777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گاه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ردع به شکل دل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ل</w:t>
      </w:r>
      <w:r w:rsidRPr="008913D9">
        <w:rPr>
          <w:rFonts w:eastAsia="Calibri"/>
          <w:color w:val="000000" w:themeColor="text1"/>
          <w:rtl/>
        </w:rPr>
        <w:t xml:space="preserve"> غ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</w:t>
      </w:r>
      <w:r w:rsidRPr="008913D9">
        <w:rPr>
          <w:rFonts w:eastAsia="Calibri"/>
          <w:color w:val="000000" w:themeColor="text1"/>
          <w:rtl/>
        </w:rPr>
        <w:t xml:space="preserve"> معتبر است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خبر در گوشه‌ا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پ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دا</w:t>
      </w:r>
      <w:r w:rsidRPr="008913D9">
        <w:rPr>
          <w:rFonts w:eastAsia="Calibri"/>
          <w:color w:val="000000" w:themeColor="text1"/>
          <w:rtl/>
        </w:rPr>
        <w:t xml:space="preserve"> شده است که به 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چ</w:t>
      </w:r>
      <w:r w:rsidRPr="008913D9">
        <w:rPr>
          <w:rFonts w:eastAsia="Calibri"/>
          <w:color w:val="000000" w:themeColor="text1"/>
          <w:rtl/>
        </w:rPr>
        <w:t xml:space="preserve"> نحو سند تام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ندارد ول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بالاخره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شود</w:t>
      </w:r>
      <w:r w:rsidRPr="008913D9">
        <w:rPr>
          <w:rFonts w:eastAsia="Calibri"/>
          <w:color w:val="000000" w:themeColor="text1"/>
          <w:rtl/>
        </w:rPr>
        <w:t xml:space="preserve"> آن را ناظر به ردع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تفس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</w:t>
      </w:r>
      <w:r w:rsidRPr="008913D9">
        <w:rPr>
          <w:rFonts w:eastAsia="Calibri"/>
          <w:color w:val="000000" w:themeColor="text1"/>
          <w:rtl/>
        </w:rPr>
        <w:t xml:space="preserve"> کرد. </w:t>
      </w:r>
    </w:p>
    <w:p w14:paraId="3084D5AD" w14:textId="5919E8C1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پس</w:t>
      </w:r>
      <w:r w:rsidRPr="008913D9">
        <w:rPr>
          <w:rFonts w:eastAsia="Calibri"/>
          <w:color w:val="000000" w:themeColor="text1"/>
          <w:rtl/>
        </w:rPr>
        <w:t xml:space="preserve"> رادع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که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خواه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نجا</w:t>
      </w:r>
      <w:r w:rsidRPr="008913D9">
        <w:rPr>
          <w:rFonts w:eastAsia="Calibri"/>
          <w:color w:val="000000" w:themeColor="text1"/>
          <w:rtl/>
        </w:rPr>
        <w:t xml:space="preserve"> بحث کن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واصل نشد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</w:t>
      </w:r>
      <w:r w:rsidR="008913D9">
        <w:rPr>
          <w:rFonts w:eastAsia="Calibri"/>
          <w:color w:val="000000" w:themeColor="text1"/>
          <w:rtl/>
        </w:rPr>
        <w:t>بار عدم</w:t>
      </w:r>
      <w:r w:rsidRPr="008913D9">
        <w:rPr>
          <w:rFonts w:eastAsia="Calibri"/>
          <w:color w:val="000000" w:themeColor="text1"/>
          <w:rtl/>
        </w:rPr>
        <w:t xml:space="preserve"> وصول رادع به نحو مطلق است اعم از حجت معتبره و غ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</w:t>
      </w:r>
      <w:r w:rsidRPr="008913D9">
        <w:rPr>
          <w:rFonts w:eastAsia="Calibri"/>
          <w:color w:val="000000" w:themeColor="text1"/>
          <w:rtl/>
        </w:rPr>
        <w:t xml:space="preserve"> معتبره، 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چ</w:t>
      </w:r>
      <w:r w:rsidRPr="008913D9">
        <w:rPr>
          <w:rFonts w:eastAsia="Calibri"/>
          <w:color w:val="000000" w:themeColor="text1"/>
          <w:rtl/>
        </w:rPr>
        <w:t xml:space="preserve"> 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ز</w:t>
      </w:r>
      <w:r w:rsidRPr="008913D9">
        <w:rPr>
          <w:rFonts w:eastAsia="Calibri"/>
          <w:color w:val="000000" w:themeColor="text1"/>
          <w:rtl/>
        </w:rPr>
        <w:t xml:space="preserve"> 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ست</w:t>
      </w:r>
      <w:r w:rsidRPr="008913D9">
        <w:rPr>
          <w:rFonts w:eastAsia="Calibri"/>
          <w:color w:val="000000" w:themeColor="text1"/>
          <w:rtl/>
        </w:rPr>
        <w:t xml:space="preserve"> </w:t>
      </w:r>
    </w:p>
    <w:p w14:paraId="73062A4E" w14:textId="52032C5F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بار هم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گو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 w:hint="eastAsia"/>
          <w:color w:val="000000" w:themeColor="text1"/>
          <w:rtl/>
        </w:rPr>
        <w:t>م</w:t>
      </w:r>
      <w:r w:rsidR="008913D9">
        <w:rPr>
          <w:rFonts w:eastAsia="Calibri" w:hint="cs"/>
          <w:color w:val="000000" w:themeColor="text1"/>
          <w:rtl/>
        </w:rPr>
        <w:t xml:space="preserve"> </w:t>
      </w:r>
      <w:r w:rsidRPr="008913D9">
        <w:rPr>
          <w:rFonts w:eastAsia="Calibri" w:hint="eastAsia"/>
          <w:color w:val="000000" w:themeColor="text1"/>
          <w:rtl/>
        </w:rPr>
        <w:t>‌عدم</w:t>
      </w:r>
      <w:r w:rsidRPr="008913D9">
        <w:rPr>
          <w:rFonts w:eastAsia="Calibri"/>
          <w:color w:val="000000" w:themeColor="text1"/>
          <w:rtl/>
        </w:rPr>
        <w:t xml:space="preserve"> وصول حجت معتبره در ردع است خبر ضع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ف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ممکن است باشد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تقس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است که اهم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ت</w:t>
      </w:r>
      <w:r w:rsidRPr="008913D9">
        <w:rPr>
          <w:rFonts w:eastAsia="Calibri"/>
          <w:color w:val="000000" w:themeColor="text1"/>
          <w:rtl/>
        </w:rPr>
        <w:t xml:space="preserve"> دارد چون ممکن است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ره‌ا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در دست ما باشد بخواه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آن را ابزار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برا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کشف موضع معصوم قرار بده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وقت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سراغ منابع روا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/>
          <w:color w:val="000000" w:themeColor="text1"/>
          <w:rtl/>
        </w:rPr>
        <w:t xml:space="preserve">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رو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چ</w:t>
      </w:r>
      <w:r w:rsidRPr="008913D9">
        <w:rPr>
          <w:rFonts w:eastAsia="Calibri"/>
          <w:color w:val="000000" w:themeColor="text1"/>
          <w:rtl/>
        </w:rPr>
        <w:t xml:space="preserve"> نام و نشان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در منع و مقابله ب</w:t>
      </w:r>
      <w:r w:rsidRPr="008913D9">
        <w:rPr>
          <w:rFonts w:eastAsia="Calibri" w:hint="eastAsia"/>
          <w:color w:val="000000" w:themeColor="text1"/>
          <w:rtl/>
        </w:rPr>
        <w:t>ا</w:t>
      </w:r>
      <w:r w:rsidRPr="008913D9">
        <w:rPr>
          <w:rFonts w:eastAsia="Calibri"/>
          <w:color w:val="000000" w:themeColor="text1"/>
          <w:rtl/>
        </w:rPr>
        <w:t xml:space="preserve"> آن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ست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صورت</w:t>
      </w:r>
    </w:p>
    <w:p w14:paraId="4E91F815" w14:textId="77777777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و</w:t>
      </w:r>
      <w:r w:rsidRPr="008913D9">
        <w:rPr>
          <w:rFonts w:eastAsia="Calibri"/>
          <w:color w:val="000000" w:themeColor="text1"/>
          <w:rtl/>
        </w:rPr>
        <w:t xml:space="preserve"> صورت 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گر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نکه</w:t>
      </w:r>
      <w:r w:rsidRPr="008913D9">
        <w:rPr>
          <w:rFonts w:eastAsia="Calibri"/>
          <w:color w:val="000000" w:themeColor="text1"/>
          <w:rtl/>
        </w:rPr>
        <w:t xml:space="preserve"> در ردع نام و نشان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از خبر و دل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ل</w:t>
      </w:r>
      <w:r w:rsidRPr="008913D9">
        <w:rPr>
          <w:rFonts w:eastAsia="Calibri"/>
          <w:color w:val="000000" w:themeColor="text1"/>
          <w:rtl/>
        </w:rPr>
        <w:t xml:space="preserve"> معتبر 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ست</w:t>
      </w:r>
      <w:r w:rsidRPr="008913D9">
        <w:rPr>
          <w:rFonts w:eastAsia="Calibri"/>
          <w:color w:val="000000" w:themeColor="text1"/>
          <w:rtl/>
        </w:rPr>
        <w:t xml:space="preserve"> ول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روا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ت</w:t>
      </w:r>
      <w:r w:rsidRPr="008913D9">
        <w:rPr>
          <w:rFonts w:eastAsia="Calibri"/>
          <w:color w:val="000000" w:themeColor="text1"/>
          <w:rtl/>
        </w:rPr>
        <w:t xml:space="preserve"> ضع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فه‌ا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در جا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/>
          <w:color w:val="000000" w:themeColor="text1"/>
          <w:rtl/>
        </w:rPr>
        <w:t xml:space="preserve"> هست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هم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تقس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است که در وصول وعدم وصول ردع از ناح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ه</w:t>
      </w:r>
      <w:r w:rsidRPr="008913D9">
        <w:rPr>
          <w:rFonts w:eastAsia="Calibri"/>
          <w:color w:val="000000" w:themeColor="text1"/>
          <w:rtl/>
        </w:rPr>
        <w:t xml:space="preserve"> شارع با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توجه کرد </w:t>
      </w:r>
    </w:p>
    <w:p w14:paraId="50E7204F" w14:textId="77777777" w:rsidR="003B09FE" w:rsidRPr="008913D9" w:rsidRDefault="003B09FE" w:rsidP="004F3E60">
      <w:pPr>
        <w:pStyle w:val="Heading3"/>
        <w:rPr>
          <w:rtl/>
        </w:rPr>
      </w:pPr>
      <w:bookmarkStart w:id="14" w:name="_Toc119144328"/>
      <w:r w:rsidRPr="008913D9">
        <w:rPr>
          <w:rtl/>
        </w:rPr>
        <w:lastRenderedPageBreak/>
        <w:t>۲- تقس</w:t>
      </w:r>
      <w:r w:rsidRPr="008913D9">
        <w:rPr>
          <w:rFonts w:hint="cs"/>
          <w:rtl/>
        </w:rPr>
        <w:t>ی</w:t>
      </w:r>
      <w:r w:rsidRPr="008913D9">
        <w:rPr>
          <w:rFonts w:hint="eastAsia"/>
          <w:rtl/>
        </w:rPr>
        <w:t>م</w:t>
      </w:r>
      <w:r w:rsidRPr="008913D9">
        <w:rPr>
          <w:rtl/>
        </w:rPr>
        <w:t xml:space="preserve"> به نحو خاص </w:t>
      </w:r>
      <w:r w:rsidRPr="008913D9">
        <w:rPr>
          <w:rFonts w:hint="cs"/>
          <w:rtl/>
        </w:rPr>
        <w:t>ی</w:t>
      </w:r>
      <w:r w:rsidRPr="008913D9">
        <w:rPr>
          <w:rFonts w:hint="eastAsia"/>
          <w:rtl/>
        </w:rPr>
        <w:t>ا</w:t>
      </w:r>
      <w:r w:rsidRPr="008913D9">
        <w:rPr>
          <w:rtl/>
        </w:rPr>
        <w:t xml:space="preserve"> عموم</w:t>
      </w:r>
      <w:bookmarkEnd w:id="14"/>
      <w:r w:rsidRPr="008913D9">
        <w:rPr>
          <w:rtl/>
        </w:rPr>
        <w:t xml:space="preserve"> </w:t>
      </w:r>
    </w:p>
    <w:p w14:paraId="4DCF5901" w14:textId="77777777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است که وصول ردع از منظر 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گر</w:t>
      </w:r>
      <w:r w:rsidRPr="008913D9">
        <w:rPr>
          <w:rFonts w:eastAsia="Calibri"/>
          <w:color w:val="000000" w:themeColor="text1"/>
          <w:rtl/>
        </w:rPr>
        <w:t xml:space="preserve"> دو قسم است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بار است ردع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کند</w:t>
      </w:r>
      <w:r w:rsidRPr="008913D9">
        <w:rPr>
          <w:rFonts w:eastAsia="Calibri"/>
          <w:color w:val="000000" w:themeColor="text1"/>
          <w:rtl/>
        </w:rPr>
        <w:t xml:space="preserve"> با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عموم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</w:t>
      </w:r>
      <w:r w:rsidRPr="008913D9">
        <w:rPr>
          <w:rFonts w:eastAsia="Calibri"/>
          <w:color w:val="000000" w:themeColor="text1"/>
          <w:rtl/>
        </w:rPr>
        <w:t xml:space="preserve"> اطلاق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،</w:t>
      </w:r>
      <w:r w:rsidRPr="008913D9">
        <w:rPr>
          <w:rFonts w:eastAsia="Calibri"/>
          <w:color w:val="000000" w:themeColor="text1"/>
          <w:rtl/>
        </w:rPr>
        <w:t xml:space="preserve"> عموم و اطلاق را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شود</w:t>
      </w:r>
      <w:r w:rsidRPr="008913D9">
        <w:rPr>
          <w:rFonts w:eastAsia="Calibri"/>
          <w:color w:val="000000" w:themeColor="text1"/>
          <w:rtl/>
        </w:rPr>
        <w:t xml:space="preserve"> رادع دانست،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بار ردع به طور خاص است با انگشت گذاشتن بر همان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است که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شود</w:t>
      </w:r>
      <w:r w:rsidRPr="008913D9">
        <w:rPr>
          <w:rFonts w:eastAsia="Calibri"/>
          <w:color w:val="000000" w:themeColor="text1"/>
          <w:rtl/>
        </w:rPr>
        <w:t xml:space="preserve"> گفت مصرح است به عبارت 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گر</w:t>
      </w:r>
      <w:r w:rsidRPr="008913D9">
        <w:rPr>
          <w:rFonts w:eastAsia="Calibri"/>
          <w:color w:val="000000" w:themeColor="text1"/>
          <w:rtl/>
        </w:rPr>
        <w:t xml:space="preserve"> گاه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ردع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شود</w:t>
      </w:r>
      <w:r w:rsidRPr="008913D9">
        <w:rPr>
          <w:rFonts w:eastAsia="Calibri"/>
          <w:color w:val="000000" w:themeColor="text1"/>
          <w:rtl/>
        </w:rPr>
        <w:t xml:space="preserve">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ره‌ا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به نحو صراحت </w:t>
      </w:r>
      <w:r w:rsidRPr="008913D9">
        <w:rPr>
          <w:rFonts w:eastAsia="Calibri" w:hint="eastAsia"/>
          <w:color w:val="000000" w:themeColor="text1"/>
          <w:rtl/>
        </w:rPr>
        <w:t>و</w:t>
      </w:r>
      <w:r w:rsidRPr="008913D9">
        <w:rPr>
          <w:rFonts w:eastAsia="Calibri"/>
          <w:color w:val="000000" w:themeColor="text1"/>
          <w:rtl/>
        </w:rPr>
        <w:t xml:space="preserve"> خاص به شکل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که همان که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است ردع شده است مثل ق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اس،</w:t>
      </w:r>
      <w:r w:rsidRPr="008913D9">
        <w:rPr>
          <w:rFonts w:eastAsia="Calibri"/>
          <w:color w:val="000000" w:themeColor="text1"/>
          <w:rtl/>
        </w:rPr>
        <w:t xml:space="preserve"> همان که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بوده است در استنباط برخ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از مذاهب همان به طور خاص ردع شده است </w:t>
      </w:r>
    </w:p>
    <w:p w14:paraId="26966131" w14:textId="26A3B9A6" w:rsidR="003B09FE" w:rsidRPr="008913D9" w:rsidRDefault="003B09FE" w:rsidP="008913D9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گاه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هم رادع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اطلاق و عموم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است که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شود</w:t>
      </w:r>
      <w:r w:rsidRPr="008913D9">
        <w:rPr>
          <w:rFonts w:eastAsia="Calibri"/>
          <w:color w:val="000000" w:themeColor="text1"/>
          <w:rtl/>
        </w:rPr>
        <w:t xml:space="preserve"> آن را رادع به شمار آورد که رادع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ت</w:t>
      </w:r>
      <w:r w:rsidRPr="008913D9">
        <w:rPr>
          <w:rFonts w:eastAsia="Calibri"/>
          <w:color w:val="000000" w:themeColor="text1"/>
          <w:rtl/>
        </w:rPr>
        <w:t xml:space="preserve"> صراحت ندارد که محل بحث است همان که مثال واضح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که در کفا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ه</w:t>
      </w:r>
      <w:r w:rsidRPr="008913D9">
        <w:rPr>
          <w:rFonts w:eastAsia="Calibri"/>
          <w:color w:val="000000" w:themeColor="text1"/>
          <w:rtl/>
        </w:rPr>
        <w:t xml:space="preserve"> مشاهده کرد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که حج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ت</w:t>
      </w:r>
      <w:r w:rsidRPr="008913D9">
        <w:rPr>
          <w:rFonts w:eastAsia="Calibri"/>
          <w:color w:val="000000" w:themeColor="text1"/>
          <w:rtl/>
        </w:rPr>
        <w:t xml:space="preserve"> خبر واحد گفته‌اند مردوع است به اطلاق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نکه</w:t>
      </w:r>
      <w:r w:rsidR="008913D9">
        <w:rPr>
          <w:rFonts w:eastAsia="Calibri"/>
          <w:color w:val="000000" w:themeColor="text1"/>
          <w:rtl/>
        </w:rPr>
        <w:t xml:space="preserve"> </w:t>
      </w:r>
      <w:r w:rsidR="008913D9">
        <w:rPr>
          <w:rFonts w:eastAsia="Calibri"/>
          <w:b/>
          <w:bCs/>
          <w:color w:val="007200"/>
          <w:rtl/>
        </w:rPr>
        <w:t>﴿إِنَّ الظَّنَّ لَا يُغْنِي مِنَ الْحَقِّ شَيْئًا﴾</w:t>
      </w:r>
      <w:r w:rsidR="008913D9" w:rsidRPr="008913D9">
        <w:rPr>
          <w:rStyle w:val="FootnoteReference"/>
          <w:rFonts w:eastAsia="Calibri"/>
          <w:color w:val="000000" w:themeColor="text1"/>
          <w:rtl/>
        </w:rPr>
        <w:footnoteReference w:id="1"/>
      </w:r>
      <w:r w:rsidRPr="008913D9">
        <w:rPr>
          <w:rFonts w:eastAsia="Calibri"/>
          <w:color w:val="000000" w:themeColor="text1"/>
          <w:rtl/>
        </w:rPr>
        <w:t xml:space="preserve"> اخبار ناه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ه</w:t>
      </w:r>
      <w:r w:rsidRPr="008913D9">
        <w:rPr>
          <w:rFonts w:eastAsia="Calibri"/>
          <w:color w:val="000000" w:themeColor="text1"/>
          <w:rtl/>
        </w:rPr>
        <w:t xml:space="preserve"> از عمل به ظن نگفته است که خبر واحد را قبول ندارم که نوع اول باشد مثل ق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اس</w:t>
      </w:r>
      <w:r w:rsidRPr="008913D9">
        <w:rPr>
          <w:rFonts w:eastAsia="Calibri"/>
          <w:color w:val="000000" w:themeColor="text1"/>
          <w:rtl/>
        </w:rPr>
        <w:t xml:space="preserve"> باشد آن گفته است من عمل به ظن را قبول ندارد ممکن است بگو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اطلاق آن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امر را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رد</w:t>
      </w:r>
      <w:r w:rsidRPr="008913D9">
        <w:rPr>
          <w:rFonts w:eastAsia="Calibri"/>
          <w:color w:val="000000" w:themeColor="text1"/>
          <w:rtl/>
        </w:rPr>
        <w:t xml:space="preserve"> و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را ردع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کند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ردع هم ردع به نحو خاص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</w:t>
      </w:r>
      <w:r w:rsidRPr="008913D9">
        <w:rPr>
          <w:rFonts w:eastAsia="Calibri"/>
          <w:color w:val="000000" w:themeColor="text1"/>
          <w:rtl/>
        </w:rPr>
        <w:t xml:space="preserve"> ردع به نحو عموم و اطلاق است </w:t>
      </w:r>
    </w:p>
    <w:p w14:paraId="36EC1125" w14:textId="77777777" w:rsidR="004F3E60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bookmarkStart w:id="15" w:name="_Toc119144329"/>
      <w:r w:rsidRPr="008913D9">
        <w:rPr>
          <w:rStyle w:val="Heading3Char"/>
          <w:rtl/>
        </w:rPr>
        <w:t>۳- رادع از ح</w:t>
      </w:r>
      <w:r w:rsidRPr="008913D9">
        <w:rPr>
          <w:rStyle w:val="Heading3Char"/>
          <w:rFonts w:hint="cs"/>
          <w:rtl/>
        </w:rPr>
        <w:t>ی</w:t>
      </w:r>
      <w:r w:rsidRPr="008913D9">
        <w:rPr>
          <w:rStyle w:val="Heading3Char"/>
          <w:rFonts w:hint="eastAsia"/>
          <w:rtl/>
        </w:rPr>
        <w:t>ث</w:t>
      </w:r>
      <w:r w:rsidRPr="008913D9">
        <w:rPr>
          <w:rStyle w:val="Heading3Char"/>
          <w:rtl/>
        </w:rPr>
        <w:t xml:space="preserve"> دلالت</w:t>
      </w:r>
      <w:bookmarkEnd w:id="15"/>
      <w:r w:rsidRPr="008913D9">
        <w:rPr>
          <w:rFonts w:eastAsia="Calibri"/>
          <w:color w:val="000000" w:themeColor="text1"/>
          <w:rtl/>
        </w:rPr>
        <w:t xml:space="preserve"> </w:t>
      </w:r>
    </w:p>
    <w:p w14:paraId="721B68DE" w14:textId="47FFAF12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/>
          <w:color w:val="000000" w:themeColor="text1"/>
          <w:rtl/>
        </w:rPr>
        <w:t>گاه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دلالت صر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حه‌ا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دارد غ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</w:t>
      </w:r>
      <w:r w:rsidRPr="008913D9">
        <w:rPr>
          <w:rFonts w:eastAsia="Calibri"/>
          <w:color w:val="000000" w:themeColor="text1"/>
          <w:rtl/>
        </w:rPr>
        <w:t xml:space="preserve"> از جهت عام و خاص، از لحاظ فن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در استظهار آنجا بند به امور ظن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ست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دلالت واضحه‌ا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وجود دارد اما گاه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ردع رادع مبتن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بر استظهارات و قرائن ظن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ه</w:t>
      </w:r>
      <w:r w:rsidRPr="008913D9">
        <w:rPr>
          <w:rFonts w:eastAsia="Calibri"/>
          <w:color w:val="000000" w:themeColor="text1"/>
          <w:rtl/>
        </w:rPr>
        <w:t xml:space="preserve"> ظهور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ه‌ا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که در کلام هست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باشد</w:t>
      </w:r>
      <w:r w:rsidRPr="008913D9">
        <w:rPr>
          <w:rFonts w:eastAsia="Calibri"/>
          <w:color w:val="000000" w:themeColor="text1"/>
          <w:rtl/>
        </w:rPr>
        <w:t xml:space="preserve"> به عبارت 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گر</w:t>
      </w:r>
      <w:r w:rsidRPr="008913D9">
        <w:rPr>
          <w:rFonts w:eastAsia="Calibri"/>
          <w:color w:val="000000" w:themeColor="text1"/>
          <w:rtl/>
        </w:rPr>
        <w:t xml:space="preserve"> گاه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صراحت است </w:t>
      </w:r>
      <w:r w:rsidRPr="008913D9">
        <w:rPr>
          <w:rFonts w:eastAsia="Calibri" w:hint="eastAsia"/>
          <w:color w:val="000000" w:themeColor="text1"/>
          <w:rtl/>
        </w:rPr>
        <w:t>و</w:t>
      </w:r>
      <w:r w:rsidRPr="008913D9">
        <w:rPr>
          <w:rFonts w:eastAsia="Calibri"/>
          <w:color w:val="000000" w:themeColor="text1"/>
          <w:rtl/>
        </w:rPr>
        <w:t xml:space="preserve"> متن در ردع صر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ح</w:t>
      </w:r>
      <w:r w:rsidRPr="008913D9">
        <w:rPr>
          <w:rFonts w:eastAsia="Calibri"/>
          <w:color w:val="000000" w:themeColor="text1"/>
          <w:rtl/>
        </w:rPr>
        <w:t xml:space="preserve"> است و گاه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ظاهر است. </w:t>
      </w:r>
    </w:p>
    <w:p w14:paraId="20930536" w14:textId="77777777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تقس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دوم و سوم را جدا کرد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تا ردع به نحو خاص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</w:t>
      </w:r>
      <w:r w:rsidRPr="008913D9">
        <w:rPr>
          <w:rFonts w:eastAsia="Calibri"/>
          <w:color w:val="000000" w:themeColor="text1"/>
          <w:rtl/>
        </w:rPr>
        <w:t xml:space="preserve"> به نحو عموم و اطلاق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در کلمات خ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مطرح شده است اما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دوم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غ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</w:t>
      </w:r>
      <w:r w:rsidRPr="008913D9">
        <w:rPr>
          <w:rFonts w:eastAsia="Calibri"/>
          <w:color w:val="000000" w:themeColor="text1"/>
          <w:rtl/>
        </w:rPr>
        <w:t xml:space="preserve"> از جهت عموم و خاص است جهت نکات دلال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در دل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ل</w:t>
      </w:r>
      <w:r w:rsidRPr="008913D9">
        <w:rPr>
          <w:rFonts w:eastAsia="Calibri"/>
          <w:color w:val="000000" w:themeColor="text1"/>
          <w:rtl/>
        </w:rPr>
        <w:t xml:space="preserve"> است </w:t>
      </w:r>
    </w:p>
    <w:p w14:paraId="433BA622" w14:textId="77777777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دل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ل</w:t>
      </w:r>
      <w:r w:rsidRPr="008913D9">
        <w:rPr>
          <w:rFonts w:eastAsia="Calibri"/>
          <w:color w:val="000000" w:themeColor="text1"/>
          <w:rtl/>
        </w:rPr>
        <w:t xml:space="preserve"> گاه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صر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ح</w:t>
      </w:r>
      <w:r w:rsidRPr="008913D9">
        <w:rPr>
          <w:rFonts w:eastAsia="Calibri"/>
          <w:color w:val="000000" w:themeColor="text1"/>
          <w:rtl/>
        </w:rPr>
        <w:t xml:space="preserve"> در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است که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را ردع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کند</w:t>
      </w:r>
      <w:r w:rsidRPr="008913D9">
        <w:rPr>
          <w:rFonts w:eastAsia="Calibri"/>
          <w:color w:val="000000" w:themeColor="text1"/>
          <w:rtl/>
        </w:rPr>
        <w:t xml:space="preserve"> و گاه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صر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ح</w:t>
      </w:r>
      <w:r w:rsidRPr="008913D9">
        <w:rPr>
          <w:rFonts w:eastAsia="Calibri"/>
          <w:color w:val="000000" w:themeColor="text1"/>
          <w:rtl/>
        </w:rPr>
        <w:t xml:space="preserve"> 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ست</w:t>
      </w:r>
      <w:r w:rsidRPr="008913D9">
        <w:rPr>
          <w:rFonts w:eastAsia="Calibri"/>
          <w:color w:val="000000" w:themeColor="text1"/>
          <w:rtl/>
        </w:rPr>
        <w:t xml:space="preserve"> ولو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نکه</w:t>
      </w:r>
      <w:r w:rsidRPr="008913D9">
        <w:rPr>
          <w:rFonts w:eastAsia="Calibri"/>
          <w:color w:val="000000" w:themeColor="text1"/>
          <w:rtl/>
        </w:rPr>
        <w:t xml:space="preserve"> در همان مورد است گاه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با ظهور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آن را ردع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کند</w:t>
      </w:r>
      <w:r w:rsidRPr="008913D9">
        <w:rPr>
          <w:rFonts w:eastAsia="Calibri"/>
          <w:color w:val="000000" w:themeColor="text1"/>
          <w:rtl/>
        </w:rPr>
        <w:t xml:space="preserve"> مثل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نکه</w:t>
      </w:r>
      <w:r w:rsidRPr="008913D9">
        <w:rPr>
          <w:rFonts w:eastAsia="Calibri"/>
          <w:color w:val="000000" w:themeColor="text1"/>
          <w:rtl/>
        </w:rPr>
        <w:t xml:space="preserve"> ردع به ق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اس</w:t>
      </w:r>
      <w:r w:rsidRPr="008913D9">
        <w:rPr>
          <w:rFonts w:eastAsia="Calibri"/>
          <w:color w:val="000000" w:themeColor="text1"/>
          <w:rtl/>
        </w:rPr>
        <w:t xml:space="preserve"> ادله‌ا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که در خصوص ق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اس</w:t>
      </w:r>
      <w:r w:rsidRPr="008913D9">
        <w:rPr>
          <w:rFonts w:eastAsia="Calibri"/>
          <w:color w:val="000000" w:themeColor="text1"/>
          <w:rtl/>
        </w:rPr>
        <w:t xml:space="preserve"> گفته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شود</w:t>
      </w:r>
      <w:r w:rsidRPr="008913D9">
        <w:rPr>
          <w:rFonts w:eastAsia="Calibri"/>
          <w:color w:val="000000" w:themeColor="text1"/>
          <w:rtl/>
        </w:rPr>
        <w:t xml:space="preserve"> ردع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کند</w:t>
      </w:r>
      <w:r w:rsidRPr="008913D9">
        <w:rPr>
          <w:rFonts w:eastAsia="Calibri"/>
          <w:color w:val="000000" w:themeColor="text1"/>
          <w:rtl/>
        </w:rPr>
        <w:t xml:space="preserve"> آن را بعض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خ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صر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ح</w:t>
      </w:r>
      <w:r w:rsidRPr="008913D9">
        <w:rPr>
          <w:rFonts w:eastAsia="Calibri"/>
          <w:color w:val="000000" w:themeColor="text1"/>
          <w:rtl/>
        </w:rPr>
        <w:t xml:space="preserve"> است ول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بعض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با ظهورات م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گو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و با استظهارا</w:t>
      </w:r>
      <w:r w:rsidRPr="008913D9">
        <w:rPr>
          <w:rFonts w:eastAsia="Calibri" w:hint="eastAsia"/>
          <w:color w:val="000000" w:themeColor="text1"/>
          <w:rtl/>
        </w:rPr>
        <w:t>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گو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رادع است. </w:t>
      </w:r>
    </w:p>
    <w:p w14:paraId="6261450F" w14:textId="77777777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اگر</w:t>
      </w:r>
      <w:r w:rsidRPr="008913D9">
        <w:rPr>
          <w:rFonts w:eastAsia="Calibri"/>
          <w:color w:val="000000" w:themeColor="text1"/>
          <w:rtl/>
        </w:rPr>
        <w:t xml:space="preserve"> بخواه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دو و سه را جمع کن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شود</w:t>
      </w:r>
      <w:r w:rsidRPr="008913D9">
        <w:rPr>
          <w:rFonts w:eastAsia="Calibri"/>
          <w:color w:val="000000" w:themeColor="text1"/>
          <w:rtl/>
        </w:rPr>
        <w:t xml:space="preserve"> گفت گاه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رادع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ت</w:t>
      </w:r>
      <w:r w:rsidRPr="008913D9">
        <w:rPr>
          <w:rFonts w:eastAsia="Calibri"/>
          <w:color w:val="000000" w:themeColor="text1"/>
          <w:rtl/>
        </w:rPr>
        <w:t xml:space="preserve"> به صراحت است و صراحت را بگو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خاص است و گاه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هم به ظهورات است که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شود</w:t>
      </w:r>
      <w:r w:rsidRPr="008913D9">
        <w:rPr>
          <w:rFonts w:eastAsia="Calibri"/>
          <w:color w:val="000000" w:themeColor="text1"/>
          <w:rtl/>
        </w:rPr>
        <w:t xml:space="preserve"> به عموم باشد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</w:t>
      </w:r>
      <w:r w:rsidRPr="008913D9">
        <w:rPr>
          <w:rFonts w:eastAsia="Calibri"/>
          <w:color w:val="000000" w:themeColor="text1"/>
          <w:rtl/>
        </w:rPr>
        <w:t xml:space="preserve"> به خاص هم باشد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نوع ردع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است که از نوع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استظهار برخاسته است نه از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دلالت صر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ح</w:t>
      </w:r>
      <w:r w:rsidRPr="008913D9">
        <w:rPr>
          <w:rFonts w:eastAsia="Calibri"/>
          <w:color w:val="000000" w:themeColor="text1"/>
          <w:rtl/>
        </w:rPr>
        <w:t>.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نکه</w:t>
      </w:r>
      <w:r w:rsidRPr="008913D9">
        <w:rPr>
          <w:rFonts w:eastAsia="Calibri"/>
          <w:color w:val="000000" w:themeColor="text1"/>
          <w:rtl/>
        </w:rPr>
        <w:t xml:space="preserve"> دو و سه را جدا کردم برا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نکه</w:t>
      </w:r>
      <w:r w:rsidRPr="008913D9">
        <w:rPr>
          <w:rFonts w:eastAsia="Calibri"/>
          <w:color w:val="000000" w:themeColor="text1"/>
          <w:rtl/>
        </w:rPr>
        <w:t xml:space="preserve"> مقدار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واضح‌تر باشد. </w:t>
      </w:r>
    </w:p>
    <w:p w14:paraId="48A34111" w14:textId="77777777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به</w:t>
      </w:r>
      <w:r w:rsidRPr="008913D9">
        <w:rPr>
          <w:rFonts w:eastAsia="Calibri"/>
          <w:color w:val="000000" w:themeColor="text1"/>
          <w:rtl/>
        </w:rPr>
        <w:t xml:space="preserve"> عبارت 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گر</w:t>
      </w:r>
      <w:r w:rsidRPr="008913D9">
        <w:rPr>
          <w:rFonts w:eastAsia="Calibri"/>
          <w:color w:val="000000" w:themeColor="text1"/>
          <w:rtl/>
        </w:rPr>
        <w:t xml:space="preserve"> در تقس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اول رادع از لحاظ سند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دو قسم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شود</w:t>
      </w:r>
      <w:r w:rsidRPr="008913D9">
        <w:rPr>
          <w:rFonts w:eastAsia="Calibri"/>
          <w:color w:val="000000" w:themeColor="text1"/>
          <w:rtl/>
        </w:rPr>
        <w:t xml:space="preserve"> حجت معتبره و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</w:t>
      </w:r>
      <w:r w:rsidRPr="008913D9">
        <w:rPr>
          <w:rFonts w:eastAsia="Calibri"/>
          <w:color w:val="000000" w:themeColor="text1"/>
          <w:rtl/>
        </w:rPr>
        <w:t xml:space="preserve"> غ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</w:t>
      </w:r>
      <w:r w:rsidRPr="008913D9">
        <w:rPr>
          <w:rFonts w:eastAsia="Calibri"/>
          <w:color w:val="000000" w:themeColor="text1"/>
          <w:rtl/>
        </w:rPr>
        <w:t xml:space="preserve"> معتبره و اعم، در دو و سه، درجه دلالت تقس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شود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تفاوت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است که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نجا</w:t>
      </w:r>
      <w:r w:rsidRPr="008913D9">
        <w:rPr>
          <w:rFonts w:eastAsia="Calibri"/>
          <w:color w:val="000000" w:themeColor="text1"/>
          <w:rtl/>
        </w:rPr>
        <w:t xml:space="preserve"> هست. </w:t>
      </w:r>
    </w:p>
    <w:p w14:paraId="3A04033E" w14:textId="5D171AD6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ممکن</w:t>
      </w:r>
      <w:r w:rsidRPr="008913D9">
        <w:rPr>
          <w:rFonts w:eastAsia="Calibri"/>
          <w:color w:val="000000" w:themeColor="text1"/>
          <w:rtl/>
        </w:rPr>
        <w:t xml:space="preserve"> است تقس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چهارم</w:t>
      </w:r>
      <w:r w:rsidRPr="008913D9">
        <w:rPr>
          <w:rFonts w:eastAsia="Calibri" w:hint="cs"/>
          <w:color w:val="000000" w:themeColor="text1"/>
          <w:rtl/>
        </w:rPr>
        <w:t>ی</w:t>
      </w:r>
      <w:r w:rsidR="008913D9">
        <w:rPr>
          <w:rFonts w:eastAsia="Calibri"/>
          <w:color w:val="000000" w:themeColor="text1"/>
          <w:rtl/>
        </w:rPr>
        <w:t xml:space="preserve"> هم باشد که رادع </w:t>
      </w:r>
      <w:r w:rsidR="008913D9">
        <w:rPr>
          <w:rFonts w:eastAsia="Calibri" w:hint="cs"/>
          <w:color w:val="000000" w:themeColor="text1"/>
          <w:rtl/>
        </w:rPr>
        <w:t>آ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ات</w:t>
      </w:r>
      <w:r w:rsidRPr="008913D9">
        <w:rPr>
          <w:rFonts w:eastAsia="Calibri"/>
          <w:color w:val="000000" w:themeColor="text1"/>
          <w:rtl/>
        </w:rPr>
        <w:t xml:space="preserve"> قرآن است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</w:t>
      </w:r>
      <w:r w:rsidRPr="008913D9">
        <w:rPr>
          <w:rFonts w:eastAsia="Calibri"/>
          <w:color w:val="000000" w:themeColor="text1"/>
          <w:rtl/>
        </w:rPr>
        <w:t xml:space="preserve"> روا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ات</w:t>
      </w:r>
      <w:r w:rsidRPr="008913D9">
        <w:rPr>
          <w:rFonts w:eastAsia="Calibri"/>
          <w:color w:val="000000" w:themeColor="text1"/>
          <w:rtl/>
        </w:rPr>
        <w:t xml:space="preserve"> است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هم تقس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است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نکه</w:t>
      </w:r>
      <w:r w:rsidRPr="008913D9">
        <w:rPr>
          <w:rFonts w:eastAsia="Calibri"/>
          <w:color w:val="000000" w:themeColor="text1"/>
          <w:rtl/>
        </w:rPr>
        <w:t xml:space="preserve"> رادع </w:t>
      </w:r>
      <w:r w:rsidR="008913D9">
        <w:rPr>
          <w:rFonts w:eastAsia="Calibri"/>
          <w:color w:val="000000" w:themeColor="text1"/>
          <w:rtl/>
        </w:rPr>
        <w:t>آیه</w:t>
      </w:r>
      <w:r w:rsidRPr="008913D9">
        <w:rPr>
          <w:rFonts w:eastAsia="Calibri"/>
          <w:color w:val="000000" w:themeColor="text1"/>
          <w:rtl/>
        </w:rPr>
        <w:t xml:space="preserve"> و روا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ت</w:t>
      </w:r>
      <w:r w:rsidRPr="008913D9">
        <w:rPr>
          <w:rFonts w:eastAsia="Calibri"/>
          <w:color w:val="000000" w:themeColor="text1"/>
          <w:rtl/>
        </w:rPr>
        <w:t xml:space="preserve"> 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ست</w:t>
      </w:r>
      <w:r w:rsidRPr="008913D9">
        <w:rPr>
          <w:rFonts w:eastAsia="Calibri"/>
          <w:color w:val="000000" w:themeColor="text1"/>
          <w:rtl/>
        </w:rPr>
        <w:t xml:space="preserve"> بلکه ارتکازات و ادله لبه و اجماعات است </w:t>
      </w:r>
    </w:p>
    <w:p w14:paraId="46FD21BD" w14:textId="77777777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lastRenderedPageBreak/>
        <w:t>همه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نها</w:t>
      </w:r>
      <w:r w:rsidRPr="008913D9">
        <w:rPr>
          <w:rFonts w:eastAsia="Calibri"/>
          <w:color w:val="000000" w:themeColor="text1"/>
          <w:rtl/>
        </w:rPr>
        <w:t xml:space="preserve"> را برا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گو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برا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ز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شب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ه</w:t>
      </w:r>
      <w:r w:rsidRPr="008913D9">
        <w:rPr>
          <w:rFonts w:eastAsia="Calibri"/>
          <w:color w:val="000000" w:themeColor="text1"/>
          <w:rtl/>
        </w:rPr>
        <w:t xml:space="preserve"> آن که در مرحله دوم و سوم و مرحله‌ها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قبل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هم گفت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در مرحله اول و دوم همه جا قائل بود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که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مجموعه شواهد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وجود دارد و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شواهد را با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و اوضاع و احوال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با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سنج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و به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نت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جه‌ا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رس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و خ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قاعده کل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نم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شود</w:t>
      </w:r>
      <w:r w:rsidRPr="008913D9">
        <w:rPr>
          <w:rFonts w:eastAsia="Calibri"/>
          <w:color w:val="000000" w:themeColor="text1"/>
          <w:rtl/>
        </w:rPr>
        <w:t xml:space="preserve"> ب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ان</w:t>
      </w:r>
      <w:r w:rsidRPr="008913D9">
        <w:rPr>
          <w:rFonts w:eastAsia="Calibri"/>
          <w:color w:val="000000" w:themeColor="text1"/>
          <w:rtl/>
        </w:rPr>
        <w:t xml:space="preserve"> کرد </w:t>
      </w:r>
    </w:p>
    <w:p w14:paraId="78041CAF" w14:textId="3201FF6A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در</w:t>
      </w:r>
      <w:r w:rsidRPr="008913D9">
        <w:rPr>
          <w:rFonts w:eastAsia="Calibri"/>
          <w:color w:val="000000" w:themeColor="text1"/>
          <w:rtl/>
        </w:rPr>
        <w:t xml:space="preserve"> بحث سوم که ادله را بررس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کرد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سخن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است </w:t>
      </w:r>
      <w:r w:rsidR="008913D9">
        <w:rPr>
          <w:rFonts w:eastAsia="Calibri"/>
          <w:color w:val="000000" w:themeColor="text1"/>
          <w:rtl/>
        </w:rPr>
        <w:t>که عدم</w:t>
      </w:r>
      <w:r w:rsidRPr="008913D9">
        <w:rPr>
          <w:rFonts w:eastAsia="Calibri"/>
          <w:color w:val="000000" w:themeColor="text1"/>
          <w:rtl/>
        </w:rPr>
        <w:t xml:space="preserve"> وصول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تواند</w:t>
      </w:r>
      <w:r w:rsidRPr="008913D9">
        <w:rPr>
          <w:rFonts w:eastAsia="Calibri"/>
          <w:color w:val="000000" w:themeColor="text1"/>
          <w:rtl/>
        </w:rPr>
        <w:t xml:space="preserve"> کاشف </w:t>
      </w:r>
      <w:r w:rsidR="008913D9">
        <w:rPr>
          <w:rFonts w:eastAsia="Calibri"/>
          <w:color w:val="000000" w:themeColor="text1"/>
          <w:rtl/>
        </w:rPr>
        <w:t>از عدم</w:t>
      </w:r>
      <w:r w:rsidRPr="008913D9">
        <w:rPr>
          <w:rFonts w:eastAsia="Calibri"/>
          <w:color w:val="000000" w:themeColor="text1"/>
          <w:rtl/>
        </w:rPr>
        <w:t xml:space="preserve"> وجود رادع در زمان معصوم باشد اما </w:t>
      </w:r>
      <w:r w:rsidR="008913D9">
        <w:rPr>
          <w:rFonts w:eastAsia="Calibri"/>
          <w:color w:val="000000" w:themeColor="text1"/>
          <w:rtl/>
        </w:rPr>
        <w:t>سؤال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است </w:t>
      </w:r>
      <w:r w:rsidR="008913D9">
        <w:rPr>
          <w:rFonts w:eastAsia="Calibri"/>
          <w:color w:val="000000" w:themeColor="text1"/>
          <w:rtl/>
        </w:rPr>
        <w:t>که عدم</w:t>
      </w:r>
      <w:r w:rsidRPr="008913D9">
        <w:rPr>
          <w:rFonts w:eastAsia="Calibri"/>
          <w:color w:val="000000" w:themeColor="text1"/>
          <w:rtl/>
        </w:rPr>
        <w:t xml:space="preserve"> وجود مطلق باشد 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چ</w:t>
      </w:r>
      <w:r w:rsidRPr="008913D9">
        <w:rPr>
          <w:rFonts w:eastAsia="Calibri"/>
          <w:color w:val="000000" w:themeColor="text1"/>
          <w:rtl/>
        </w:rPr>
        <w:t xml:space="preserve"> 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ز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از ردع و نشان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از ردع دست ما نباشد چه ردع خاص چه ردع عام، چه ردع با حجت معتبره و چه ردع با حجت غ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</w:t>
      </w:r>
      <w:r w:rsidRPr="008913D9">
        <w:rPr>
          <w:rFonts w:eastAsia="Calibri"/>
          <w:color w:val="000000" w:themeColor="text1"/>
          <w:rtl/>
        </w:rPr>
        <w:t xml:space="preserve"> مع</w:t>
      </w:r>
      <w:r w:rsidRPr="008913D9">
        <w:rPr>
          <w:rFonts w:eastAsia="Calibri" w:hint="eastAsia"/>
          <w:color w:val="000000" w:themeColor="text1"/>
          <w:rtl/>
        </w:rPr>
        <w:t>تبره،</w:t>
      </w:r>
      <w:r w:rsidRPr="008913D9">
        <w:rPr>
          <w:rFonts w:eastAsia="Calibri"/>
          <w:color w:val="000000" w:themeColor="text1"/>
          <w:rtl/>
        </w:rPr>
        <w:t xml:space="preserve"> چه ردع صر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ح</w:t>
      </w:r>
      <w:r w:rsidRPr="008913D9">
        <w:rPr>
          <w:rFonts w:eastAsia="Calibri"/>
          <w:color w:val="000000" w:themeColor="text1"/>
          <w:rtl/>
        </w:rPr>
        <w:t xml:space="preserve"> و چه ردع ظاهر، چه ردع با دل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ل</w:t>
      </w:r>
      <w:r w:rsidRPr="008913D9">
        <w:rPr>
          <w:rFonts w:eastAsia="Calibri"/>
          <w:color w:val="000000" w:themeColor="text1"/>
          <w:rtl/>
        </w:rPr>
        <w:t xml:space="preserve"> لفظ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و چه ردع با دل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ل</w:t>
      </w:r>
      <w:r w:rsidRPr="008913D9">
        <w:rPr>
          <w:rFonts w:eastAsia="Calibri"/>
          <w:color w:val="000000" w:themeColor="text1"/>
          <w:rtl/>
        </w:rPr>
        <w:t xml:space="preserve"> لب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،</w:t>
      </w:r>
      <w:r w:rsidRPr="008913D9">
        <w:rPr>
          <w:rFonts w:eastAsia="Calibri"/>
          <w:color w:val="000000" w:themeColor="text1"/>
          <w:rtl/>
        </w:rPr>
        <w:t xml:space="preserve"> 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چ</w:t>
      </w:r>
      <w:r w:rsidRPr="008913D9">
        <w:rPr>
          <w:rFonts w:eastAsia="Calibri"/>
          <w:color w:val="000000" w:themeColor="text1"/>
          <w:rtl/>
        </w:rPr>
        <w:t xml:space="preserve"> 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ز</w:t>
      </w:r>
      <w:r w:rsidRPr="008913D9">
        <w:rPr>
          <w:rFonts w:eastAsia="Calibri"/>
          <w:color w:val="000000" w:themeColor="text1"/>
          <w:rtl/>
        </w:rPr>
        <w:t xml:space="preserve"> نباشد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ردع را کاشف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</w:t>
      </w:r>
    </w:p>
    <w:p w14:paraId="50CD5B49" w14:textId="0D899D7D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</w:t>
      </w:r>
      <w:r w:rsidRPr="008913D9">
        <w:rPr>
          <w:rFonts w:eastAsia="Calibri"/>
          <w:color w:val="000000" w:themeColor="text1"/>
          <w:rtl/>
        </w:rPr>
        <w:t xml:space="preserve"> ردع در سطوح پا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 w:hint="eastAsia"/>
          <w:color w:val="000000" w:themeColor="text1"/>
          <w:rtl/>
        </w:rPr>
        <w:t>ن‌تر</w:t>
      </w:r>
      <w:r w:rsidRPr="008913D9">
        <w:rPr>
          <w:rFonts w:eastAsia="Calibri"/>
          <w:color w:val="000000" w:themeColor="text1"/>
          <w:rtl/>
        </w:rPr>
        <w:t xml:space="preserve"> هم کاشف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ت</w:t>
      </w:r>
      <w:r w:rsidRPr="008913D9">
        <w:rPr>
          <w:rFonts w:eastAsia="Calibri"/>
          <w:color w:val="000000" w:themeColor="text1"/>
          <w:rtl/>
        </w:rPr>
        <w:t xml:space="preserve"> از </w:t>
      </w:r>
      <w:r w:rsidR="008913D9">
        <w:rPr>
          <w:rFonts w:eastAsia="Calibri"/>
          <w:color w:val="000000" w:themeColor="text1"/>
          <w:rtl/>
        </w:rPr>
        <w:t>وجود عدم</w:t>
      </w:r>
      <w:r w:rsidRPr="008913D9">
        <w:rPr>
          <w:rFonts w:eastAsia="Calibri"/>
          <w:color w:val="000000" w:themeColor="text1"/>
          <w:rtl/>
        </w:rPr>
        <w:t xml:space="preserve"> ردع دارد اگر رادع معتبر نبود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گو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ردع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وجود ندارد ولو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خبر ضع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ف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باشد </w:t>
      </w:r>
    </w:p>
    <w:p w14:paraId="7133E725" w14:textId="1096176D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رادع</w:t>
      </w:r>
      <w:r w:rsidRPr="008913D9">
        <w:rPr>
          <w:rFonts w:eastAsia="Calibri"/>
          <w:color w:val="000000" w:themeColor="text1"/>
          <w:rtl/>
        </w:rPr>
        <w:t xml:space="preserve"> به نحو خاص و عام هم </w:t>
      </w:r>
      <w:r w:rsidR="008913D9">
        <w:rPr>
          <w:rFonts w:eastAsia="Calibri"/>
          <w:color w:val="000000" w:themeColor="text1"/>
          <w:rtl/>
        </w:rPr>
        <w:t>همین‌طور</w:t>
      </w:r>
      <w:r w:rsidRPr="008913D9">
        <w:rPr>
          <w:rFonts w:eastAsia="Calibri" w:hint="eastAsia"/>
          <w:color w:val="000000" w:themeColor="text1"/>
          <w:rtl/>
        </w:rPr>
        <w:t>،</w:t>
      </w:r>
      <w:r w:rsidRPr="008913D9">
        <w:rPr>
          <w:rFonts w:eastAsia="Calibri"/>
          <w:color w:val="000000" w:themeColor="text1"/>
          <w:rtl/>
        </w:rPr>
        <w:t xml:space="preserve"> عدم وجود ردع به دست ما درجات و مراتب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دارد بر اساس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تقس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مات،</w:t>
      </w:r>
      <w:r w:rsidRPr="008913D9">
        <w:rPr>
          <w:rFonts w:eastAsia="Calibri"/>
          <w:color w:val="000000" w:themeColor="text1"/>
          <w:rtl/>
        </w:rPr>
        <w:t xml:space="preserve"> عدم ردع خاص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</w:t>
      </w:r>
      <w:r w:rsidRPr="008913D9">
        <w:rPr>
          <w:rFonts w:eastAsia="Calibri"/>
          <w:color w:val="000000" w:themeColor="text1"/>
          <w:rtl/>
        </w:rPr>
        <w:t xml:space="preserve"> </w:t>
      </w:r>
      <w:r w:rsidR="008913D9">
        <w:rPr>
          <w:rFonts w:eastAsia="Calibri"/>
          <w:color w:val="000000" w:themeColor="text1"/>
          <w:rtl/>
        </w:rPr>
        <w:t>مطلق عدم</w:t>
      </w:r>
      <w:r w:rsidRPr="008913D9">
        <w:rPr>
          <w:rFonts w:eastAsia="Calibri"/>
          <w:color w:val="000000" w:themeColor="text1"/>
          <w:rtl/>
        </w:rPr>
        <w:t xml:space="preserve"> ردع ولو به نحو عام، عدم ردع با حجت معتبر </w:t>
      </w:r>
      <w:r w:rsidR="008913D9">
        <w:rPr>
          <w:rFonts w:eastAsia="Calibri" w:hint="cs"/>
          <w:color w:val="000000" w:themeColor="text1"/>
          <w:rtl/>
        </w:rPr>
        <w:t>یا عدم</w:t>
      </w:r>
      <w:r w:rsidRPr="008913D9">
        <w:rPr>
          <w:rFonts w:eastAsia="Calibri"/>
          <w:color w:val="000000" w:themeColor="text1"/>
          <w:rtl/>
        </w:rPr>
        <w:t xml:space="preserve"> ردع با دل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ولو غ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</w:t>
      </w:r>
      <w:r w:rsidRPr="008913D9">
        <w:rPr>
          <w:rFonts w:eastAsia="Calibri"/>
          <w:color w:val="000000" w:themeColor="text1"/>
          <w:rtl/>
        </w:rPr>
        <w:t xml:space="preserve"> معتبر و ضع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ف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نها</w:t>
      </w:r>
      <w:r w:rsidRPr="008913D9">
        <w:rPr>
          <w:rFonts w:eastAsia="Calibri"/>
          <w:color w:val="000000" w:themeColor="text1"/>
          <w:rtl/>
        </w:rPr>
        <w:t xml:space="preserve"> کدام کاشف است </w:t>
      </w:r>
    </w:p>
    <w:p w14:paraId="6F37584C" w14:textId="0C749DE0" w:rsidR="003B09FE" w:rsidRPr="008913D9" w:rsidRDefault="003B09FE" w:rsidP="008913D9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عرض</w:t>
      </w:r>
      <w:r w:rsidRPr="008913D9">
        <w:rPr>
          <w:rFonts w:eastAsia="Calibri"/>
          <w:color w:val="000000" w:themeColor="text1"/>
          <w:rtl/>
        </w:rPr>
        <w:t xml:space="preserve"> ما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است که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قصه هم تابع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از قدرت و استحکام و ژرفا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/>
          <w:color w:val="000000" w:themeColor="text1"/>
          <w:rtl/>
        </w:rPr>
        <w:t xml:space="preserve"> و دامنه و عمق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است گاه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از چنان استحکام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برخوردار است که ردع آن با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خاص و معتبر و لفظ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و قشنگ صر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ح</w:t>
      </w:r>
      <w:r w:rsidRPr="008913D9">
        <w:rPr>
          <w:rFonts w:eastAsia="Calibri"/>
          <w:color w:val="000000" w:themeColor="text1"/>
          <w:rtl/>
        </w:rPr>
        <w:t xml:space="preserve"> و واضح باشد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جور رادع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اگر بود رادع به معنا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خاص خاص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خواهد</w:t>
      </w:r>
      <w:r w:rsidRPr="008913D9">
        <w:rPr>
          <w:rFonts w:eastAsia="Calibri"/>
          <w:color w:val="000000" w:themeColor="text1"/>
          <w:rtl/>
        </w:rPr>
        <w:t xml:space="preserve"> اگر بود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شود</w:t>
      </w:r>
      <w:r w:rsidRPr="008913D9">
        <w:rPr>
          <w:rFonts w:eastAsia="Calibri"/>
          <w:color w:val="000000" w:themeColor="text1"/>
          <w:rtl/>
        </w:rPr>
        <w:t xml:space="preserve"> گفت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مورد قبول شارع 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ست</w:t>
      </w:r>
      <w:r w:rsidRPr="008913D9">
        <w:rPr>
          <w:rFonts w:eastAsia="Calibri"/>
          <w:color w:val="000000" w:themeColor="text1"/>
          <w:rtl/>
        </w:rPr>
        <w:t xml:space="preserve"> هم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که رادع با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ق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ود</w:t>
      </w:r>
      <w:r w:rsidRPr="008913D9">
        <w:rPr>
          <w:rFonts w:eastAsia="Calibri"/>
          <w:color w:val="000000" w:themeColor="text1"/>
          <w:rtl/>
        </w:rPr>
        <w:t xml:space="preserve"> نبود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عن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رادع با اجتماع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ق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ود،</w:t>
      </w:r>
      <w:r w:rsidRPr="008913D9">
        <w:rPr>
          <w:rFonts w:eastAsia="Calibri"/>
          <w:color w:val="000000" w:themeColor="text1"/>
          <w:rtl/>
        </w:rPr>
        <w:t xml:space="preserve"> رادع خاص صر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ح</w:t>
      </w:r>
      <w:r w:rsidRPr="008913D9">
        <w:rPr>
          <w:rFonts w:eastAsia="Calibri"/>
          <w:color w:val="000000" w:themeColor="text1"/>
          <w:rtl/>
        </w:rPr>
        <w:t xml:space="preserve"> معتبر با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باشد اگر نبود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گو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</w:t>
      </w:r>
      <w:r w:rsidR="008913D9">
        <w:rPr>
          <w:rFonts w:eastAsia="Calibri"/>
          <w:color w:val="000000" w:themeColor="text1"/>
          <w:rtl/>
        </w:rPr>
        <w:t>سیره عدم</w:t>
      </w:r>
      <w:r w:rsidRPr="008913D9">
        <w:rPr>
          <w:rFonts w:eastAsia="Calibri"/>
          <w:color w:val="000000" w:themeColor="text1"/>
          <w:rtl/>
        </w:rPr>
        <w:t xml:space="preserve"> ردع دارد ولو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نکه</w:t>
      </w:r>
      <w:r w:rsidRPr="008913D9">
        <w:rPr>
          <w:rFonts w:eastAsia="Calibri"/>
          <w:color w:val="000000" w:themeColor="text1"/>
          <w:rtl/>
        </w:rPr>
        <w:t xml:space="preserve"> در مستدرک 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ز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پ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دا</w:t>
      </w:r>
      <w:r w:rsidRPr="008913D9">
        <w:rPr>
          <w:rFonts w:eastAsia="Calibri"/>
          <w:color w:val="000000" w:themeColor="text1"/>
          <w:rtl/>
        </w:rPr>
        <w:t xml:space="preserve"> بشود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</w:t>
      </w:r>
      <w:r w:rsidRPr="008913D9">
        <w:rPr>
          <w:rFonts w:eastAsia="Calibri"/>
          <w:color w:val="000000" w:themeColor="text1"/>
          <w:rtl/>
        </w:rPr>
        <w:t xml:space="preserve"> عمومات</w:t>
      </w:r>
      <w:r w:rsidRPr="008913D9">
        <w:rPr>
          <w:rFonts w:eastAsia="Calibri" w:hint="cs"/>
          <w:color w:val="000000" w:themeColor="text1"/>
          <w:rtl/>
        </w:rPr>
        <w:t>ی</w:t>
      </w:r>
      <w:r w:rsidR="008913D9">
        <w:rPr>
          <w:rFonts w:eastAsia="Calibri"/>
          <w:color w:val="000000" w:themeColor="text1"/>
          <w:rtl/>
        </w:rPr>
        <w:t xml:space="preserve"> مثل </w:t>
      </w:r>
      <w:r w:rsidR="008913D9">
        <w:rPr>
          <w:rFonts w:eastAsia="Calibri"/>
          <w:b/>
          <w:bCs/>
          <w:color w:val="007200"/>
          <w:rtl/>
        </w:rPr>
        <w:t>﴿إِنَّ الظَّنَّ لَا يُغْنِي مِنَ الْحَقِّ شَيْئًا﴾</w:t>
      </w:r>
      <w:r w:rsidR="004F3E60" w:rsidRPr="008913D9">
        <w:rPr>
          <w:rStyle w:val="FootnoteReference"/>
          <w:rFonts w:eastAsia="Calibri"/>
          <w:color w:val="000000" w:themeColor="text1"/>
          <w:rtl/>
        </w:rPr>
        <w:footnoteReference w:id="2"/>
      </w:r>
      <w:r w:rsidRPr="008913D9">
        <w:rPr>
          <w:rFonts w:eastAsia="Calibri"/>
          <w:color w:val="000000" w:themeColor="text1"/>
          <w:rtl/>
        </w:rPr>
        <w:t xml:space="preserve"> باشد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نها</w:t>
      </w:r>
      <w:r w:rsidRPr="008913D9">
        <w:rPr>
          <w:rFonts w:eastAsia="Calibri"/>
          <w:color w:val="000000" w:themeColor="text1"/>
          <w:rtl/>
        </w:rPr>
        <w:t xml:space="preserve"> به درد آ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نم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خورد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همان است که صاحب کفا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ه</w:t>
      </w:r>
      <w:r w:rsidRPr="008913D9">
        <w:rPr>
          <w:rFonts w:eastAsia="Calibri"/>
          <w:color w:val="000000" w:themeColor="text1"/>
          <w:rtl/>
        </w:rPr>
        <w:t xml:space="preserve"> در عمومات گفته‌اند و ما تعم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ده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</w:t>
      </w:r>
    </w:p>
    <w:p w14:paraId="39433E24" w14:textId="77777777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زمان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است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مثل عمل به ظهورات است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نقدر</w:t>
      </w:r>
      <w:r w:rsidRPr="008913D9">
        <w:rPr>
          <w:rFonts w:eastAsia="Calibri"/>
          <w:color w:val="000000" w:themeColor="text1"/>
          <w:rtl/>
        </w:rPr>
        <w:t xml:space="preserve"> قو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و عم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ق</w:t>
      </w:r>
      <w:r w:rsidRPr="008913D9">
        <w:rPr>
          <w:rFonts w:eastAsia="Calibri"/>
          <w:color w:val="000000" w:themeColor="text1"/>
          <w:rtl/>
        </w:rPr>
        <w:t xml:space="preserve"> است که رادع با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از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طرف خ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سنگ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باشد اما رادع‌ها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/>
          <w:color w:val="000000" w:themeColor="text1"/>
          <w:rtl/>
        </w:rPr>
        <w:t xml:space="preserve"> که دست ما هست و حجت معتبره 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ست</w:t>
      </w:r>
      <w:r w:rsidRPr="008913D9">
        <w:rPr>
          <w:rFonts w:eastAsia="Calibri"/>
          <w:color w:val="000000" w:themeColor="text1"/>
          <w:rtl/>
        </w:rPr>
        <w:t xml:space="preserve"> و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عموم است و ظهور است به آن قد نم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دهد</w:t>
      </w:r>
      <w:r w:rsidRPr="008913D9">
        <w:rPr>
          <w:rFonts w:eastAsia="Calibri"/>
          <w:color w:val="000000" w:themeColor="text1"/>
          <w:rtl/>
        </w:rPr>
        <w:t xml:space="preserve"> </w:t>
      </w:r>
    </w:p>
    <w:p w14:paraId="63B3BF85" w14:textId="5C89CA77" w:rsidR="003B09FE" w:rsidRPr="008913D9" w:rsidRDefault="003B09FE" w:rsidP="008913D9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گاه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از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بالاتر فوق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درجه 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گر</w:t>
      </w:r>
      <w:r w:rsidRPr="008913D9">
        <w:rPr>
          <w:rFonts w:eastAsia="Calibri"/>
          <w:color w:val="000000" w:themeColor="text1"/>
          <w:rtl/>
        </w:rPr>
        <w:t xml:space="preserve"> هست و آن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است که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چنان استحکام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دارد که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ظهورات و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عام که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گو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را کنار بگذار مثل </w:t>
      </w:r>
      <w:r w:rsidR="008913D9">
        <w:rPr>
          <w:rFonts w:eastAsia="Calibri"/>
          <w:b/>
          <w:bCs/>
          <w:color w:val="007200"/>
          <w:rtl/>
        </w:rPr>
        <w:t>﴿وَاسْأَلْهُمْ عَنِ الْقَرْيَةِ﴾</w:t>
      </w:r>
      <w:r w:rsidR="004F3E60" w:rsidRPr="008913D9">
        <w:rPr>
          <w:rStyle w:val="FootnoteReference"/>
          <w:rFonts w:eastAsia="Calibri"/>
          <w:color w:val="000000" w:themeColor="text1"/>
          <w:rtl/>
        </w:rPr>
        <w:footnoteReference w:id="3"/>
      </w:r>
      <w:r w:rsidRPr="008913D9">
        <w:rPr>
          <w:rFonts w:eastAsia="Calibri"/>
          <w:color w:val="000000" w:themeColor="text1"/>
          <w:rtl/>
        </w:rPr>
        <w:t xml:space="preserve"> استدلال عقل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قر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نه</w:t>
      </w:r>
      <w:r w:rsidRPr="008913D9">
        <w:rPr>
          <w:rFonts w:eastAsia="Calibri"/>
          <w:color w:val="000000" w:themeColor="text1"/>
          <w:rtl/>
        </w:rPr>
        <w:t xml:space="preserve"> لب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شود</w:t>
      </w:r>
      <w:r w:rsidRPr="008913D9">
        <w:rPr>
          <w:rFonts w:eastAsia="Calibri"/>
          <w:color w:val="000000" w:themeColor="text1"/>
          <w:rtl/>
        </w:rPr>
        <w:t xml:space="preserve"> و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گو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ظهور را کنار بگذار گاه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از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سطح هم بالاتر است گا</w:t>
      </w:r>
      <w:r w:rsidRPr="008913D9">
        <w:rPr>
          <w:rFonts w:eastAsia="Calibri" w:hint="eastAsia"/>
          <w:color w:val="000000" w:themeColor="text1"/>
          <w:rtl/>
        </w:rPr>
        <w:t>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مثل ظهورات است چنان قو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است که نه تنها رادع خاص صر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ح</w:t>
      </w:r>
      <w:r w:rsidRPr="008913D9">
        <w:rPr>
          <w:rFonts w:eastAsia="Calibri"/>
          <w:color w:val="000000" w:themeColor="text1"/>
          <w:rtl/>
        </w:rPr>
        <w:t xml:space="preserve"> با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جلو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آن را بگ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رد</w:t>
      </w:r>
      <w:r w:rsidRPr="008913D9">
        <w:rPr>
          <w:rFonts w:eastAsia="Calibri"/>
          <w:color w:val="000000" w:themeColor="text1"/>
          <w:rtl/>
        </w:rPr>
        <w:t xml:space="preserve"> بلکه اگر رادع معتبر ظن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عموم (که عموم باشد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گو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تخص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ص</w:t>
      </w:r>
      <w:r w:rsidRPr="008913D9">
        <w:rPr>
          <w:rFonts w:eastAsia="Calibri"/>
          <w:color w:val="000000" w:themeColor="text1"/>
          <w:rtl/>
        </w:rPr>
        <w:t xml:space="preserve">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زند</w:t>
      </w:r>
      <w:r w:rsidRPr="008913D9">
        <w:rPr>
          <w:rFonts w:eastAsia="Calibri"/>
          <w:color w:val="000000" w:themeColor="text1"/>
          <w:rtl/>
        </w:rPr>
        <w:t>) ظن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باشد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گو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ظهور را تصرف بکن، ظهور را بردار منت‌ها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کم است </w:t>
      </w:r>
    </w:p>
    <w:p w14:paraId="01C7465C" w14:textId="77777777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بنابرا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بخواه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از قو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تر</w:t>
      </w:r>
      <w:r w:rsidRPr="008913D9">
        <w:rPr>
          <w:rFonts w:eastAsia="Calibri"/>
          <w:color w:val="000000" w:themeColor="text1"/>
          <w:rtl/>
        </w:rPr>
        <w:t xml:space="preserve"> به پا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 w:hint="eastAsia"/>
          <w:color w:val="000000" w:themeColor="text1"/>
          <w:rtl/>
        </w:rPr>
        <w:t>ن‌تر</w:t>
      </w:r>
      <w:r w:rsidRPr="008913D9">
        <w:rPr>
          <w:rFonts w:eastAsia="Calibri"/>
          <w:color w:val="000000" w:themeColor="text1"/>
          <w:rtl/>
        </w:rPr>
        <w:t xml:space="preserve"> ب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عکس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کن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</w:t>
      </w:r>
    </w:p>
    <w:p w14:paraId="54E2E042" w14:textId="77777777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lastRenderedPageBreak/>
        <w:t>گاه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ظهور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از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استحکام بس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ار</w:t>
      </w:r>
      <w:r w:rsidRPr="008913D9">
        <w:rPr>
          <w:rFonts w:eastAsia="Calibri"/>
          <w:color w:val="000000" w:themeColor="text1"/>
          <w:rtl/>
        </w:rPr>
        <w:t xml:space="preserve"> قو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برخوردار است که نه تنها 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از</w:t>
      </w:r>
      <w:r w:rsidRPr="008913D9">
        <w:rPr>
          <w:rFonts w:eastAsia="Calibri"/>
          <w:color w:val="000000" w:themeColor="text1"/>
          <w:rtl/>
        </w:rPr>
        <w:t xml:space="preserve"> است برا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ردع آن به دلا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ل</w:t>
      </w:r>
      <w:r w:rsidRPr="008913D9">
        <w:rPr>
          <w:rFonts w:eastAsia="Calibri"/>
          <w:color w:val="000000" w:themeColor="text1"/>
          <w:rtl/>
        </w:rPr>
        <w:t xml:space="preserve"> دل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ل</w:t>
      </w:r>
      <w:r w:rsidRPr="008913D9">
        <w:rPr>
          <w:rFonts w:eastAsia="Calibri"/>
          <w:color w:val="000000" w:themeColor="text1"/>
          <w:rtl/>
        </w:rPr>
        <w:t xml:space="preserve"> خاص قطع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معتبر بلکه آن قوت موجب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شود</w:t>
      </w:r>
      <w:r w:rsidRPr="008913D9">
        <w:rPr>
          <w:rFonts w:eastAsia="Calibri"/>
          <w:color w:val="000000" w:themeColor="text1"/>
          <w:rtl/>
        </w:rPr>
        <w:t xml:space="preserve"> در برخ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از ظهورات هم تصرف بکن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. </w:t>
      </w:r>
    </w:p>
    <w:p w14:paraId="1EC21D98" w14:textId="77777777" w:rsidR="003B09FE" w:rsidRPr="008913D9" w:rsidRDefault="003B09FE" w:rsidP="004F3E60">
      <w:pPr>
        <w:pStyle w:val="Heading2"/>
        <w:rPr>
          <w:rtl/>
        </w:rPr>
      </w:pPr>
      <w:bookmarkStart w:id="16" w:name="_Toc119144330"/>
      <w:r w:rsidRPr="008913D9">
        <w:rPr>
          <w:rFonts w:hint="eastAsia"/>
          <w:rtl/>
        </w:rPr>
        <w:t>درجه</w:t>
      </w:r>
      <w:r w:rsidRPr="008913D9">
        <w:rPr>
          <w:rtl/>
        </w:rPr>
        <w:t xml:space="preserve"> دوم</w:t>
      </w:r>
      <w:bookmarkEnd w:id="16"/>
      <w:r w:rsidRPr="008913D9">
        <w:rPr>
          <w:rtl/>
        </w:rPr>
        <w:t xml:space="preserve"> </w:t>
      </w:r>
    </w:p>
    <w:p w14:paraId="17F623FE" w14:textId="1D3E3D2B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است که ظهورات را تغ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 w:hint="eastAsia"/>
          <w:color w:val="000000" w:themeColor="text1"/>
          <w:rtl/>
        </w:rPr>
        <w:t>ر</w:t>
      </w:r>
      <w:r w:rsidRPr="008913D9">
        <w:rPr>
          <w:rFonts w:eastAsia="Calibri"/>
          <w:color w:val="000000" w:themeColor="text1"/>
          <w:rtl/>
        </w:rPr>
        <w:t xml:space="preserve"> نم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دهد</w:t>
      </w:r>
      <w:r w:rsidRPr="008913D9">
        <w:rPr>
          <w:rFonts w:eastAsia="Calibri"/>
          <w:color w:val="000000" w:themeColor="text1"/>
          <w:rtl/>
        </w:rPr>
        <w:t xml:space="preserve"> ول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قو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است </w:t>
      </w:r>
      <w:r w:rsidR="008913D9">
        <w:rPr>
          <w:rFonts w:eastAsia="Calibri"/>
          <w:color w:val="000000" w:themeColor="text1"/>
          <w:rtl/>
        </w:rPr>
        <w:t>به‌گونه‌ای</w:t>
      </w:r>
      <w:r w:rsidRPr="008913D9">
        <w:rPr>
          <w:rFonts w:eastAsia="Calibri"/>
          <w:color w:val="000000" w:themeColor="text1"/>
          <w:rtl/>
        </w:rPr>
        <w:t xml:space="preserve"> که بخواهد ردع بشود دل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ل</w:t>
      </w:r>
      <w:r w:rsidRPr="008913D9">
        <w:rPr>
          <w:rFonts w:eastAsia="Calibri"/>
          <w:color w:val="000000" w:themeColor="text1"/>
          <w:rtl/>
        </w:rPr>
        <w:t xml:space="preserve"> صر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ح</w:t>
      </w:r>
      <w:r w:rsidRPr="008913D9">
        <w:rPr>
          <w:rFonts w:eastAsia="Calibri"/>
          <w:color w:val="000000" w:themeColor="text1"/>
          <w:rtl/>
        </w:rPr>
        <w:t xml:space="preserve"> خاص با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باشد </w:t>
      </w:r>
    </w:p>
    <w:p w14:paraId="58CF7D98" w14:textId="77777777" w:rsidR="003B09FE" w:rsidRPr="008913D9" w:rsidRDefault="003B09FE" w:rsidP="004F3E60">
      <w:pPr>
        <w:pStyle w:val="Heading2"/>
        <w:rPr>
          <w:rtl/>
        </w:rPr>
      </w:pPr>
      <w:bookmarkStart w:id="17" w:name="_Toc119144331"/>
      <w:r w:rsidRPr="008913D9">
        <w:rPr>
          <w:rFonts w:hint="eastAsia"/>
          <w:rtl/>
        </w:rPr>
        <w:t>درجه</w:t>
      </w:r>
      <w:r w:rsidRPr="008913D9">
        <w:rPr>
          <w:rtl/>
        </w:rPr>
        <w:t xml:space="preserve"> سوم</w:t>
      </w:r>
      <w:bookmarkEnd w:id="17"/>
    </w:p>
    <w:p w14:paraId="2B122482" w14:textId="365B3062" w:rsidR="003B09FE" w:rsidRPr="008913D9" w:rsidRDefault="003B09FE" w:rsidP="008913D9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مقول</w:t>
      </w:r>
      <w:r w:rsidRPr="008913D9">
        <w:rPr>
          <w:rFonts w:eastAsia="Calibri"/>
          <w:color w:val="000000" w:themeColor="text1"/>
          <w:rtl/>
        </w:rPr>
        <w:t xml:space="preserve"> به تشک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است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گاه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به شکل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است که بخواه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بگو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مقبول شارع بوده است در ردع آن دل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ل</w:t>
      </w:r>
      <w:r w:rsidRPr="008913D9">
        <w:rPr>
          <w:rFonts w:eastAsia="Calibri"/>
          <w:color w:val="000000" w:themeColor="text1"/>
          <w:rtl/>
        </w:rPr>
        <w:t xml:space="preserve"> عام باشد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</w:t>
      </w:r>
      <w:r w:rsidRPr="008913D9">
        <w:rPr>
          <w:rFonts w:eastAsia="Calibri"/>
          <w:color w:val="000000" w:themeColor="text1"/>
          <w:rtl/>
        </w:rPr>
        <w:t xml:space="preserve"> خاص باشد کاف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است ظاهر باشد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</w:t>
      </w:r>
      <w:r w:rsidRPr="008913D9">
        <w:rPr>
          <w:rFonts w:eastAsia="Calibri"/>
          <w:color w:val="000000" w:themeColor="text1"/>
          <w:rtl/>
        </w:rPr>
        <w:t xml:space="preserve"> نص باشد کاف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است برا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نکه</w:t>
      </w:r>
      <w:r w:rsidRPr="008913D9">
        <w:rPr>
          <w:rFonts w:eastAsia="Calibri"/>
          <w:color w:val="000000" w:themeColor="text1"/>
          <w:rtl/>
        </w:rPr>
        <w:t xml:space="preserve"> مطلق ردع نم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گذارد</w:t>
      </w:r>
      <w:r w:rsidRPr="008913D9">
        <w:rPr>
          <w:rFonts w:eastAsia="Calibri"/>
          <w:color w:val="000000" w:themeColor="text1"/>
          <w:rtl/>
        </w:rPr>
        <w:t xml:space="preserve"> مطمئن </w:t>
      </w:r>
      <w:r w:rsidR="008913D9">
        <w:rPr>
          <w:rFonts w:eastAsia="Calibri"/>
          <w:color w:val="000000" w:themeColor="text1"/>
          <w:rtl/>
        </w:rPr>
        <w:t>به عدم</w:t>
      </w:r>
      <w:r w:rsidRPr="008913D9">
        <w:rPr>
          <w:rFonts w:eastAsia="Calibri"/>
          <w:color w:val="000000" w:themeColor="text1"/>
          <w:rtl/>
        </w:rPr>
        <w:t xml:space="preserve"> وجود ردع بشو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برا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نکه</w:t>
      </w:r>
      <w:r w:rsidRPr="008913D9">
        <w:rPr>
          <w:rFonts w:eastAsia="Calibri"/>
          <w:color w:val="000000" w:themeColor="text1"/>
          <w:rtl/>
        </w:rPr>
        <w:t xml:space="preserve">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از آن قوت بالا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/>
          <w:color w:val="000000" w:themeColor="text1"/>
          <w:rtl/>
        </w:rPr>
        <w:t xml:space="preserve"> برخوردار 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ست</w:t>
      </w:r>
      <w:r w:rsidRPr="008913D9">
        <w:rPr>
          <w:rFonts w:eastAsia="Calibri"/>
          <w:color w:val="000000" w:themeColor="text1"/>
          <w:rtl/>
        </w:rPr>
        <w:t xml:space="preserve"> </w:t>
      </w:r>
      <w:r w:rsidR="008913D9">
        <w:rPr>
          <w:rFonts w:eastAsia="Calibri"/>
          <w:color w:val="000000" w:themeColor="text1"/>
          <w:rtl/>
        </w:rPr>
        <w:t>مثلاً</w:t>
      </w:r>
      <w:r w:rsidRPr="008913D9">
        <w:rPr>
          <w:rFonts w:eastAsia="Calibri"/>
          <w:color w:val="000000" w:themeColor="text1"/>
          <w:rtl/>
        </w:rPr>
        <w:t xml:space="preserve"> در معامله صب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است که با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رادع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که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نبو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مشهور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باشد که از نظر ما اعتبار ندارد آن هم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تواند</w:t>
      </w:r>
      <w:r w:rsidRPr="008913D9">
        <w:rPr>
          <w:rFonts w:eastAsia="Calibri"/>
          <w:color w:val="000000" w:themeColor="text1"/>
          <w:rtl/>
        </w:rPr>
        <w:t xml:space="preserve"> ردع بکند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عن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احتمال ردع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آورد</w:t>
      </w:r>
      <w:r w:rsidRPr="008913D9">
        <w:rPr>
          <w:rFonts w:eastAsia="Calibri"/>
          <w:color w:val="000000" w:themeColor="text1"/>
          <w:rtl/>
        </w:rPr>
        <w:t xml:space="preserve"> که </w:t>
      </w:r>
      <w:r w:rsidR="008913D9">
        <w:rPr>
          <w:rFonts w:eastAsia="Calibri" w:hint="cs"/>
          <w:color w:val="000000" w:themeColor="text1"/>
          <w:rtl/>
        </w:rPr>
        <w:t xml:space="preserve">آدم </w:t>
      </w:r>
      <w:r w:rsidRPr="008913D9">
        <w:rPr>
          <w:rFonts w:eastAsia="Calibri"/>
          <w:color w:val="000000" w:themeColor="text1"/>
          <w:rtl/>
        </w:rPr>
        <w:t>اطم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نان</w:t>
      </w:r>
      <w:r w:rsidRPr="008913D9">
        <w:rPr>
          <w:rFonts w:eastAsia="Calibri"/>
          <w:color w:val="000000" w:themeColor="text1"/>
          <w:rtl/>
        </w:rPr>
        <w:t xml:space="preserve"> به آن نم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کند</w:t>
      </w:r>
      <w:r w:rsidRPr="008913D9">
        <w:rPr>
          <w:rFonts w:eastAsia="Calibri"/>
          <w:color w:val="000000" w:themeColor="text1"/>
          <w:rtl/>
        </w:rPr>
        <w:t xml:space="preserve"> چون احتمال ردع هم کاف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است. </w:t>
      </w:r>
    </w:p>
    <w:p w14:paraId="720F6577" w14:textId="529998E9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آ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</w:t>
      </w:r>
      <w:r w:rsidRPr="008913D9">
        <w:rPr>
          <w:rFonts w:eastAsia="Calibri"/>
          <w:color w:val="000000" w:themeColor="text1"/>
          <w:rtl/>
        </w:rPr>
        <w:t xml:space="preserve">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شود</w:t>
      </w:r>
      <w:r w:rsidRPr="008913D9">
        <w:rPr>
          <w:rFonts w:eastAsia="Calibri"/>
          <w:color w:val="000000" w:themeColor="text1"/>
          <w:rtl/>
        </w:rPr>
        <w:t xml:space="preserve"> </w:t>
      </w:r>
      <w:r w:rsidR="008913D9">
        <w:rPr>
          <w:rFonts w:eastAsia="Calibri"/>
          <w:color w:val="000000" w:themeColor="text1"/>
          <w:rtl/>
        </w:rPr>
        <w:t>از عدم</w:t>
      </w:r>
      <w:r w:rsidRPr="008913D9">
        <w:rPr>
          <w:rFonts w:eastAsia="Calibri"/>
          <w:color w:val="000000" w:themeColor="text1"/>
          <w:rtl/>
        </w:rPr>
        <w:t xml:space="preserve"> آن‌ها در عصر </w:t>
      </w:r>
      <w:r w:rsidR="008913D9">
        <w:rPr>
          <w:rFonts w:eastAsia="Calibri"/>
          <w:color w:val="000000" w:themeColor="text1"/>
          <w:rtl/>
        </w:rPr>
        <w:t>ما عدم</w:t>
      </w:r>
      <w:r w:rsidRPr="008913D9">
        <w:rPr>
          <w:rFonts w:eastAsia="Calibri"/>
          <w:color w:val="000000" w:themeColor="text1"/>
          <w:rtl/>
        </w:rPr>
        <w:t xml:space="preserve"> ردع در زمان معصوم را کشف کن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ا</w:t>
      </w:r>
      <w:r w:rsidRPr="008913D9">
        <w:rPr>
          <w:rFonts w:eastAsia="Calibri"/>
          <w:color w:val="000000" w:themeColor="text1"/>
          <w:rtl/>
        </w:rPr>
        <w:t xml:space="preserve"> خ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ر؟</w:t>
      </w:r>
      <w:r w:rsidRPr="008913D9">
        <w:rPr>
          <w:rFonts w:eastAsia="Calibri"/>
          <w:color w:val="000000" w:themeColor="text1"/>
          <w:rtl/>
        </w:rPr>
        <w:t xml:space="preserve"> </w:t>
      </w:r>
    </w:p>
    <w:p w14:paraId="53B4890E" w14:textId="77777777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گو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هم آر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و هم نه،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تابع درجه استحکام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و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م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زان</w:t>
      </w:r>
      <w:r w:rsidRPr="008913D9">
        <w:rPr>
          <w:rFonts w:eastAsia="Calibri"/>
          <w:color w:val="000000" w:themeColor="text1"/>
          <w:rtl/>
        </w:rPr>
        <w:t xml:space="preserve"> آن دلالت و سند و دلالت آن چ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ز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است که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خواه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رادع بپندار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با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نها</w:t>
      </w:r>
      <w:r w:rsidRPr="008913D9">
        <w:rPr>
          <w:rFonts w:eastAsia="Calibri"/>
          <w:color w:val="000000" w:themeColor="text1"/>
          <w:rtl/>
        </w:rPr>
        <w:t xml:space="preserve"> را با هم سنج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>.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قاعده کل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است و مورد با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در فقه دقت کرد </w:t>
      </w:r>
    </w:p>
    <w:p w14:paraId="4FFABD9E" w14:textId="1B5D252B" w:rsidR="003B09FE" w:rsidRPr="008913D9" w:rsidRDefault="008913D9" w:rsidP="003B09FE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همین‌جور</w:t>
      </w:r>
      <w:r w:rsidR="003B09FE" w:rsidRPr="008913D9">
        <w:rPr>
          <w:rFonts w:eastAsia="Calibri"/>
          <w:color w:val="000000" w:themeColor="text1"/>
          <w:rtl/>
        </w:rPr>
        <w:t xml:space="preserve"> نم</w:t>
      </w:r>
      <w:r w:rsidR="003B09FE" w:rsidRPr="008913D9">
        <w:rPr>
          <w:rFonts w:eastAsia="Calibri" w:hint="cs"/>
          <w:color w:val="000000" w:themeColor="text1"/>
          <w:rtl/>
        </w:rPr>
        <w:t>ی‌</w:t>
      </w:r>
      <w:r w:rsidR="003B09FE" w:rsidRPr="008913D9">
        <w:rPr>
          <w:rFonts w:eastAsia="Calibri" w:hint="eastAsia"/>
          <w:color w:val="000000" w:themeColor="text1"/>
          <w:rtl/>
        </w:rPr>
        <w:t>شود</w:t>
      </w:r>
      <w:r w:rsidR="003B09FE" w:rsidRPr="008913D9">
        <w:rPr>
          <w:rFonts w:eastAsia="Calibri"/>
          <w:color w:val="000000" w:themeColor="text1"/>
          <w:rtl/>
        </w:rPr>
        <w:t xml:space="preserve"> </w:t>
      </w:r>
      <w:r>
        <w:rPr>
          <w:rFonts w:eastAsia="Calibri"/>
          <w:color w:val="000000" w:themeColor="text1"/>
          <w:rtl/>
        </w:rPr>
        <w:t>گفت عدم</w:t>
      </w:r>
      <w:r w:rsidR="003B09FE" w:rsidRPr="008913D9">
        <w:rPr>
          <w:rFonts w:eastAsia="Calibri"/>
          <w:color w:val="000000" w:themeColor="text1"/>
          <w:rtl/>
        </w:rPr>
        <w:t xml:space="preserve"> وصول مطلق ردع کاشف </w:t>
      </w:r>
      <w:r>
        <w:rPr>
          <w:rFonts w:eastAsia="Calibri"/>
          <w:color w:val="000000" w:themeColor="text1"/>
          <w:rtl/>
        </w:rPr>
        <w:t>از عدم</w:t>
      </w:r>
      <w:r w:rsidR="003B09FE" w:rsidRPr="008913D9">
        <w:rPr>
          <w:rFonts w:eastAsia="Calibri"/>
          <w:color w:val="000000" w:themeColor="text1"/>
          <w:rtl/>
        </w:rPr>
        <w:t xml:space="preserve"> وجود ردع است </w:t>
      </w:r>
      <w:r>
        <w:rPr>
          <w:rFonts w:eastAsia="Calibri" w:hint="cs"/>
          <w:color w:val="000000" w:themeColor="text1"/>
          <w:rtl/>
        </w:rPr>
        <w:t>یا عدم</w:t>
      </w:r>
      <w:r w:rsidR="003B09FE" w:rsidRPr="008913D9">
        <w:rPr>
          <w:rFonts w:eastAsia="Calibri"/>
          <w:color w:val="000000" w:themeColor="text1"/>
          <w:rtl/>
        </w:rPr>
        <w:t xml:space="preserve"> وصول رادع معتبر کاشف </w:t>
      </w:r>
      <w:r>
        <w:rPr>
          <w:rFonts w:eastAsia="Calibri"/>
          <w:color w:val="000000" w:themeColor="text1"/>
          <w:rtl/>
        </w:rPr>
        <w:t>از عدم</w:t>
      </w:r>
      <w:r w:rsidR="003B09FE" w:rsidRPr="008913D9">
        <w:rPr>
          <w:rFonts w:eastAsia="Calibri"/>
          <w:color w:val="000000" w:themeColor="text1"/>
          <w:rtl/>
        </w:rPr>
        <w:t xml:space="preserve"> ردع است </w:t>
      </w:r>
      <w:r>
        <w:rPr>
          <w:rFonts w:eastAsia="Calibri" w:hint="cs"/>
          <w:color w:val="000000" w:themeColor="text1"/>
          <w:rtl/>
        </w:rPr>
        <w:t>یا عدم</w:t>
      </w:r>
      <w:r w:rsidR="003B09FE" w:rsidRPr="008913D9">
        <w:rPr>
          <w:rFonts w:eastAsia="Calibri"/>
          <w:color w:val="000000" w:themeColor="text1"/>
          <w:rtl/>
        </w:rPr>
        <w:t xml:space="preserve"> وصول ردع خاص کاشف است </w:t>
      </w:r>
      <w:r>
        <w:rPr>
          <w:rFonts w:eastAsia="Calibri" w:hint="cs"/>
          <w:color w:val="000000" w:themeColor="text1"/>
          <w:rtl/>
        </w:rPr>
        <w:t>یا عدم</w:t>
      </w:r>
      <w:r w:rsidR="003B09FE" w:rsidRPr="008913D9">
        <w:rPr>
          <w:rFonts w:eastAsia="Calibri"/>
          <w:color w:val="000000" w:themeColor="text1"/>
          <w:rtl/>
        </w:rPr>
        <w:t xml:space="preserve"> وصول ردع به نحو عام و مطلق کاشف </w:t>
      </w:r>
      <w:r>
        <w:rPr>
          <w:rFonts w:eastAsia="Calibri"/>
          <w:color w:val="000000" w:themeColor="text1"/>
          <w:rtl/>
        </w:rPr>
        <w:t>از عدم</w:t>
      </w:r>
      <w:r w:rsidR="003B09FE" w:rsidRPr="008913D9">
        <w:rPr>
          <w:rFonts w:eastAsia="Calibri"/>
          <w:color w:val="000000" w:themeColor="text1"/>
          <w:rtl/>
        </w:rPr>
        <w:t xml:space="preserve"> وجود ردع است</w:t>
      </w:r>
    </w:p>
    <w:p w14:paraId="614946F0" w14:textId="270F6B10" w:rsidR="003B09FE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نسبت</w:t>
      </w:r>
      <w:r w:rsidRPr="008913D9">
        <w:rPr>
          <w:rFonts w:eastAsia="Calibri"/>
          <w:color w:val="000000" w:themeColor="text1"/>
          <w:rtl/>
        </w:rPr>
        <w:t xml:space="preserve"> به همه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</w:t>
      </w:r>
      <w:r w:rsidR="008913D9">
        <w:rPr>
          <w:rFonts w:eastAsia="Calibri"/>
          <w:color w:val="000000" w:themeColor="text1"/>
          <w:rtl/>
        </w:rPr>
        <w:t>انواع عدم</w:t>
      </w:r>
      <w:r w:rsidRPr="008913D9">
        <w:rPr>
          <w:rFonts w:eastAsia="Calibri"/>
          <w:color w:val="000000" w:themeColor="text1"/>
          <w:rtl/>
        </w:rPr>
        <w:t xml:space="preserve"> رادع که متحمل الرادع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ه</w:t>
      </w:r>
      <w:r w:rsidRPr="008913D9">
        <w:rPr>
          <w:rFonts w:eastAsia="Calibri"/>
          <w:color w:val="000000" w:themeColor="text1"/>
          <w:rtl/>
        </w:rPr>
        <w:t xml:space="preserve"> است در همه تقس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مات</w:t>
      </w:r>
      <w:r w:rsidRPr="008913D9">
        <w:rPr>
          <w:rFonts w:eastAsia="Calibri"/>
          <w:color w:val="000000" w:themeColor="text1"/>
          <w:rtl/>
        </w:rPr>
        <w:t xml:space="preserve"> هم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گو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آر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و هم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گو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/>
          <w:color w:val="000000" w:themeColor="text1"/>
          <w:rtl/>
        </w:rPr>
        <w:t xml:space="preserve"> نه </w:t>
      </w:r>
    </w:p>
    <w:p w14:paraId="3738DE50" w14:textId="467A98CA" w:rsidR="005E3313" w:rsidRPr="008913D9" w:rsidRDefault="003B09FE" w:rsidP="003B09FE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تابع</w:t>
      </w:r>
      <w:r w:rsidRPr="008913D9">
        <w:rPr>
          <w:rFonts w:eastAsia="Calibri"/>
          <w:color w:val="000000" w:themeColor="text1"/>
          <w:rtl/>
        </w:rPr>
        <w:t xml:space="preserve"> آن است که 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ره</w:t>
      </w:r>
      <w:r w:rsidRPr="008913D9">
        <w:rPr>
          <w:rFonts w:eastAsia="Calibri"/>
          <w:color w:val="000000" w:themeColor="text1"/>
          <w:rtl/>
        </w:rPr>
        <w:t xml:space="preserve"> در چه جا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گاه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باشد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جا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/>
          <w:color w:val="000000" w:themeColor="text1"/>
          <w:rtl/>
        </w:rPr>
        <w:t xml:space="preserve"> از چنان قوت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برخوردار است که 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چ</w:t>
      </w:r>
      <w:r w:rsidRPr="008913D9">
        <w:rPr>
          <w:rFonts w:eastAsia="Calibri"/>
          <w:color w:val="000000" w:themeColor="text1"/>
          <w:rtl/>
        </w:rPr>
        <w:t xml:space="preserve"> 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ک</w:t>
      </w:r>
      <w:r w:rsidRPr="008913D9">
        <w:rPr>
          <w:rFonts w:eastAsia="Calibri"/>
          <w:color w:val="000000" w:themeColor="text1"/>
          <w:rtl/>
        </w:rPr>
        <w:t xml:space="preserve"> از 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ن</w:t>
      </w:r>
      <w:r w:rsidRPr="008913D9">
        <w:rPr>
          <w:rFonts w:eastAsia="Calibri"/>
          <w:color w:val="000000" w:themeColor="text1"/>
          <w:rtl/>
        </w:rPr>
        <w:t xml:space="preserve"> ردع‌ها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مختلف نم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تواند</w:t>
      </w:r>
      <w:r w:rsidRPr="008913D9">
        <w:rPr>
          <w:rFonts w:eastAsia="Calibri"/>
          <w:color w:val="000000" w:themeColor="text1"/>
          <w:rtl/>
        </w:rPr>
        <w:t xml:space="preserve"> به آن ضرر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بزند جز ردع خاص صر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ح</w:t>
      </w:r>
      <w:r w:rsidRPr="008913D9">
        <w:rPr>
          <w:rFonts w:eastAsia="Calibri"/>
          <w:color w:val="000000" w:themeColor="text1"/>
          <w:rtl/>
        </w:rPr>
        <w:t xml:space="preserve"> واضح، و چنان قوت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دارد که حت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ظهورات را هم تغ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 w:hint="eastAsia"/>
          <w:color w:val="000000" w:themeColor="text1"/>
          <w:rtl/>
        </w:rPr>
        <w:t>ر</w:t>
      </w:r>
      <w:r w:rsidRPr="008913D9">
        <w:rPr>
          <w:rFonts w:eastAsia="Calibri"/>
          <w:color w:val="000000" w:themeColor="text1"/>
          <w:rtl/>
        </w:rPr>
        <w:t xml:space="preserve"> </w:t>
      </w:r>
      <w:r w:rsidR="008913D9">
        <w:rPr>
          <w:rFonts w:eastAsia="Calibri"/>
          <w:color w:val="000000" w:themeColor="text1"/>
          <w:rtl/>
        </w:rPr>
        <w:t>می‌دهد</w:t>
      </w:r>
      <w:r w:rsidRPr="008913D9">
        <w:rPr>
          <w:rFonts w:eastAsia="Calibri"/>
          <w:color w:val="000000" w:themeColor="text1"/>
          <w:rtl/>
        </w:rPr>
        <w:t xml:space="preserve"> و گاه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به درجه‌ا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پا</w:t>
      </w:r>
      <w:r w:rsidRPr="008913D9">
        <w:rPr>
          <w:rFonts w:eastAsia="Calibri" w:hint="cs"/>
          <w:color w:val="000000" w:themeColor="text1"/>
          <w:rtl/>
        </w:rPr>
        <w:t>یی</w:t>
      </w:r>
      <w:r w:rsidRPr="008913D9">
        <w:rPr>
          <w:rFonts w:eastAsia="Calibri" w:hint="eastAsia"/>
          <w:color w:val="000000" w:themeColor="text1"/>
          <w:rtl/>
        </w:rPr>
        <w:t>ن‌تر</w:t>
      </w:r>
      <w:r w:rsidRPr="008913D9">
        <w:rPr>
          <w:rFonts w:eastAsia="Calibri"/>
          <w:color w:val="000000" w:themeColor="text1"/>
          <w:rtl/>
        </w:rPr>
        <w:t xml:space="preserve"> 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آ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و گاه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به درجه بعد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</w:t>
      </w:r>
      <w:r w:rsidRPr="008913D9">
        <w:rPr>
          <w:rFonts w:eastAsia="Calibri" w:hint="eastAsia"/>
          <w:color w:val="000000" w:themeColor="text1"/>
          <w:rtl/>
        </w:rPr>
        <w:t>م</w:t>
      </w:r>
      <w:r w:rsidRPr="008913D9">
        <w:rPr>
          <w:rFonts w:eastAsia="Calibri" w:hint="cs"/>
          <w:color w:val="000000" w:themeColor="text1"/>
          <w:rtl/>
        </w:rPr>
        <w:t>ی‌</w:t>
      </w:r>
      <w:r w:rsidRPr="008913D9">
        <w:rPr>
          <w:rFonts w:eastAsia="Calibri" w:hint="eastAsia"/>
          <w:color w:val="000000" w:themeColor="text1"/>
          <w:rtl/>
        </w:rPr>
        <w:t>آ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د</w:t>
      </w:r>
      <w:r w:rsidRPr="008913D9">
        <w:rPr>
          <w:rFonts w:eastAsia="Calibri"/>
          <w:color w:val="000000" w:themeColor="text1"/>
          <w:rtl/>
        </w:rPr>
        <w:t xml:space="preserve"> که ط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ف</w:t>
      </w:r>
      <w:r w:rsidRPr="008913D9">
        <w:rPr>
          <w:rFonts w:eastAsia="Calibri"/>
          <w:color w:val="000000" w:themeColor="text1"/>
          <w:rtl/>
        </w:rPr>
        <w:t xml:space="preserve"> وس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 w:hint="eastAsia"/>
          <w:color w:val="000000" w:themeColor="text1"/>
          <w:rtl/>
        </w:rPr>
        <w:t>ع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دارد</w:t>
      </w:r>
      <w:r w:rsidR="005E3313" w:rsidRPr="008913D9">
        <w:rPr>
          <w:rFonts w:eastAsia="Calibri" w:hint="cs"/>
          <w:color w:val="000000" w:themeColor="text1"/>
          <w:rtl/>
        </w:rPr>
        <w:t>.</w:t>
      </w:r>
    </w:p>
    <w:p w14:paraId="365A4813" w14:textId="342AADA0" w:rsidR="00B8213F" w:rsidRPr="008913D9" w:rsidRDefault="00EF6AAD" w:rsidP="008141CF">
      <w:pPr>
        <w:contextualSpacing/>
        <w:rPr>
          <w:rFonts w:eastAsia="Calibri"/>
          <w:color w:val="000000" w:themeColor="text1"/>
          <w:rtl/>
        </w:rPr>
      </w:pPr>
      <w:r w:rsidRPr="008913D9">
        <w:rPr>
          <w:rFonts w:eastAsia="Calibri" w:hint="eastAsia"/>
          <w:color w:val="000000" w:themeColor="text1"/>
          <w:rtl/>
        </w:rPr>
        <w:t>صل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الله </w:t>
      </w:r>
      <w:bookmarkStart w:id="18" w:name="_GoBack"/>
      <w:r w:rsidRPr="008913D9">
        <w:rPr>
          <w:rFonts w:eastAsia="Calibri"/>
          <w:color w:val="000000" w:themeColor="text1"/>
          <w:rtl/>
        </w:rPr>
        <w:t>عل</w:t>
      </w:r>
      <w:r w:rsidRPr="008913D9">
        <w:rPr>
          <w:rFonts w:eastAsia="Calibri" w:hint="cs"/>
          <w:color w:val="000000" w:themeColor="text1"/>
          <w:rtl/>
        </w:rPr>
        <w:t>ی</w:t>
      </w:r>
      <w:r w:rsidRPr="008913D9">
        <w:rPr>
          <w:rFonts w:eastAsia="Calibri"/>
          <w:color w:val="000000" w:themeColor="text1"/>
          <w:rtl/>
        </w:rPr>
        <w:t xml:space="preserve"> محمد</w:t>
      </w:r>
      <w:bookmarkEnd w:id="18"/>
      <w:r w:rsidRPr="008913D9">
        <w:rPr>
          <w:rFonts w:eastAsia="Calibri"/>
          <w:color w:val="000000" w:themeColor="text1"/>
          <w:rtl/>
        </w:rPr>
        <w:t xml:space="preserve"> و آل محمد</w:t>
      </w:r>
    </w:p>
    <w:sectPr w:rsidR="00B8213F" w:rsidRPr="008913D9" w:rsidSect="00CA39EB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515E92" w14:textId="77777777" w:rsidR="00401F2D" w:rsidRDefault="00401F2D" w:rsidP="000D5800">
      <w:pPr>
        <w:spacing w:after="0"/>
      </w:pPr>
      <w:r>
        <w:separator/>
      </w:r>
    </w:p>
  </w:endnote>
  <w:endnote w:type="continuationSeparator" w:id="0">
    <w:p w14:paraId="1CD4AF6D" w14:textId="77777777" w:rsidR="00401F2D" w:rsidRDefault="00401F2D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14:paraId="36BF4367" w14:textId="77777777" w:rsidR="00F955A9" w:rsidRDefault="00F955A9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13D9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3AD621" w14:textId="77777777" w:rsidR="00401F2D" w:rsidRDefault="00401F2D" w:rsidP="000D5800">
      <w:pPr>
        <w:spacing w:after="0"/>
      </w:pPr>
      <w:r>
        <w:separator/>
      </w:r>
    </w:p>
  </w:footnote>
  <w:footnote w:type="continuationSeparator" w:id="0">
    <w:p w14:paraId="200F3A87" w14:textId="77777777" w:rsidR="00401F2D" w:rsidRDefault="00401F2D" w:rsidP="000D5800">
      <w:pPr>
        <w:spacing w:after="0"/>
      </w:pPr>
      <w:r>
        <w:continuationSeparator/>
      </w:r>
    </w:p>
  </w:footnote>
  <w:footnote w:id="1">
    <w:p w14:paraId="2B84F47A" w14:textId="77777777" w:rsidR="008913D9" w:rsidRDefault="008913D9" w:rsidP="008913D9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یونس، آیه 36</w:t>
      </w:r>
    </w:p>
  </w:footnote>
  <w:footnote w:id="2">
    <w:p w14:paraId="4A9E5F12" w14:textId="587156F1" w:rsidR="004F3E60" w:rsidRDefault="004F3E60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Fonts w:hint="cs"/>
          <w:rtl/>
        </w:rPr>
        <w:t>سوره یونس، آیه 36</w:t>
      </w:r>
    </w:p>
  </w:footnote>
  <w:footnote w:id="3">
    <w:p w14:paraId="2AFCCCF4" w14:textId="49D6B86E" w:rsidR="004F3E60" w:rsidRDefault="004F3E60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اعراف، آیه 163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DB4C3" w14:textId="77777777" w:rsidR="00F955A9" w:rsidRDefault="00F955A9" w:rsidP="001700D6">
    <w:pPr>
      <w:tabs>
        <w:tab w:val="right" w:pos="990"/>
      </w:tabs>
      <w:ind w:hanging="6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8480" behindDoc="1" locked="0" layoutInCell="1" allowOverlap="1" wp14:anchorId="59CB13B9" wp14:editId="5EC0838F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9B702D">
      <w:rPr>
        <w:rFonts w:ascii="Adobe Arabic" w:hAnsi="Adobe Arabic" w:cs="Adobe Arabic" w:hint="cs"/>
        <w:b/>
        <w:bCs/>
        <w:sz w:val="24"/>
        <w:szCs w:val="24"/>
        <w:rtl/>
      </w:rPr>
      <w:t>21</w:t>
    </w:r>
    <w:r>
      <w:rPr>
        <w:rFonts w:ascii="Adobe Arabic" w:hAnsi="Adobe Arabic" w:cs="Adobe Arabic" w:hint="cs"/>
        <w:b/>
        <w:bCs/>
        <w:sz w:val="24"/>
        <w:szCs w:val="24"/>
        <w:rtl/>
      </w:rPr>
      <w:t>/08/1401</w:t>
    </w:r>
  </w:p>
  <w:p w14:paraId="240C70BE" w14:textId="77777777" w:rsidR="00F955A9" w:rsidRPr="00000B94" w:rsidRDefault="00F955A9" w:rsidP="00F955A9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شماره جلسه: </w:t>
    </w:r>
    <w:r w:rsidR="009B702D">
      <w:rPr>
        <w:rFonts w:ascii="Adobe Arabic" w:hAnsi="Adobe Arabic" w:cs="Adobe Arabic" w:hint="cs"/>
        <w:b/>
        <w:bCs/>
        <w:sz w:val="24"/>
        <w:szCs w:val="24"/>
        <w:rtl/>
      </w:rPr>
      <w:t>500</w:t>
    </w:r>
  </w:p>
  <w:p w14:paraId="0C4DF527" w14:textId="77777777" w:rsidR="00F955A9" w:rsidRPr="00873379" w:rsidRDefault="00F955A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1A83FF9C" wp14:editId="54F1C469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5075103" id="Straight Connector 2" o:spid="_x0000_s1026" style="position:absolute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001"/>
    <w:rsid w:val="00015E24"/>
    <w:rsid w:val="0001649B"/>
    <w:rsid w:val="000222DC"/>
    <w:rsid w:val="000228A2"/>
    <w:rsid w:val="000262E3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5EBD"/>
    <w:rsid w:val="000B6E2B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3A67"/>
    <w:rsid w:val="00114C37"/>
    <w:rsid w:val="001168FA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6DD8"/>
    <w:rsid w:val="001672AB"/>
    <w:rsid w:val="001700D6"/>
    <w:rsid w:val="001712D6"/>
    <w:rsid w:val="00171C74"/>
    <w:rsid w:val="001757C8"/>
    <w:rsid w:val="001763D3"/>
    <w:rsid w:val="00176523"/>
    <w:rsid w:val="00176976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1970"/>
    <w:rsid w:val="001A2F9C"/>
    <w:rsid w:val="001A78B0"/>
    <w:rsid w:val="001A7BE4"/>
    <w:rsid w:val="001B016A"/>
    <w:rsid w:val="001B1DD4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6038"/>
    <w:rsid w:val="0021711E"/>
    <w:rsid w:val="00220B3F"/>
    <w:rsid w:val="00224C0A"/>
    <w:rsid w:val="00226F5C"/>
    <w:rsid w:val="00227BBF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3163"/>
    <w:rsid w:val="00256326"/>
    <w:rsid w:val="00256974"/>
    <w:rsid w:val="00261792"/>
    <w:rsid w:val="00263557"/>
    <w:rsid w:val="00263F27"/>
    <w:rsid w:val="00270294"/>
    <w:rsid w:val="002717B8"/>
    <w:rsid w:val="00273278"/>
    <w:rsid w:val="00275A4F"/>
    <w:rsid w:val="00276A56"/>
    <w:rsid w:val="002808E6"/>
    <w:rsid w:val="002814BF"/>
    <w:rsid w:val="002832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5FA2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155D"/>
    <w:rsid w:val="002D2532"/>
    <w:rsid w:val="002D2BC5"/>
    <w:rsid w:val="002D3E62"/>
    <w:rsid w:val="002D49E4"/>
    <w:rsid w:val="002D5BDC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6E3D"/>
    <w:rsid w:val="003105E9"/>
    <w:rsid w:val="00311429"/>
    <w:rsid w:val="00313530"/>
    <w:rsid w:val="0031684F"/>
    <w:rsid w:val="00322DC2"/>
    <w:rsid w:val="00323168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616E0"/>
    <w:rsid w:val="00362585"/>
    <w:rsid w:val="00363811"/>
    <w:rsid w:val="00364C52"/>
    <w:rsid w:val="00365305"/>
    <w:rsid w:val="00366400"/>
    <w:rsid w:val="003676F5"/>
    <w:rsid w:val="00370F2F"/>
    <w:rsid w:val="00376183"/>
    <w:rsid w:val="00376269"/>
    <w:rsid w:val="00380FBA"/>
    <w:rsid w:val="0038101A"/>
    <w:rsid w:val="0038141C"/>
    <w:rsid w:val="00381FA9"/>
    <w:rsid w:val="003822C9"/>
    <w:rsid w:val="0038595C"/>
    <w:rsid w:val="00392732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654"/>
    <w:rsid w:val="003A5D9D"/>
    <w:rsid w:val="003A6C5C"/>
    <w:rsid w:val="003B09FE"/>
    <w:rsid w:val="003B5F1A"/>
    <w:rsid w:val="003C06BF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F08E1"/>
    <w:rsid w:val="003F1DEB"/>
    <w:rsid w:val="003F3EFF"/>
    <w:rsid w:val="003F66A9"/>
    <w:rsid w:val="004012C8"/>
    <w:rsid w:val="00401E0A"/>
    <w:rsid w:val="00401F2D"/>
    <w:rsid w:val="00403174"/>
    <w:rsid w:val="00404320"/>
    <w:rsid w:val="00405199"/>
    <w:rsid w:val="00406887"/>
    <w:rsid w:val="00406C04"/>
    <w:rsid w:val="00410699"/>
    <w:rsid w:val="004107FD"/>
    <w:rsid w:val="004127ED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6F51"/>
    <w:rsid w:val="00447001"/>
    <w:rsid w:val="004476F0"/>
    <w:rsid w:val="00447837"/>
    <w:rsid w:val="004510BE"/>
    <w:rsid w:val="004532CE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997"/>
    <w:rsid w:val="00487ACE"/>
    <w:rsid w:val="00490412"/>
    <w:rsid w:val="0049208F"/>
    <w:rsid w:val="00492C9D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B2564"/>
    <w:rsid w:val="004B337F"/>
    <w:rsid w:val="004B39EC"/>
    <w:rsid w:val="004B486C"/>
    <w:rsid w:val="004B5EE3"/>
    <w:rsid w:val="004C0ADD"/>
    <w:rsid w:val="004C4D9F"/>
    <w:rsid w:val="004C5C54"/>
    <w:rsid w:val="004D0FC7"/>
    <w:rsid w:val="004D1746"/>
    <w:rsid w:val="004E142E"/>
    <w:rsid w:val="004E1D7D"/>
    <w:rsid w:val="004E2535"/>
    <w:rsid w:val="004E32CF"/>
    <w:rsid w:val="004F3596"/>
    <w:rsid w:val="004F3E60"/>
    <w:rsid w:val="004F41EB"/>
    <w:rsid w:val="004F4BE7"/>
    <w:rsid w:val="004F5456"/>
    <w:rsid w:val="004F5EAE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30FD7"/>
    <w:rsid w:val="00533A35"/>
    <w:rsid w:val="00534C44"/>
    <w:rsid w:val="00535D58"/>
    <w:rsid w:val="00536E06"/>
    <w:rsid w:val="00541DC7"/>
    <w:rsid w:val="0054552C"/>
    <w:rsid w:val="00545B0C"/>
    <w:rsid w:val="00550929"/>
    <w:rsid w:val="00551628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16EB"/>
    <w:rsid w:val="005B392C"/>
    <w:rsid w:val="005B39B9"/>
    <w:rsid w:val="005C00EA"/>
    <w:rsid w:val="005C06AE"/>
    <w:rsid w:val="005C3F59"/>
    <w:rsid w:val="005C43BF"/>
    <w:rsid w:val="005C720E"/>
    <w:rsid w:val="005C744C"/>
    <w:rsid w:val="005D16AA"/>
    <w:rsid w:val="005E02E7"/>
    <w:rsid w:val="005E1399"/>
    <w:rsid w:val="005E269F"/>
    <w:rsid w:val="005E3313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5F55B1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807"/>
    <w:rsid w:val="00673D99"/>
    <w:rsid w:val="00680DEC"/>
    <w:rsid w:val="0068112E"/>
    <w:rsid w:val="00681D8C"/>
    <w:rsid w:val="00683E05"/>
    <w:rsid w:val="00686BA9"/>
    <w:rsid w:val="0069696C"/>
    <w:rsid w:val="00696C84"/>
    <w:rsid w:val="006A0527"/>
    <w:rsid w:val="006A085A"/>
    <w:rsid w:val="006A1007"/>
    <w:rsid w:val="006A306A"/>
    <w:rsid w:val="006A45B5"/>
    <w:rsid w:val="006A7191"/>
    <w:rsid w:val="006A7280"/>
    <w:rsid w:val="006B08B0"/>
    <w:rsid w:val="006C125E"/>
    <w:rsid w:val="006C40CC"/>
    <w:rsid w:val="006C5F83"/>
    <w:rsid w:val="006C663C"/>
    <w:rsid w:val="006C75C6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6BFE"/>
    <w:rsid w:val="007007C8"/>
    <w:rsid w:val="00702E4A"/>
    <w:rsid w:val="00703DD3"/>
    <w:rsid w:val="007052BB"/>
    <w:rsid w:val="00705572"/>
    <w:rsid w:val="00711F71"/>
    <w:rsid w:val="00713222"/>
    <w:rsid w:val="00713AAC"/>
    <w:rsid w:val="00715F5C"/>
    <w:rsid w:val="007160A3"/>
    <w:rsid w:val="0071718D"/>
    <w:rsid w:val="0072457F"/>
    <w:rsid w:val="007254AF"/>
    <w:rsid w:val="0072659D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10C"/>
    <w:rsid w:val="00767675"/>
    <w:rsid w:val="00772185"/>
    <w:rsid w:val="00772DED"/>
    <w:rsid w:val="00773FDF"/>
    <w:rsid w:val="007749BC"/>
    <w:rsid w:val="00776D09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46B3"/>
    <w:rsid w:val="0079495F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44B2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4860"/>
    <w:rsid w:val="00844D4E"/>
    <w:rsid w:val="00845CC4"/>
    <w:rsid w:val="00846550"/>
    <w:rsid w:val="00850571"/>
    <w:rsid w:val="00853A62"/>
    <w:rsid w:val="0085491F"/>
    <w:rsid w:val="00857D90"/>
    <w:rsid w:val="0086243C"/>
    <w:rsid w:val="008626D8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13D9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62F5"/>
    <w:rsid w:val="008C1237"/>
    <w:rsid w:val="008C1593"/>
    <w:rsid w:val="008C3414"/>
    <w:rsid w:val="008C4B52"/>
    <w:rsid w:val="008D030F"/>
    <w:rsid w:val="008D2AF7"/>
    <w:rsid w:val="008D2D98"/>
    <w:rsid w:val="008D2FBE"/>
    <w:rsid w:val="008D3287"/>
    <w:rsid w:val="008D36D5"/>
    <w:rsid w:val="008D47C3"/>
    <w:rsid w:val="008E073B"/>
    <w:rsid w:val="008E2752"/>
    <w:rsid w:val="008E3903"/>
    <w:rsid w:val="008E4531"/>
    <w:rsid w:val="008E4F47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F9D"/>
    <w:rsid w:val="009C115A"/>
    <w:rsid w:val="009C266E"/>
    <w:rsid w:val="009C5D28"/>
    <w:rsid w:val="009C636B"/>
    <w:rsid w:val="009C78A1"/>
    <w:rsid w:val="009C7B4F"/>
    <w:rsid w:val="009D24A2"/>
    <w:rsid w:val="009D32A4"/>
    <w:rsid w:val="009D3671"/>
    <w:rsid w:val="009E0DBA"/>
    <w:rsid w:val="009E1F06"/>
    <w:rsid w:val="009E1FF5"/>
    <w:rsid w:val="009E39BC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382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0CA7"/>
    <w:rsid w:val="00A513F3"/>
    <w:rsid w:val="00A5418D"/>
    <w:rsid w:val="00A54437"/>
    <w:rsid w:val="00A5605B"/>
    <w:rsid w:val="00A57907"/>
    <w:rsid w:val="00A6143A"/>
    <w:rsid w:val="00A6225C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7BF"/>
    <w:rsid w:val="00A83BDA"/>
    <w:rsid w:val="00A87048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502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7DF"/>
    <w:rsid w:val="00AF0F1A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D8B"/>
    <w:rsid w:val="00B1300D"/>
    <w:rsid w:val="00B15027"/>
    <w:rsid w:val="00B15F3B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24"/>
    <w:rsid w:val="00B41A13"/>
    <w:rsid w:val="00B43691"/>
    <w:rsid w:val="00B43CB4"/>
    <w:rsid w:val="00B44DEF"/>
    <w:rsid w:val="00B46B0E"/>
    <w:rsid w:val="00B501EF"/>
    <w:rsid w:val="00B504A9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A083F"/>
    <w:rsid w:val="00BA3373"/>
    <w:rsid w:val="00BA34E6"/>
    <w:rsid w:val="00BA50A2"/>
    <w:rsid w:val="00BA51A8"/>
    <w:rsid w:val="00BA5F69"/>
    <w:rsid w:val="00BB1C64"/>
    <w:rsid w:val="00BB5F7E"/>
    <w:rsid w:val="00BB753A"/>
    <w:rsid w:val="00BC0909"/>
    <w:rsid w:val="00BC26F6"/>
    <w:rsid w:val="00BC4833"/>
    <w:rsid w:val="00BC7094"/>
    <w:rsid w:val="00BD1423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5CF1"/>
    <w:rsid w:val="00C35F02"/>
    <w:rsid w:val="00C3601B"/>
    <w:rsid w:val="00C419E6"/>
    <w:rsid w:val="00C45418"/>
    <w:rsid w:val="00C514A0"/>
    <w:rsid w:val="00C55771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390D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4505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30C4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D62"/>
    <w:rsid w:val="00CF0092"/>
    <w:rsid w:val="00CF0A4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300A"/>
    <w:rsid w:val="00D63C1D"/>
    <w:rsid w:val="00D64083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A53A9"/>
    <w:rsid w:val="00DB050D"/>
    <w:rsid w:val="00DB05B5"/>
    <w:rsid w:val="00DB21CF"/>
    <w:rsid w:val="00DB28BB"/>
    <w:rsid w:val="00DC0541"/>
    <w:rsid w:val="00DC0583"/>
    <w:rsid w:val="00DC141E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F0C73"/>
    <w:rsid w:val="00DF53D6"/>
    <w:rsid w:val="00DF56E4"/>
    <w:rsid w:val="00E003D6"/>
    <w:rsid w:val="00E0639C"/>
    <w:rsid w:val="00E06404"/>
    <w:rsid w:val="00E067E6"/>
    <w:rsid w:val="00E1123C"/>
    <w:rsid w:val="00E12531"/>
    <w:rsid w:val="00E139A5"/>
    <w:rsid w:val="00E143B0"/>
    <w:rsid w:val="00E14C06"/>
    <w:rsid w:val="00E16711"/>
    <w:rsid w:val="00E167F3"/>
    <w:rsid w:val="00E202AF"/>
    <w:rsid w:val="00E2237E"/>
    <w:rsid w:val="00E26D56"/>
    <w:rsid w:val="00E26FF3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B7E8D"/>
    <w:rsid w:val="00EC220C"/>
    <w:rsid w:val="00EC2C56"/>
    <w:rsid w:val="00EC36A1"/>
    <w:rsid w:val="00EC4393"/>
    <w:rsid w:val="00EC5807"/>
    <w:rsid w:val="00ED0C5B"/>
    <w:rsid w:val="00ED2236"/>
    <w:rsid w:val="00ED3AAC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C6C"/>
    <w:rsid w:val="00F17E33"/>
    <w:rsid w:val="00F22407"/>
    <w:rsid w:val="00F22A05"/>
    <w:rsid w:val="00F22AA1"/>
    <w:rsid w:val="00F24699"/>
    <w:rsid w:val="00F25714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D55F2-825D-429D-A6FF-D4561D1C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28</TotalTime>
  <Pages>8</Pages>
  <Words>2444</Words>
  <Characters>13932</Characters>
  <Application>Microsoft Office Word</Application>
  <DocSecurity>0</DocSecurity>
  <Lines>116</Lines>
  <Paragraphs>32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  <vt:variant>
        <vt:lpstr>عنوان</vt:lpstr>
      </vt:variant>
      <vt:variant>
        <vt:i4>1</vt:i4>
      </vt:variant>
    </vt:vector>
  </HeadingPairs>
  <TitlesOfParts>
    <vt:vector size="10" baseType="lpstr">
      <vt:lpstr/>
      <vt:lpstr>اصول/ سیره عقلائیه</vt:lpstr>
      <vt:lpstr>پیشگفتار</vt:lpstr>
      <vt:lpstr>تطبیق قواعد بر سیره</vt:lpstr>
      <vt:lpstr>    مرحله اول: طرق احراز سیره در عصر حاضر</vt:lpstr>
      <vt:lpstr>    مرحله دوم: طرق احراز سیره معاصر معصوم</vt:lpstr>
      <vt:lpstr>تکمله بحث </vt:lpstr>
      <vt:lpstr>    مطلب اول</vt:lpstr>
      <vt:lpstr>    مطلب دوم: مراتب و درجات و تقسیمات‌عدم وصول</vt:lpstr>
      <vt:lpstr/>
    </vt:vector>
  </TitlesOfParts>
  <Company/>
  <LinksUpToDate>false</LinksUpToDate>
  <CharactersWithSpaces>16344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4</cp:revision>
  <dcterms:created xsi:type="dcterms:W3CDTF">2022-11-12T07:40:00Z</dcterms:created>
  <dcterms:modified xsi:type="dcterms:W3CDTF">2022-11-12T08:58:00Z</dcterms:modified>
</cp:coreProperties>
</file>