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1199" w:type="dxa"/>
        <w:tblInd w:w="-317" w:type="dxa"/>
        <w:tblBorders>
          <w:top w:val="single" w:sz="6" w:space="0" w:color="000000" w:themeColor="text1"/>
          <w:left w:val="double" w:sz="4" w:space="0" w:color="auto"/>
          <w:bottom w:val="single" w:sz="6" w:space="0" w:color="000000" w:themeColor="text1"/>
          <w:right w:val="double" w:sz="4" w:space="0" w:color="auto"/>
          <w:insideH w:val="single" w:sz="6" w:space="0" w:color="000000" w:themeColor="text1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4394"/>
        <w:gridCol w:w="3578"/>
      </w:tblGrid>
      <w:tr w:rsidR="00147CC7" w:rsidRPr="00841AA7" w:rsidTr="00BE1577">
        <w:tc>
          <w:tcPr>
            <w:tcW w:w="3227" w:type="dxa"/>
            <w:tcBorders>
              <w:top w:val="double" w:sz="4" w:space="0" w:color="auto"/>
            </w:tcBorders>
          </w:tcPr>
          <w:p w:rsidR="00147CC7" w:rsidRPr="00841AA7" w:rsidRDefault="00147CC7">
            <w:pPr>
              <w:rPr>
                <w:rFonts w:cs="B Titr"/>
                <w:sz w:val="20"/>
                <w:szCs w:val="20"/>
                <w:rtl/>
              </w:rPr>
            </w:pPr>
            <w:r w:rsidRPr="00841AA7">
              <w:rPr>
                <w:rFonts w:cs="B Titr" w:hint="cs"/>
                <w:sz w:val="20"/>
                <w:szCs w:val="20"/>
                <w:rtl/>
              </w:rPr>
              <w:t>نام :</w:t>
            </w:r>
          </w:p>
        </w:tc>
        <w:tc>
          <w:tcPr>
            <w:tcW w:w="4394" w:type="dxa"/>
            <w:tcBorders>
              <w:top w:val="double" w:sz="4" w:space="0" w:color="auto"/>
            </w:tcBorders>
          </w:tcPr>
          <w:p w:rsidR="00147CC7" w:rsidRPr="00841AA7" w:rsidRDefault="008476DA" w:rsidP="00147CC7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841AA7">
              <w:rPr>
                <w:rFonts w:cs="B Titr" w:hint="cs"/>
                <w:sz w:val="20"/>
                <w:szCs w:val="20"/>
                <w:rtl/>
              </w:rPr>
              <w:t>باسمه تعالی</w:t>
            </w:r>
          </w:p>
        </w:tc>
        <w:tc>
          <w:tcPr>
            <w:tcW w:w="3578" w:type="dxa"/>
            <w:tcBorders>
              <w:top w:val="double" w:sz="4" w:space="0" w:color="auto"/>
            </w:tcBorders>
          </w:tcPr>
          <w:p w:rsidR="00147CC7" w:rsidRPr="00841AA7" w:rsidRDefault="00147CC7" w:rsidP="00B541A7">
            <w:pPr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841AA7">
              <w:rPr>
                <w:rFonts w:cs="B Titr" w:hint="cs"/>
                <w:b/>
                <w:sz w:val="20"/>
                <w:szCs w:val="20"/>
                <w:rtl/>
              </w:rPr>
              <w:t>ماده درسی :</w:t>
            </w:r>
            <w:r w:rsidR="00B541A7" w:rsidRPr="00841AA7">
              <w:rPr>
                <w:rFonts w:cs="B Titr" w:hint="cs"/>
                <w:b/>
                <w:sz w:val="20"/>
                <w:szCs w:val="20"/>
                <w:rtl/>
              </w:rPr>
              <w:t xml:space="preserve"> </w:t>
            </w:r>
            <w:r w:rsidR="008A4EB1" w:rsidRPr="00841AA7">
              <w:rPr>
                <w:rFonts w:cs="B Titr" w:hint="cs"/>
                <w:b/>
                <w:bCs/>
                <w:sz w:val="20"/>
                <w:szCs w:val="20"/>
                <w:rtl/>
              </w:rPr>
              <w:t>حسابداری تکمیلی</w:t>
            </w:r>
          </w:p>
        </w:tc>
      </w:tr>
      <w:tr w:rsidR="008476DA" w:rsidRPr="00841AA7" w:rsidTr="00BE1577">
        <w:tc>
          <w:tcPr>
            <w:tcW w:w="3227" w:type="dxa"/>
          </w:tcPr>
          <w:p w:rsidR="008476DA" w:rsidRPr="00841AA7" w:rsidRDefault="008476DA">
            <w:pPr>
              <w:rPr>
                <w:rFonts w:cs="B Titr"/>
                <w:sz w:val="20"/>
                <w:szCs w:val="20"/>
                <w:rtl/>
              </w:rPr>
            </w:pPr>
            <w:r w:rsidRPr="00841AA7">
              <w:rPr>
                <w:rFonts w:cs="B Titr" w:hint="cs"/>
                <w:sz w:val="20"/>
                <w:szCs w:val="20"/>
                <w:rtl/>
              </w:rPr>
              <w:t>نام خانوادگی :</w:t>
            </w:r>
          </w:p>
        </w:tc>
        <w:tc>
          <w:tcPr>
            <w:tcW w:w="4394" w:type="dxa"/>
          </w:tcPr>
          <w:p w:rsidR="008476DA" w:rsidRPr="00841AA7" w:rsidRDefault="008476DA" w:rsidP="009E69AA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841AA7">
              <w:rPr>
                <w:rFonts w:cs="B Titr" w:hint="cs"/>
                <w:sz w:val="20"/>
                <w:szCs w:val="20"/>
                <w:rtl/>
              </w:rPr>
              <w:t>اداره کل آموزش و پرورش آذربایجان</w:t>
            </w:r>
            <w:r w:rsidR="00343754" w:rsidRPr="00841AA7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Pr="00841AA7">
              <w:rPr>
                <w:rFonts w:cs="B Titr" w:hint="cs"/>
                <w:sz w:val="20"/>
                <w:szCs w:val="20"/>
                <w:rtl/>
              </w:rPr>
              <w:t>غربی</w:t>
            </w:r>
          </w:p>
        </w:tc>
        <w:tc>
          <w:tcPr>
            <w:tcW w:w="3578" w:type="dxa"/>
          </w:tcPr>
          <w:p w:rsidR="008476DA" w:rsidRPr="00841AA7" w:rsidRDefault="008476DA" w:rsidP="00A11B65">
            <w:pPr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841AA7">
              <w:rPr>
                <w:rFonts w:cs="B Titr" w:hint="cs"/>
                <w:b/>
                <w:sz w:val="20"/>
                <w:szCs w:val="20"/>
                <w:rtl/>
              </w:rPr>
              <w:t>تاریخ آزمون :</w:t>
            </w:r>
            <w:r w:rsidR="008A4EB1" w:rsidRPr="00841AA7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</w:t>
            </w:r>
            <w:r w:rsidR="00A11B65">
              <w:rPr>
                <w:rFonts w:cs="B Titr" w:hint="cs"/>
                <w:b/>
                <w:bCs/>
                <w:sz w:val="20"/>
                <w:szCs w:val="20"/>
                <w:rtl/>
              </w:rPr>
              <w:t>16</w:t>
            </w:r>
            <w:r w:rsidR="008A4EB1" w:rsidRPr="00841AA7">
              <w:rPr>
                <w:rFonts w:cs="B Titr" w:hint="cs"/>
                <w:b/>
                <w:bCs/>
                <w:sz w:val="20"/>
                <w:szCs w:val="20"/>
                <w:rtl/>
              </w:rPr>
              <w:t>/10/139</w:t>
            </w:r>
            <w:r w:rsidR="00A11B65">
              <w:rPr>
                <w:rFonts w:cs="B Titr" w:hint="cs"/>
                <w:b/>
                <w:bCs/>
                <w:sz w:val="20"/>
                <w:szCs w:val="20"/>
                <w:rtl/>
              </w:rPr>
              <w:t>6</w:t>
            </w:r>
          </w:p>
        </w:tc>
      </w:tr>
      <w:tr w:rsidR="008476DA" w:rsidRPr="00841AA7" w:rsidTr="00BE1577">
        <w:tc>
          <w:tcPr>
            <w:tcW w:w="3227" w:type="dxa"/>
          </w:tcPr>
          <w:p w:rsidR="008476DA" w:rsidRPr="00841AA7" w:rsidRDefault="008476DA" w:rsidP="00223512">
            <w:pPr>
              <w:rPr>
                <w:rFonts w:cs="B Titr"/>
                <w:sz w:val="20"/>
                <w:szCs w:val="20"/>
                <w:rtl/>
              </w:rPr>
            </w:pPr>
            <w:r w:rsidRPr="00841AA7">
              <w:rPr>
                <w:rFonts w:cs="B Titr" w:hint="cs"/>
                <w:sz w:val="20"/>
                <w:szCs w:val="20"/>
                <w:rtl/>
              </w:rPr>
              <w:t>شعبه کلاس :</w:t>
            </w:r>
            <w:r w:rsidR="002C56CC" w:rsidRPr="00841AA7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223512">
              <w:rPr>
                <w:rFonts w:cs="B Titr" w:hint="cs"/>
                <w:sz w:val="20"/>
                <w:szCs w:val="20"/>
                <w:rtl/>
              </w:rPr>
              <w:t>یازدهم</w:t>
            </w:r>
            <w:bookmarkStart w:id="0" w:name="_GoBack"/>
            <w:bookmarkEnd w:id="0"/>
            <w:r w:rsidR="002C56CC" w:rsidRPr="00841AA7">
              <w:rPr>
                <w:rFonts w:cs="B Titr" w:hint="cs"/>
                <w:sz w:val="20"/>
                <w:szCs w:val="20"/>
                <w:rtl/>
              </w:rPr>
              <w:t xml:space="preserve"> حسابداری</w:t>
            </w:r>
          </w:p>
        </w:tc>
        <w:tc>
          <w:tcPr>
            <w:tcW w:w="4394" w:type="dxa"/>
          </w:tcPr>
          <w:p w:rsidR="008476DA" w:rsidRPr="00841AA7" w:rsidRDefault="008476DA" w:rsidP="009E69AA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841AA7">
              <w:rPr>
                <w:rFonts w:cs="B Titr" w:hint="cs"/>
                <w:sz w:val="20"/>
                <w:szCs w:val="20"/>
                <w:rtl/>
              </w:rPr>
              <w:t>آموزش و پرورش شهرستان بوکان</w:t>
            </w:r>
          </w:p>
        </w:tc>
        <w:tc>
          <w:tcPr>
            <w:tcW w:w="3578" w:type="dxa"/>
          </w:tcPr>
          <w:p w:rsidR="008476DA" w:rsidRPr="00841AA7" w:rsidRDefault="008476DA">
            <w:pPr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841AA7">
              <w:rPr>
                <w:rFonts w:cs="B Titr" w:hint="cs"/>
                <w:b/>
                <w:sz w:val="20"/>
                <w:szCs w:val="20"/>
                <w:rtl/>
              </w:rPr>
              <w:t>مدت آزمون :</w:t>
            </w:r>
            <w:r w:rsidR="008A4EB1" w:rsidRPr="00841AA7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</w:t>
            </w:r>
            <w:r w:rsidR="000F308C" w:rsidRPr="00841AA7">
              <w:rPr>
                <w:rFonts w:cs="B Titr" w:hint="cs"/>
                <w:b/>
                <w:bCs/>
                <w:sz w:val="20"/>
                <w:szCs w:val="20"/>
                <w:rtl/>
              </w:rPr>
              <w:t>90 دقیقه</w:t>
            </w:r>
          </w:p>
        </w:tc>
      </w:tr>
      <w:tr w:rsidR="008476DA" w:rsidRPr="00841AA7" w:rsidTr="00BE1577">
        <w:tc>
          <w:tcPr>
            <w:tcW w:w="3227" w:type="dxa"/>
            <w:tcBorders>
              <w:bottom w:val="single" w:sz="6" w:space="0" w:color="000000" w:themeColor="text1"/>
            </w:tcBorders>
          </w:tcPr>
          <w:p w:rsidR="008476DA" w:rsidRPr="00841AA7" w:rsidRDefault="000F308C" w:rsidP="00B541A7">
            <w:pPr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841AA7">
              <w:rPr>
                <w:rFonts w:cs="B Titr" w:hint="cs"/>
                <w:sz w:val="20"/>
                <w:szCs w:val="20"/>
                <w:rtl/>
              </w:rPr>
              <w:t>هن</w:t>
            </w:r>
            <w:r w:rsidR="008476DA" w:rsidRPr="00841AA7">
              <w:rPr>
                <w:rFonts w:cs="B Titr" w:hint="cs"/>
                <w:sz w:val="20"/>
                <w:szCs w:val="20"/>
                <w:rtl/>
              </w:rPr>
              <w:t>رستان :</w:t>
            </w:r>
            <w:r w:rsidR="00B541A7" w:rsidRPr="00841AA7">
              <w:rPr>
                <w:rFonts w:cs="B Titr" w:hint="cs"/>
                <w:b/>
                <w:sz w:val="20"/>
                <w:szCs w:val="20"/>
                <w:rtl/>
              </w:rPr>
              <w:t xml:space="preserve"> </w:t>
            </w:r>
            <w:r w:rsidRPr="00841AA7">
              <w:rPr>
                <w:rFonts w:cs="B Titr" w:hint="cs"/>
                <w:b/>
                <w:bCs/>
                <w:sz w:val="20"/>
                <w:szCs w:val="20"/>
                <w:rtl/>
              </w:rPr>
              <w:t>کار و دانش کوشا</w:t>
            </w:r>
          </w:p>
        </w:tc>
        <w:tc>
          <w:tcPr>
            <w:tcW w:w="4394" w:type="dxa"/>
            <w:tcBorders>
              <w:bottom w:val="single" w:sz="6" w:space="0" w:color="000000" w:themeColor="text1"/>
            </w:tcBorders>
          </w:tcPr>
          <w:p w:rsidR="008476DA" w:rsidRPr="00841AA7" w:rsidRDefault="008476DA" w:rsidP="009E69AA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841AA7">
              <w:rPr>
                <w:rFonts w:cs="B Titr" w:hint="cs"/>
                <w:sz w:val="20"/>
                <w:szCs w:val="20"/>
                <w:rtl/>
              </w:rPr>
              <w:t>آزمون پایانی نیمسال اول</w:t>
            </w:r>
          </w:p>
        </w:tc>
        <w:tc>
          <w:tcPr>
            <w:tcW w:w="3578" w:type="dxa"/>
            <w:tcBorders>
              <w:bottom w:val="single" w:sz="6" w:space="0" w:color="000000" w:themeColor="text1"/>
            </w:tcBorders>
          </w:tcPr>
          <w:p w:rsidR="008476DA" w:rsidRPr="00841AA7" w:rsidRDefault="008476DA" w:rsidP="00F64916">
            <w:pPr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841AA7">
              <w:rPr>
                <w:rFonts w:cs="B Titr" w:hint="cs"/>
                <w:b/>
                <w:sz w:val="20"/>
                <w:szCs w:val="20"/>
                <w:rtl/>
              </w:rPr>
              <w:t>طراح :</w:t>
            </w:r>
            <w:r w:rsidR="00A11B65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 </w:t>
            </w:r>
            <w:r w:rsidR="00223512">
              <w:rPr>
                <w:rFonts w:cs="B Titr" w:hint="cs"/>
                <w:b/>
                <w:bCs/>
                <w:sz w:val="20"/>
                <w:szCs w:val="20"/>
                <w:rtl/>
              </w:rPr>
              <w:t>علی خندانی</w:t>
            </w:r>
          </w:p>
        </w:tc>
      </w:tr>
      <w:tr w:rsidR="008476DA" w:rsidRPr="00841AA7" w:rsidTr="00BE1577">
        <w:tc>
          <w:tcPr>
            <w:tcW w:w="3227" w:type="dxa"/>
            <w:tcBorders>
              <w:bottom w:val="double" w:sz="4" w:space="0" w:color="auto"/>
            </w:tcBorders>
          </w:tcPr>
          <w:p w:rsidR="008476DA" w:rsidRPr="00841AA7" w:rsidRDefault="008476DA" w:rsidP="00B541A7">
            <w:pPr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841AA7">
              <w:rPr>
                <w:rFonts w:cs="B Titr" w:hint="cs"/>
                <w:sz w:val="20"/>
                <w:szCs w:val="20"/>
                <w:rtl/>
              </w:rPr>
              <w:t>تعداد سوال :</w:t>
            </w:r>
            <w:r w:rsidR="00B541A7" w:rsidRPr="00841AA7">
              <w:rPr>
                <w:rFonts w:cs="B Titr" w:hint="cs"/>
                <w:b/>
                <w:sz w:val="20"/>
                <w:szCs w:val="20"/>
                <w:rtl/>
              </w:rPr>
              <w:t xml:space="preserve"> </w:t>
            </w:r>
            <w:r w:rsidR="0008111E" w:rsidRPr="00841AA7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 17</w:t>
            </w:r>
          </w:p>
        </w:tc>
        <w:tc>
          <w:tcPr>
            <w:tcW w:w="4394" w:type="dxa"/>
            <w:tcBorders>
              <w:bottom w:val="double" w:sz="4" w:space="0" w:color="auto"/>
            </w:tcBorders>
          </w:tcPr>
          <w:p w:rsidR="008476DA" w:rsidRPr="00841AA7" w:rsidRDefault="008476DA" w:rsidP="00A11B65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841AA7">
              <w:rPr>
                <w:rFonts w:cs="B Titr" w:hint="cs"/>
                <w:sz w:val="20"/>
                <w:szCs w:val="20"/>
                <w:rtl/>
              </w:rPr>
              <w:t xml:space="preserve">سالتحصیلی </w:t>
            </w:r>
            <w:r w:rsidR="00A11B65">
              <w:rPr>
                <w:rFonts w:cs="B Titr" w:hint="cs"/>
                <w:sz w:val="20"/>
                <w:szCs w:val="20"/>
                <w:rtl/>
              </w:rPr>
              <w:t>97</w:t>
            </w:r>
            <w:r w:rsidRPr="00841AA7">
              <w:rPr>
                <w:rFonts w:cs="B Titr" w:hint="cs"/>
                <w:sz w:val="20"/>
                <w:szCs w:val="20"/>
                <w:rtl/>
              </w:rPr>
              <w:t xml:space="preserve"> - </w:t>
            </w:r>
            <w:r w:rsidR="00A11B65">
              <w:rPr>
                <w:rFonts w:cs="B Titr" w:hint="cs"/>
                <w:sz w:val="20"/>
                <w:szCs w:val="20"/>
                <w:rtl/>
              </w:rPr>
              <w:t>96</w:t>
            </w:r>
          </w:p>
        </w:tc>
        <w:tc>
          <w:tcPr>
            <w:tcW w:w="3578" w:type="dxa"/>
            <w:tcBorders>
              <w:bottom w:val="double" w:sz="4" w:space="0" w:color="auto"/>
            </w:tcBorders>
          </w:tcPr>
          <w:p w:rsidR="008476DA" w:rsidRPr="00841AA7" w:rsidRDefault="008476DA">
            <w:pPr>
              <w:rPr>
                <w:rFonts w:cs="B Titr"/>
                <w:b/>
                <w:bCs/>
                <w:sz w:val="20"/>
                <w:szCs w:val="20"/>
                <w:rtl/>
              </w:rPr>
            </w:pPr>
            <w:r w:rsidRPr="00841AA7">
              <w:rPr>
                <w:rFonts w:cs="B Titr" w:hint="cs"/>
                <w:b/>
                <w:sz w:val="20"/>
                <w:szCs w:val="20"/>
                <w:rtl/>
              </w:rPr>
              <w:t>تعداد صفحه :</w:t>
            </w:r>
            <w:r w:rsidR="00223512">
              <w:rPr>
                <w:rFonts w:cs="B Titr" w:hint="cs"/>
                <w:b/>
                <w:bCs/>
                <w:sz w:val="20"/>
                <w:szCs w:val="20"/>
                <w:rtl/>
              </w:rPr>
              <w:t>2</w:t>
            </w:r>
          </w:p>
        </w:tc>
      </w:tr>
    </w:tbl>
    <w:p w:rsidR="00304D6C" w:rsidRPr="008B24A4" w:rsidRDefault="00304D6C">
      <w:pPr>
        <w:rPr>
          <w:sz w:val="2"/>
          <w:szCs w:val="2"/>
          <w:rtl/>
        </w:rPr>
      </w:pPr>
    </w:p>
    <w:tbl>
      <w:tblPr>
        <w:tblStyle w:val="TableGrid"/>
        <w:bidiVisual/>
        <w:tblW w:w="11199" w:type="dxa"/>
        <w:tblInd w:w="-317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9900"/>
        <w:gridCol w:w="644"/>
      </w:tblGrid>
      <w:tr w:rsidR="008476DA" w:rsidRPr="00841AA7" w:rsidTr="00841AA7">
        <w:tc>
          <w:tcPr>
            <w:tcW w:w="6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76DA" w:rsidRPr="00841AA7" w:rsidRDefault="008476DA" w:rsidP="008768E4">
            <w:pPr>
              <w:jc w:val="center"/>
              <w:rPr>
                <w:rFonts w:cs="B Koodak"/>
                <w:b/>
                <w:bCs/>
                <w:sz w:val="18"/>
                <w:szCs w:val="18"/>
                <w:rtl/>
              </w:rPr>
            </w:pPr>
            <w:r w:rsidRPr="00841AA7">
              <w:rPr>
                <w:rFonts w:cs="B Koodak" w:hint="cs"/>
                <w:b/>
                <w:bCs/>
                <w:sz w:val="18"/>
                <w:szCs w:val="18"/>
                <w:rtl/>
              </w:rPr>
              <w:t>ردیف</w:t>
            </w:r>
          </w:p>
        </w:tc>
        <w:tc>
          <w:tcPr>
            <w:tcW w:w="990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76DA" w:rsidRPr="00841AA7" w:rsidRDefault="008476DA" w:rsidP="008476DA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متن سوالات</w:t>
            </w:r>
          </w:p>
        </w:tc>
        <w:tc>
          <w:tcPr>
            <w:tcW w:w="6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476DA" w:rsidRPr="00841AA7" w:rsidRDefault="008476DA" w:rsidP="008476DA">
            <w:pPr>
              <w:jc w:val="center"/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بارم</w:t>
            </w:r>
          </w:p>
        </w:tc>
      </w:tr>
      <w:tr w:rsidR="008476DA" w:rsidRPr="00841AA7" w:rsidTr="00841AA7">
        <w:tc>
          <w:tcPr>
            <w:tcW w:w="65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476DA" w:rsidRPr="00841AA7" w:rsidRDefault="0039740D" w:rsidP="008768E4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90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476DA" w:rsidRPr="00841AA7" w:rsidRDefault="0039740D" w:rsidP="00B541A7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صورت های مالی اساسی را نام ببرید .</w:t>
            </w:r>
          </w:p>
        </w:tc>
        <w:tc>
          <w:tcPr>
            <w:tcW w:w="64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476DA" w:rsidRPr="00841AA7" w:rsidRDefault="0039740D">
            <w:pPr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8476DA" w:rsidRPr="00841AA7" w:rsidTr="00841AA7">
        <w:tc>
          <w:tcPr>
            <w:tcW w:w="655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841AA7" w:rsidRDefault="00EA1BD3" w:rsidP="00EA1BD3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900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841AA7" w:rsidRDefault="00EA1BD3" w:rsidP="00B541A7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مفروضات بنیادین حسابداری را نام ببرید .</w:t>
            </w:r>
          </w:p>
        </w:tc>
        <w:tc>
          <w:tcPr>
            <w:tcW w:w="644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841AA7" w:rsidRDefault="00EA1BD3">
            <w:pPr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8476DA" w:rsidRPr="00841AA7" w:rsidTr="00841AA7">
        <w:tc>
          <w:tcPr>
            <w:tcW w:w="655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841AA7" w:rsidRDefault="00EA1BD3" w:rsidP="008768E4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900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841AA7" w:rsidRDefault="00EA1BD3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اصول اساسی حسابداری کدامند ؟</w:t>
            </w:r>
          </w:p>
        </w:tc>
        <w:tc>
          <w:tcPr>
            <w:tcW w:w="644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841AA7" w:rsidRDefault="00EA1BD3">
            <w:pPr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8476DA" w:rsidRPr="00841AA7" w:rsidTr="00841AA7">
        <w:tc>
          <w:tcPr>
            <w:tcW w:w="655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841AA7" w:rsidRDefault="00EA1BD3" w:rsidP="008768E4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900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841AA7" w:rsidRDefault="00EA1BD3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هدف صورت های مالی ، ارائه ی اطلاعات تلخیص و طبقه بندی شده درباره ی .............. و ........... و  ......... واحد تجاری است که برای استفاده کنندگان صورت های مالی در اتخاذ تصمیمات اقتصادی مفید واقع میشود .</w:t>
            </w:r>
          </w:p>
        </w:tc>
        <w:tc>
          <w:tcPr>
            <w:tcW w:w="644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841AA7" w:rsidRDefault="00EA1BD3">
            <w:pPr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1.5</w:t>
            </w:r>
          </w:p>
        </w:tc>
      </w:tr>
      <w:tr w:rsidR="008476DA" w:rsidRPr="00841AA7" w:rsidTr="00841AA7">
        <w:tc>
          <w:tcPr>
            <w:tcW w:w="655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841AA7" w:rsidRDefault="00EA1BD3" w:rsidP="008768E4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900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841AA7" w:rsidRDefault="0049079B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از مبناهای مورد استفاده برای روش ذخیره گیری در مطالبات مشکوک الوصول دو مورد را نام ببرید .</w:t>
            </w:r>
          </w:p>
        </w:tc>
        <w:tc>
          <w:tcPr>
            <w:tcW w:w="644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841AA7" w:rsidRDefault="0049079B">
            <w:pPr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5/.</w:t>
            </w:r>
          </w:p>
        </w:tc>
      </w:tr>
      <w:tr w:rsidR="008476DA" w:rsidRPr="00841AA7" w:rsidTr="00841AA7">
        <w:tc>
          <w:tcPr>
            <w:tcW w:w="655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841AA7" w:rsidRDefault="0049079B" w:rsidP="008768E4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900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841AA7" w:rsidRDefault="0049079B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موجودی کالای در راه در ترازنامه در چه سرفصلی گزارش میشود ؟</w:t>
            </w:r>
          </w:p>
          <w:p w:rsidR="0049079B" w:rsidRPr="00841AA7" w:rsidRDefault="0049079B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الف) دارایی های جاری </w:t>
            </w:r>
            <w:r w:rsidRPr="00841AA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–</w:t>
            </w: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 پیش پرداخت هزینه ها     ب) دارایی های غیر جاری </w:t>
            </w:r>
            <w:r w:rsidRPr="00841AA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–</w:t>
            </w: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 دارایی های ثابت مشهود</w:t>
            </w:r>
          </w:p>
          <w:p w:rsidR="0049079B" w:rsidRPr="00841AA7" w:rsidRDefault="0049079B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ج) دارایی های جاری </w:t>
            </w:r>
            <w:r w:rsidRPr="00841AA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–</w:t>
            </w: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 موجودی کالا                  د) دارایی های غیرجاری </w:t>
            </w:r>
            <w:r w:rsidRPr="00841AA7"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  <w:t>–</w:t>
            </w: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 سایر دارایی ها</w:t>
            </w:r>
          </w:p>
        </w:tc>
        <w:tc>
          <w:tcPr>
            <w:tcW w:w="644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841AA7" w:rsidRDefault="0024276A">
            <w:pPr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5/.</w:t>
            </w:r>
          </w:p>
        </w:tc>
      </w:tr>
      <w:tr w:rsidR="008476DA" w:rsidRPr="00841AA7" w:rsidTr="00841AA7">
        <w:tc>
          <w:tcPr>
            <w:tcW w:w="655" w:type="dxa"/>
            <w:tcBorders>
              <w:left w:val="double" w:sz="4" w:space="0" w:color="auto"/>
              <w:bottom w:val="single" w:sz="6" w:space="0" w:color="000000" w:themeColor="text1"/>
              <w:right w:val="double" w:sz="4" w:space="0" w:color="auto"/>
            </w:tcBorders>
          </w:tcPr>
          <w:p w:rsidR="008476DA" w:rsidRPr="00841AA7" w:rsidRDefault="0049079B" w:rsidP="008768E4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900" w:type="dxa"/>
            <w:tcBorders>
              <w:left w:val="double" w:sz="4" w:space="0" w:color="auto"/>
              <w:bottom w:val="single" w:sz="6" w:space="0" w:color="000000" w:themeColor="text1"/>
              <w:right w:val="double" w:sz="4" w:space="0" w:color="auto"/>
            </w:tcBorders>
          </w:tcPr>
          <w:p w:rsidR="0049079B" w:rsidRPr="00841AA7" w:rsidRDefault="0049079B" w:rsidP="0049079B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هزینه ی حمل کالای خریداری شده در چه سرفصلی قرار می گیرد ؟</w:t>
            </w:r>
          </w:p>
          <w:p w:rsidR="0024276A" w:rsidRPr="00841AA7" w:rsidRDefault="0049079B" w:rsidP="0049079B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الف) هزینه های عملیاتی  </w:t>
            </w:r>
            <w:r w:rsidR="0024276A"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                               </w:t>
            </w: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  ب) سایر هزینه ها و زیانهای غیر عملیاتی </w:t>
            </w:r>
          </w:p>
          <w:p w:rsidR="0049079B" w:rsidRPr="00841AA7" w:rsidRDefault="0049079B" w:rsidP="0024276A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ج)</w:t>
            </w:r>
            <w:r w:rsidR="0024276A"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بهای تمام شده ی کالای فروش رفته                    </w:t>
            </w: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د) </w:t>
            </w:r>
            <w:r w:rsidR="0024276A"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بهای تمام شده ی کالای خریداری شده</w:t>
            </w:r>
          </w:p>
        </w:tc>
        <w:tc>
          <w:tcPr>
            <w:tcW w:w="644" w:type="dxa"/>
            <w:tcBorders>
              <w:left w:val="double" w:sz="4" w:space="0" w:color="auto"/>
              <w:bottom w:val="single" w:sz="6" w:space="0" w:color="000000" w:themeColor="text1"/>
              <w:right w:val="double" w:sz="4" w:space="0" w:color="auto"/>
            </w:tcBorders>
          </w:tcPr>
          <w:p w:rsidR="008476DA" w:rsidRPr="00841AA7" w:rsidRDefault="0024276A">
            <w:pPr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5/.</w:t>
            </w:r>
          </w:p>
        </w:tc>
      </w:tr>
      <w:tr w:rsidR="008476DA" w:rsidRPr="00841AA7" w:rsidTr="00841AA7">
        <w:tc>
          <w:tcPr>
            <w:tcW w:w="655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841AA7" w:rsidRDefault="0024276A" w:rsidP="008768E4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900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841AA7" w:rsidRDefault="0024276A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در صورتیکه شرکت ارمغان برای خرید ماشین آلات از طریق اعتبارات اسنادی اقدام نماید ، در پایان حساب اعتبارات اسنادی را به چه حسابی می بندند ؟</w:t>
            </w:r>
          </w:p>
          <w:p w:rsidR="0024276A" w:rsidRPr="00841AA7" w:rsidRDefault="0024276A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الف) موجودی کالا                  ب) بانک                     ج) ماشین آلات              د) سپرده ی ثبت سفارش</w:t>
            </w:r>
          </w:p>
        </w:tc>
        <w:tc>
          <w:tcPr>
            <w:tcW w:w="644" w:type="dxa"/>
            <w:tcBorders>
              <w:left w:val="double" w:sz="4" w:space="0" w:color="auto"/>
              <w:right w:val="double" w:sz="4" w:space="0" w:color="auto"/>
            </w:tcBorders>
          </w:tcPr>
          <w:p w:rsidR="008476DA" w:rsidRPr="00841AA7" w:rsidRDefault="0024276A">
            <w:pPr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5/.</w:t>
            </w:r>
          </w:p>
        </w:tc>
      </w:tr>
      <w:tr w:rsidR="00983EBA" w:rsidRPr="00841AA7" w:rsidTr="00841AA7">
        <w:tc>
          <w:tcPr>
            <w:tcW w:w="655" w:type="dxa"/>
            <w:tcBorders>
              <w:left w:val="double" w:sz="4" w:space="0" w:color="auto"/>
              <w:right w:val="double" w:sz="4" w:space="0" w:color="auto"/>
            </w:tcBorders>
          </w:tcPr>
          <w:p w:rsidR="00983EBA" w:rsidRPr="00841AA7" w:rsidRDefault="0024276A" w:rsidP="008768E4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900" w:type="dxa"/>
            <w:tcBorders>
              <w:left w:val="double" w:sz="4" w:space="0" w:color="auto"/>
              <w:right w:val="double" w:sz="4" w:space="0" w:color="auto"/>
            </w:tcBorders>
          </w:tcPr>
          <w:p w:rsidR="00983EBA" w:rsidRPr="00841AA7" w:rsidRDefault="0024276A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بهای تمام شده ی کالای آماده برای فروش از دو قسمت موجودی کالای ابتدای دوره و ....... تشکیل می شود .</w:t>
            </w:r>
          </w:p>
        </w:tc>
        <w:tc>
          <w:tcPr>
            <w:tcW w:w="644" w:type="dxa"/>
            <w:tcBorders>
              <w:left w:val="double" w:sz="4" w:space="0" w:color="auto"/>
              <w:right w:val="double" w:sz="4" w:space="0" w:color="auto"/>
            </w:tcBorders>
          </w:tcPr>
          <w:p w:rsidR="00983EBA" w:rsidRPr="00841AA7" w:rsidRDefault="0024276A">
            <w:pPr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5/.</w:t>
            </w:r>
          </w:p>
        </w:tc>
      </w:tr>
      <w:tr w:rsidR="00983EBA" w:rsidRPr="00841AA7" w:rsidTr="00841AA7">
        <w:tc>
          <w:tcPr>
            <w:tcW w:w="655" w:type="dxa"/>
            <w:tcBorders>
              <w:left w:val="double" w:sz="4" w:space="0" w:color="auto"/>
              <w:right w:val="double" w:sz="4" w:space="0" w:color="auto"/>
            </w:tcBorders>
          </w:tcPr>
          <w:p w:rsidR="00983EBA" w:rsidRPr="00841AA7" w:rsidRDefault="00983EBA" w:rsidP="008768E4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00" w:type="dxa"/>
            <w:tcBorders>
              <w:left w:val="double" w:sz="4" w:space="0" w:color="auto"/>
              <w:right w:val="double" w:sz="4" w:space="0" w:color="auto"/>
            </w:tcBorders>
          </w:tcPr>
          <w:p w:rsidR="00983EBA" w:rsidRPr="00841AA7" w:rsidRDefault="0024276A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کدامیک از موارد زیر از جمله عوامل موثر بر انتخاب روش بهایابی موجودی ها محسوب نمی شود :</w:t>
            </w:r>
          </w:p>
          <w:p w:rsidR="0024276A" w:rsidRPr="00841AA7" w:rsidRDefault="0024276A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الف) اثرات مالیاتی  ب) اثرات ترازنامه ای ج) اثرات سود و زیانی  د) سیستم ثابت در مقابل </w:t>
            </w:r>
            <w:r w:rsidR="000F308C"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سیستم ادواری</w:t>
            </w:r>
          </w:p>
        </w:tc>
        <w:tc>
          <w:tcPr>
            <w:tcW w:w="644" w:type="dxa"/>
            <w:tcBorders>
              <w:left w:val="double" w:sz="4" w:space="0" w:color="auto"/>
              <w:right w:val="double" w:sz="4" w:space="0" w:color="auto"/>
            </w:tcBorders>
          </w:tcPr>
          <w:p w:rsidR="00983EBA" w:rsidRPr="00841AA7" w:rsidRDefault="000F308C">
            <w:pPr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5/.</w:t>
            </w:r>
          </w:p>
        </w:tc>
      </w:tr>
      <w:tr w:rsidR="00983EBA" w:rsidRPr="00841AA7" w:rsidTr="00841AA7">
        <w:tc>
          <w:tcPr>
            <w:tcW w:w="655" w:type="dxa"/>
            <w:tcBorders>
              <w:left w:val="double" w:sz="4" w:space="0" w:color="auto"/>
              <w:right w:val="double" w:sz="4" w:space="0" w:color="auto"/>
            </w:tcBorders>
          </w:tcPr>
          <w:p w:rsidR="00983EBA" w:rsidRPr="00841AA7" w:rsidRDefault="000F308C" w:rsidP="008768E4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900" w:type="dxa"/>
            <w:tcBorders>
              <w:left w:val="double" w:sz="4" w:space="0" w:color="auto"/>
              <w:right w:val="double" w:sz="4" w:space="0" w:color="auto"/>
            </w:tcBorders>
          </w:tcPr>
          <w:p w:rsidR="00983EBA" w:rsidRPr="00841AA7" w:rsidRDefault="000F308C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از مشخصات دارایی ثابت مشهود کدامند ؟</w:t>
            </w:r>
          </w:p>
          <w:p w:rsidR="000F308C" w:rsidRPr="00841AA7" w:rsidRDefault="000F308C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الف) استهلاک پذیرند   ب) عدم اختصاص آنها برای فروش به مشتری ج) عمر بادوام و طولانی د) هر سه مورد</w:t>
            </w:r>
          </w:p>
        </w:tc>
        <w:tc>
          <w:tcPr>
            <w:tcW w:w="644" w:type="dxa"/>
            <w:tcBorders>
              <w:left w:val="double" w:sz="4" w:space="0" w:color="auto"/>
              <w:right w:val="double" w:sz="4" w:space="0" w:color="auto"/>
            </w:tcBorders>
          </w:tcPr>
          <w:p w:rsidR="00983EBA" w:rsidRPr="00841AA7" w:rsidRDefault="000F308C">
            <w:pPr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5/.</w:t>
            </w:r>
          </w:p>
        </w:tc>
      </w:tr>
      <w:tr w:rsidR="00983EBA" w:rsidRPr="00841AA7" w:rsidTr="00841AA7">
        <w:trPr>
          <w:trHeight w:val="389"/>
        </w:trPr>
        <w:tc>
          <w:tcPr>
            <w:tcW w:w="655" w:type="dxa"/>
            <w:tcBorders>
              <w:left w:val="double" w:sz="4" w:space="0" w:color="auto"/>
              <w:right w:val="double" w:sz="4" w:space="0" w:color="auto"/>
            </w:tcBorders>
          </w:tcPr>
          <w:p w:rsidR="00983EBA" w:rsidRPr="00841AA7" w:rsidRDefault="00983EBA" w:rsidP="008768E4">
            <w:pPr>
              <w:jc w:val="center"/>
              <w:rPr>
                <w:rFonts w:cs="B Koodak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9900" w:type="dxa"/>
            <w:tcBorders>
              <w:left w:val="double" w:sz="4" w:space="0" w:color="auto"/>
              <w:right w:val="double" w:sz="4" w:space="0" w:color="auto"/>
            </w:tcBorders>
          </w:tcPr>
          <w:p w:rsidR="00983EBA" w:rsidRPr="00841AA7" w:rsidRDefault="000F308C" w:rsidP="000F308C">
            <w:pPr>
              <w:jc w:val="center"/>
              <w:rPr>
                <w:rFonts w:cs="B Koodak"/>
                <w:b/>
                <w:bCs/>
                <w:i/>
                <w:iCs/>
                <w:sz w:val="28"/>
                <w:szCs w:val="28"/>
                <w:u w:val="single"/>
                <w:rtl/>
              </w:rPr>
            </w:pPr>
            <w:r w:rsidRPr="00841AA7">
              <w:rPr>
                <w:rFonts w:cs="B Koodak" w:hint="cs"/>
                <w:b/>
                <w:bCs/>
                <w:i/>
                <w:iCs/>
                <w:sz w:val="24"/>
                <w:szCs w:val="24"/>
                <w:u w:val="single"/>
                <w:rtl/>
              </w:rPr>
              <w:t>مسائل</w:t>
            </w:r>
          </w:p>
        </w:tc>
        <w:tc>
          <w:tcPr>
            <w:tcW w:w="644" w:type="dxa"/>
            <w:tcBorders>
              <w:left w:val="double" w:sz="4" w:space="0" w:color="auto"/>
              <w:right w:val="double" w:sz="4" w:space="0" w:color="auto"/>
            </w:tcBorders>
          </w:tcPr>
          <w:p w:rsidR="00983EBA" w:rsidRPr="00841AA7" w:rsidRDefault="00983EBA">
            <w:pPr>
              <w:rPr>
                <w:rFonts w:cs="B Koodak"/>
                <w:b/>
                <w:bCs/>
                <w:sz w:val="16"/>
                <w:szCs w:val="16"/>
                <w:rtl/>
              </w:rPr>
            </w:pPr>
          </w:p>
        </w:tc>
      </w:tr>
      <w:tr w:rsidR="00983EBA" w:rsidRPr="00841AA7" w:rsidTr="00841AA7">
        <w:tc>
          <w:tcPr>
            <w:tcW w:w="655" w:type="dxa"/>
            <w:tcBorders>
              <w:left w:val="double" w:sz="4" w:space="0" w:color="auto"/>
              <w:right w:val="double" w:sz="4" w:space="0" w:color="auto"/>
            </w:tcBorders>
          </w:tcPr>
          <w:p w:rsidR="00983EBA" w:rsidRPr="00841AA7" w:rsidRDefault="000F308C" w:rsidP="008768E4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9900" w:type="dxa"/>
            <w:tcBorders>
              <w:left w:val="double" w:sz="4" w:space="0" w:color="auto"/>
              <w:right w:val="double" w:sz="4" w:space="0" w:color="auto"/>
            </w:tcBorders>
          </w:tcPr>
          <w:p w:rsidR="00983EBA" w:rsidRPr="00841AA7" w:rsidRDefault="00903660" w:rsidP="00903660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تراز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آزما</w:t>
            </w: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ی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ش</w:t>
            </w: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ی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اصلاح نشده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،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مانده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حساب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ملزومات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000 500 31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ر</w:t>
            </w: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ی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ال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و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هز</w:t>
            </w: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ی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نه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ملزومات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را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صفر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نشان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م</w:t>
            </w: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ی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دهد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.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اگر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موجود</w:t>
            </w: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ی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باق</w:t>
            </w: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ی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مانده</w:t>
            </w: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  000 000 10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ر</w:t>
            </w: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ی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ال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باشد</w:t>
            </w: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،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آرت</w:t>
            </w: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ی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کل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تعد</w:t>
            </w: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ی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ل</w:t>
            </w: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ی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به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چه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صورت</w:t>
            </w: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ی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خواهد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 xml:space="preserve"> </w:t>
            </w:r>
            <w:r w:rsidRPr="00841AA7">
              <w:rPr>
                <w:rFonts w:cs="B Koodak" w:hint="eastAsia"/>
                <w:b/>
                <w:bCs/>
                <w:sz w:val="24"/>
                <w:szCs w:val="24"/>
                <w:rtl/>
              </w:rPr>
              <w:t>بود</w:t>
            </w:r>
            <w:r w:rsidRPr="00841AA7">
              <w:rPr>
                <w:rFonts w:cs="B Koodak"/>
                <w:b/>
                <w:bCs/>
                <w:sz w:val="24"/>
                <w:szCs w:val="24"/>
                <w:rtl/>
              </w:rPr>
              <w:t>.</w:t>
            </w:r>
          </w:p>
        </w:tc>
        <w:tc>
          <w:tcPr>
            <w:tcW w:w="644" w:type="dxa"/>
            <w:tcBorders>
              <w:left w:val="double" w:sz="4" w:space="0" w:color="auto"/>
              <w:right w:val="double" w:sz="4" w:space="0" w:color="auto"/>
            </w:tcBorders>
          </w:tcPr>
          <w:p w:rsidR="00983EBA" w:rsidRPr="00841AA7" w:rsidRDefault="00903660" w:rsidP="00903660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983EBA" w:rsidRPr="00841AA7" w:rsidTr="00841AA7">
        <w:tc>
          <w:tcPr>
            <w:tcW w:w="655" w:type="dxa"/>
            <w:tcBorders>
              <w:left w:val="double" w:sz="4" w:space="0" w:color="auto"/>
              <w:right w:val="double" w:sz="4" w:space="0" w:color="auto"/>
            </w:tcBorders>
          </w:tcPr>
          <w:p w:rsidR="00983EBA" w:rsidRPr="00841AA7" w:rsidRDefault="00903660" w:rsidP="008768E4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900" w:type="dxa"/>
            <w:tcBorders>
              <w:left w:val="double" w:sz="4" w:space="0" w:color="auto"/>
              <w:right w:val="double" w:sz="4" w:space="0" w:color="auto"/>
            </w:tcBorders>
          </w:tcPr>
          <w:p w:rsidR="009D2FE7" w:rsidRPr="00841AA7" w:rsidRDefault="009D2FE7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حسابهای دفتر کل شرکت کاوان در پایان سال جاری ، حسابهای دریافتنی را 000 000 120 ریال</w:t>
            </w:r>
          </w:p>
          <w:p w:rsidR="00983EBA" w:rsidRPr="00841AA7" w:rsidRDefault="009D2FE7" w:rsidP="009D2FE7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فروش کالا 000 000 480 ریال</w:t>
            </w:r>
            <w:r w:rsidRPr="00841AA7">
              <w:rPr>
                <w:rFonts w:cs="B Koodak"/>
                <w:b/>
                <w:bCs/>
                <w:sz w:val="24"/>
                <w:szCs w:val="24"/>
              </w:rPr>
              <w:t xml:space="preserve"> </w:t>
            </w: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و برگشت از فروش و تخفیفات را 000 000 30 ریال می دهد :</w:t>
            </w:r>
          </w:p>
          <w:p w:rsidR="009D2FE7" w:rsidRPr="00841AA7" w:rsidRDefault="009D2FE7" w:rsidP="009D2FE7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الف) با فرض اینکه 000 400 1 ریال مطالبات سوخت شده باشد در روش حذف مستقیم ، ثبت آنرا بنویسید .</w:t>
            </w:r>
          </w:p>
          <w:p w:rsidR="009D2FE7" w:rsidRPr="00841AA7" w:rsidRDefault="009D2FE7" w:rsidP="009D2FE7">
            <w:pPr>
              <w:rPr>
                <w:rFonts w:cs="B Koodak"/>
                <w:b/>
                <w:bCs/>
                <w:rtl/>
              </w:rPr>
            </w:pPr>
            <w:r w:rsidRPr="00841AA7">
              <w:rPr>
                <w:rFonts w:cs="B Koodak" w:hint="cs"/>
                <w:b/>
                <w:bCs/>
                <w:rtl/>
              </w:rPr>
              <w:t>ب) اگر حساب ذخیره ی مطالبات مشکوک الوصول 000 100 2 ریال بستانکار باشد ، با فرض آنکه مطالبات مشکوک الوصول :</w:t>
            </w:r>
          </w:p>
          <w:p w:rsidR="009D2FE7" w:rsidRPr="00841AA7" w:rsidRDefault="009D2FE7" w:rsidP="009D2FE7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 1. یک درصد فروش خالص باشد</w:t>
            </w:r>
          </w:p>
          <w:p w:rsidR="009D2FE7" w:rsidRPr="00841AA7" w:rsidRDefault="009D2FE7" w:rsidP="009D2FE7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 2. ده درصد حساب های دریافتنی باشد ،           آرتیکل های تعدیلی را بنویسید .</w:t>
            </w:r>
          </w:p>
          <w:p w:rsidR="009D2FE7" w:rsidRPr="00841AA7" w:rsidRDefault="009D2FE7" w:rsidP="009D2FE7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ج) اگر مانده ی حساب ذ م م 000 200 ریال بدهکار باشد ثبت های مورد ب را انجام دهید .</w:t>
            </w:r>
          </w:p>
        </w:tc>
        <w:tc>
          <w:tcPr>
            <w:tcW w:w="644" w:type="dxa"/>
            <w:tcBorders>
              <w:left w:val="double" w:sz="4" w:space="0" w:color="auto"/>
              <w:right w:val="double" w:sz="4" w:space="0" w:color="auto"/>
            </w:tcBorders>
          </w:tcPr>
          <w:p w:rsidR="00983EBA" w:rsidRPr="00841AA7" w:rsidRDefault="009D2FE7">
            <w:pPr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3.5</w:t>
            </w:r>
          </w:p>
        </w:tc>
      </w:tr>
      <w:tr w:rsidR="00983EBA" w:rsidRPr="00841AA7" w:rsidTr="00841AA7">
        <w:tc>
          <w:tcPr>
            <w:tcW w:w="655" w:type="dxa"/>
            <w:tcBorders>
              <w:left w:val="double" w:sz="4" w:space="0" w:color="auto"/>
              <w:right w:val="double" w:sz="4" w:space="0" w:color="auto"/>
            </w:tcBorders>
          </w:tcPr>
          <w:p w:rsidR="00983EBA" w:rsidRPr="00841AA7" w:rsidRDefault="009D2FE7" w:rsidP="008768E4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lastRenderedPageBreak/>
              <w:t>13</w:t>
            </w:r>
          </w:p>
        </w:tc>
        <w:tc>
          <w:tcPr>
            <w:tcW w:w="9900" w:type="dxa"/>
            <w:tcBorders>
              <w:left w:val="double" w:sz="4" w:space="0" w:color="auto"/>
              <w:right w:val="double" w:sz="4" w:space="0" w:color="auto"/>
            </w:tcBorders>
          </w:tcPr>
          <w:p w:rsidR="00983EBA" w:rsidRPr="00841AA7" w:rsidRDefault="005D6909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شرکت ارمغان ، استهلاک شهریور ماه 20 میلیون ریال محاسبه کرده است . ثبت مربوطه را بنویسید.</w:t>
            </w:r>
          </w:p>
        </w:tc>
        <w:tc>
          <w:tcPr>
            <w:tcW w:w="644" w:type="dxa"/>
            <w:tcBorders>
              <w:left w:val="double" w:sz="4" w:space="0" w:color="auto"/>
              <w:right w:val="double" w:sz="4" w:space="0" w:color="auto"/>
            </w:tcBorders>
          </w:tcPr>
          <w:p w:rsidR="00983EBA" w:rsidRPr="00841AA7" w:rsidRDefault="005D6909" w:rsidP="005D6909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983EBA" w:rsidRPr="00841AA7" w:rsidTr="00841AA7">
        <w:tc>
          <w:tcPr>
            <w:tcW w:w="655" w:type="dxa"/>
            <w:tcBorders>
              <w:left w:val="double" w:sz="4" w:space="0" w:color="auto"/>
              <w:right w:val="double" w:sz="4" w:space="0" w:color="auto"/>
            </w:tcBorders>
          </w:tcPr>
          <w:p w:rsidR="00983EBA" w:rsidRPr="00841AA7" w:rsidRDefault="005D6909" w:rsidP="008768E4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900" w:type="dxa"/>
            <w:tcBorders>
              <w:left w:val="double" w:sz="4" w:space="0" w:color="auto"/>
              <w:right w:val="double" w:sz="4" w:space="0" w:color="auto"/>
            </w:tcBorders>
          </w:tcPr>
          <w:p w:rsidR="00983EBA" w:rsidRPr="00841AA7" w:rsidRDefault="005D6909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شرکت مهتاب در 18 فروردین 1395 000 10 واحد کالا ، به بهای هر واحد 500 ریال بطور نسیه خریداری کرد .</w:t>
            </w:r>
          </w:p>
          <w:p w:rsidR="005D6909" w:rsidRPr="00841AA7" w:rsidRDefault="005D6909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در تاریخ 25 فروردین 1395 8000 واحد ازین کالاها را به قیمت هر واحد 900 ریال بطور نسیه فروخت</w:t>
            </w:r>
            <w:r w:rsidR="008E383F"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.</w:t>
            </w:r>
          </w:p>
          <w:p w:rsidR="008E383F" w:rsidRPr="00841AA7" w:rsidRDefault="008E383F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رویدادهای فوق را در هر دو سیستم ثبت ادواری و دائمی موجودی ها ثبت نمائید .</w:t>
            </w:r>
          </w:p>
        </w:tc>
        <w:tc>
          <w:tcPr>
            <w:tcW w:w="644" w:type="dxa"/>
            <w:tcBorders>
              <w:left w:val="double" w:sz="4" w:space="0" w:color="auto"/>
              <w:right w:val="double" w:sz="4" w:space="0" w:color="auto"/>
            </w:tcBorders>
          </w:tcPr>
          <w:p w:rsidR="00983EBA" w:rsidRPr="00841AA7" w:rsidRDefault="00BE1577" w:rsidP="008E383F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2.5</w:t>
            </w:r>
          </w:p>
        </w:tc>
      </w:tr>
      <w:tr w:rsidR="00F26B67" w:rsidRPr="00841AA7" w:rsidTr="00841AA7">
        <w:tc>
          <w:tcPr>
            <w:tcW w:w="655" w:type="dxa"/>
            <w:tcBorders>
              <w:left w:val="double" w:sz="4" w:space="0" w:color="auto"/>
              <w:right w:val="double" w:sz="4" w:space="0" w:color="auto"/>
            </w:tcBorders>
          </w:tcPr>
          <w:p w:rsidR="00F26B67" w:rsidRPr="00841AA7" w:rsidRDefault="008E383F" w:rsidP="008768E4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900" w:type="dxa"/>
            <w:tcBorders>
              <w:left w:val="double" w:sz="4" w:space="0" w:color="auto"/>
              <w:right w:val="double" w:sz="4" w:space="0" w:color="auto"/>
            </w:tcBorders>
          </w:tcPr>
          <w:p w:rsidR="00F26B67" w:rsidRPr="00841AA7" w:rsidRDefault="008E383F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در صورتیکه موجودی کالای شرکت فرشته 000 000 90 ریال کاهش ارزش داشته باشد ، در روش ذخیره کاهش ارزش موجودی ها این رویداد مالی را ثبت کنید .</w:t>
            </w:r>
          </w:p>
        </w:tc>
        <w:tc>
          <w:tcPr>
            <w:tcW w:w="644" w:type="dxa"/>
            <w:tcBorders>
              <w:left w:val="double" w:sz="4" w:space="0" w:color="auto"/>
              <w:right w:val="double" w:sz="4" w:space="0" w:color="auto"/>
            </w:tcBorders>
          </w:tcPr>
          <w:p w:rsidR="00F26B67" w:rsidRPr="00841AA7" w:rsidRDefault="008E383F" w:rsidP="008E383F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F26B67" w:rsidRPr="00841AA7" w:rsidTr="00841AA7">
        <w:tc>
          <w:tcPr>
            <w:tcW w:w="655" w:type="dxa"/>
            <w:tcBorders>
              <w:left w:val="double" w:sz="4" w:space="0" w:color="auto"/>
              <w:right w:val="double" w:sz="4" w:space="0" w:color="auto"/>
            </w:tcBorders>
          </w:tcPr>
          <w:p w:rsidR="00F26B67" w:rsidRPr="00841AA7" w:rsidRDefault="008E383F" w:rsidP="008768E4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900" w:type="dxa"/>
            <w:tcBorders>
              <w:left w:val="double" w:sz="4" w:space="0" w:color="auto"/>
              <w:right w:val="double" w:sz="4" w:space="0" w:color="auto"/>
            </w:tcBorders>
          </w:tcPr>
          <w:p w:rsidR="00F26B67" w:rsidRPr="00841AA7" w:rsidRDefault="008E383F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فروشگاه کردستان از روش خرده فروشی برای برآورد ارزش موجودی کالای پایان دوره خود استفاده میکند </w:t>
            </w:r>
            <w:r w:rsidR="004B7495"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، با استفاده از اطلاعات ذیل </w:t>
            </w:r>
            <w:r w:rsidR="004B7495" w:rsidRPr="00841AA7">
              <w:rPr>
                <w:rFonts w:cs="B Koodak" w:hint="cs"/>
                <w:b/>
                <w:bCs/>
                <w:i/>
                <w:iCs/>
                <w:sz w:val="24"/>
                <w:szCs w:val="24"/>
                <w:rtl/>
              </w:rPr>
              <w:t>موجودی کالای پایان دوره را به روش خرده فروشی</w:t>
            </w:r>
            <w:r w:rsidR="004B7495"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 تخمین بزنید :</w:t>
            </w:r>
          </w:p>
          <w:p w:rsidR="004B7495" w:rsidRPr="00841AA7" w:rsidRDefault="004B7495" w:rsidP="004B7495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موجودی کالای ابتدای دوره به بهای تمام شده 000 000 140 ریال و به قیمت خرده فروشی  000 000 215 ریال    کالای خریداری شده به بهای تمام شده 000 000 610 ریال و به قیمت خرده فروشی 000 000 785 ریال </w:t>
            </w:r>
          </w:p>
          <w:p w:rsidR="004B7495" w:rsidRPr="00841AA7" w:rsidRDefault="004B7495" w:rsidP="004B7495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فروش خالص 000 000 700 ریال </w:t>
            </w:r>
          </w:p>
        </w:tc>
        <w:tc>
          <w:tcPr>
            <w:tcW w:w="644" w:type="dxa"/>
            <w:tcBorders>
              <w:left w:val="double" w:sz="4" w:space="0" w:color="auto"/>
              <w:right w:val="double" w:sz="4" w:space="0" w:color="auto"/>
            </w:tcBorders>
          </w:tcPr>
          <w:p w:rsidR="00F26B67" w:rsidRPr="00841AA7" w:rsidRDefault="004B7495" w:rsidP="004B7495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F26B67" w:rsidRPr="00841AA7" w:rsidTr="00841AA7">
        <w:tc>
          <w:tcPr>
            <w:tcW w:w="655" w:type="dxa"/>
            <w:tcBorders>
              <w:left w:val="double" w:sz="4" w:space="0" w:color="auto"/>
              <w:right w:val="double" w:sz="4" w:space="0" w:color="auto"/>
            </w:tcBorders>
          </w:tcPr>
          <w:p w:rsidR="00F26B67" w:rsidRPr="00841AA7" w:rsidRDefault="004B7495" w:rsidP="008768E4">
            <w:pPr>
              <w:jc w:val="center"/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900" w:type="dxa"/>
            <w:tcBorders>
              <w:left w:val="double" w:sz="4" w:space="0" w:color="auto"/>
              <w:right w:val="double" w:sz="4" w:space="0" w:color="auto"/>
            </w:tcBorders>
          </w:tcPr>
          <w:p w:rsidR="004B7495" w:rsidRPr="00841AA7" w:rsidRDefault="004B7495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شرکت تولید ی هژیر، زمینی را به قیمت نقدی یک میلیارد ریال خریداری میکند که یک انباری قدیمی در آن وجود دارد و هزینه ی تخریب انباری 75 میلیون ریال و عواید حاصل از تخریب 15 میلیون ریال است.</w:t>
            </w:r>
            <w:r w:rsidR="00BE1577"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 xml:space="preserve">حق الزحمه ی کارشناسی 10 میلیون ریال و کمیسیون معاملات املاک 80 میلیون ریال می باشد </w:t>
            </w:r>
          </w:p>
          <w:p w:rsidR="00BE1577" w:rsidRPr="00841AA7" w:rsidRDefault="00BE1577">
            <w:pPr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با توجه به اطلاعات فوق بهای تمام شده ی دارایی خریداری شده را محاسبه و ثبت نمائید.</w:t>
            </w:r>
          </w:p>
        </w:tc>
        <w:tc>
          <w:tcPr>
            <w:tcW w:w="644" w:type="dxa"/>
            <w:tcBorders>
              <w:left w:val="double" w:sz="4" w:space="0" w:color="auto"/>
              <w:right w:val="double" w:sz="4" w:space="0" w:color="auto"/>
            </w:tcBorders>
          </w:tcPr>
          <w:p w:rsidR="00F26B67" w:rsidRPr="00841AA7" w:rsidRDefault="00BE1577">
            <w:pPr>
              <w:rPr>
                <w:rFonts w:cs="B Koodak"/>
                <w:b/>
                <w:bCs/>
                <w:sz w:val="28"/>
                <w:szCs w:val="28"/>
                <w:rtl/>
              </w:rPr>
            </w:pPr>
            <w:r w:rsidRPr="00841AA7">
              <w:rPr>
                <w:rFonts w:cs="B Koodak"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  <w:tr w:rsidR="00F26B67" w:rsidRPr="00841AA7" w:rsidTr="00841AA7">
        <w:tc>
          <w:tcPr>
            <w:tcW w:w="65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B67" w:rsidRPr="00841AA7" w:rsidRDefault="00F26B67" w:rsidP="008768E4">
            <w:pPr>
              <w:jc w:val="center"/>
              <w:rPr>
                <w:rFonts w:cs="B Koodak"/>
                <w:sz w:val="28"/>
                <w:szCs w:val="28"/>
                <w:rtl/>
              </w:rPr>
            </w:pPr>
          </w:p>
        </w:tc>
        <w:tc>
          <w:tcPr>
            <w:tcW w:w="990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B67" w:rsidRPr="00841AA7" w:rsidRDefault="00BE1577" w:rsidP="00BE1577">
            <w:pPr>
              <w:jc w:val="center"/>
              <w:rPr>
                <w:rFonts w:cs="B Koodak"/>
                <w:b/>
                <w:bCs/>
                <w:sz w:val="24"/>
                <w:szCs w:val="24"/>
                <w:rtl/>
              </w:rPr>
            </w:pPr>
            <w:r w:rsidRPr="00841AA7">
              <w:rPr>
                <w:rFonts w:cs="B Koodak" w:hint="cs"/>
                <w:b/>
                <w:bCs/>
                <w:sz w:val="24"/>
                <w:szCs w:val="24"/>
                <w:rtl/>
              </w:rPr>
              <w:t>موفق باشید</w:t>
            </w:r>
          </w:p>
        </w:tc>
        <w:tc>
          <w:tcPr>
            <w:tcW w:w="64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26B67" w:rsidRPr="00841AA7" w:rsidRDefault="00F26B67">
            <w:pPr>
              <w:rPr>
                <w:rFonts w:cs="B Koodak"/>
                <w:sz w:val="28"/>
                <w:szCs w:val="28"/>
                <w:rtl/>
              </w:rPr>
            </w:pPr>
          </w:p>
        </w:tc>
      </w:tr>
    </w:tbl>
    <w:p w:rsidR="008476DA" w:rsidRDefault="008476DA">
      <w:pPr>
        <w:rPr>
          <w:sz w:val="24"/>
          <w:szCs w:val="24"/>
          <w:rtl/>
        </w:rPr>
      </w:pPr>
    </w:p>
    <w:p w:rsidR="008476DA" w:rsidRDefault="008476DA">
      <w:pPr>
        <w:rPr>
          <w:sz w:val="24"/>
          <w:szCs w:val="24"/>
          <w:rtl/>
        </w:rPr>
      </w:pPr>
    </w:p>
    <w:p w:rsidR="008476DA" w:rsidRPr="008476DA" w:rsidRDefault="008476DA" w:rsidP="008476DA">
      <w:pPr>
        <w:tabs>
          <w:tab w:val="left" w:pos="3796"/>
        </w:tabs>
        <w:rPr>
          <w:sz w:val="36"/>
          <w:szCs w:val="36"/>
          <w:rtl/>
        </w:rPr>
      </w:pPr>
    </w:p>
    <w:sectPr w:rsidR="008476DA" w:rsidRPr="008476DA" w:rsidSect="00841AA7">
      <w:pgSz w:w="11906" w:h="16838"/>
      <w:pgMar w:top="568" w:right="707" w:bottom="270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017A5C9-3B2E-4069-B69C-83188A34B148}"/>
    <w:embedBold r:id="rId2" w:fontKey="{8CA71E1B-0B33-4FFF-80DC-0C66B9B7E5CF}"/>
    <w:embedBoldItalic r:id="rId3" w:fontKey="{B86EC7E3-76AC-4800-9C38-F7BE8F356DD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EED3864-A1D6-4638-BCF7-76CC8C3E6FA2}"/>
    <w:embedBold r:id="rId5" w:fontKey="{72742A7D-0122-4FEF-BE81-75A774BDF16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6" w:fontKey="{02CD69FF-9547-4D2B-88D9-7B3AB67081B2}"/>
    <w:embedBold r:id="rId7" w:fontKey="{8ECA7E60-BB48-487E-ACE3-C65E423DD0E2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BED0D0DD-EF79-4CC5-9A32-46DEDD0183AA}"/>
    <w:embedBold r:id="rId9" w:fontKey="{195ABEB6-E1D2-4F89-AC2C-811F4CA92621}"/>
    <w:embedBoldItalic r:id="rId10" w:fontKey="{3DA4F626-16C5-4A1D-9A5C-99AE1BD5811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76874F08-9F47-4F84-A76E-861499F5AB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CC7"/>
    <w:rsid w:val="0008111E"/>
    <w:rsid w:val="000F308C"/>
    <w:rsid w:val="00147CC7"/>
    <w:rsid w:val="00223512"/>
    <w:rsid w:val="0024276A"/>
    <w:rsid w:val="002C56CC"/>
    <w:rsid w:val="002E6305"/>
    <w:rsid w:val="00304D6C"/>
    <w:rsid w:val="00343754"/>
    <w:rsid w:val="00350451"/>
    <w:rsid w:val="0039740D"/>
    <w:rsid w:val="004537F8"/>
    <w:rsid w:val="0049079B"/>
    <w:rsid w:val="004B7495"/>
    <w:rsid w:val="005D6909"/>
    <w:rsid w:val="005E2B28"/>
    <w:rsid w:val="0068745C"/>
    <w:rsid w:val="007461BC"/>
    <w:rsid w:val="00841AA7"/>
    <w:rsid w:val="008476DA"/>
    <w:rsid w:val="008768E4"/>
    <w:rsid w:val="008A4EB1"/>
    <w:rsid w:val="008B24A4"/>
    <w:rsid w:val="008E383F"/>
    <w:rsid w:val="00903660"/>
    <w:rsid w:val="00983EBA"/>
    <w:rsid w:val="009C16D0"/>
    <w:rsid w:val="009D2FE7"/>
    <w:rsid w:val="00A11B65"/>
    <w:rsid w:val="00B541A7"/>
    <w:rsid w:val="00BE1577"/>
    <w:rsid w:val="00BF00D5"/>
    <w:rsid w:val="00C50291"/>
    <w:rsid w:val="00C86DB0"/>
    <w:rsid w:val="00EA1BD3"/>
    <w:rsid w:val="00F26B67"/>
    <w:rsid w:val="00FC5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7C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4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A7"/>
    <w:rPr>
      <w:rFonts w:ascii="Tahoma" w:hAnsi="Tahoma" w:cs="Tahoma"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47C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54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1A7"/>
    <w:rPr>
      <w:rFonts w:ascii="Tahoma" w:hAnsi="Tahoma" w:cs="Tahoma"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AE2E7-33E8-4365-963A-AC6F7D29D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Novin Pendar</cp:lastModifiedBy>
  <cp:revision>3</cp:revision>
  <cp:lastPrinted>2013-12-09T06:50:00Z</cp:lastPrinted>
  <dcterms:created xsi:type="dcterms:W3CDTF">2018-01-28T18:05:00Z</dcterms:created>
  <dcterms:modified xsi:type="dcterms:W3CDTF">2018-01-28T18:07:00Z</dcterms:modified>
</cp:coreProperties>
</file>