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70" w:rsidRDefault="005A4370" w:rsidP="005A4370">
      <w:pPr>
        <w:jc w:val="lowKashida"/>
        <w:rPr>
          <w:rFonts w:cs="B Lotus"/>
          <w:b/>
          <w:bCs/>
          <w:sz w:val="28"/>
          <w:szCs w:val="28"/>
          <w:rtl/>
          <w:lang w:bidi="fa-IR"/>
        </w:rPr>
      </w:pPr>
      <w:r>
        <w:rPr>
          <w:rFonts w:cs="B Lotus" w:hint="cs"/>
          <w:b/>
          <w:bCs/>
          <w:sz w:val="28"/>
          <w:szCs w:val="28"/>
          <w:rtl/>
          <w:lang w:bidi="fa-IR"/>
        </w:rPr>
        <w:t xml:space="preserve">     امتحان درس حقوق مدني 2 / دانشگاه آزاد اسلامي واحد رفسنجان</w:t>
      </w:r>
    </w:p>
    <w:p w:rsidR="005A4370" w:rsidRDefault="005A4370" w:rsidP="005A4370">
      <w:pPr>
        <w:jc w:val="lowKashida"/>
        <w:rPr>
          <w:rFonts w:cs="B Lotus"/>
          <w:b/>
          <w:bCs/>
          <w:sz w:val="28"/>
          <w:szCs w:val="28"/>
          <w:lang w:bidi="fa-IR"/>
        </w:rPr>
      </w:pPr>
      <w:r>
        <w:rPr>
          <w:rFonts w:cs="B Lotus" w:hint="cs"/>
          <w:b/>
          <w:bCs/>
          <w:sz w:val="28"/>
          <w:szCs w:val="28"/>
          <w:rtl/>
          <w:lang w:bidi="fa-IR"/>
        </w:rPr>
        <w:t xml:space="preserve">      لطفاً به سوالات ذیل مستدل و مستند به مقررات قانون مدني پاسخ دهید. </w:t>
      </w:r>
    </w:p>
    <w:p w:rsidR="005A4370" w:rsidRDefault="005A4370" w:rsidP="00794790">
      <w:pPr>
        <w:jc w:val="lowKashida"/>
        <w:rPr>
          <w:rFonts w:cs="B Lotus"/>
          <w:b/>
          <w:bCs/>
          <w:sz w:val="28"/>
          <w:szCs w:val="28"/>
          <w:rtl/>
          <w:lang w:bidi="fa-IR"/>
        </w:rPr>
      </w:pPr>
      <w:r>
        <w:rPr>
          <w:rFonts w:cs="B Lotus" w:hint="cs"/>
          <w:b/>
          <w:bCs/>
          <w:sz w:val="28"/>
          <w:szCs w:val="28"/>
          <w:rtl/>
          <w:lang w:bidi="fa-IR"/>
        </w:rPr>
        <w:t xml:space="preserve">      استفاده از قانون مدنی بدون حاشیه نویسی مجاز می باشد.    مدت پاسخگويي</w:t>
      </w:r>
      <w:r>
        <w:rPr>
          <w:rFonts w:hint="cs"/>
          <w:b/>
          <w:bCs/>
          <w:sz w:val="28"/>
          <w:szCs w:val="28"/>
          <w:rtl/>
          <w:lang w:bidi="fa-IR"/>
        </w:rPr>
        <w:t xml:space="preserve"> / </w:t>
      </w:r>
      <w:r>
        <w:rPr>
          <w:rFonts w:cs="B Lotus" w:hint="cs"/>
          <w:b/>
          <w:bCs/>
          <w:sz w:val="28"/>
          <w:szCs w:val="28"/>
          <w:rtl/>
          <w:lang w:bidi="fa-IR"/>
        </w:rPr>
        <w:t xml:space="preserve">90 دقيقه                                       </w:t>
      </w:r>
    </w:p>
    <w:p w:rsidR="005A4370" w:rsidRDefault="005A4370" w:rsidP="005A4370">
      <w:pPr>
        <w:jc w:val="lowKashida"/>
        <w:rPr>
          <w:rFonts w:cs="B Lotus"/>
          <w:sz w:val="28"/>
          <w:szCs w:val="28"/>
          <w:rtl/>
          <w:lang w:bidi="fa-IR"/>
        </w:rPr>
      </w:pPr>
      <w:r>
        <w:rPr>
          <w:rFonts w:cs="B Lotus" w:hint="cs"/>
          <w:sz w:val="28"/>
          <w:szCs w:val="28"/>
          <w:rtl/>
          <w:lang w:bidi="fa-IR"/>
        </w:rPr>
        <w:t>1-آقاي الف و ب و ج مالكان مشاعي يك قطعه باغ ميوه در رفسنجان مي باشند. حال به فروض ذيل پاسخ دهيد: (3 نمره)</w:t>
      </w:r>
    </w:p>
    <w:p w:rsidR="005A4370" w:rsidRDefault="005A4370" w:rsidP="005A4370">
      <w:pPr>
        <w:jc w:val="lowKashida"/>
        <w:rPr>
          <w:rFonts w:cs="B Lotus"/>
          <w:sz w:val="28"/>
          <w:szCs w:val="28"/>
          <w:rtl/>
          <w:lang w:bidi="fa-IR"/>
        </w:rPr>
      </w:pPr>
      <w:r>
        <w:rPr>
          <w:rFonts w:cs="B Lotus" w:hint="cs"/>
          <w:b/>
          <w:bCs/>
          <w:sz w:val="28"/>
          <w:szCs w:val="28"/>
          <w:u w:val="single"/>
          <w:rtl/>
          <w:lang w:bidi="fa-IR"/>
        </w:rPr>
        <w:t>الف</w:t>
      </w:r>
      <w:r>
        <w:rPr>
          <w:rFonts w:cs="B Lotus" w:hint="cs"/>
          <w:sz w:val="28"/>
          <w:szCs w:val="28"/>
          <w:rtl/>
          <w:lang w:bidi="fa-IR"/>
        </w:rPr>
        <w:t xml:space="preserve">: مالكيت مشاع را تعريف و تفاوت آن را با مالكيت مفروز توضيح دهيد/ </w:t>
      </w:r>
    </w:p>
    <w:p w:rsidR="005A4370" w:rsidRDefault="005A4370" w:rsidP="005A4370">
      <w:pPr>
        <w:jc w:val="lowKashida"/>
        <w:rPr>
          <w:rFonts w:cs="B Lotus"/>
          <w:sz w:val="28"/>
          <w:szCs w:val="28"/>
          <w:rtl/>
          <w:lang w:bidi="fa-IR"/>
        </w:rPr>
      </w:pPr>
      <w:r>
        <w:rPr>
          <w:rFonts w:cs="B Lotus" w:hint="cs"/>
          <w:b/>
          <w:bCs/>
          <w:sz w:val="28"/>
          <w:szCs w:val="28"/>
          <w:u w:val="single"/>
          <w:rtl/>
          <w:lang w:bidi="fa-IR"/>
        </w:rPr>
        <w:t>ب</w:t>
      </w:r>
      <w:r>
        <w:rPr>
          <w:rFonts w:cs="B Lotus" w:hint="cs"/>
          <w:sz w:val="28"/>
          <w:szCs w:val="28"/>
          <w:rtl/>
          <w:lang w:bidi="fa-IR"/>
        </w:rPr>
        <w:t>: آيا هريك از شركا مي تواند مستقلاً و بدون اجازه ساير شركا در باغ تصرف و يا از ميوه هاي باغ استفاده نمايند؟ چرا؟</w:t>
      </w:r>
    </w:p>
    <w:p w:rsidR="005A4370" w:rsidRDefault="005A4370" w:rsidP="005A4370">
      <w:pPr>
        <w:jc w:val="lowKashida"/>
        <w:rPr>
          <w:rFonts w:cs="B Lotus"/>
          <w:sz w:val="28"/>
          <w:szCs w:val="28"/>
          <w:rtl/>
          <w:lang w:bidi="fa-IR"/>
        </w:rPr>
      </w:pPr>
      <w:r>
        <w:rPr>
          <w:rFonts w:cs="B Lotus" w:hint="cs"/>
          <w:b/>
          <w:bCs/>
          <w:sz w:val="28"/>
          <w:szCs w:val="28"/>
          <w:u w:val="single"/>
          <w:rtl/>
          <w:lang w:bidi="fa-IR"/>
        </w:rPr>
        <w:t>ج</w:t>
      </w:r>
      <w:r>
        <w:rPr>
          <w:rFonts w:cs="B Lotus" w:hint="cs"/>
          <w:sz w:val="28"/>
          <w:szCs w:val="28"/>
          <w:rtl/>
          <w:lang w:bidi="fa-IR"/>
        </w:rPr>
        <w:t xml:space="preserve">: توضيح دهيد آيا آقاي الف مي تواند اقدام به فروش سهم خود به ديگري نمايد؟ چرا؟ </w:t>
      </w:r>
    </w:p>
    <w:p w:rsidR="005A4370" w:rsidRDefault="005A4370" w:rsidP="005A4370">
      <w:pPr>
        <w:jc w:val="lowKashida"/>
        <w:rPr>
          <w:rFonts w:cs="B Lotus"/>
          <w:sz w:val="28"/>
          <w:szCs w:val="28"/>
          <w:rtl/>
          <w:lang w:bidi="fa-IR"/>
        </w:rPr>
      </w:pPr>
    </w:p>
    <w:p w:rsidR="005A4370" w:rsidRDefault="005A4370" w:rsidP="005A4370">
      <w:pPr>
        <w:jc w:val="lowKashida"/>
        <w:rPr>
          <w:rFonts w:cs="B Lotus"/>
          <w:sz w:val="28"/>
          <w:szCs w:val="28"/>
          <w:rtl/>
          <w:lang w:bidi="fa-IR"/>
        </w:rPr>
      </w:pPr>
      <w:r>
        <w:rPr>
          <w:rFonts w:cs="B Lotus" w:hint="cs"/>
          <w:sz w:val="28"/>
          <w:szCs w:val="28"/>
          <w:rtl/>
          <w:lang w:bidi="fa-IR"/>
        </w:rPr>
        <w:t>2-  الف مالک باغی است. طی قراردادی حق انتفاع از باغ خود را به مدت 20 سال به ب واگذار می نماید. پس از مدتی از انعقاد قرارداد مذکور پشیمان و بدنبال آن حق انتفاع از همان باغ را برای همان مدت به جيم واگذار و باغ را به تصرف وی می دهد. فرد جيم از میوه و ثمره باغ استفاده و گاه اقدام به فروش میوه های مازاد بر استفاده خود می نماید. همچنین در نگهداری از باغ نیز به سبب تاخیر در آبیاری، برخی از درختان باغ خشک و یا کم میوه می شوند و در اثر زمين لرزه نيز قسمتي از ديوار باغ تخريب مي گردد و در نتیجه خساراتی متوجه مالک می شود/ توضیح دهید: (7 نمره)</w:t>
      </w:r>
    </w:p>
    <w:p w:rsidR="005A4370" w:rsidRDefault="005A4370" w:rsidP="005A4370">
      <w:pPr>
        <w:jc w:val="lowKashida"/>
        <w:rPr>
          <w:rFonts w:cs="B Lotus"/>
          <w:sz w:val="28"/>
          <w:szCs w:val="28"/>
          <w:rtl/>
          <w:lang w:bidi="fa-IR"/>
        </w:rPr>
      </w:pPr>
      <w:r>
        <w:rPr>
          <w:rFonts w:cs="B Lotus" w:hint="cs"/>
          <w:b/>
          <w:bCs/>
          <w:sz w:val="28"/>
          <w:szCs w:val="28"/>
          <w:u w:val="single"/>
          <w:rtl/>
          <w:lang w:bidi="fa-IR"/>
        </w:rPr>
        <w:t>الف</w:t>
      </w:r>
      <w:r>
        <w:rPr>
          <w:rFonts w:cs="B Lotus" w:hint="cs"/>
          <w:sz w:val="28"/>
          <w:szCs w:val="28"/>
          <w:rtl/>
          <w:lang w:bidi="fa-IR"/>
        </w:rPr>
        <w:t>: اولا عقد حق انتفاع را تعريف و توضيح دهيد عقد مذكور در بالا چه نوع حق انتفاعي است؟</w:t>
      </w:r>
    </w:p>
    <w:p w:rsidR="005A4370" w:rsidRDefault="005A4370" w:rsidP="005A4370">
      <w:pPr>
        <w:jc w:val="lowKashida"/>
        <w:rPr>
          <w:rFonts w:cs="B Lotus"/>
          <w:sz w:val="28"/>
          <w:szCs w:val="28"/>
          <w:rtl/>
          <w:lang w:bidi="fa-IR"/>
        </w:rPr>
      </w:pPr>
      <w:r>
        <w:rPr>
          <w:rFonts w:cs="B Lotus" w:hint="cs"/>
          <w:b/>
          <w:bCs/>
          <w:sz w:val="28"/>
          <w:szCs w:val="28"/>
          <w:u w:val="single"/>
          <w:rtl/>
          <w:lang w:bidi="fa-IR"/>
        </w:rPr>
        <w:t>ب</w:t>
      </w:r>
      <w:r>
        <w:rPr>
          <w:rFonts w:cs="B Lotus" w:hint="cs"/>
          <w:b/>
          <w:bCs/>
          <w:sz w:val="28"/>
          <w:szCs w:val="28"/>
          <w:rtl/>
          <w:lang w:bidi="fa-IR"/>
        </w:rPr>
        <w:t xml:space="preserve">: </w:t>
      </w:r>
      <w:r>
        <w:rPr>
          <w:rFonts w:cs="B Lotus" w:hint="cs"/>
          <w:sz w:val="28"/>
          <w:szCs w:val="28"/>
          <w:rtl/>
          <w:lang w:bidi="fa-IR"/>
        </w:rPr>
        <w:t>هر كدام از دو عقد واقع شده  بین (مالک و ب) و (مالک و ج) را بررسی نمائید و توضيح دهيد آیا مالک ( آقاي الف) حق برهم زدن عقد اول را داشته است يا خير؟ چرا؟</w:t>
      </w:r>
    </w:p>
    <w:p w:rsidR="005A4370" w:rsidRDefault="005A4370" w:rsidP="005A4370">
      <w:pPr>
        <w:jc w:val="lowKashida"/>
        <w:rPr>
          <w:rFonts w:cs="B Lotus"/>
          <w:sz w:val="28"/>
          <w:szCs w:val="28"/>
          <w:rtl/>
          <w:lang w:bidi="fa-IR"/>
        </w:rPr>
      </w:pPr>
      <w:r>
        <w:rPr>
          <w:rFonts w:cs="B Lotus" w:hint="cs"/>
          <w:b/>
          <w:bCs/>
          <w:sz w:val="28"/>
          <w:szCs w:val="28"/>
          <w:u w:val="single"/>
          <w:rtl/>
          <w:lang w:bidi="fa-IR"/>
        </w:rPr>
        <w:t>ج</w:t>
      </w:r>
      <w:r>
        <w:rPr>
          <w:rFonts w:cs="B Lotus" w:hint="cs"/>
          <w:sz w:val="28"/>
          <w:szCs w:val="28"/>
          <w:rtl/>
          <w:lang w:bidi="fa-IR"/>
        </w:rPr>
        <w:t>: در فرضي كه عقد دوم صحيح باشد، اگر در عقد مذکور شرط شود که پس از جيم فرزند برادر او (در زمان عقد برادر جيم هنوز ازدواج نكرده و فرزندي ندارد) از باغ مذکور منتفع شود‘ اگر پس از ده سال جيم فوت نمايد آيا فرزند برادر او (در زمان فوت جيم برادر او داراي فرزند است) حق انتفاع از باغ مذکور را دارد؟ چرا؟</w:t>
      </w:r>
    </w:p>
    <w:p w:rsidR="005A4370" w:rsidRDefault="005A4370" w:rsidP="005A4370">
      <w:pPr>
        <w:jc w:val="lowKashida"/>
        <w:rPr>
          <w:rFonts w:cs="B Lotus"/>
          <w:sz w:val="28"/>
          <w:szCs w:val="28"/>
          <w:rtl/>
          <w:lang w:bidi="fa-IR"/>
        </w:rPr>
      </w:pPr>
      <w:r>
        <w:rPr>
          <w:rFonts w:cs="B Lotus" w:hint="cs"/>
          <w:b/>
          <w:bCs/>
          <w:sz w:val="28"/>
          <w:szCs w:val="28"/>
          <w:u w:val="single"/>
          <w:rtl/>
          <w:lang w:bidi="fa-IR"/>
        </w:rPr>
        <w:t>د</w:t>
      </w:r>
      <w:r>
        <w:rPr>
          <w:rFonts w:cs="B Lotus" w:hint="cs"/>
          <w:sz w:val="28"/>
          <w:szCs w:val="28"/>
          <w:rtl/>
          <w:lang w:bidi="fa-IR"/>
        </w:rPr>
        <w:t>: آیا همه خسارات وارده به باغ توسط مالک از منتفع (جيم) قابل مطالبه است ؟ توضيح دهيد چه خساراتي قابل مطالبه و چه خساراتي غيرقابل مطالبه است؟</w:t>
      </w:r>
    </w:p>
    <w:p w:rsidR="005A4370" w:rsidRDefault="005A4370" w:rsidP="005A4370">
      <w:pPr>
        <w:jc w:val="lowKashida"/>
        <w:rPr>
          <w:rFonts w:cs="B Lotus"/>
          <w:sz w:val="28"/>
          <w:szCs w:val="28"/>
          <w:rtl/>
          <w:lang w:bidi="fa-IR"/>
        </w:rPr>
      </w:pPr>
      <w:r>
        <w:rPr>
          <w:rFonts w:cs="B Lotus" w:hint="cs"/>
          <w:b/>
          <w:bCs/>
          <w:sz w:val="28"/>
          <w:szCs w:val="28"/>
          <w:u w:val="single"/>
          <w:rtl/>
          <w:lang w:bidi="fa-IR"/>
        </w:rPr>
        <w:t>ه</w:t>
      </w:r>
      <w:r>
        <w:rPr>
          <w:rFonts w:cs="B Lotus" w:hint="cs"/>
          <w:sz w:val="28"/>
          <w:szCs w:val="28"/>
          <w:rtl/>
          <w:lang w:bidi="fa-IR"/>
        </w:rPr>
        <w:t xml:space="preserve">: آيا جيم حق فروش ميوه ها را داشته؟ چرا؟ </w:t>
      </w:r>
    </w:p>
    <w:p w:rsidR="005A4370" w:rsidRDefault="005A4370" w:rsidP="005A4370">
      <w:pPr>
        <w:jc w:val="lowKashida"/>
        <w:rPr>
          <w:rFonts w:cs="B Lotus"/>
          <w:sz w:val="28"/>
          <w:szCs w:val="28"/>
          <w:rtl/>
          <w:lang w:bidi="fa-IR"/>
        </w:rPr>
      </w:pPr>
    </w:p>
    <w:p w:rsidR="005A4370" w:rsidRDefault="005A4370" w:rsidP="005A4370">
      <w:pPr>
        <w:jc w:val="lowKashida"/>
        <w:rPr>
          <w:rFonts w:cs="B Lotus"/>
          <w:sz w:val="28"/>
          <w:szCs w:val="28"/>
          <w:rtl/>
          <w:lang w:bidi="fa-IR"/>
        </w:rPr>
      </w:pPr>
      <w:r>
        <w:rPr>
          <w:rFonts w:cs="B Lotus" w:hint="cs"/>
          <w:sz w:val="28"/>
          <w:szCs w:val="28"/>
          <w:rtl/>
          <w:lang w:bidi="fa-IR"/>
        </w:rPr>
        <w:t>3- علي متصرف مغازه اي است و در آن به كسب و كار مي پردازد‘ پس از چندي رضا عليه او اقامه دعوا نموده و مدعي مالكيت مغازه مذكور مي گردد/ حال توضيح دهيد: (4 نمره)</w:t>
      </w:r>
    </w:p>
    <w:p w:rsidR="005A4370" w:rsidRDefault="005A4370" w:rsidP="005A4370">
      <w:pPr>
        <w:jc w:val="lowKashida"/>
        <w:rPr>
          <w:rFonts w:ascii="F_Lotus" w:hAnsi="F_Lotus" w:cs="B Lotus"/>
          <w:sz w:val="28"/>
          <w:szCs w:val="28"/>
          <w:rtl/>
          <w:lang w:bidi="fa-IR"/>
        </w:rPr>
      </w:pPr>
      <w:r>
        <w:rPr>
          <w:rFonts w:ascii="F_Lotus" w:hAnsi="F_Lotus" w:cs="B Lotus" w:hint="cs"/>
          <w:b/>
          <w:bCs/>
          <w:sz w:val="28"/>
          <w:szCs w:val="28"/>
          <w:u w:val="single"/>
          <w:rtl/>
          <w:lang w:bidi="fa-IR"/>
        </w:rPr>
        <w:lastRenderedPageBreak/>
        <w:t>الف</w:t>
      </w:r>
      <w:r>
        <w:rPr>
          <w:rFonts w:ascii="F_Lotus" w:hAnsi="F_Lotus" w:cs="B Lotus" w:hint="cs"/>
          <w:sz w:val="28"/>
          <w:szCs w:val="28"/>
          <w:rtl/>
          <w:lang w:bidi="fa-IR"/>
        </w:rPr>
        <w:t xml:space="preserve">: ضمن توضيح اماره تصرف بيان كنيد در چه صورتي اين اماره در دعواي مذكور قابل استناد است ؟ </w:t>
      </w:r>
    </w:p>
    <w:p w:rsidR="005A4370" w:rsidRDefault="005A4370" w:rsidP="005A4370">
      <w:pPr>
        <w:jc w:val="lowKashida"/>
        <w:rPr>
          <w:rFonts w:ascii="F_Lotus" w:hAnsi="F_Lotus" w:cs="B Lotus"/>
          <w:sz w:val="28"/>
          <w:szCs w:val="28"/>
          <w:rtl/>
          <w:lang w:bidi="fa-IR"/>
        </w:rPr>
      </w:pPr>
      <w:r>
        <w:rPr>
          <w:rFonts w:ascii="F_Lotus" w:hAnsi="F_Lotus" w:cs="B Lotus" w:hint="cs"/>
          <w:b/>
          <w:bCs/>
          <w:sz w:val="28"/>
          <w:szCs w:val="28"/>
          <w:u w:val="single"/>
          <w:rtl/>
          <w:lang w:bidi="fa-IR"/>
        </w:rPr>
        <w:t>ب</w:t>
      </w:r>
      <w:r>
        <w:rPr>
          <w:rFonts w:ascii="F_Lotus" w:hAnsi="F_Lotus" w:cs="B Lotus" w:hint="cs"/>
          <w:sz w:val="28"/>
          <w:szCs w:val="28"/>
          <w:rtl/>
          <w:lang w:bidi="fa-IR"/>
        </w:rPr>
        <w:t>: در دعواي مالكيت چه كسي بايد مالكيت خود را نسبت به مغازه اثبات نمايد؟ توضيح دهيد اگر علي اقرار نمايد كه ملك را از رضا خريده است آيا اين گفته او تاثيري در وضعيت دعوا دارد؟</w:t>
      </w:r>
    </w:p>
    <w:p w:rsidR="005A4370" w:rsidRDefault="005A4370" w:rsidP="005A4370">
      <w:pPr>
        <w:jc w:val="lowKashida"/>
        <w:rPr>
          <w:rFonts w:ascii="F_Lotus" w:hAnsi="F_Lotus" w:cs="B Lotus"/>
          <w:sz w:val="28"/>
          <w:szCs w:val="28"/>
          <w:rtl/>
          <w:lang w:bidi="fa-IR"/>
        </w:rPr>
      </w:pPr>
    </w:p>
    <w:p w:rsidR="005A4370" w:rsidRDefault="005A4370" w:rsidP="005A4370">
      <w:pPr>
        <w:jc w:val="lowKashida"/>
        <w:rPr>
          <w:rFonts w:ascii="F_Lotus" w:hAnsi="F_Lotus" w:cs="B Lotus"/>
          <w:sz w:val="28"/>
          <w:szCs w:val="28"/>
          <w:rtl/>
          <w:lang w:bidi="fa-IR"/>
        </w:rPr>
      </w:pPr>
      <w:r>
        <w:rPr>
          <w:rFonts w:ascii="F_Lotus" w:hAnsi="F_Lotus" w:cs="B Lotus" w:hint="cs"/>
          <w:sz w:val="28"/>
          <w:szCs w:val="28"/>
          <w:rtl/>
          <w:lang w:bidi="fa-IR"/>
        </w:rPr>
        <w:t>4- آقاي الف ملك خود را وقف دانشجويان دانشگاه خوراسگان مي نمايد و پس از چندي خود نيز در آزمون ورودي اين دانشگاه پذيرفته شده و مشغول به تحصيل مي گردد حال توضيح دهيد: (6 نمره)</w:t>
      </w:r>
    </w:p>
    <w:p w:rsidR="005A4370" w:rsidRDefault="005A4370" w:rsidP="005A4370">
      <w:pPr>
        <w:jc w:val="lowKashida"/>
        <w:rPr>
          <w:rFonts w:ascii="F_Lotus" w:hAnsi="F_Lotus" w:cs="B Lotus"/>
          <w:sz w:val="28"/>
          <w:szCs w:val="28"/>
          <w:rtl/>
          <w:lang w:bidi="fa-IR"/>
        </w:rPr>
      </w:pPr>
      <w:r>
        <w:rPr>
          <w:rFonts w:ascii="F_Lotus" w:hAnsi="F_Lotus" w:cs="B Lotus" w:hint="cs"/>
          <w:b/>
          <w:bCs/>
          <w:sz w:val="28"/>
          <w:szCs w:val="28"/>
          <w:u w:val="single"/>
          <w:rtl/>
          <w:lang w:bidi="fa-IR"/>
        </w:rPr>
        <w:t>الف</w:t>
      </w:r>
      <w:r>
        <w:rPr>
          <w:rFonts w:ascii="F_Lotus" w:hAnsi="F_Lotus" w:cs="B Lotus" w:hint="cs"/>
          <w:sz w:val="28"/>
          <w:szCs w:val="28"/>
          <w:rtl/>
          <w:lang w:bidi="fa-IR"/>
        </w:rPr>
        <w:t>: ايا آقاي الف (واقف) بعنوان يك دانشجو حق استفاده از منافع موقوفه (ملك وقف شده) را دارد؟ چرا؟</w:t>
      </w:r>
    </w:p>
    <w:p w:rsidR="005A4370" w:rsidRDefault="005A4370" w:rsidP="005A4370">
      <w:pPr>
        <w:jc w:val="lowKashida"/>
        <w:rPr>
          <w:rFonts w:ascii="F_Lotus" w:hAnsi="F_Lotus" w:cs="B Lotus"/>
          <w:sz w:val="28"/>
          <w:szCs w:val="28"/>
          <w:rtl/>
          <w:lang w:bidi="fa-IR"/>
        </w:rPr>
      </w:pPr>
      <w:r>
        <w:rPr>
          <w:rFonts w:ascii="F_Lotus" w:hAnsi="F_Lotus" w:cs="B Lotus" w:hint="cs"/>
          <w:b/>
          <w:bCs/>
          <w:sz w:val="28"/>
          <w:szCs w:val="28"/>
          <w:u w:val="single"/>
          <w:rtl/>
          <w:lang w:bidi="fa-IR"/>
        </w:rPr>
        <w:t>ب</w:t>
      </w:r>
      <w:r>
        <w:rPr>
          <w:rFonts w:ascii="F_Lotus" w:hAnsi="F_Lotus" w:cs="B Lotus" w:hint="cs"/>
          <w:sz w:val="28"/>
          <w:szCs w:val="28"/>
          <w:rtl/>
          <w:lang w:bidi="fa-IR"/>
        </w:rPr>
        <w:t xml:space="preserve">: فرضي را كه آقاي الف ملك خود را در راه توسعه و پيشرفت علم و دانش وقف مي نمود با فرض مذكور در سوال مقايسه و توضيح دهيد آيا در اين فرض آقاي الف حق استفاده از منافع عين موقوفه را خواهد داشت يا خير؟ </w:t>
      </w:r>
    </w:p>
    <w:p w:rsidR="005A4370" w:rsidRDefault="005A4370" w:rsidP="005A4370">
      <w:pPr>
        <w:jc w:val="lowKashida"/>
        <w:rPr>
          <w:rFonts w:ascii="F_Lotus" w:hAnsi="F_Lotus" w:cs="B Lotus"/>
          <w:sz w:val="28"/>
          <w:szCs w:val="28"/>
          <w:rtl/>
          <w:lang w:bidi="fa-IR"/>
        </w:rPr>
      </w:pPr>
      <w:r>
        <w:rPr>
          <w:rFonts w:ascii="F_Lotus" w:hAnsi="F_Lotus" w:cs="B Lotus" w:hint="cs"/>
          <w:b/>
          <w:bCs/>
          <w:sz w:val="28"/>
          <w:szCs w:val="28"/>
          <w:u w:val="single"/>
          <w:rtl/>
          <w:lang w:bidi="fa-IR"/>
        </w:rPr>
        <w:t>ج</w:t>
      </w:r>
      <w:r>
        <w:rPr>
          <w:rFonts w:ascii="F_Lotus" w:hAnsi="F_Lotus" w:cs="B Lotus" w:hint="cs"/>
          <w:sz w:val="28"/>
          <w:szCs w:val="28"/>
          <w:rtl/>
          <w:lang w:bidi="fa-IR"/>
        </w:rPr>
        <w:t>: نظارت اطلاعي و استصوابي را تعريف و با هم مقايسه كنيد/</w:t>
      </w:r>
    </w:p>
    <w:p w:rsidR="005A4370" w:rsidRDefault="005A4370" w:rsidP="005A4370">
      <w:pPr>
        <w:jc w:val="lowKashida"/>
        <w:rPr>
          <w:rFonts w:cs="B Lotus"/>
          <w:sz w:val="28"/>
          <w:szCs w:val="28"/>
          <w:rtl/>
          <w:lang w:bidi="fa-IR"/>
        </w:rPr>
      </w:pPr>
      <w:r>
        <w:rPr>
          <w:rFonts w:cs="B Lotus" w:hint="cs"/>
          <w:sz w:val="28"/>
          <w:szCs w:val="28"/>
          <w:rtl/>
          <w:lang w:bidi="fa-IR"/>
        </w:rPr>
        <w:t xml:space="preserve"> </w:t>
      </w:r>
    </w:p>
    <w:p w:rsidR="005A4370" w:rsidRDefault="005A4370" w:rsidP="005A4370">
      <w:pPr>
        <w:jc w:val="lowKashida"/>
        <w:rPr>
          <w:rFonts w:cs="B Lotus"/>
          <w:sz w:val="28"/>
          <w:szCs w:val="28"/>
          <w:rtl/>
          <w:lang w:bidi="fa-IR"/>
        </w:rPr>
      </w:pPr>
      <w:r>
        <w:rPr>
          <w:rFonts w:cs="B Lotus" w:hint="cs"/>
          <w:sz w:val="28"/>
          <w:szCs w:val="28"/>
          <w:rtl/>
          <w:lang w:bidi="fa-IR"/>
        </w:rPr>
        <w:t xml:space="preserve">     </w:t>
      </w:r>
    </w:p>
    <w:p w:rsidR="005A4370" w:rsidRDefault="005A4370" w:rsidP="005A4370">
      <w:pPr>
        <w:jc w:val="lowKashida"/>
        <w:rPr>
          <w:rFonts w:cs="B Lotus"/>
          <w:sz w:val="28"/>
          <w:szCs w:val="28"/>
          <w:rtl/>
          <w:lang w:bidi="fa-IR"/>
        </w:rPr>
      </w:pPr>
      <w:r>
        <w:rPr>
          <w:rFonts w:cs="B Lotus" w:hint="cs"/>
          <w:sz w:val="28"/>
          <w:szCs w:val="28"/>
          <w:rtl/>
          <w:lang w:bidi="fa-IR"/>
        </w:rPr>
        <w:t xml:space="preserve">                                                                با آرزوی موفقیت براي شما عزيزان</w:t>
      </w:r>
    </w:p>
    <w:p w:rsidR="005A4370" w:rsidRDefault="005A4370" w:rsidP="005A4370">
      <w:pPr>
        <w:jc w:val="lowKashida"/>
        <w:rPr>
          <w:rFonts w:cs="B Lotus"/>
          <w:sz w:val="28"/>
          <w:szCs w:val="28"/>
          <w:lang w:bidi="fa-IR"/>
        </w:rPr>
      </w:pPr>
    </w:p>
    <w:p w:rsidR="009A6A98" w:rsidRDefault="009A6A98"/>
    <w:sectPr w:rsidR="009A6A98" w:rsidSect="003857C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F_Lotu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370"/>
    <w:rsid w:val="00250074"/>
    <w:rsid w:val="003857CC"/>
    <w:rsid w:val="005A4370"/>
    <w:rsid w:val="00794790"/>
    <w:rsid w:val="009A6A98"/>
    <w:rsid w:val="00FF64D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70"/>
    <w:pPr>
      <w:bidi/>
      <w:spacing w:after="0"/>
      <w:jc w:val="left"/>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2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2508</Characters>
  <Application>Microsoft Office Word</Application>
  <DocSecurity>0</DocSecurity>
  <Lines>20</Lines>
  <Paragraphs>5</Paragraphs>
  <ScaleCrop>false</ScaleCrop>
  <Company>mkv</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3</cp:revision>
  <dcterms:created xsi:type="dcterms:W3CDTF">2013-01-03T09:50:00Z</dcterms:created>
  <dcterms:modified xsi:type="dcterms:W3CDTF">2013-01-04T16:08:00Z</dcterms:modified>
</cp:coreProperties>
</file>