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21" w:rsidRPr="00BD7C4F" w:rsidRDefault="00794621" w:rsidP="00794621">
      <w:pPr>
        <w:rPr>
          <w:sz w:val="28"/>
          <w:rtl/>
        </w:rPr>
      </w:pPr>
      <w:r w:rsidRPr="00BD7C4F">
        <w:rPr>
          <w:rFonts w:hint="cs"/>
          <w:sz w:val="28"/>
          <w:rtl/>
        </w:rPr>
        <w:t>فهرست مطالب</w:t>
      </w:r>
    </w:p>
    <w:p w:rsidR="00C66635" w:rsidRPr="00BD7C4F" w:rsidRDefault="00794621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r w:rsidRPr="00BD7C4F">
        <w:rPr>
          <w:sz w:val="28"/>
          <w:rtl/>
        </w:rPr>
        <w:fldChar w:fldCharType="begin"/>
      </w:r>
      <w:r w:rsidRPr="00BD7C4F">
        <w:rPr>
          <w:sz w:val="28"/>
          <w:rtl/>
        </w:rPr>
        <w:instrText xml:space="preserve"> </w:instrText>
      </w:r>
      <w:r w:rsidRPr="00BD7C4F">
        <w:rPr>
          <w:sz w:val="28"/>
        </w:rPr>
        <w:instrText>TOC</w:instrText>
      </w:r>
      <w:r w:rsidRPr="00BD7C4F">
        <w:rPr>
          <w:sz w:val="28"/>
          <w:rtl/>
        </w:rPr>
        <w:instrText xml:space="preserve"> \</w:instrText>
      </w:r>
      <w:r w:rsidRPr="00BD7C4F">
        <w:rPr>
          <w:sz w:val="28"/>
        </w:rPr>
        <w:instrText>o "1-7" \h \z \u</w:instrText>
      </w:r>
      <w:r w:rsidRPr="00BD7C4F">
        <w:rPr>
          <w:sz w:val="28"/>
          <w:rtl/>
        </w:rPr>
        <w:instrText xml:space="preserve"> </w:instrText>
      </w:r>
      <w:r w:rsidRPr="00BD7C4F">
        <w:rPr>
          <w:sz w:val="28"/>
          <w:rtl/>
        </w:rPr>
        <w:fldChar w:fldCharType="separate"/>
      </w:r>
      <w:hyperlink w:anchor="_Toc381728861" w:history="1">
        <w:r w:rsidR="00C66635" w:rsidRPr="00BD7C4F">
          <w:rPr>
            <w:rStyle w:val="Hyperlink"/>
            <w:rFonts w:ascii="Cambria" w:hAnsi="Cambria" w:hint="eastAsia"/>
            <w:b/>
            <w:noProof/>
            <w:sz w:val="28"/>
            <w:rtl/>
          </w:rPr>
          <w:t>مقدمه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Toc381728861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2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2" w:history="1">
        <w:r w:rsidR="00C66635" w:rsidRPr="00BD7C4F">
          <w:rPr>
            <w:rStyle w:val="Hyperlink"/>
            <w:rFonts w:hint="eastAsia"/>
            <w:noProof/>
            <w:sz w:val="28"/>
            <w:rtl/>
          </w:rPr>
          <w:t>انحلال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علم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اجمال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در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صورت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سوم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Toc381728862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2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3" w:history="1"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ادآور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ک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D90585">
          <w:rPr>
            <w:rStyle w:val="Hyperlink"/>
            <w:rFonts w:hint="eastAsia"/>
            <w:noProof/>
            <w:sz w:val="28"/>
            <w:rtl/>
          </w:rPr>
          <w:t>نکته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اصول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Toc381728863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3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3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4" w:history="1">
        <w:r w:rsidR="00C66635" w:rsidRPr="00BD7C4F">
          <w:rPr>
            <w:rStyle w:val="Hyperlink"/>
            <w:rFonts w:hint="eastAsia"/>
            <w:noProof/>
            <w:sz w:val="28"/>
            <w:rtl/>
          </w:rPr>
          <w:t>اشکال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بر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انحلال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علم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اجمال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Toc381728864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3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4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5" w:history="1">
        <w:r w:rsidR="00C66635" w:rsidRPr="00BD7C4F">
          <w:rPr>
            <w:rStyle w:val="Hyperlink"/>
            <w:rFonts w:hint="eastAsia"/>
            <w:noProof/>
            <w:sz w:val="28"/>
            <w:rtl/>
          </w:rPr>
          <w:t>پاسخ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اشکال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Toc381728865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4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6" w:history="1">
        <w:r w:rsidR="00C66635" w:rsidRPr="00BD7C4F">
          <w:rPr>
            <w:rStyle w:val="Hyperlink"/>
            <w:rFonts w:hint="eastAsia"/>
            <w:noProof/>
            <w:sz w:val="28"/>
            <w:rtl/>
          </w:rPr>
          <w:t>جمع</w:t>
        </w:r>
        <w:r w:rsidR="00C66635" w:rsidRPr="00BD7C4F">
          <w:rPr>
            <w:rStyle w:val="Hyperlink"/>
            <w:noProof/>
            <w:sz w:val="28"/>
            <w:rtl/>
          </w:rPr>
          <w:softHyphen/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بند</w:t>
        </w:r>
        <w:r w:rsidR="00C66635" w:rsidRPr="00BD7C4F">
          <w:rPr>
            <w:rStyle w:val="Hyperlink"/>
            <w:rFonts w:hint="cs"/>
            <w:noProof/>
            <w:sz w:val="28"/>
            <w:rtl/>
          </w:rPr>
          <w:t>ی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Toc381728866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6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C66635" w:rsidRPr="00BD7C4F" w:rsidRDefault="00A55135">
      <w:pPr>
        <w:pStyle w:val="TOC2"/>
        <w:tabs>
          <w:tab w:val="right" w:leader="dot" w:pos="9628"/>
        </w:tabs>
        <w:rPr>
          <w:rFonts w:asciiTheme="minorHAnsi" w:eastAsiaTheme="minorEastAsia" w:hAnsiTheme="minorHAnsi"/>
          <w:noProof/>
          <w:sz w:val="28"/>
          <w:rtl/>
        </w:rPr>
      </w:pPr>
      <w:hyperlink w:anchor="_Toc381728867" w:history="1">
        <w:r w:rsidR="00C66635" w:rsidRPr="00BD7C4F">
          <w:rPr>
            <w:rStyle w:val="Hyperlink"/>
            <w:rFonts w:hint="eastAsia"/>
            <w:noProof/>
            <w:sz w:val="28"/>
            <w:rtl/>
          </w:rPr>
          <w:t>ثواب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و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عقاب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در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46047E">
          <w:rPr>
            <w:rStyle w:val="Hyperlink"/>
            <w:rFonts w:hint="eastAsia"/>
            <w:noProof/>
            <w:sz w:val="28"/>
            <w:rtl/>
          </w:rPr>
          <w:t>مقدمه</w:t>
        </w:r>
        <w:r w:rsidR="00C66635" w:rsidRPr="00BD7C4F">
          <w:rPr>
            <w:rStyle w:val="Hyperlink"/>
            <w:noProof/>
            <w:sz w:val="28"/>
            <w:rtl/>
          </w:rPr>
          <w:t xml:space="preserve"> </w:t>
        </w:r>
        <w:r w:rsidR="00C66635" w:rsidRPr="00BD7C4F">
          <w:rPr>
            <w:rStyle w:val="Hyperlink"/>
            <w:rFonts w:hint="eastAsia"/>
            <w:noProof/>
            <w:sz w:val="28"/>
            <w:rtl/>
          </w:rPr>
          <w:t>واجب</w:t>
        </w:r>
        <w:r w:rsidR="00C66635" w:rsidRPr="00BD7C4F">
          <w:rPr>
            <w:noProof/>
            <w:webHidden/>
            <w:sz w:val="28"/>
            <w:rtl/>
          </w:rPr>
          <w:tab/>
        </w:r>
        <w:r w:rsidR="00C66635" w:rsidRPr="00BD7C4F">
          <w:rPr>
            <w:rStyle w:val="Hyperlink"/>
            <w:noProof/>
            <w:sz w:val="28"/>
            <w:rtl/>
          </w:rPr>
          <w:fldChar w:fldCharType="begin"/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noProof/>
            <w:webHidden/>
            <w:sz w:val="28"/>
          </w:rPr>
          <w:instrText>PAGEREF</w:instrText>
        </w:r>
        <w:r w:rsidR="00C66635" w:rsidRPr="00BD7C4F">
          <w:rPr>
            <w:noProof/>
            <w:webHidden/>
            <w:sz w:val="28"/>
            <w:rtl/>
          </w:rPr>
          <w:instrText xml:space="preserve"> _</w:instrText>
        </w:r>
        <w:r w:rsidR="00C66635" w:rsidRPr="00BD7C4F">
          <w:rPr>
            <w:noProof/>
            <w:webHidden/>
            <w:sz w:val="28"/>
          </w:rPr>
          <w:instrText>Toc381728867 \h</w:instrText>
        </w:r>
        <w:r w:rsidR="00C66635" w:rsidRPr="00BD7C4F">
          <w:rPr>
            <w:noProof/>
            <w:webHidden/>
            <w:sz w:val="28"/>
            <w:rtl/>
          </w:rPr>
          <w:instrText xml:space="preserve"> </w:instrText>
        </w:r>
        <w:r w:rsidR="00C66635" w:rsidRPr="00BD7C4F">
          <w:rPr>
            <w:rStyle w:val="Hyperlink"/>
            <w:noProof/>
            <w:sz w:val="28"/>
            <w:rtl/>
          </w:rPr>
        </w:r>
        <w:r w:rsidR="00C66635" w:rsidRPr="00BD7C4F">
          <w:rPr>
            <w:rStyle w:val="Hyperlink"/>
            <w:noProof/>
            <w:sz w:val="28"/>
            <w:rtl/>
          </w:rPr>
          <w:fldChar w:fldCharType="separate"/>
        </w:r>
        <w:r w:rsidR="00C66635" w:rsidRPr="00BD7C4F">
          <w:rPr>
            <w:noProof/>
            <w:webHidden/>
            <w:sz w:val="28"/>
            <w:rtl/>
          </w:rPr>
          <w:t>7</w:t>
        </w:r>
        <w:r w:rsidR="00C66635" w:rsidRPr="00BD7C4F">
          <w:rPr>
            <w:rStyle w:val="Hyperlink"/>
            <w:noProof/>
            <w:sz w:val="28"/>
            <w:rtl/>
          </w:rPr>
          <w:fldChar w:fldCharType="end"/>
        </w:r>
      </w:hyperlink>
    </w:p>
    <w:p w:rsidR="00794621" w:rsidRPr="00E53E23" w:rsidRDefault="00794621" w:rsidP="00794621">
      <w:pPr>
        <w:rPr>
          <w:rtl/>
        </w:rPr>
      </w:pPr>
      <w:r w:rsidRPr="00BD7C4F">
        <w:rPr>
          <w:sz w:val="28"/>
          <w:rtl/>
        </w:rPr>
        <w:fldChar w:fldCharType="end"/>
      </w:r>
    </w:p>
    <w:p w:rsidR="00794621" w:rsidRPr="00E53E23" w:rsidRDefault="00794621" w:rsidP="00794621">
      <w:pPr>
        <w:jc w:val="center"/>
        <w:rPr>
          <w:rtl/>
        </w:rPr>
      </w:pPr>
      <w:r w:rsidRPr="00E53E23">
        <w:rPr>
          <w:rtl/>
        </w:rPr>
        <w:br w:type="page"/>
      </w:r>
      <w:r w:rsidRPr="00E53E23">
        <w:rPr>
          <w:rFonts w:hint="cs"/>
          <w:rtl/>
        </w:rPr>
        <w:lastRenderedPageBreak/>
        <w:t xml:space="preserve">بسم الله الرحمن </w:t>
      </w:r>
      <w:r w:rsidR="001C0777">
        <w:rPr>
          <w:rFonts w:hint="eastAsia"/>
          <w:rtl/>
        </w:rPr>
        <w:t>الرح</w:t>
      </w:r>
      <w:r w:rsidR="001C0777">
        <w:rPr>
          <w:rFonts w:hint="cs"/>
          <w:rtl/>
        </w:rPr>
        <w:t>ی</w:t>
      </w:r>
      <w:r w:rsidR="001C0777">
        <w:rPr>
          <w:rFonts w:hint="eastAsia"/>
          <w:rtl/>
        </w:rPr>
        <w:t>م</w:t>
      </w:r>
    </w:p>
    <w:p w:rsidR="00794621" w:rsidRPr="00E53E23" w:rsidRDefault="00794621" w:rsidP="00794621">
      <w:pPr>
        <w:keepNext/>
        <w:keepLines/>
        <w:spacing w:before="340" w:after="0"/>
        <w:outlineLvl w:val="1"/>
        <w:rPr>
          <w:rFonts w:ascii="Cambria" w:hAnsi="Cambria"/>
          <w:b/>
          <w:sz w:val="26"/>
          <w:szCs w:val="46"/>
          <w:rtl/>
        </w:rPr>
      </w:pPr>
      <w:bookmarkStart w:id="0" w:name="_Toc381728861"/>
      <w:r w:rsidRPr="00E53E23">
        <w:rPr>
          <w:rFonts w:ascii="Cambria" w:hAnsi="Cambria" w:hint="cs"/>
          <w:b/>
          <w:sz w:val="26"/>
          <w:szCs w:val="46"/>
          <w:rtl/>
        </w:rPr>
        <w:t>مقدمه</w:t>
      </w:r>
      <w:bookmarkEnd w:id="0"/>
    </w:p>
    <w:p w:rsidR="003977F7" w:rsidRDefault="00E53E23" w:rsidP="003977F7">
      <w:pPr>
        <w:spacing w:after="200" w:line="276" w:lineRule="auto"/>
        <w:ind w:firstLine="0"/>
        <w:contextualSpacing w:val="0"/>
        <w:rPr>
          <w:b/>
          <w:i/>
          <w:sz w:val="18"/>
          <w:rtl/>
        </w:rPr>
      </w:pPr>
      <w:r w:rsidRPr="00E53E23">
        <w:rPr>
          <w:rFonts w:hint="cs"/>
          <w:sz w:val="18"/>
          <w:rtl/>
        </w:rPr>
        <w:t xml:space="preserve">عرض شد که مکلف نذر کرده بایستی یک عمل عبادی را انجام بدهد اما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Pr="00E53E23">
        <w:rPr>
          <w:rFonts w:hint="cs"/>
          <w:sz w:val="18"/>
          <w:rtl/>
        </w:rPr>
        <w:t xml:space="preserve"> که متعلق نذر او وضو است </w:t>
      </w:r>
      <w:r w:rsidR="00FD54DC">
        <w:rPr>
          <w:rFonts w:hint="cs"/>
          <w:sz w:val="18"/>
          <w:rtl/>
        </w:rPr>
        <w:t>مستقلاً</w:t>
      </w:r>
      <w:r w:rsidRPr="00E53E23">
        <w:rPr>
          <w:rFonts w:hint="cs"/>
          <w:sz w:val="18"/>
          <w:rtl/>
        </w:rPr>
        <w:t xml:space="preserve"> و </w:t>
      </w:r>
      <w:r w:rsidR="00FD54DC">
        <w:rPr>
          <w:rFonts w:hint="cs"/>
          <w:sz w:val="18"/>
          <w:rtl/>
        </w:rPr>
        <w:t>نفسیاً</w:t>
      </w:r>
      <w:r w:rsidRPr="00E53E23">
        <w:rPr>
          <w:rFonts w:hint="cs"/>
          <w:sz w:val="18"/>
          <w:rtl/>
        </w:rPr>
        <w:t xml:space="preserve"> یا </w:t>
      </w:r>
      <w:r w:rsidR="00DD3B7B">
        <w:rPr>
          <w:rFonts w:hint="cs"/>
          <w:sz w:val="18"/>
          <w:rtl/>
        </w:rPr>
        <w:t>این‌که</w:t>
      </w:r>
      <w:r w:rsidRPr="00E53E23">
        <w:rPr>
          <w:rFonts w:hint="cs"/>
          <w:sz w:val="18"/>
          <w:rtl/>
        </w:rPr>
        <w:t xml:space="preserve"> متعلق نذر او نماز است؟ اگر</w:t>
      </w:r>
      <w:r>
        <w:rPr>
          <w:rFonts w:hint="cs"/>
          <w:sz w:val="18"/>
          <w:rtl/>
        </w:rPr>
        <w:t xml:space="preserve"> متعلق نذر</w:t>
      </w:r>
      <w:r w:rsidRPr="00E53E23">
        <w:rPr>
          <w:rFonts w:hint="cs"/>
          <w:sz w:val="18"/>
          <w:rtl/>
        </w:rPr>
        <w:t xml:space="preserve"> نماز باشد </w:t>
      </w:r>
      <w:r>
        <w:rPr>
          <w:rFonts w:hint="cs"/>
          <w:sz w:val="18"/>
          <w:rtl/>
        </w:rPr>
        <w:t>در این صورت</w:t>
      </w:r>
      <w:r w:rsidRPr="00E53E23">
        <w:rPr>
          <w:rFonts w:hint="cs"/>
          <w:sz w:val="18"/>
          <w:rtl/>
        </w:rPr>
        <w:t xml:space="preserve"> وضو</w:t>
      </w:r>
      <w:r>
        <w:rPr>
          <w:rFonts w:hint="cs"/>
          <w:sz w:val="18"/>
          <w:rtl/>
        </w:rPr>
        <w:t xml:space="preserve"> از باب</w:t>
      </w:r>
      <w:r w:rsidRPr="00E53E23">
        <w:rPr>
          <w:rFonts w:hint="cs"/>
          <w:sz w:val="18"/>
          <w:rtl/>
        </w:rPr>
        <w:t xml:space="preserve"> مقدمه</w:t>
      </w:r>
      <w:r>
        <w:rPr>
          <w:rFonts w:hint="cs"/>
          <w:sz w:val="18"/>
          <w:rtl/>
        </w:rPr>
        <w:t xml:space="preserve"> واجب</w:t>
      </w:r>
      <w:r w:rsidRPr="00E53E23">
        <w:rPr>
          <w:rFonts w:hint="cs"/>
          <w:sz w:val="18"/>
          <w:rtl/>
        </w:rPr>
        <w:t xml:space="preserve"> است. البته در </w:t>
      </w:r>
      <w:r w:rsidR="001C0777">
        <w:rPr>
          <w:rFonts w:hint="eastAsia"/>
          <w:sz w:val="18"/>
          <w:rtl/>
        </w:rPr>
        <w:t>ا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ن‌که</w:t>
      </w:r>
      <w:r w:rsidRPr="00E53E23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را باید بیاورد علم تفصیلی دارد اما در </w:t>
      </w:r>
      <w:r w:rsidR="001C0777">
        <w:rPr>
          <w:rFonts w:hint="eastAsia"/>
          <w:sz w:val="18"/>
          <w:rtl/>
        </w:rPr>
        <w:t>ا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ن‌که</w:t>
      </w:r>
      <w:r w:rsidRPr="00E53E23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نفسیاً</w:t>
      </w:r>
      <w:r w:rsidRPr="00E53E23">
        <w:rPr>
          <w:rFonts w:hint="cs"/>
          <w:sz w:val="18"/>
          <w:rtl/>
        </w:rPr>
        <w:t xml:space="preserve"> یا غیریا</w:t>
      </w:r>
      <w:r w:rsidR="00FD54DC">
        <w:rPr>
          <w:rFonts w:hint="cs"/>
          <w:sz w:val="18"/>
          <w:rtl/>
        </w:rPr>
        <w:t>ً</w:t>
      </w:r>
      <w:r w:rsidRPr="00E53E23">
        <w:rPr>
          <w:rFonts w:hint="cs"/>
          <w:sz w:val="18"/>
          <w:rtl/>
        </w:rPr>
        <w:t xml:space="preserve"> بیاورد شک دارد. این شک ناشی از آن است که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Pr="00E53E23">
        <w:rPr>
          <w:rFonts w:hint="cs"/>
          <w:sz w:val="18"/>
          <w:rtl/>
        </w:rPr>
        <w:t xml:space="preserve"> چگونه نذر کرده است در </w:t>
      </w:r>
      <w:r w:rsidR="00DD3B7B">
        <w:rPr>
          <w:rFonts w:hint="cs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عرض کردیم برخلاف صورت دوم صورت اول </w:t>
      </w:r>
      <w:r w:rsidR="00FD54DC">
        <w:rPr>
          <w:rFonts w:hint="cs"/>
          <w:sz w:val="18"/>
          <w:rtl/>
        </w:rPr>
        <w:t>تقریباً</w:t>
      </w:r>
      <w:r w:rsidRPr="00E53E23">
        <w:rPr>
          <w:rFonts w:hint="cs"/>
          <w:sz w:val="18"/>
          <w:rtl/>
        </w:rPr>
        <w:t xml:space="preserve"> اتفاقی بود</w:t>
      </w:r>
      <w:r>
        <w:rPr>
          <w:rFonts w:hint="cs"/>
          <w:sz w:val="18"/>
          <w:rtl/>
        </w:rPr>
        <w:t>،</w:t>
      </w:r>
      <w:r w:rsidRPr="00E53E23">
        <w:rPr>
          <w:rFonts w:hint="cs"/>
          <w:sz w:val="18"/>
          <w:rtl/>
        </w:rPr>
        <w:t xml:space="preserve"> گرچه حضرت </w:t>
      </w:r>
      <w:r w:rsidR="00474F19">
        <w:rPr>
          <w:rFonts w:hint="eastAsia"/>
          <w:sz w:val="18"/>
          <w:rtl/>
        </w:rPr>
        <w:t>امام</w:t>
      </w:r>
      <w:r w:rsidR="00474F19">
        <w:rPr>
          <w:sz w:val="18"/>
          <w:rtl/>
        </w:rPr>
        <w:t xml:space="preserve"> (</w:t>
      </w:r>
      <w:r>
        <w:rPr>
          <w:rFonts w:hint="cs"/>
          <w:sz w:val="18"/>
          <w:rtl/>
        </w:rPr>
        <w:t>ره)</w:t>
      </w:r>
      <w:r w:rsidRPr="00E53E23">
        <w:rPr>
          <w:rFonts w:hint="cs"/>
          <w:sz w:val="18"/>
          <w:rtl/>
        </w:rPr>
        <w:t xml:space="preserve"> مخالف بود که بحث کردیم</w:t>
      </w:r>
      <w:r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در صورت اولی </w:t>
      </w:r>
      <w:r w:rsidR="001C0777">
        <w:rPr>
          <w:rFonts w:hint="eastAsia"/>
          <w:sz w:val="18"/>
          <w:rtl/>
        </w:rPr>
        <w:t>ف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الجمله</w:t>
      </w:r>
      <w:r w:rsidRPr="00E53E23">
        <w:rPr>
          <w:rFonts w:hint="cs"/>
          <w:sz w:val="18"/>
          <w:rtl/>
        </w:rPr>
        <w:t xml:space="preserve"> اختلاف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بود</w:t>
      </w:r>
      <w:r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در صورت ثانیه اختلاف وسیع و بسیار عمیق</w:t>
      </w:r>
      <w:r>
        <w:rPr>
          <w:rFonts w:hint="cs"/>
          <w:sz w:val="18"/>
          <w:rtl/>
        </w:rPr>
        <w:t>ی</w:t>
      </w:r>
      <w:r w:rsidRPr="00E53E23">
        <w:rPr>
          <w:rFonts w:hint="cs"/>
          <w:sz w:val="18"/>
          <w:rtl/>
        </w:rPr>
        <w:t xml:space="preserve"> بود</w:t>
      </w:r>
      <w:r>
        <w:rPr>
          <w:rFonts w:hint="cs"/>
          <w:sz w:val="18"/>
          <w:rtl/>
        </w:rPr>
        <w:t>؛</w:t>
      </w:r>
      <w:r w:rsidRPr="00E53E23">
        <w:rPr>
          <w:rFonts w:hint="cs"/>
          <w:sz w:val="18"/>
          <w:rtl/>
        </w:rPr>
        <w:t xml:space="preserve"> یعنی بزرگانی از اعلام در یک تقابل</w:t>
      </w:r>
      <w:r w:rsidR="00F52709">
        <w:rPr>
          <w:rFonts w:hint="cs"/>
          <w:sz w:val="18"/>
          <w:rtl/>
        </w:rPr>
        <w:t xml:space="preserve"> جدی</w:t>
      </w:r>
      <w:r w:rsidRPr="00E53E23">
        <w:rPr>
          <w:rFonts w:hint="cs"/>
          <w:sz w:val="18"/>
          <w:rtl/>
        </w:rPr>
        <w:t xml:space="preserve"> بودند.</w:t>
      </w:r>
      <w:r w:rsidRPr="00E53E23">
        <w:rPr>
          <w:rFonts w:hint="cs"/>
          <w:b/>
          <w:i/>
          <w:sz w:val="18"/>
          <w:rtl/>
        </w:rPr>
        <w:t xml:space="preserve"> </w:t>
      </w:r>
      <w:r w:rsidR="003977F7" w:rsidRPr="00E53E23">
        <w:rPr>
          <w:rFonts w:hint="cs"/>
          <w:sz w:val="18"/>
          <w:rtl/>
        </w:rPr>
        <w:t>در فرض سوم برخلاف آن دو</w:t>
      </w:r>
      <w:r w:rsidR="003977F7">
        <w:rPr>
          <w:rFonts w:hint="cs"/>
          <w:sz w:val="18"/>
          <w:rtl/>
        </w:rPr>
        <w:t xml:space="preserve"> صورت قبلی</w:t>
      </w:r>
      <w:r w:rsidR="003977F7" w:rsidRPr="00E53E23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تقریباً</w:t>
      </w:r>
      <w:r w:rsidR="003977F7" w:rsidRPr="00E53E23">
        <w:rPr>
          <w:rFonts w:hint="cs"/>
          <w:sz w:val="18"/>
          <w:rtl/>
        </w:rPr>
        <w:t xml:space="preserve"> اختلافی به ظاهر دیده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3977F7" w:rsidRPr="00E53E23">
        <w:rPr>
          <w:rFonts w:hint="cs"/>
          <w:sz w:val="18"/>
          <w:rtl/>
        </w:rPr>
        <w:t xml:space="preserve"> که در </w:t>
      </w:r>
      <w:r w:rsidR="00DD3B7B">
        <w:rPr>
          <w:rFonts w:hint="eastAsia"/>
          <w:sz w:val="18"/>
          <w:rtl/>
        </w:rPr>
        <w:t>اینجا</w:t>
      </w:r>
      <w:r w:rsidR="003977F7" w:rsidRPr="00E53E23">
        <w:rPr>
          <w:rFonts w:hint="cs"/>
          <w:sz w:val="18"/>
          <w:rtl/>
        </w:rPr>
        <w:t xml:space="preserve">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3977F7">
        <w:rPr>
          <w:rFonts w:hint="cs"/>
          <w:b/>
          <w:i/>
          <w:sz w:val="18"/>
          <w:rtl/>
        </w:rPr>
        <w:t>.</w:t>
      </w:r>
    </w:p>
    <w:p w:rsidR="00E53E23" w:rsidRPr="00E53E23" w:rsidRDefault="003977F7" w:rsidP="003977F7">
      <w:pPr>
        <w:pStyle w:val="Heading2"/>
        <w:rPr>
          <w:rtl/>
        </w:rPr>
      </w:pPr>
      <w:bookmarkStart w:id="1" w:name="_Toc381728862"/>
      <w:r>
        <w:rPr>
          <w:rFonts w:hint="cs"/>
          <w:rtl/>
        </w:rPr>
        <w:t xml:space="preserve">انحلال علم اجمالی در </w:t>
      </w:r>
      <w:r w:rsidR="00E53E23" w:rsidRPr="00E53E23">
        <w:rPr>
          <w:rFonts w:hint="cs"/>
          <w:rtl/>
        </w:rPr>
        <w:t>صورت سوم</w:t>
      </w:r>
      <w:bookmarkEnd w:id="1"/>
    </w:p>
    <w:p w:rsidR="00E53E23" w:rsidRPr="00E53E23" w:rsidRDefault="00E53E23" w:rsidP="003977F7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 xml:space="preserve"> </w:t>
      </w:r>
      <w:r w:rsidR="003977F7">
        <w:rPr>
          <w:rFonts w:hint="cs"/>
          <w:sz w:val="18"/>
          <w:rtl/>
        </w:rPr>
        <w:t xml:space="preserve">انحلال علم اجمالی در صورت سوم </w:t>
      </w:r>
      <w:r w:rsidR="00FD54DC">
        <w:rPr>
          <w:rFonts w:hint="cs"/>
          <w:sz w:val="18"/>
          <w:rtl/>
        </w:rPr>
        <w:t>به‌این‌ترتیب</w:t>
      </w:r>
      <w:r w:rsidR="003977F7">
        <w:rPr>
          <w:rFonts w:hint="cs"/>
          <w:sz w:val="18"/>
          <w:rtl/>
        </w:rPr>
        <w:t xml:space="preserve"> است شخص</w:t>
      </w:r>
      <w:r w:rsidRPr="00E53E23">
        <w:rPr>
          <w:rFonts w:hint="cs"/>
          <w:sz w:val="18"/>
          <w:rtl/>
        </w:rPr>
        <w:t xml:space="preserve"> که یقین دارد یا وضو </w:t>
      </w:r>
      <w:r w:rsidR="00FD54DC">
        <w:rPr>
          <w:rFonts w:hint="cs"/>
          <w:sz w:val="18"/>
          <w:rtl/>
        </w:rPr>
        <w:t>مستقلاً</w:t>
      </w:r>
      <w:r w:rsidRPr="00E53E23">
        <w:rPr>
          <w:rFonts w:hint="cs"/>
          <w:sz w:val="18"/>
          <w:rtl/>
        </w:rPr>
        <w:t xml:space="preserve"> متعلق نذر</w:t>
      </w:r>
      <w:r w:rsidR="003977F7">
        <w:rPr>
          <w:rFonts w:hint="cs"/>
          <w:sz w:val="18"/>
          <w:rtl/>
        </w:rPr>
        <w:t xml:space="preserve"> وی</w:t>
      </w:r>
      <w:r w:rsidRPr="00E53E23">
        <w:rPr>
          <w:rFonts w:hint="cs"/>
          <w:sz w:val="18"/>
          <w:rtl/>
        </w:rPr>
        <w:t xml:space="preserve"> قرار گرفته است یا نذر به نماز تعلق گرفته است. </w:t>
      </w:r>
      <w:r w:rsidR="00DD3B7B">
        <w:rPr>
          <w:rFonts w:hint="eastAsia"/>
          <w:sz w:val="18"/>
          <w:rtl/>
        </w:rPr>
        <w:t>اینجا</w:t>
      </w:r>
      <w:r w:rsidR="003977F7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در یک طرف برائت جاری است </w:t>
      </w:r>
      <w:r w:rsidR="003977F7">
        <w:rPr>
          <w:rFonts w:hint="cs"/>
          <w:sz w:val="18"/>
          <w:rtl/>
        </w:rPr>
        <w:t xml:space="preserve">و در </w:t>
      </w:r>
      <w:r w:rsidRPr="00E53E23">
        <w:rPr>
          <w:rFonts w:hint="cs"/>
          <w:sz w:val="18"/>
          <w:rtl/>
        </w:rPr>
        <w:t xml:space="preserve">طرف </w:t>
      </w:r>
      <w:r w:rsidR="003977F7">
        <w:rPr>
          <w:rFonts w:hint="cs"/>
          <w:sz w:val="18"/>
          <w:rtl/>
        </w:rPr>
        <w:t>دیگر</w:t>
      </w:r>
      <w:r w:rsidR="003977F7" w:rsidRPr="00E53E23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جاری نیست. </w:t>
      </w:r>
      <w:r w:rsidR="00DD3B7B">
        <w:rPr>
          <w:rFonts w:hint="cs"/>
          <w:sz w:val="18"/>
          <w:rtl/>
        </w:rPr>
        <w:t>هرگاه</w:t>
      </w:r>
      <w:r w:rsidRPr="00E53E23">
        <w:rPr>
          <w:rFonts w:hint="cs"/>
          <w:sz w:val="18"/>
          <w:rtl/>
        </w:rPr>
        <w:t xml:space="preserve"> (</w:t>
      </w:r>
      <w:r w:rsidR="00FD54DC">
        <w:rPr>
          <w:rFonts w:hint="cs"/>
          <w:sz w:val="18"/>
          <w:rtl/>
        </w:rPr>
        <w:t>قاعده</w:t>
      </w:r>
      <w:r w:rsidRPr="00E53E23">
        <w:rPr>
          <w:rFonts w:hint="cs"/>
          <w:sz w:val="18"/>
          <w:rtl/>
        </w:rPr>
        <w:t xml:space="preserve"> کلی را </w:t>
      </w:r>
      <w:r w:rsidR="00FD54DC">
        <w:rPr>
          <w:rFonts w:hint="cs"/>
          <w:sz w:val="18"/>
          <w:rtl/>
        </w:rPr>
        <w:t>یادآوری</w:t>
      </w:r>
      <w:r w:rsidRPr="00E53E23">
        <w:rPr>
          <w:rFonts w:hint="cs"/>
          <w:sz w:val="18"/>
          <w:rtl/>
        </w:rPr>
        <w:t xml:space="preserve"> </w:t>
      </w:r>
      <w:r w:rsidR="00DD3B7B">
        <w:rPr>
          <w:rFonts w:hint="eastAsia"/>
          <w:sz w:val="18"/>
          <w:rtl/>
        </w:rPr>
        <w:t>م</w:t>
      </w:r>
      <w:r w:rsidR="00DD3B7B">
        <w:rPr>
          <w:rFonts w:hint="cs"/>
          <w:sz w:val="18"/>
          <w:rtl/>
        </w:rPr>
        <w:t>ی‌</w:t>
      </w:r>
      <w:r w:rsidR="00DD3B7B">
        <w:rPr>
          <w:rFonts w:hint="eastAsia"/>
          <w:sz w:val="18"/>
          <w:rtl/>
        </w:rPr>
        <w:t>کنم</w:t>
      </w:r>
      <w:r w:rsidRPr="00E53E23">
        <w:rPr>
          <w:rFonts w:hint="cs"/>
          <w:sz w:val="18"/>
          <w:rtl/>
        </w:rPr>
        <w:t xml:space="preserve">) برائت در یک طرف جاری بشود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این</w:t>
      </w:r>
      <w:r w:rsidR="003977F7">
        <w:rPr>
          <w:rFonts w:hint="cs"/>
          <w:sz w:val="18"/>
          <w:rtl/>
        </w:rPr>
        <w:t xml:space="preserve"> یک </w:t>
      </w:r>
      <w:r w:rsidR="00FD54DC">
        <w:rPr>
          <w:rFonts w:hint="cs"/>
          <w:sz w:val="18"/>
          <w:rtl/>
        </w:rPr>
        <w:t>قاعده</w:t>
      </w:r>
      <w:r w:rsidR="003977F7">
        <w:rPr>
          <w:rFonts w:hint="cs"/>
          <w:sz w:val="18"/>
          <w:rtl/>
        </w:rPr>
        <w:t xml:space="preserve"> کلی</w:t>
      </w:r>
      <w:r w:rsidRPr="00E53E23">
        <w:rPr>
          <w:rFonts w:hint="cs"/>
          <w:sz w:val="18"/>
          <w:rtl/>
        </w:rPr>
        <w:t xml:space="preserve"> است؛ هر جا اصل موئمّن و اصالت برائت در یکی از اطراف علم اجمالی جاری شد،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. </w:t>
      </w:r>
      <w:r w:rsidR="00DD3B7B">
        <w:rPr>
          <w:rFonts w:hint="eastAsia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هم مورد انحلال تعبدی علم اجمالی است</w:t>
      </w:r>
      <w:r w:rsidR="003977F7">
        <w:rPr>
          <w:rFonts w:hint="cs"/>
          <w:sz w:val="18"/>
          <w:rtl/>
        </w:rPr>
        <w:t>؛</w:t>
      </w:r>
      <w:r w:rsidRPr="00E53E23">
        <w:rPr>
          <w:rFonts w:hint="cs"/>
          <w:sz w:val="18"/>
          <w:rtl/>
        </w:rPr>
        <w:t xml:space="preserve"> برای </w:t>
      </w:r>
      <w:r w:rsidR="00DD3B7B">
        <w:rPr>
          <w:rFonts w:hint="cs"/>
          <w:sz w:val="18"/>
          <w:rtl/>
        </w:rPr>
        <w:t>این‌که</w:t>
      </w:r>
      <w:r w:rsidRPr="00E53E23">
        <w:rPr>
          <w:rFonts w:hint="cs"/>
          <w:sz w:val="18"/>
          <w:rtl/>
        </w:rPr>
        <w:t xml:space="preserve"> در طرف نماز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Pr="00E53E23">
        <w:rPr>
          <w:rFonts w:hint="cs"/>
          <w:sz w:val="18"/>
          <w:rtl/>
        </w:rPr>
        <w:t xml:space="preserve"> که واجب است یا </w:t>
      </w:r>
      <w:r w:rsidR="00085396">
        <w:rPr>
          <w:rFonts w:hint="cs"/>
          <w:sz w:val="18"/>
          <w:rtl/>
        </w:rPr>
        <w:t>نه؟ نذر به آن تعلق گرفته یا نه؟</w:t>
      </w:r>
      <w:r w:rsidRPr="00E53E23">
        <w:rPr>
          <w:rFonts w:hint="cs"/>
          <w:sz w:val="18"/>
          <w:rtl/>
        </w:rPr>
        <w:t xml:space="preserve">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BD7C4F">
        <w:rPr>
          <w:rFonts w:hint="eastAsia"/>
          <w:sz w:val="18"/>
          <w:rtl/>
        </w:rPr>
        <w:t>؛</w:t>
      </w:r>
      <w:r w:rsidR="00BD7C4F">
        <w:rPr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اما در طرف وضو گفته شده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</w:t>
      </w:r>
      <w:r w:rsidRPr="00E53E23">
        <w:rPr>
          <w:rFonts w:hint="cs"/>
          <w:sz w:val="18"/>
          <w:rtl/>
        </w:rPr>
        <w:t xml:space="preserve"> برائت جاری کرد؛ چون </w:t>
      </w:r>
      <w:r w:rsidR="00D90585">
        <w:rPr>
          <w:rFonts w:hint="cs"/>
          <w:sz w:val="18"/>
          <w:rtl/>
        </w:rPr>
        <w:t>درهرصورت</w:t>
      </w:r>
      <w:r w:rsidRPr="00E53E23">
        <w:rPr>
          <w:rFonts w:hint="cs"/>
          <w:sz w:val="18"/>
          <w:rtl/>
        </w:rPr>
        <w:t xml:space="preserve"> </w:t>
      </w:r>
      <w:r w:rsidR="00D90585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را باید بیاورد. در </w:t>
      </w:r>
      <w:r w:rsidR="001C0777">
        <w:rPr>
          <w:rFonts w:hint="eastAsia"/>
          <w:sz w:val="18"/>
          <w:rtl/>
        </w:rPr>
        <w:t>ا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ن‌که</w:t>
      </w:r>
      <w:r w:rsidRPr="00E53E23">
        <w:rPr>
          <w:rFonts w:hint="cs"/>
          <w:sz w:val="18"/>
          <w:rtl/>
        </w:rPr>
        <w:t xml:space="preserve"> باید وضو را بیاورد، علم تفصیلی است. لذا برائت در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جاری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. نتیجه این امر این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که یک طرف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3977F7">
        <w:rPr>
          <w:rFonts w:hint="cs"/>
          <w:sz w:val="18"/>
          <w:rtl/>
        </w:rPr>
        <w:t xml:space="preserve"> و</w:t>
      </w:r>
      <w:r w:rsidRPr="00E53E23">
        <w:rPr>
          <w:rFonts w:hint="cs"/>
          <w:sz w:val="18"/>
          <w:rtl/>
        </w:rPr>
        <w:t xml:space="preserve"> یک طرف جاری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، </w:t>
      </w:r>
      <w:r w:rsidR="00DD3B7B">
        <w:rPr>
          <w:rFonts w:hint="cs"/>
          <w:sz w:val="18"/>
          <w:rtl/>
        </w:rPr>
        <w:t>آن‌وقت</w:t>
      </w:r>
      <w:r w:rsidRPr="00E53E23">
        <w:rPr>
          <w:rFonts w:hint="cs"/>
          <w:sz w:val="18"/>
          <w:rtl/>
        </w:rPr>
        <w:t xml:space="preserve">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>. آن طرفی که برائت جاری نشد باید وضو را بیاورد، نتیجه هم نفسیت</w:t>
      </w:r>
      <w:r w:rsidR="003977F7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است. </w:t>
      </w:r>
    </w:p>
    <w:p w:rsidR="00F52709" w:rsidRPr="00F52709" w:rsidRDefault="00F52709" w:rsidP="00F52709">
      <w:pPr>
        <w:pStyle w:val="Heading3"/>
        <w:rPr>
          <w:rtl/>
        </w:rPr>
      </w:pPr>
      <w:bookmarkStart w:id="2" w:name="_Toc381728863"/>
      <w:r w:rsidRPr="00F52709">
        <w:rPr>
          <w:rFonts w:hint="cs"/>
          <w:rtl/>
        </w:rPr>
        <w:lastRenderedPageBreak/>
        <w:t xml:space="preserve">یادآوری یک </w:t>
      </w:r>
      <w:r w:rsidR="00D90585">
        <w:rPr>
          <w:rFonts w:hint="cs"/>
          <w:rtl/>
        </w:rPr>
        <w:t>نکته</w:t>
      </w:r>
      <w:r w:rsidRPr="00F52709">
        <w:rPr>
          <w:rFonts w:hint="cs"/>
          <w:rtl/>
        </w:rPr>
        <w:t xml:space="preserve"> اصولی</w:t>
      </w:r>
      <w:bookmarkEnd w:id="2"/>
    </w:p>
    <w:p w:rsidR="00A01E99" w:rsidRDefault="00F52709" w:rsidP="00A01E99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 xml:space="preserve">در این بخش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خواهم</w:t>
      </w:r>
      <w:r>
        <w:rPr>
          <w:rFonts w:hint="cs"/>
          <w:sz w:val="18"/>
          <w:rtl/>
        </w:rPr>
        <w:t xml:space="preserve"> یک </w:t>
      </w:r>
      <w:r w:rsidR="00D90585">
        <w:rPr>
          <w:rFonts w:hint="cs"/>
          <w:sz w:val="18"/>
          <w:rtl/>
        </w:rPr>
        <w:t>نکته</w:t>
      </w:r>
      <w:r>
        <w:rPr>
          <w:rFonts w:hint="cs"/>
          <w:sz w:val="18"/>
          <w:rtl/>
        </w:rPr>
        <w:t xml:space="preserve"> اصولی را </w:t>
      </w:r>
      <w:r w:rsidR="00FA1866">
        <w:rPr>
          <w:rFonts w:hint="cs"/>
          <w:sz w:val="18"/>
          <w:rtl/>
        </w:rPr>
        <w:t xml:space="preserve">یادآوری نمایم. </w:t>
      </w:r>
      <w:r w:rsidR="00C625F7" w:rsidRPr="00E53E23">
        <w:rPr>
          <w:rFonts w:hint="cs"/>
          <w:sz w:val="18"/>
          <w:rtl/>
        </w:rPr>
        <w:t xml:space="preserve">در مقام کفاره، </w:t>
      </w:r>
      <w:r w:rsidR="00E53E23" w:rsidRPr="00C625F7">
        <w:rPr>
          <w:rFonts w:hint="cs"/>
          <w:sz w:val="18"/>
          <w:rtl/>
        </w:rPr>
        <w:t>در شک در</w:t>
      </w:r>
      <w:r w:rsidR="00E53E23" w:rsidRPr="00F52709">
        <w:rPr>
          <w:rFonts w:hint="cs"/>
          <w:sz w:val="18"/>
          <w:rtl/>
        </w:rPr>
        <w:t xml:space="preserve"> تعیین و تخییر اگر</w:t>
      </w:r>
      <w:r w:rsidR="00E53E23" w:rsidRPr="00E53E23">
        <w:rPr>
          <w:rFonts w:hint="cs"/>
          <w:sz w:val="18"/>
          <w:rtl/>
        </w:rPr>
        <w:t xml:space="preserve"> </w:t>
      </w:r>
      <w:r w:rsidR="00C625F7" w:rsidRPr="00E53E23">
        <w:rPr>
          <w:rFonts w:hint="cs"/>
          <w:sz w:val="18"/>
          <w:rtl/>
        </w:rPr>
        <w:t xml:space="preserve">یقین دارد باید کفاره بدهد ولی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="00C625F7" w:rsidRPr="00E53E23">
        <w:rPr>
          <w:rFonts w:hint="cs"/>
          <w:sz w:val="18"/>
          <w:rtl/>
        </w:rPr>
        <w:t xml:space="preserve"> </w:t>
      </w:r>
      <w:r w:rsidR="00DD3B7B">
        <w:rPr>
          <w:rFonts w:hint="eastAsia"/>
          <w:sz w:val="18"/>
          <w:rtl/>
        </w:rPr>
        <w:t>اینجا</w:t>
      </w:r>
      <w:r w:rsidR="00C625F7" w:rsidRPr="00E53E23">
        <w:rPr>
          <w:rFonts w:hint="cs"/>
          <w:sz w:val="18"/>
          <w:rtl/>
        </w:rPr>
        <w:t xml:space="preserve"> </w:t>
      </w:r>
      <w:r w:rsidR="00D90585">
        <w:rPr>
          <w:rFonts w:hint="cs"/>
          <w:sz w:val="18"/>
          <w:rtl/>
        </w:rPr>
        <w:t>کفاره</w:t>
      </w:r>
      <w:r w:rsidR="00C625F7" w:rsidRPr="00E53E23">
        <w:rPr>
          <w:rFonts w:hint="cs"/>
          <w:sz w:val="18"/>
          <w:rtl/>
        </w:rPr>
        <w:t xml:space="preserve"> تعیینی است؛ یعنی باید عتق رقبه بکند یا </w:t>
      </w:r>
      <w:r w:rsidR="00DD3B7B">
        <w:rPr>
          <w:rFonts w:hint="cs"/>
          <w:sz w:val="18"/>
          <w:rtl/>
        </w:rPr>
        <w:t>این‌که</w:t>
      </w:r>
      <w:r w:rsidR="00C625F7" w:rsidRPr="00E53E23">
        <w:rPr>
          <w:rFonts w:hint="cs"/>
          <w:sz w:val="18"/>
          <w:rtl/>
        </w:rPr>
        <w:t xml:space="preserve"> مخیر بین </w:t>
      </w:r>
      <w:r w:rsidR="00C625F7">
        <w:rPr>
          <w:rFonts w:hint="cs"/>
          <w:sz w:val="18"/>
          <w:rtl/>
        </w:rPr>
        <w:t>عتق رقبه و</w:t>
      </w:r>
      <w:r w:rsidR="00C625F7" w:rsidRPr="00E53E23">
        <w:rPr>
          <w:rFonts w:hint="cs"/>
          <w:sz w:val="18"/>
          <w:rtl/>
        </w:rPr>
        <w:t xml:space="preserve"> اطعام ستین مسکینا</w:t>
      </w:r>
      <w:r w:rsidR="00C625F7">
        <w:rPr>
          <w:rFonts w:hint="cs"/>
          <w:sz w:val="18"/>
          <w:rtl/>
        </w:rPr>
        <w:t>ً</w:t>
      </w:r>
      <w:r w:rsidR="00C625F7" w:rsidRPr="00E53E23">
        <w:rPr>
          <w:rFonts w:hint="cs"/>
          <w:sz w:val="18"/>
          <w:rtl/>
        </w:rPr>
        <w:t xml:space="preserve"> است؟</w:t>
      </w:r>
      <w:r w:rsidR="00E53E23" w:rsidRPr="00E53E23">
        <w:rPr>
          <w:rFonts w:hint="cs"/>
          <w:sz w:val="18"/>
          <w:rtl/>
        </w:rPr>
        <w:t xml:space="preserve"> در </w:t>
      </w:r>
      <w:r w:rsidR="00DD3B7B">
        <w:rPr>
          <w:rFonts w:hint="eastAsia"/>
          <w:sz w:val="18"/>
          <w:rtl/>
        </w:rPr>
        <w:t>اینجا</w:t>
      </w:r>
      <w:r w:rsidR="00E53E23" w:rsidRPr="00E53E23">
        <w:rPr>
          <w:rFonts w:hint="cs"/>
          <w:sz w:val="18"/>
          <w:rtl/>
        </w:rPr>
        <w:t xml:space="preserve"> </w:t>
      </w:r>
      <w:r w:rsidR="00787AEA">
        <w:rPr>
          <w:rFonts w:hint="cs"/>
          <w:sz w:val="18"/>
          <w:rtl/>
        </w:rPr>
        <w:t>نوعی</w:t>
      </w:r>
      <w:r w:rsidR="00E53E23" w:rsidRPr="00E53E23">
        <w:rPr>
          <w:rFonts w:hint="cs"/>
          <w:sz w:val="18"/>
          <w:rtl/>
        </w:rPr>
        <w:t xml:space="preserve"> اقل </w:t>
      </w:r>
      <w:r w:rsidR="00D90585">
        <w:rPr>
          <w:rFonts w:hint="cs"/>
          <w:sz w:val="18"/>
          <w:rtl/>
        </w:rPr>
        <w:t>و اکثر</w:t>
      </w:r>
      <w:r w:rsidR="00787AEA">
        <w:rPr>
          <w:rFonts w:hint="cs"/>
          <w:sz w:val="18"/>
          <w:rtl/>
        </w:rPr>
        <w:t xml:space="preserve"> و</w:t>
      </w:r>
      <w:r w:rsidR="00E53E23" w:rsidRPr="00E53E23">
        <w:rPr>
          <w:rFonts w:hint="cs"/>
          <w:sz w:val="18"/>
          <w:rtl/>
        </w:rPr>
        <w:t xml:space="preserve"> </w:t>
      </w:r>
      <w:r w:rsidR="00787AEA" w:rsidRPr="00E53E23">
        <w:rPr>
          <w:rFonts w:hint="cs"/>
          <w:sz w:val="18"/>
          <w:rtl/>
        </w:rPr>
        <w:t>شک در تعیین و</w:t>
      </w:r>
      <w:r w:rsidR="00D90585">
        <w:rPr>
          <w:rFonts w:hint="cs"/>
          <w:sz w:val="18"/>
          <w:rtl/>
        </w:rPr>
        <w:t xml:space="preserve"> </w:t>
      </w:r>
      <w:r w:rsidR="00787AEA" w:rsidRPr="00E53E23">
        <w:rPr>
          <w:rFonts w:hint="cs"/>
          <w:sz w:val="18"/>
          <w:rtl/>
        </w:rPr>
        <w:t>تخ</w:t>
      </w:r>
      <w:r w:rsidR="00D90585">
        <w:rPr>
          <w:rFonts w:hint="cs"/>
          <w:sz w:val="18"/>
          <w:rtl/>
        </w:rPr>
        <w:t>ی</w:t>
      </w:r>
      <w:r w:rsidR="00787AEA" w:rsidRPr="00E53E23">
        <w:rPr>
          <w:rFonts w:hint="cs"/>
          <w:sz w:val="18"/>
          <w:rtl/>
        </w:rPr>
        <w:t>یر</w:t>
      </w:r>
      <w:r w:rsidR="00D90585">
        <w:rPr>
          <w:rFonts w:hint="cs"/>
          <w:sz w:val="18"/>
          <w:rtl/>
        </w:rPr>
        <w:t xml:space="preserve"> </w:t>
      </w:r>
      <w:r w:rsidR="00E53E23" w:rsidRPr="00E53E23">
        <w:rPr>
          <w:rFonts w:hint="cs"/>
          <w:sz w:val="18"/>
          <w:rtl/>
        </w:rPr>
        <w:t xml:space="preserve">است؛ این طرف را </w:t>
      </w:r>
      <w:r w:rsidR="00D90585">
        <w:rPr>
          <w:rFonts w:hint="cs"/>
          <w:sz w:val="18"/>
          <w:rtl/>
        </w:rPr>
        <w:t>یقیناً</w:t>
      </w:r>
      <w:r w:rsidR="00E53E23"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="00E53E23" w:rsidRPr="00E53E23">
        <w:rPr>
          <w:rFonts w:hint="cs"/>
          <w:sz w:val="18"/>
          <w:rtl/>
        </w:rPr>
        <w:t>، اما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آن</w:t>
      </w:r>
      <w:r w:rsidR="00E53E23" w:rsidRPr="00E53E23">
        <w:rPr>
          <w:rFonts w:hint="cs"/>
          <w:sz w:val="18"/>
          <w:rtl/>
        </w:rPr>
        <w:t xml:space="preserve"> طرف</w:t>
      </w:r>
      <w:r w:rsidR="00787AEA">
        <w:rPr>
          <w:rFonts w:hint="cs"/>
          <w:sz w:val="18"/>
          <w:rtl/>
        </w:rPr>
        <w:t xml:space="preserve"> را</w:t>
      </w:r>
      <w:r w:rsidR="00E53E23"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="00787AEA" w:rsidRPr="00E53E23">
        <w:rPr>
          <w:rFonts w:hint="cs"/>
          <w:sz w:val="18"/>
          <w:rtl/>
        </w:rPr>
        <w:t xml:space="preserve"> </w:t>
      </w:r>
      <w:r w:rsidR="00E53E23" w:rsidRPr="00E53E23">
        <w:rPr>
          <w:rFonts w:hint="cs"/>
          <w:sz w:val="18"/>
          <w:rtl/>
        </w:rPr>
        <w:t>تخ</w:t>
      </w:r>
      <w:r w:rsidR="00FE3555">
        <w:rPr>
          <w:rFonts w:hint="cs"/>
          <w:sz w:val="18"/>
          <w:rtl/>
        </w:rPr>
        <w:t>ی</w:t>
      </w:r>
      <w:r w:rsidR="00E53E23" w:rsidRPr="00E53E23">
        <w:rPr>
          <w:rFonts w:hint="cs"/>
          <w:sz w:val="18"/>
          <w:rtl/>
        </w:rPr>
        <w:t xml:space="preserve">یر است یا تعیین؟ در </w:t>
      </w:r>
      <w:r w:rsidR="00DD3B7B">
        <w:rPr>
          <w:rFonts w:hint="eastAsia"/>
          <w:sz w:val="18"/>
          <w:rtl/>
        </w:rPr>
        <w:t>اینجا</w:t>
      </w:r>
      <w:r w:rsidR="00E53E23" w:rsidRPr="00E53E23">
        <w:rPr>
          <w:rFonts w:hint="cs"/>
          <w:sz w:val="18"/>
          <w:rtl/>
        </w:rPr>
        <w:t xml:space="preserve"> </w:t>
      </w:r>
      <w:r w:rsidR="00787AEA">
        <w:rPr>
          <w:rFonts w:hint="cs"/>
          <w:sz w:val="18"/>
          <w:rtl/>
        </w:rPr>
        <w:t xml:space="preserve">میان </w:t>
      </w:r>
      <w:r w:rsidR="001C0777">
        <w:rPr>
          <w:rFonts w:hint="eastAsia"/>
          <w:sz w:val="18"/>
          <w:rtl/>
        </w:rPr>
        <w:t>اصول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ها</w:t>
      </w:r>
      <w:r w:rsidR="00FE3555">
        <w:rPr>
          <w:rFonts w:hint="cs"/>
          <w:sz w:val="18"/>
          <w:rtl/>
        </w:rPr>
        <w:t xml:space="preserve"> اختلاف است. بعضی گفته‌</w:t>
      </w:r>
      <w:r w:rsidR="00E53E23" w:rsidRPr="00E53E23">
        <w:rPr>
          <w:rFonts w:hint="cs"/>
          <w:sz w:val="18"/>
          <w:rtl/>
        </w:rPr>
        <w:t xml:space="preserve">اند که در طرفین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E53E23" w:rsidRPr="00E53E23">
        <w:rPr>
          <w:rFonts w:hint="cs"/>
          <w:sz w:val="18"/>
          <w:rtl/>
        </w:rPr>
        <w:t xml:space="preserve">؛ لذا علم اجمالی </w:t>
      </w:r>
      <w:r w:rsidR="00DD3B7B">
        <w:rPr>
          <w:rFonts w:hint="eastAsia"/>
          <w:sz w:val="18"/>
          <w:rtl/>
        </w:rPr>
        <w:t>اینجا</w:t>
      </w:r>
      <w:r w:rsidR="00E53E23" w:rsidRPr="00E53E23">
        <w:rPr>
          <w:rFonts w:hint="cs"/>
          <w:sz w:val="18"/>
          <w:rtl/>
        </w:rPr>
        <w:t xml:space="preserve"> منجز است. </w:t>
      </w:r>
      <w:r w:rsidR="001C0777">
        <w:rPr>
          <w:rFonts w:hint="eastAsia"/>
          <w:sz w:val="18"/>
          <w:rtl/>
        </w:rPr>
        <w:t>بعض</w:t>
      </w:r>
      <w:r w:rsidR="001C0777">
        <w:rPr>
          <w:rFonts w:hint="cs"/>
          <w:sz w:val="18"/>
          <w:rtl/>
        </w:rPr>
        <w:t>ی‌</w:t>
      </w:r>
      <w:r w:rsidR="00474F19">
        <w:rPr>
          <w:rFonts w:hint="eastAsia"/>
          <w:sz w:val="18"/>
          <w:rtl/>
        </w:rPr>
        <w:t>ها</w:t>
      </w:r>
      <w:r w:rsidR="00474F19">
        <w:rPr>
          <w:sz w:val="18"/>
          <w:rtl/>
        </w:rPr>
        <w:t xml:space="preserve"> (</w:t>
      </w:r>
      <w:r w:rsidR="00787AEA" w:rsidRPr="00E53E23">
        <w:rPr>
          <w:rFonts w:hint="cs"/>
          <w:sz w:val="18"/>
          <w:rtl/>
        </w:rPr>
        <w:t>امثال آقای خویی و تبریزی و...</w:t>
      </w:r>
      <w:r w:rsidR="00474F19">
        <w:rPr>
          <w:sz w:val="18"/>
          <w:rtl/>
        </w:rPr>
        <w:t>)</w:t>
      </w:r>
      <w:r w:rsidR="00787AEA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ند</w:t>
      </w:r>
      <w:r w:rsidR="00E53E23" w:rsidRPr="00E53E23">
        <w:rPr>
          <w:rFonts w:hint="cs"/>
          <w:sz w:val="18"/>
          <w:rtl/>
        </w:rPr>
        <w:t xml:space="preserve"> </w:t>
      </w:r>
      <w:r w:rsidR="00787AEA">
        <w:rPr>
          <w:rFonts w:hint="cs"/>
          <w:sz w:val="18"/>
          <w:rtl/>
        </w:rPr>
        <w:t>فقط یک طرف، مجرای</w:t>
      </w:r>
      <w:r w:rsidR="00E53E23" w:rsidRPr="00E53E23">
        <w:rPr>
          <w:rFonts w:hint="cs"/>
          <w:sz w:val="18"/>
          <w:rtl/>
        </w:rPr>
        <w:t xml:space="preserve"> برائت است</w:t>
      </w:r>
      <w:r w:rsidR="00787AEA">
        <w:rPr>
          <w:rFonts w:hint="cs"/>
          <w:sz w:val="18"/>
          <w:rtl/>
        </w:rPr>
        <w:t xml:space="preserve">. </w:t>
      </w:r>
      <w:r w:rsidR="001C0777">
        <w:rPr>
          <w:rFonts w:hint="eastAsia"/>
          <w:sz w:val="18"/>
          <w:rtl/>
        </w:rPr>
        <w:t>آن‌ها</w:t>
      </w:r>
      <w:r w:rsidR="001C0777">
        <w:rPr>
          <w:rFonts w:hint="cs"/>
          <w:sz w:val="18"/>
          <w:rtl/>
        </w:rPr>
        <w:t>یی</w:t>
      </w:r>
      <w:r w:rsidR="00E53E23" w:rsidRPr="00E53E23">
        <w:rPr>
          <w:rFonts w:hint="cs"/>
          <w:sz w:val="18"/>
          <w:rtl/>
        </w:rPr>
        <w:t xml:space="preserve"> که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ند</w:t>
      </w:r>
      <w:r w:rsidR="00E53E23" w:rsidRPr="00E53E23">
        <w:rPr>
          <w:rFonts w:hint="cs"/>
          <w:sz w:val="18"/>
          <w:rtl/>
        </w:rPr>
        <w:t xml:space="preserve"> برائت از تخی</w:t>
      </w:r>
      <w:r w:rsidR="00787AEA">
        <w:rPr>
          <w:rFonts w:hint="cs"/>
          <w:sz w:val="18"/>
          <w:rtl/>
        </w:rPr>
        <w:t>ی</w:t>
      </w:r>
      <w:r w:rsidR="00E53E23" w:rsidRPr="00E53E23">
        <w:rPr>
          <w:rFonts w:hint="cs"/>
          <w:sz w:val="18"/>
          <w:rtl/>
        </w:rPr>
        <w:t>ر جاری</w:t>
      </w:r>
      <w:r w:rsidR="00787AEA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666168">
        <w:rPr>
          <w:rFonts w:hint="cs"/>
          <w:sz w:val="18"/>
          <w:rtl/>
        </w:rPr>
        <w:t>، به این</w:t>
      </w:r>
      <w:r w:rsidR="00E53E23"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دل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ل</w:t>
      </w:r>
      <w:r w:rsidR="00E53E23" w:rsidRPr="00E53E23">
        <w:rPr>
          <w:rFonts w:hint="cs"/>
          <w:sz w:val="18"/>
          <w:rtl/>
        </w:rPr>
        <w:t xml:space="preserve"> است که</w:t>
      </w:r>
      <w:r w:rsidR="00666168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ند</w:t>
      </w:r>
      <w:r w:rsidR="00E53E23" w:rsidRPr="00E53E23">
        <w:rPr>
          <w:rFonts w:hint="cs"/>
          <w:sz w:val="18"/>
          <w:rtl/>
        </w:rPr>
        <w:t xml:space="preserve"> برائت</w:t>
      </w:r>
      <w:r w:rsidR="00666168">
        <w:rPr>
          <w:rFonts w:hint="cs"/>
          <w:sz w:val="18"/>
          <w:rtl/>
        </w:rPr>
        <w:t xml:space="preserve"> یک</w:t>
      </w:r>
      <w:r w:rsidR="00E53E23" w:rsidRPr="00E53E23">
        <w:rPr>
          <w:rFonts w:hint="cs"/>
          <w:sz w:val="18"/>
          <w:rtl/>
        </w:rPr>
        <w:t xml:space="preserve"> دلیل امتنانی است</w:t>
      </w:r>
      <w:r w:rsidR="00666168">
        <w:rPr>
          <w:rFonts w:hint="cs"/>
          <w:sz w:val="18"/>
          <w:rtl/>
        </w:rPr>
        <w:t>؛</w:t>
      </w:r>
      <w:r w:rsidR="00E53E23" w:rsidRPr="00E53E23">
        <w:rPr>
          <w:rFonts w:hint="cs"/>
          <w:sz w:val="18"/>
          <w:rtl/>
        </w:rPr>
        <w:t xml:space="preserve"> برائت برای </w:t>
      </w:r>
      <w:r w:rsidR="001C0777">
        <w:rPr>
          <w:rFonts w:hint="eastAsia"/>
          <w:sz w:val="18"/>
          <w:rtl/>
        </w:rPr>
        <w:t>سبک‌دوش</w:t>
      </w:r>
      <w:r w:rsidR="00E53E23" w:rsidRPr="00E53E23">
        <w:rPr>
          <w:rFonts w:hint="cs"/>
          <w:sz w:val="18"/>
          <w:rtl/>
        </w:rPr>
        <w:t xml:space="preserve"> </w:t>
      </w:r>
      <w:r w:rsidR="00666168">
        <w:rPr>
          <w:rFonts w:hint="cs"/>
          <w:sz w:val="18"/>
          <w:rtl/>
        </w:rPr>
        <w:t>کردن مکلف تشریع شده است؛ لذا</w:t>
      </w:r>
      <w:r w:rsidR="00E53E23" w:rsidRPr="00E53E23">
        <w:rPr>
          <w:rFonts w:hint="cs"/>
          <w:sz w:val="18"/>
          <w:rtl/>
        </w:rPr>
        <w:t xml:space="preserve"> </w:t>
      </w:r>
      <w:r w:rsidR="00666168">
        <w:rPr>
          <w:rFonts w:hint="cs"/>
          <w:sz w:val="18"/>
          <w:rtl/>
        </w:rPr>
        <w:t xml:space="preserve">اگر با جریان اصل برائت </w:t>
      </w:r>
      <w:r w:rsidR="00E53E23" w:rsidRPr="00E53E23">
        <w:rPr>
          <w:rFonts w:hint="cs"/>
          <w:sz w:val="18"/>
          <w:rtl/>
        </w:rPr>
        <w:t>بگویید مخیر نیستید،</w:t>
      </w:r>
      <w:r w:rsidR="00666168">
        <w:rPr>
          <w:rFonts w:hint="cs"/>
          <w:sz w:val="18"/>
          <w:rtl/>
        </w:rPr>
        <w:t xml:space="preserve"> به این معنا است که</w:t>
      </w:r>
      <w:r w:rsidR="00E53E23" w:rsidRPr="00E53E23">
        <w:rPr>
          <w:rFonts w:hint="cs"/>
          <w:sz w:val="18"/>
          <w:rtl/>
        </w:rPr>
        <w:t xml:space="preserve"> مسئولیت را اضافه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666168">
        <w:rPr>
          <w:rFonts w:hint="cs"/>
          <w:sz w:val="18"/>
          <w:rtl/>
        </w:rPr>
        <w:t>؛ چون</w:t>
      </w:r>
      <w:r w:rsidR="00E53E23" w:rsidRPr="00E53E23">
        <w:rPr>
          <w:rFonts w:hint="cs"/>
          <w:sz w:val="18"/>
          <w:rtl/>
        </w:rPr>
        <w:t xml:space="preserve"> تخییر خودش یک نوع </w:t>
      </w:r>
      <w:r w:rsidR="00666168">
        <w:rPr>
          <w:rFonts w:hint="cs"/>
          <w:sz w:val="18"/>
          <w:rtl/>
        </w:rPr>
        <w:t>آزادی و رهایی از یک عمل معین</w:t>
      </w:r>
      <w:r w:rsidR="00E53E23" w:rsidRPr="00E53E23">
        <w:rPr>
          <w:rFonts w:hint="cs"/>
          <w:sz w:val="18"/>
          <w:rtl/>
        </w:rPr>
        <w:t xml:space="preserve"> است.</w:t>
      </w:r>
      <w:r w:rsidR="00666168">
        <w:rPr>
          <w:rFonts w:hint="cs"/>
          <w:sz w:val="18"/>
          <w:rtl/>
        </w:rPr>
        <w:t xml:space="preserve"> وقتی برائت از تخییر جاری نشد، در طرف تعیین برائت بلامعارض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A01E99">
        <w:rPr>
          <w:rFonts w:hint="cs"/>
          <w:sz w:val="18"/>
          <w:rtl/>
        </w:rPr>
        <w:t xml:space="preserve"> و </w:t>
      </w:r>
      <w:r w:rsidR="00A01E99" w:rsidRPr="00E53E23">
        <w:rPr>
          <w:rFonts w:hint="cs"/>
          <w:sz w:val="18"/>
          <w:rtl/>
        </w:rPr>
        <w:t xml:space="preserve">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A01E99" w:rsidRPr="00E53E23">
        <w:rPr>
          <w:rFonts w:hint="cs"/>
          <w:sz w:val="18"/>
          <w:rtl/>
        </w:rPr>
        <w:t xml:space="preserve"> </w:t>
      </w:r>
      <w:r w:rsidR="00A01E99">
        <w:rPr>
          <w:rFonts w:hint="cs"/>
          <w:sz w:val="18"/>
          <w:rtl/>
        </w:rPr>
        <w:t xml:space="preserve">که </w:t>
      </w:r>
      <w:r w:rsidR="0046047E">
        <w:rPr>
          <w:rFonts w:hint="cs"/>
          <w:sz w:val="18"/>
          <w:rtl/>
        </w:rPr>
        <w:t>نتیجه</w:t>
      </w:r>
      <w:r w:rsidR="00A01E99">
        <w:rPr>
          <w:rFonts w:hint="cs"/>
          <w:sz w:val="18"/>
          <w:rtl/>
        </w:rPr>
        <w:t xml:space="preserve"> آن هم</w:t>
      </w:r>
      <w:r w:rsidR="00A01E99" w:rsidRPr="00E53E23">
        <w:rPr>
          <w:rFonts w:hint="cs"/>
          <w:sz w:val="18"/>
          <w:rtl/>
        </w:rPr>
        <w:t xml:space="preserve"> تخییر است. </w:t>
      </w:r>
    </w:p>
    <w:p w:rsidR="00E53E23" w:rsidRPr="00E53E23" w:rsidRDefault="00A01E99" w:rsidP="00A01E99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 xml:space="preserve">در </w:t>
      </w:r>
      <w:r w:rsidR="001C0777">
        <w:rPr>
          <w:rFonts w:hint="eastAsia"/>
          <w:sz w:val="18"/>
          <w:rtl/>
        </w:rPr>
        <w:t>مانحن‌ف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ه</w:t>
      </w:r>
      <w:r>
        <w:rPr>
          <w:rFonts w:hint="cs"/>
          <w:sz w:val="18"/>
          <w:rtl/>
        </w:rPr>
        <w:t xml:space="preserve"> نیز</w:t>
      </w:r>
      <w:r w:rsidR="00E53E23" w:rsidRPr="00E53E23">
        <w:rPr>
          <w:rFonts w:hint="cs"/>
          <w:sz w:val="18"/>
          <w:rtl/>
        </w:rPr>
        <w:t xml:space="preserve"> یقین</w:t>
      </w:r>
      <w:r>
        <w:rPr>
          <w:rFonts w:hint="cs"/>
          <w:sz w:val="18"/>
          <w:rtl/>
        </w:rPr>
        <w:t xml:space="preserve"> دارد</w:t>
      </w:r>
      <w:r w:rsidR="00E53E23" w:rsidRPr="00E53E23">
        <w:rPr>
          <w:rFonts w:hint="cs"/>
          <w:sz w:val="18"/>
          <w:rtl/>
        </w:rPr>
        <w:t xml:space="preserve"> که نذری کرده</w:t>
      </w:r>
      <w:r>
        <w:rPr>
          <w:rFonts w:hint="cs"/>
          <w:sz w:val="18"/>
          <w:rtl/>
        </w:rPr>
        <w:t xml:space="preserve"> است اما</w:t>
      </w:r>
      <w:r w:rsidR="00E53E23"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داند</w:t>
      </w:r>
      <w:r w:rsidR="00E53E23" w:rsidRPr="00E53E23">
        <w:rPr>
          <w:rFonts w:hint="cs"/>
          <w:sz w:val="18"/>
          <w:rtl/>
        </w:rPr>
        <w:t xml:space="preserve"> که وضوی مستقل را نذر کرده یا نماز را نذر کرده</w:t>
      </w:r>
      <w:r>
        <w:rPr>
          <w:rFonts w:hint="cs"/>
          <w:sz w:val="18"/>
          <w:rtl/>
        </w:rPr>
        <w:t xml:space="preserve"> است؟</w:t>
      </w:r>
      <w:r w:rsidR="00E53E23" w:rsidRPr="00E53E23">
        <w:rPr>
          <w:rFonts w:hint="cs"/>
          <w:sz w:val="18"/>
          <w:rtl/>
        </w:rPr>
        <w:t xml:space="preserve"> اگر</w:t>
      </w:r>
      <w:r>
        <w:rPr>
          <w:rFonts w:hint="cs"/>
          <w:sz w:val="18"/>
          <w:rtl/>
        </w:rPr>
        <w:t xml:space="preserve"> متعلق نذر</w:t>
      </w:r>
      <w:r w:rsidR="00E53E23" w:rsidRPr="00E53E23">
        <w:rPr>
          <w:rFonts w:hint="cs"/>
          <w:sz w:val="18"/>
          <w:rtl/>
        </w:rPr>
        <w:t xml:space="preserve"> نماز باشد</w:t>
      </w:r>
      <w:r>
        <w:rPr>
          <w:rFonts w:hint="cs"/>
          <w:sz w:val="18"/>
          <w:rtl/>
        </w:rPr>
        <w:t xml:space="preserve">، </w:t>
      </w:r>
      <w:r w:rsidR="00FD54DC">
        <w:rPr>
          <w:rFonts w:hint="cs"/>
          <w:sz w:val="18"/>
          <w:rtl/>
        </w:rPr>
        <w:t>وضو</w:t>
      </w:r>
      <w:r>
        <w:rPr>
          <w:rFonts w:hint="cs"/>
          <w:sz w:val="18"/>
          <w:rtl/>
        </w:rPr>
        <w:t xml:space="preserve"> نیز همراه آن هست؛ لذا در وجوب</w:t>
      </w:r>
      <w:r w:rsidR="00BD7C4F">
        <w:rPr>
          <w:sz w:val="18"/>
          <w:rtl/>
        </w:rPr>
        <w:t xml:space="preserve">. </w:t>
      </w:r>
      <w:r w:rsidR="00FD54DC">
        <w:rPr>
          <w:rFonts w:hint="eastAsia"/>
          <w:sz w:val="18"/>
          <w:rtl/>
        </w:rPr>
        <w:t>وضو</w:t>
      </w:r>
      <w:r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تواند</w:t>
      </w:r>
      <w:r>
        <w:rPr>
          <w:rFonts w:hint="cs"/>
          <w:sz w:val="18"/>
          <w:rtl/>
        </w:rPr>
        <w:t xml:space="preserve"> برائت جاری کند، اما در طرف نماز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تواند</w:t>
      </w:r>
      <w:r>
        <w:rPr>
          <w:rFonts w:hint="cs"/>
          <w:sz w:val="18"/>
          <w:rtl/>
        </w:rPr>
        <w:t xml:space="preserve"> برائت جاری نماید، وقتی در یک طرف اصل جاری شد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>
        <w:rPr>
          <w:rFonts w:hint="cs"/>
          <w:sz w:val="18"/>
          <w:rtl/>
        </w:rPr>
        <w:t>.</w:t>
      </w:r>
      <w:r w:rsidR="00E53E23" w:rsidRPr="00E53E23">
        <w:rPr>
          <w:rFonts w:hint="cs"/>
          <w:sz w:val="18"/>
          <w:rtl/>
        </w:rPr>
        <w:t xml:space="preserve"> </w:t>
      </w:r>
    </w:p>
    <w:p w:rsidR="00E53E23" w:rsidRPr="00E53E23" w:rsidRDefault="00E53E23" w:rsidP="00A01E99">
      <w:pPr>
        <w:pStyle w:val="Heading3"/>
        <w:rPr>
          <w:rtl/>
        </w:rPr>
      </w:pPr>
      <w:bookmarkStart w:id="3" w:name="_Toc381728864"/>
      <w:r w:rsidRPr="00E53E23">
        <w:rPr>
          <w:rFonts w:hint="cs"/>
          <w:rtl/>
        </w:rPr>
        <w:t>اشکال بر انحلال علم اجمالی</w:t>
      </w:r>
      <w:bookmarkEnd w:id="3"/>
    </w:p>
    <w:p w:rsidR="005D5DF3" w:rsidRDefault="00E53E23" w:rsidP="00AC11FB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 xml:space="preserve">ممکن است کسی در </w:t>
      </w:r>
      <w:r w:rsidR="008970EB">
        <w:rPr>
          <w:rFonts w:hint="cs"/>
          <w:sz w:val="18"/>
          <w:rtl/>
        </w:rPr>
        <w:t xml:space="preserve">انحلال اجمالی تردید </w:t>
      </w:r>
      <w:r w:rsidRPr="00E53E23">
        <w:rPr>
          <w:rFonts w:hint="cs"/>
          <w:sz w:val="18"/>
          <w:rtl/>
        </w:rPr>
        <w:t>کند</w:t>
      </w:r>
      <w:r w:rsidR="008970EB"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شبیه همان </w:t>
      </w:r>
      <w:r w:rsidR="001C0777">
        <w:rPr>
          <w:rFonts w:hint="eastAsia"/>
          <w:sz w:val="18"/>
          <w:rtl/>
        </w:rPr>
        <w:t>نکته‌ا</w:t>
      </w:r>
      <w:r w:rsidR="001C0777">
        <w:rPr>
          <w:rFonts w:hint="cs"/>
          <w:sz w:val="18"/>
          <w:rtl/>
        </w:rPr>
        <w:t>ی</w:t>
      </w:r>
      <w:r w:rsidRPr="00E53E23">
        <w:rPr>
          <w:rFonts w:hint="cs"/>
          <w:sz w:val="18"/>
          <w:rtl/>
        </w:rPr>
        <w:t xml:space="preserve"> که </w:t>
      </w:r>
      <w:r w:rsidR="008970EB">
        <w:rPr>
          <w:rFonts w:hint="cs"/>
          <w:sz w:val="18"/>
          <w:rtl/>
        </w:rPr>
        <w:t>در</w:t>
      </w:r>
      <w:r w:rsidRPr="00E53E23">
        <w:rPr>
          <w:rFonts w:hint="cs"/>
          <w:sz w:val="18"/>
          <w:rtl/>
        </w:rPr>
        <w:t xml:space="preserve"> دفاع از دیدگاه آقای خویی در بحث قبل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گفت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برخلاف آن چیزی که مشهور</w:t>
      </w:r>
      <w:r w:rsidR="008970EB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Pr="00E53E23">
        <w:rPr>
          <w:rFonts w:hint="cs"/>
          <w:sz w:val="18"/>
          <w:rtl/>
        </w:rPr>
        <w:t xml:space="preserve"> علم اجمالی </w:t>
      </w:r>
      <w:r w:rsidR="008970EB" w:rsidRPr="00E53E23">
        <w:rPr>
          <w:rFonts w:hint="cs"/>
          <w:sz w:val="18"/>
          <w:rtl/>
        </w:rPr>
        <w:t xml:space="preserve">در </w:t>
      </w:r>
      <w:r w:rsidR="00DD3B7B">
        <w:rPr>
          <w:rFonts w:hint="cs"/>
          <w:sz w:val="18"/>
          <w:rtl/>
        </w:rPr>
        <w:t>اینجا</w:t>
      </w:r>
      <w:r w:rsidR="008970EB" w:rsidRPr="00E53E23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، ممکن است نظر دومی ارائه بشود </w:t>
      </w:r>
      <w:r w:rsidR="008970EB">
        <w:rPr>
          <w:rFonts w:hint="cs"/>
          <w:sz w:val="18"/>
          <w:rtl/>
        </w:rPr>
        <w:t>و بگوید</w:t>
      </w:r>
      <w:r w:rsidRPr="00E53E23">
        <w:rPr>
          <w:rFonts w:hint="cs"/>
          <w:sz w:val="18"/>
          <w:rtl/>
        </w:rPr>
        <w:t xml:space="preserve"> علم اجمالی منحل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8970EB"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چرا؟ برای </w:t>
      </w:r>
      <w:r w:rsidR="00DD3B7B">
        <w:rPr>
          <w:rFonts w:hint="cs"/>
          <w:sz w:val="18"/>
          <w:rtl/>
        </w:rPr>
        <w:t>این‌که</w:t>
      </w:r>
      <w:r w:rsidRPr="00E53E23">
        <w:rPr>
          <w:rFonts w:hint="cs"/>
          <w:sz w:val="18"/>
          <w:rtl/>
        </w:rPr>
        <w:t xml:space="preserve"> اگر در وضو اصل برائت جاری </w:t>
      </w:r>
      <w:r w:rsidR="0046047E">
        <w:rPr>
          <w:rFonts w:hint="cs"/>
          <w:sz w:val="18"/>
          <w:rtl/>
        </w:rPr>
        <w:t>نمی‌شود</w:t>
      </w:r>
      <w:r w:rsidRPr="00E53E23">
        <w:rPr>
          <w:rFonts w:hint="cs"/>
          <w:sz w:val="18"/>
          <w:rtl/>
        </w:rPr>
        <w:t>؛ برای این</w:t>
      </w:r>
      <w:r w:rsidR="008970EB">
        <w:rPr>
          <w:rFonts w:hint="cs"/>
          <w:sz w:val="18"/>
          <w:rtl/>
        </w:rPr>
        <w:t xml:space="preserve"> است </w:t>
      </w:r>
      <w:r w:rsidR="001C0777">
        <w:rPr>
          <w:rFonts w:hint="eastAsia"/>
          <w:sz w:val="18"/>
          <w:rtl/>
        </w:rPr>
        <w:t>که</w:t>
      </w:r>
      <w:r w:rsidRPr="00E53E23">
        <w:rPr>
          <w:rFonts w:hint="cs"/>
          <w:sz w:val="18"/>
          <w:rtl/>
        </w:rPr>
        <w:t xml:space="preserve"> وضو را </w:t>
      </w:r>
      <w:r w:rsidR="00A903E2">
        <w:rPr>
          <w:rFonts w:hint="cs"/>
          <w:sz w:val="18"/>
          <w:rtl/>
        </w:rPr>
        <w:t>درهرحال</w:t>
      </w:r>
      <w:r w:rsidRPr="00E53E23">
        <w:rPr>
          <w:rFonts w:hint="cs"/>
          <w:sz w:val="18"/>
          <w:rtl/>
        </w:rPr>
        <w:t xml:space="preserve"> باید بیاوریم؛ یا چون خودش متعلق نذر است یا اگر متعلق نذر</w:t>
      </w:r>
      <w:r w:rsidR="008970EB">
        <w:rPr>
          <w:rFonts w:hint="cs"/>
          <w:sz w:val="18"/>
          <w:rtl/>
        </w:rPr>
        <w:t xml:space="preserve"> نماز</w:t>
      </w:r>
      <w:r w:rsidRPr="00E53E23">
        <w:rPr>
          <w:rFonts w:hint="cs"/>
          <w:sz w:val="18"/>
          <w:rtl/>
        </w:rPr>
        <w:t xml:space="preserve"> باشد این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</w:t>
      </w:r>
      <w:r w:rsidR="0046047E">
        <w:rPr>
          <w:rFonts w:hint="cs"/>
          <w:sz w:val="18"/>
          <w:rtl/>
        </w:rPr>
        <w:t>مقدمه</w:t>
      </w:r>
      <w:r w:rsidRPr="00E53E23">
        <w:rPr>
          <w:rFonts w:hint="cs"/>
          <w:sz w:val="18"/>
          <w:rtl/>
        </w:rPr>
        <w:t xml:space="preserve"> آن منذور است</w:t>
      </w:r>
      <w:r w:rsidR="008970EB">
        <w:rPr>
          <w:rFonts w:hint="cs"/>
          <w:sz w:val="18"/>
          <w:rtl/>
        </w:rPr>
        <w:t xml:space="preserve"> و روشن است که</w:t>
      </w:r>
      <w:r w:rsidRPr="00E53E23">
        <w:rPr>
          <w:rFonts w:hint="cs"/>
          <w:sz w:val="18"/>
          <w:rtl/>
        </w:rPr>
        <w:t xml:space="preserve"> </w:t>
      </w:r>
      <w:r w:rsidR="0046047E">
        <w:rPr>
          <w:rFonts w:hint="cs"/>
          <w:sz w:val="18"/>
          <w:rtl/>
        </w:rPr>
        <w:t>مقدمه</w:t>
      </w:r>
      <w:r w:rsidRPr="00E53E23">
        <w:rPr>
          <w:rFonts w:hint="cs"/>
          <w:sz w:val="18"/>
          <w:rtl/>
        </w:rPr>
        <w:t xml:space="preserve"> منذور را هم باید بیاوریم</w:t>
      </w:r>
      <w:r w:rsidR="008970EB">
        <w:rPr>
          <w:rFonts w:hint="cs"/>
          <w:sz w:val="18"/>
          <w:rtl/>
        </w:rPr>
        <w:t>، اما</w:t>
      </w:r>
      <w:r w:rsidRPr="00E53E23">
        <w:rPr>
          <w:rFonts w:hint="cs"/>
          <w:sz w:val="18"/>
          <w:rtl/>
        </w:rPr>
        <w:t xml:space="preserve"> </w:t>
      </w:r>
      <w:r w:rsidR="00AC11FB">
        <w:rPr>
          <w:rFonts w:hint="cs"/>
          <w:sz w:val="18"/>
          <w:rtl/>
        </w:rPr>
        <w:t>اگر</w:t>
      </w:r>
      <w:r w:rsidRPr="00E53E23">
        <w:rPr>
          <w:rFonts w:hint="cs"/>
          <w:sz w:val="18"/>
          <w:rtl/>
        </w:rPr>
        <w:t xml:space="preserve"> </w:t>
      </w:r>
      <w:r w:rsidR="00AC11FB">
        <w:rPr>
          <w:rFonts w:hint="cs"/>
          <w:sz w:val="18"/>
          <w:rtl/>
        </w:rPr>
        <w:t xml:space="preserve">خود وضو </w:t>
      </w:r>
      <w:r w:rsidRPr="00E53E23">
        <w:rPr>
          <w:rFonts w:hint="cs"/>
          <w:sz w:val="18"/>
          <w:rtl/>
        </w:rPr>
        <w:t>را هم</w:t>
      </w:r>
      <w:r w:rsidR="00AC11FB">
        <w:rPr>
          <w:rFonts w:hint="cs"/>
          <w:sz w:val="18"/>
          <w:rtl/>
        </w:rPr>
        <w:t xml:space="preserve"> از </w:t>
      </w:r>
      <w:r w:rsidR="0046047E">
        <w:rPr>
          <w:rFonts w:hint="cs"/>
          <w:sz w:val="18"/>
          <w:rtl/>
        </w:rPr>
        <w:t>زاویه</w:t>
      </w:r>
      <w:r w:rsidR="00AC11FB">
        <w:rPr>
          <w:rFonts w:hint="cs"/>
          <w:sz w:val="18"/>
          <w:rtl/>
        </w:rPr>
        <w:t xml:space="preserve"> دیگر</w:t>
      </w:r>
      <w:r w:rsidRPr="00E53E23">
        <w:rPr>
          <w:rFonts w:hint="cs"/>
          <w:sz w:val="18"/>
          <w:rtl/>
        </w:rPr>
        <w:t xml:space="preserve"> محل تردید قرار بدهید</w:t>
      </w:r>
      <w:r w:rsidR="00AC11FB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lastRenderedPageBreak/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</w:t>
      </w:r>
      <w:r w:rsidRPr="00E53E23">
        <w:rPr>
          <w:rFonts w:hint="cs"/>
          <w:sz w:val="18"/>
          <w:rtl/>
        </w:rPr>
        <w:t xml:space="preserve"> اصل</w:t>
      </w:r>
      <w:r w:rsidR="00AC11FB">
        <w:rPr>
          <w:rFonts w:hint="cs"/>
          <w:sz w:val="18"/>
          <w:rtl/>
        </w:rPr>
        <w:t xml:space="preserve"> برائت را</w:t>
      </w:r>
      <w:r w:rsidRPr="00E53E23">
        <w:rPr>
          <w:rFonts w:hint="cs"/>
          <w:sz w:val="18"/>
          <w:rtl/>
        </w:rPr>
        <w:t xml:space="preserve"> </w:t>
      </w:r>
      <w:r w:rsidR="0046047E">
        <w:rPr>
          <w:rFonts w:hint="cs"/>
          <w:sz w:val="18"/>
          <w:rtl/>
        </w:rPr>
        <w:t>در آن</w:t>
      </w:r>
      <w:r w:rsidRPr="00E53E23">
        <w:rPr>
          <w:rFonts w:hint="cs"/>
          <w:sz w:val="18"/>
          <w:rtl/>
        </w:rPr>
        <w:t xml:space="preserve"> جاری نم</w:t>
      </w:r>
      <w:r w:rsidR="00AC11FB">
        <w:rPr>
          <w:rFonts w:hint="cs"/>
          <w:sz w:val="18"/>
          <w:rtl/>
        </w:rPr>
        <w:t>و</w:t>
      </w:r>
      <w:r w:rsidRPr="00E53E23">
        <w:rPr>
          <w:rFonts w:hint="cs"/>
          <w:sz w:val="18"/>
          <w:rtl/>
        </w:rPr>
        <w:t xml:space="preserve">د؛ </w:t>
      </w:r>
      <w:r w:rsidR="00AC11FB">
        <w:rPr>
          <w:rFonts w:hint="cs"/>
          <w:sz w:val="18"/>
          <w:rtl/>
        </w:rPr>
        <w:t>یعنی</w:t>
      </w:r>
      <w:r w:rsidRPr="00E53E23">
        <w:rPr>
          <w:rFonts w:hint="cs"/>
          <w:sz w:val="18"/>
          <w:rtl/>
        </w:rPr>
        <w:t xml:space="preserve"> اگر نفسیت</w:t>
      </w:r>
      <w:r w:rsidR="00AC11FB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را</w:t>
      </w:r>
      <w:r w:rsidR="00474F19">
        <w:rPr>
          <w:sz w:val="18"/>
          <w:rtl/>
        </w:rPr>
        <w:t xml:space="preserve"> </w:t>
      </w:r>
      <w:r w:rsidR="00A903E2">
        <w:rPr>
          <w:rFonts w:hint="eastAsia"/>
          <w:sz w:val="18"/>
          <w:rtl/>
        </w:rPr>
        <w:t>موردتردید</w:t>
      </w:r>
      <w:r w:rsidRPr="00E53E23">
        <w:rPr>
          <w:rFonts w:hint="cs"/>
          <w:sz w:val="18"/>
          <w:rtl/>
        </w:rPr>
        <w:t xml:space="preserve"> قرار بدهیم،</w:t>
      </w:r>
      <w:r w:rsidR="00AC11FB">
        <w:rPr>
          <w:rFonts w:hint="cs"/>
          <w:sz w:val="18"/>
          <w:rtl/>
        </w:rPr>
        <w:t xml:space="preserve"> در</w:t>
      </w:r>
      <w:r w:rsidRPr="00E53E23">
        <w:rPr>
          <w:rFonts w:hint="cs"/>
          <w:sz w:val="18"/>
          <w:rtl/>
        </w:rPr>
        <w:t xml:space="preserve"> این ویژگی</w:t>
      </w:r>
      <w:r w:rsidR="00AC11FB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</w:t>
      </w:r>
      <w:r w:rsidRPr="00E53E23">
        <w:rPr>
          <w:rFonts w:hint="cs"/>
          <w:sz w:val="18"/>
          <w:rtl/>
        </w:rPr>
        <w:t xml:space="preserve"> اصل</w:t>
      </w:r>
      <w:r w:rsidR="00AC11FB">
        <w:rPr>
          <w:rFonts w:hint="cs"/>
          <w:sz w:val="18"/>
          <w:rtl/>
        </w:rPr>
        <w:t xml:space="preserve"> برائت را</w:t>
      </w:r>
      <w:r w:rsidRPr="00E53E23">
        <w:rPr>
          <w:rFonts w:hint="cs"/>
          <w:sz w:val="18"/>
          <w:rtl/>
        </w:rPr>
        <w:t xml:space="preserve"> جاری </w:t>
      </w:r>
      <w:r w:rsidR="00AC11FB">
        <w:rPr>
          <w:rFonts w:hint="cs"/>
          <w:sz w:val="18"/>
          <w:rtl/>
        </w:rPr>
        <w:t>نم</w:t>
      </w:r>
      <w:r w:rsidRPr="00E53E23">
        <w:rPr>
          <w:rFonts w:hint="cs"/>
          <w:sz w:val="18"/>
          <w:rtl/>
        </w:rPr>
        <w:t xml:space="preserve">ود؛ </w:t>
      </w:r>
      <w:r w:rsidR="00AC11FB">
        <w:rPr>
          <w:rFonts w:hint="cs"/>
          <w:sz w:val="18"/>
          <w:rtl/>
        </w:rPr>
        <w:t xml:space="preserve">چون </w:t>
      </w:r>
      <w:r w:rsidRPr="00E53E23">
        <w:rPr>
          <w:rFonts w:hint="cs"/>
          <w:sz w:val="18"/>
          <w:rtl/>
        </w:rPr>
        <w:t xml:space="preserve">نفسیت </w:t>
      </w:r>
      <w:r w:rsidR="0046047E">
        <w:rPr>
          <w:rFonts w:hint="cs"/>
          <w:sz w:val="18"/>
          <w:rtl/>
        </w:rPr>
        <w:t>واقعاً</w:t>
      </w:r>
      <w:r w:rsidRPr="00E53E23">
        <w:rPr>
          <w:rFonts w:hint="cs"/>
          <w:sz w:val="18"/>
          <w:rtl/>
        </w:rPr>
        <w:t xml:space="preserve"> مشکوک است</w:t>
      </w:r>
      <w:r w:rsidR="00AC11FB">
        <w:rPr>
          <w:rFonts w:hint="cs"/>
          <w:sz w:val="18"/>
          <w:rtl/>
        </w:rPr>
        <w:t>؛ لذا</w:t>
      </w:r>
      <w:r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بگوییم</w:t>
      </w:r>
      <w:r w:rsidR="00AC11FB">
        <w:rPr>
          <w:rFonts w:hint="cs"/>
          <w:sz w:val="18"/>
          <w:rtl/>
        </w:rPr>
        <w:t xml:space="preserve"> در نفسیت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برائت جاری </w:t>
      </w:r>
      <w:r w:rsidR="00AC11FB">
        <w:rPr>
          <w:rFonts w:hint="cs"/>
          <w:sz w:val="18"/>
          <w:rtl/>
        </w:rPr>
        <w:t>است</w:t>
      </w:r>
      <w:r w:rsidR="00BD7C4F">
        <w:rPr>
          <w:rFonts w:hint="eastAsia"/>
          <w:sz w:val="18"/>
          <w:rtl/>
        </w:rPr>
        <w:t>؛</w:t>
      </w:r>
      <w:r w:rsidR="00BD7C4F">
        <w:rPr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بنابراین </w:t>
      </w:r>
      <w:r w:rsidR="0046047E">
        <w:rPr>
          <w:rFonts w:hint="cs"/>
          <w:sz w:val="18"/>
          <w:rtl/>
        </w:rPr>
        <w:t>همان‌طور</w:t>
      </w:r>
      <w:r w:rsidRPr="00E53E23">
        <w:rPr>
          <w:rFonts w:hint="cs"/>
          <w:sz w:val="18"/>
          <w:rtl/>
        </w:rPr>
        <w:t xml:space="preserve"> که در نماز اصل این است که متعلق نذر نبوده</w:t>
      </w:r>
      <w:r w:rsidR="00AC11FB">
        <w:rPr>
          <w:rFonts w:hint="cs"/>
          <w:sz w:val="18"/>
          <w:rtl/>
        </w:rPr>
        <w:t>، در</w:t>
      </w:r>
      <w:r w:rsidRPr="00E53E23">
        <w:rPr>
          <w:rFonts w:hint="cs"/>
          <w:sz w:val="18"/>
          <w:rtl/>
        </w:rPr>
        <w:t xml:space="preserve"> طرف</w:t>
      </w:r>
      <w:r w:rsidR="00AC11FB">
        <w:rPr>
          <w:rFonts w:hint="cs"/>
          <w:sz w:val="18"/>
          <w:rtl/>
        </w:rPr>
        <w:t xml:space="preserve"> </w:t>
      </w:r>
      <w:r w:rsidR="00FD54DC">
        <w:rPr>
          <w:rFonts w:hint="cs"/>
          <w:sz w:val="18"/>
          <w:rtl/>
        </w:rPr>
        <w:t>وضو</w:t>
      </w:r>
      <w:r w:rsidRPr="00E53E23">
        <w:rPr>
          <w:rFonts w:hint="cs"/>
          <w:sz w:val="18"/>
          <w:rtl/>
        </w:rPr>
        <w:t xml:space="preserve"> هم اصل این است که این خود فعل را باید بیاوریم شکی در آن نیست ولی نفسیتش را شک دارد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کند</w:t>
      </w:r>
      <w:r w:rsidR="00AC11FB">
        <w:rPr>
          <w:rFonts w:hint="cs"/>
          <w:sz w:val="18"/>
          <w:rtl/>
        </w:rPr>
        <w:t xml:space="preserve">؛ وقتی در دو طرف اصل جاری شد، علم اجمالی منحل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AC11FB"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پس این نفسی خودش مستقل مورد تعلق نذر نیست. این ممکن است کسی این را بگوید. </w:t>
      </w:r>
    </w:p>
    <w:p w:rsidR="00E53E23" w:rsidRPr="00E53E23" w:rsidRDefault="005D5DF3" w:rsidP="005D5DF3">
      <w:pPr>
        <w:pStyle w:val="Heading4"/>
        <w:rPr>
          <w:rtl/>
        </w:rPr>
      </w:pPr>
      <w:bookmarkStart w:id="4" w:name="_Toc381728865"/>
      <w:r>
        <w:rPr>
          <w:rFonts w:hint="cs"/>
          <w:rtl/>
        </w:rPr>
        <w:t>پاسخ اشکال</w:t>
      </w:r>
      <w:bookmarkEnd w:id="4"/>
    </w:p>
    <w:p w:rsidR="003A4407" w:rsidRDefault="00E53E23" w:rsidP="003A4407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>ممکن است کسی</w:t>
      </w:r>
      <w:r w:rsidR="005D5DF3">
        <w:rPr>
          <w:rFonts w:hint="cs"/>
          <w:sz w:val="18"/>
          <w:rtl/>
        </w:rPr>
        <w:t xml:space="preserve"> از</w:t>
      </w:r>
      <w:r w:rsidRPr="00E53E23">
        <w:rPr>
          <w:rFonts w:hint="cs"/>
          <w:sz w:val="18"/>
          <w:rtl/>
        </w:rPr>
        <w:t xml:space="preserve"> این</w:t>
      </w:r>
      <w:r w:rsidR="005D5DF3">
        <w:rPr>
          <w:rFonts w:hint="cs"/>
          <w:sz w:val="18"/>
          <w:rtl/>
        </w:rPr>
        <w:t xml:space="preserve"> اشکال</w:t>
      </w:r>
      <w:r w:rsidRPr="00E53E23">
        <w:rPr>
          <w:rFonts w:hint="cs"/>
          <w:sz w:val="18"/>
          <w:rtl/>
        </w:rPr>
        <w:t xml:space="preserve"> جواب دهد</w:t>
      </w:r>
      <w:r w:rsidR="005D5DF3">
        <w:rPr>
          <w:rFonts w:hint="cs"/>
          <w:sz w:val="18"/>
          <w:rtl/>
        </w:rPr>
        <w:t xml:space="preserve"> که</w:t>
      </w:r>
      <w:r w:rsidRPr="00E53E23">
        <w:rPr>
          <w:rFonts w:hint="cs"/>
          <w:sz w:val="18"/>
          <w:rtl/>
        </w:rPr>
        <w:t xml:space="preserve"> جریان برائت در ویژگی و </w:t>
      </w:r>
      <w:r w:rsidR="00474F19">
        <w:rPr>
          <w:rFonts w:hint="eastAsia"/>
          <w:sz w:val="18"/>
          <w:rtl/>
        </w:rPr>
        <w:t>خصوص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ات</w:t>
      </w:r>
      <w:r w:rsidR="00474F19">
        <w:rPr>
          <w:sz w:val="18"/>
          <w:rtl/>
        </w:rPr>
        <w:t xml:space="preserve"> (</w:t>
      </w:r>
      <w:r w:rsidRPr="00E53E23">
        <w:rPr>
          <w:rFonts w:hint="cs"/>
          <w:sz w:val="18"/>
          <w:rtl/>
        </w:rPr>
        <w:t>نفسیت</w:t>
      </w:r>
      <w:r w:rsidR="005D5DF3">
        <w:rPr>
          <w:rFonts w:hint="cs"/>
          <w:sz w:val="18"/>
          <w:rtl/>
        </w:rPr>
        <w:t>)</w:t>
      </w:r>
      <w:r w:rsidRPr="00E53E23">
        <w:rPr>
          <w:rFonts w:hint="cs"/>
          <w:sz w:val="18"/>
          <w:rtl/>
        </w:rPr>
        <w:t xml:space="preserve"> خلاف امتنان است</w:t>
      </w:r>
      <w:r w:rsidR="005D5DF3"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اگر چیزی را </w:t>
      </w:r>
      <w:r w:rsidR="00D90585">
        <w:rPr>
          <w:rFonts w:hint="cs"/>
          <w:sz w:val="18"/>
          <w:rtl/>
        </w:rPr>
        <w:t>یقیناً</w:t>
      </w:r>
      <w:r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Pr="00E53E23">
        <w:rPr>
          <w:rFonts w:hint="cs"/>
          <w:sz w:val="18"/>
          <w:rtl/>
        </w:rPr>
        <w:t xml:space="preserve"> هست</w:t>
      </w:r>
      <w:r w:rsidR="005D5DF3">
        <w:rPr>
          <w:rFonts w:hint="cs"/>
          <w:sz w:val="18"/>
          <w:rtl/>
        </w:rPr>
        <w:t>، درست است که با برداشتن نفسیت آن</w:t>
      </w:r>
      <w:r w:rsidR="008D2258">
        <w:rPr>
          <w:rFonts w:hint="cs"/>
          <w:sz w:val="18"/>
          <w:rtl/>
        </w:rPr>
        <w:t xml:space="preserve"> از یک نظر عقاب را از آن تکلیف </w:t>
      </w:r>
      <w:r w:rsidR="001C0777">
        <w:rPr>
          <w:rFonts w:hint="eastAsia"/>
          <w:sz w:val="18"/>
          <w:rtl/>
        </w:rPr>
        <w:t>برم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دار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Pr="00E53E23">
        <w:rPr>
          <w:rFonts w:hint="cs"/>
          <w:sz w:val="18"/>
          <w:rtl/>
        </w:rPr>
        <w:t xml:space="preserve"> ولی</w:t>
      </w:r>
      <w:r w:rsidR="008D2258">
        <w:rPr>
          <w:rFonts w:hint="cs"/>
          <w:sz w:val="18"/>
          <w:rtl/>
        </w:rPr>
        <w:t xml:space="preserve"> از طرف دیگر عقاب را توسعه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ده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8D2258">
        <w:rPr>
          <w:rFonts w:hint="cs"/>
          <w:sz w:val="18"/>
          <w:rtl/>
        </w:rPr>
        <w:t xml:space="preserve">؛ یعنی عقاب را از یک </w:t>
      </w:r>
      <w:r w:rsidR="00474F19">
        <w:rPr>
          <w:rFonts w:hint="eastAsia"/>
          <w:sz w:val="18"/>
          <w:rtl/>
        </w:rPr>
        <w:t>تکل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ف</w:t>
      </w:r>
      <w:r w:rsidR="00474F19">
        <w:rPr>
          <w:sz w:val="18"/>
          <w:rtl/>
        </w:rPr>
        <w:t xml:space="preserve"> (</w:t>
      </w:r>
      <w:r w:rsidR="00FD54DC">
        <w:rPr>
          <w:rFonts w:hint="cs"/>
          <w:sz w:val="18"/>
          <w:rtl/>
        </w:rPr>
        <w:t>وضو</w:t>
      </w:r>
      <w:r w:rsidR="008D2258">
        <w:rPr>
          <w:rFonts w:hint="cs"/>
          <w:sz w:val="18"/>
          <w:rtl/>
        </w:rPr>
        <w:t xml:space="preserve">) به تکلیف </w:t>
      </w:r>
      <w:r w:rsidR="00474F19">
        <w:rPr>
          <w:rFonts w:hint="eastAsia"/>
          <w:sz w:val="18"/>
          <w:rtl/>
        </w:rPr>
        <w:t>د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گر</w:t>
      </w:r>
      <w:r w:rsidR="00474F19">
        <w:rPr>
          <w:sz w:val="18"/>
          <w:rtl/>
        </w:rPr>
        <w:t xml:space="preserve"> (</w:t>
      </w:r>
      <w:r w:rsidR="008D2258">
        <w:rPr>
          <w:rFonts w:hint="cs"/>
          <w:sz w:val="18"/>
          <w:rtl/>
        </w:rPr>
        <w:t xml:space="preserve">نماز) انتقال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ده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8D2258">
        <w:rPr>
          <w:rFonts w:hint="cs"/>
          <w:sz w:val="18"/>
          <w:rtl/>
        </w:rPr>
        <w:t xml:space="preserve"> که هم خود تکلیف </w:t>
      </w:r>
      <w:r w:rsidR="001C0777">
        <w:rPr>
          <w:rFonts w:hint="eastAsia"/>
          <w:sz w:val="18"/>
          <w:rtl/>
        </w:rPr>
        <w:t>شاق‌تر</w:t>
      </w:r>
      <w:r w:rsidR="008D2258">
        <w:rPr>
          <w:rFonts w:hint="cs"/>
          <w:sz w:val="18"/>
          <w:rtl/>
        </w:rPr>
        <w:t xml:space="preserve"> است و هم عقاب آن.</w:t>
      </w:r>
      <w:r w:rsidRPr="00E53E23">
        <w:rPr>
          <w:rFonts w:hint="cs"/>
          <w:sz w:val="18"/>
          <w:rtl/>
        </w:rPr>
        <w:t xml:space="preserve"> البته ما این نکته را </w:t>
      </w:r>
      <w:r w:rsidR="008D2258">
        <w:rPr>
          <w:rFonts w:hint="cs"/>
          <w:sz w:val="18"/>
          <w:rtl/>
        </w:rPr>
        <w:t>به این صورت خیلی قبول نداریم؛ یعنی</w:t>
      </w:r>
      <w:r w:rsidRPr="00E53E23">
        <w:rPr>
          <w:rFonts w:hint="cs"/>
          <w:sz w:val="18"/>
          <w:rtl/>
        </w:rPr>
        <w:t>. امتنان به این شکل را قبول نداریم این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وجه</w:t>
      </w:r>
      <w:r w:rsidR="008D2258">
        <w:rPr>
          <w:rFonts w:hint="cs"/>
          <w:sz w:val="18"/>
          <w:rtl/>
        </w:rPr>
        <w:t xml:space="preserve"> این عدم پذیرش</w:t>
      </w:r>
      <w:r w:rsidRPr="00E53E23">
        <w:rPr>
          <w:rFonts w:hint="cs"/>
          <w:sz w:val="18"/>
          <w:rtl/>
        </w:rPr>
        <w:t xml:space="preserve"> را انشاء الله خواهیم گفت </w:t>
      </w:r>
      <w:r w:rsidR="00F722C1">
        <w:rPr>
          <w:rFonts w:hint="cs"/>
          <w:sz w:val="18"/>
          <w:rtl/>
        </w:rPr>
        <w:t>فعلاً</w:t>
      </w:r>
      <w:r w:rsidRPr="00E53E23">
        <w:rPr>
          <w:rFonts w:hint="cs"/>
          <w:sz w:val="18"/>
          <w:rtl/>
        </w:rPr>
        <w:t xml:space="preserve"> این وجه را </w:t>
      </w:r>
      <w:r w:rsidR="0046047E">
        <w:rPr>
          <w:rFonts w:hint="eastAsia"/>
          <w:sz w:val="18"/>
          <w:rtl/>
        </w:rPr>
        <w:t>علی‌المبنی</w:t>
      </w:r>
      <w:r w:rsidRPr="00E53E23">
        <w:rPr>
          <w:rFonts w:hint="cs"/>
          <w:sz w:val="18"/>
          <w:rtl/>
        </w:rPr>
        <w:t xml:space="preserve"> وارد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شوم</w:t>
      </w:r>
      <w:r w:rsidRPr="00E53E23">
        <w:rPr>
          <w:rFonts w:hint="cs"/>
          <w:sz w:val="18"/>
          <w:rtl/>
        </w:rPr>
        <w:t xml:space="preserve"> یک </w:t>
      </w:r>
      <w:r w:rsidR="00D90585">
        <w:rPr>
          <w:rFonts w:hint="cs"/>
          <w:sz w:val="18"/>
          <w:rtl/>
        </w:rPr>
        <w:t>نکته</w:t>
      </w:r>
      <w:r w:rsidRPr="00E53E23">
        <w:rPr>
          <w:rFonts w:hint="cs"/>
          <w:sz w:val="18"/>
          <w:rtl/>
        </w:rPr>
        <w:t xml:space="preserve"> دقیقی دارد که </w:t>
      </w:r>
      <w:r w:rsidR="008D2258">
        <w:rPr>
          <w:rFonts w:hint="cs"/>
          <w:sz w:val="18"/>
          <w:rtl/>
        </w:rPr>
        <w:t>در</w:t>
      </w:r>
      <w:r w:rsidRPr="00E53E23">
        <w:rPr>
          <w:rFonts w:hint="cs"/>
          <w:sz w:val="18"/>
          <w:rtl/>
        </w:rPr>
        <w:t xml:space="preserve"> جای مناسبش باید عرض بکنیم.</w:t>
      </w:r>
      <w:r w:rsidR="008D2258">
        <w:rPr>
          <w:rFonts w:hint="cs"/>
          <w:sz w:val="18"/>
          <w:rtl/>
        </w:rPr>
        <w:t xml:space="preserve"> به هرصورت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عرض</w:t>
      </w:r>
      <w:r w:rsidR="008D2258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>ما این است که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ا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ن</w:t>
      </w:r>
      <w:r w:rsidR="008D2258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>جواب</w:t>
      </w:r>
      <w:r w:rsidR="008D2258">
        <w:rPr>
          <w:rFonts w:hint="cs"/>
          <w:sz w:val="18"/>
          <w:rtl/>
        </w:rPr>
        <w:t xml:space="preserve"> را</w:t>
      </w:r>
      <w:r w:rsidRPr="00E53E23">
        <w:rPr>
          <w:rFonts w:hint="cs"/>
          <w:sz w:val="18"/>
          <w:rtl/>
        </w:rPr>
        <w:t xml:space="preserve"> قبول نداریم</w:t>
      </w:r>
      <w:r w:rsidR="008D2258">
        <w:rPr>
          <w:rFonts w:hint="cs"/>
          <w:sz w:val="18"/>
          <w:rtl/>
        </w:rPr>
        <w:t>؛</w:t>
      </w:r>
      <w:r w:rsidRPr="00E53E23">
        <w:rPr>
          <w:rFonts w:hint="cs"/>
          <w:sz w:val="18"/>
          <w:rtl/>
        </w:rPr>
        <w:t xml:space="preserve"> علیرغم </w:t>
      </w:r>
      <w:r w:rsidR="00DD3B7B">
        <w:rPr>
          <w:rFonts w:hint="cs"/>
          <w:sz w:val="18"/>
          <w:rtl/>
        </w:rPr>
        <w:t>این‌که</w:t>
      </w:r>
      <w:r w:rsidRPr="00E53E23">
        <w:rPr>
          <w:rFonts w:hint="cs"/>
          <w:sz w:val="18"/>
          <w:rtl/>
        </w:rPr>
        <w:t xml:space="preserve"> گفته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در </w:t>
      </w:r>
      <w:r w:rsidR="00DD3B7B">
        <w:rPr>
          <w:rFonts w:hint="cs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علم اجمالی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ما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منحل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؛ برای </w:t>
      </w:r>
      <w:r w:rsidR="00DD3B7B">
        <w:rPr>
          <w:rFonts w:hint="cs"/>
          <w:sz w:val="18"/>
          <w:rtl/>
        </w:rPr>
        <w:t>این‌که</w:t>
      </w:r>
      <w:r w:rsidR="003A4407">
        <w:rPr>
          <w:rFonts w:hint="cs"/>
          <w:sz w:val="18"/>
          <w:rtl/>
        </w:rPr>
        <w:t xml:space="preserve"> اصل</w:t>
      </w:r>
      <w:r w:rsidRPr="00E53E23">
        <w:rPr>
          <w:rFonts w:hint="cs"/>
          <w:sz w:val="18"/>
          <w:rtl/>
        </w:rPr>
        <w:t xml:space="preserve"> برائت</w:t>
      </w:r>
      <w:r w:rsidR="003A4407">
        <w:rPr>
          <w:rFonts w:hint="cs"/>
          <w:sz w:val="18"/>
          <w:rtl/>
        </w:rPr>
        <w:t xml:space="preserve"> از نماز با اصل برائت از نفسیت، تعارض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کنند</w:t>
      </w:r>
      <w:r w:rsidR="003A4407">
        <w:rPr>
          <w:rFonts w:hint="cs"/>
          <w:sz w:val="18"/>
          <w:rtl/>
        </w:rPr>
        <w:t>،</w:t>
      </w:r>
      <w:r w:rsidRPr="00E53E23">
        <w:rPr>
          <w:rFonts w:hint="cs"/>
          <w:sz w:val="18"/>
          <w:rtl/>
        </w:rPr>
        <w:t xml:space="preserve"> </w:t>
      </w:r>
      <w:r w:rsidR="00DD3B7B">
        <w:rPr>
          <w:rFonts w:hint="eastAsia"/>
          <w:sz w:val="18"/>
          <w:rtl/>
        </w:rPr>
        <w:t>اینجا</w:t>
      </w:r>
      <w:r w:rsidR="003A4407" w:rsidRPr="00E53E23">
        <w:rPr>
          <w:rFonts w:hint="cs"/>
          <w:sz w:val="18"/>
          <w:rtl/>
        </w:rPr>
        <w:t xml:space="preserve"> باید </w:t>
      </w:r>
      <w:r w:rsidR="00F722C1">
        <w:rPr>
          <w:rFonts w:hint="cs"/>
          <w:sz w:val="18"/>
          <w:rtl/>
        </w:rPr>
        <w:t>احتیاط</w:t>
      </w:r>
      <w:r w:rsidR="003A4407" w:rsidRPr="00E53E23">
        <w:rPr>
          <w:rFonts w:hint="cs"/>
          <w:sz w:val="18"/>
          <w:rtl/>
        </w:rPr>
        <w:t xml:space="preserve"> کرد</w:t>
      </w:r>
      <w:r w:rsidR="003A4407">
        <w:rPr>
          <w:rFonts w:hint="cs"/>
          <w:sz w:val="18"/>
          <w:rtl/>
        </w:rPr>
        <w:t xml:space="preserve"> و احتیاط مستلزم غیریت است؛ یعنی </w:t>
      </w:r>
      <w:r w:rsidR="00FD54DC">
        <w:rPr>
          <w:rFonts w:hint="cs"/>
          <w:sz w:val="18"/>
          <w:rtl/>
        </w:rPr>
        <w:t>وضو</w:t>
      </w:r>
      <w:r w:rsidR="003A4407">
        <w:rPr>
          <w:rFonts w:hint="cs"/>
          <w:sz w:val="18"/>
          <w:rtl/>
        </w:rPr>
        <w:t xml:space="preserve"> را قبل از نماز بیاورد.</w:t>
      </w:r>
      <w:r w:rsidR="003A4407" w:rsidRPr="00E53E23">
        <w:rPr>
          <w:rFonts w:hint="cs"/>
          <w:sz w:val="18"/>
          <w:rtl/>
        </w:rPr>
        <w:t xml:space="preserve"> </w:t>
      </w:r>
    </w:p>
    <w:p w:rsidR="00411ACD" w:rsidRDefault="00E53E23" w:rsidP="00411ACD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 xml:space="preserve">اگر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ب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A96F73">
        <w:rPr>
          <w:rFonts w:hint="cs"/>
          <w:sz w:val="18"/>
          <w:rtl/>
        </w:rPr>
        <w:t xml:space="preserve"> که</w:t>
      </w:r>
      <w:r w:rsidRPr="00E53E23">
        <w:rPr>
          <w:rFonts w:hint="cs"/>
          <w:sz w:val="18"/>
          <w:rtl/>
        </w:rPr>
        <w:t xml:space="preserve"> یکی از دو فرش یا این یا آن؟ برائت</w:t>
      </w:r>
      <w:r w:rsidR="00491263">
        <w:rPr>
          <w:rFonts w:hint="cs"/>
          <w:sz w:val="18"/>
          <w:rtl/>
        </w:rPr>
        <w:t xml:space="preserve"> را در جایی</w:t>
      </w:r>
      <w:r w:rsidRPr="00E53E23">
        <w:rPr>
          <w:rFonts w:hint="cs"/>
          <w:sz w:val="18"/>
          <w:rtl/>
        </w:rPr>
        <w:t xml:space="preserve"> فرض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ر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که علم نیست</w:t>
      </w:r>
      <w:r w:rsidR="00491263">
        <w:rPr>
          <w:rFonts w:hint="cs"/>
          <w:sz w:val="18"/>
          <w:rtl/>
        </w:rPr>
        <w:t>،</w:t>
      </w:r>
      <w:r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خود خصوص این</w:t>
      </w:r>
      <w:r w:rsidR="00491263">
        <w:rPr>
          <w:rFonts w:hint="cs"/>
          <w:sz w:val="18"/>
          <w:rtl/>
        </w:rPr>
        <w:t xml:space="preserve"> تکلیف</w:t>
      </w:r>
      <w:r w:rsidRPr="00E53E23">
        <w:rPr>
          <w:rFonts w:hint="cs"/>
          <w:sz w:val="18"/>
          <w:rtl/>
        </w:rPr>
        <w:t xml:space="preserve"> مشکوک است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منتها چون </w:t>
      </w:r>
      <w:r w:rsidR="00DD3B7B">
        <w:rPr>
          <w:rFonts w:hint="cs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علم آمده </w:t>
      </w:r>
      <w:r w:rsidR="00491263">
        <w:rPr>
          <w:rFonts w:hint="cs"/>
          <w:sz w:val="18"/>
          <w:rtl/>
        </w:rPr>
        <w:t xml:space="preserve">تمام اطراف را فراگرفته،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</w:t>
      </w:r>
      <w:r w:rsidRPr="00E53E23">
        <w:rPr>
          <w:rFonts w:hint="cs"/>
          <w:sz w:val="18"/>
          <w:rtl/>
        </w:rPr>
        <w:t xml:space="preserve"> برائت</w:t>
      </w:r>
      <w:r w:rsidR="00491263">
        <w:rPr>
          <w:rFonts w:hint="cs"/>
          <w:sz w:val="18"/>
          <w:rtl/>
        </w:rPr>
        <w:t xml:space="preserve"> را جاری نمود؛ </w:t>
      </w:r>
      <w:r w:rsidR="00F722C1">
        <w:rPr>
          <w:rFonts w:hint="cs"/>
          <w:sz w:val="18"/>
          <w:rtl/>
        </w:rPr>
        <w:t>چرا که</w:t>
      </w:r>
      <w:r w:rsidR="00491263">
        <w:rPr>
          <w:rFonts w:hint="cs"/>
          <w:sz w:val="18"/>
          <w:rtl/>
        </w:rPr>
        <w:t xml:space="preserve"> اگر هردو اصل جاری شود، مخالفت با علم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91263">
        <w:rPr>
          <w:rFonts w:hint="cs"/>
          <w:sz w:val="18"/>
          <w:rtl/>
        </w:rPr>
        <w:t xml:space="preserve">. </w:t>
      </w:r>
      <w:r w:rsidR="00491263" w:rsidRPr="00E53E23">
        <w:rPr>
          <w:rFonts w:hint="cs"/>
          <w:sz w:val="18"/>
          <w:rtl/>
        </w:rPr>
        <w:t xml:space="preserve">مشهور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491263" w:rsidRPr="00E53E23">
        <w:rPr>
          <w:rFonts w:hint="cs"/>
          <w:sz w:val="18"/>
          <w:rtl/>
        </w:rPr>
        <w:t xml:space="preserve"> در یک طرف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91263" w:rsidRPr="00E53E23">
        <w:rPr>
          <w:rFonts w:hint="cs"/>
          <w:sz w:val="18"/>
          <w:rtl/>
        </w:rPr>
        <w:t xml:space="preserve"> </w:t>
      </w:r>
      <w:r w:rsidR="00491263">
        <w:rPr>
          <w:rFonts w:hint="cs"/>
          <w:sz w:val="18"/>
          <w:rtl/>
        </w:rPr>
        <w:t xml:space="preserve">و </w:t>
      </w:r>
      <w:r w:rsidR="00491263" w:rsidRPr="00E53E23">
        <w:rPr>
          <w:rFonts w:hint="cs"/>
          <w:sz w:val="18"/>
          <w:rtl/>
        </w:rPr>
        <w:t>در یک طرف</w:t>
      </w:r>
      <w:r w:rsidR="00491263">
        <w:rPr>
          <w:rFonts w:hint="cs"/>
          <w:sz w:val="18"/>
          <w:rtl/>
        </w:rPr>
        <w:t xml:space="preserve"> جاری</w:t>
      </w:r>
      <w:r w:rsidR="00491263"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91263">
        <w:rPr>
          <w:rFonts w:hint="cs"/>
          <w:sz w:val="18"/>
          <w:rtl/>
        </w:rPr>
        <w:t>؛</w:t>
      </w:r>
      <w:r w:rsidR="00491263" w:rsidRPr="00E53E23">
        <w:rPr>
          <w:rFonts w:hint="cs"/>
          <w:sz w:val="18"/>
          <w:rtl/>
        </w:rPr>
        <w:t xml:space="preserve"> پس علم منحل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BD7C4F">
        <w:rPr>
          <w:rFonts w:hint="eastAsia"/>
          <w:sz w:val="18"/>
          <w:rtl/>
        </w:rPr>
        <w:t>؛</w:t>
      </w:r>
      <w:r w:rsidR="00BD7C4F">
        <w:rPr>
          <w:sz w:val="18"/>
          <w:rtl/>
        </w:rPr>
        <w:t xml:space="preserve"> </w:t>
      </w:r>
      <w:r w:rsidR="00491263">
        <w:rPr>
          <w:rFonts w:hint="cs"/>
          <w:sz w:val="18"/>
          <w:rtl/>
        </w:rPr>
        <w:t>اما</w:t>
      </w:r>
      <w:r w:rsidR="00491263" w:rsidRPr="00E53E23">
        <w:rPr>
          <w:rFonts w:hint="cs"/>
          <w:sz w:val="18"/>
          <w:rtl/>
        </w:rPr>
        <w:t xml:space="preserve"> ما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یی</w:t>
      </w:r>
      <w:r w:rsidR="001C0777">
        <w:rPr>
          <w:rFonts w:hint="eastAsia"/>
          <w:sz w:val="18"/>
          <w:rtl/>
        </w:rPr>
        <w:t>م</w:t>
      </w:r>
      <w:r w:rsidR="00491263" w:rsidRPr="00E53E23">
        <w:rPr>
          <w:rFonts w:hint="cs"/>
          <w:sz w:val="18"/>
          <w:rtl/>
        </w:rPr>
        <w:t xml:space="preserve"> که در این طرف </w:t>
      </w:r>
      <w:r w:rsidR="00474F19">
        <w:rPr>
          <w:rFonts w:hint="eastAsia"/>
          <w:sz w:val="18"/>
          <w:rtl/>
        </w:rPr>
        <w:t>هم</w:t>
      </w:r>
      <w:r w:rsidR="00474F19">
        <w:rPr>
          <w:sz w:val="18"/>
          <w:rtl/>
        </w:rPr>
        <w:t xml:space="preserve"> (</w:t>
      </w:r>
      <w:r w:rsidR="00491263">
        <w:rPr>
          <w:rFonts w:hint="cs"/>
          <w:sz w:val="18"/>
          <w:rtl/>
        </w:rPr>
        <w:t xml:space="preserve">نفسیت </w:t>
      </w:r>
      <w:r w:rsidR="00FD54DC">
        <w:rPr>
          <w:rFonts w:hint="cs"/>
          <w:sz w:val="18"/>
          <w:rtl/>
        </w:rPr>
        <w:t>وضو</w:t>
      </w:r>
      <w:r w:rsidR="00491263">
        <w:rPr>
          <w:rFonts w:hint="cs"/>
          <w:sz w:val="18"/>
          <w:rtl/>
        </w:rPr>
        <w:t>)</w:t>
      </w:r>
      <w:r w:rsidR="00491263" w:rsidRPr="00E53E23">
        <w:rPr>
          <w:rFonts w:hint="cs"/>
          <w:sz w:val="18"/>
          <w:rtl/>
        </w:rPr>
        <w:t xml:space="preserve"> </w:t>
      </w:r>
      <w:r w:rsidR="00491263">
        <w:rPr>
          <w:rFonts w:hint="cs"/>
          <w:sz w:val="18"/>
          <w:rtl/>
        </w:rPr>
        <w:t>نیز</w:t>
      </w:r>
      <w:r w:rsidR="00491263" w:rsidRPr="00E53E23">
        <w:rPr>
          <w:rFonts w:hint="cs"/>
          <w:sz w:val="18"/>
          <w:rtl/>
        </w:rPr>
        <w:t xml:space="preserve">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91263" w:rsidRPr="00E53E23">
        <w:rPr>
          <w:rFonts w:hint="cs"/>
          <w:sz w:val="18"/>
          <w:rtl/>
        </w:rPr>
        <w:t xml:space="preserve">؛ </w:t>
      </w:r>
      <w:r w:rsidR="00F722C1">
        <w:rPr>
          <w:rFonts w:hint="cs"/>
          <w:sz w:val="18"/>
          <w:rtl/>
        </w:rPr>
        <w:t>و لذا</w:t>
      </w:r>
      <w:r w:rsidR="00491263" w:rsidRPr="00E53E23">
        <w:rPr>
          <w:rFonts w:hint="cs"/>
          <w:sz w:val="18"/>
          <w:rtl/>
        </w:rPr>
        <w:t xml:space="preserve"> برائت</w:t>
      </w:r>
      <w:r w:rsidR="00491263">
        <w:rPr>
          <w:rFonts w:hint="cs"/>
          <w:sz w:val="18"/>
          <w:rtl/>
        </w:rPr>
        <w:t xml:space="preserve"> در این </w:t>
      </w:r>
      <w:r w:rsidR="00474F19">
        <w:rPr>
          <w:rFonts w:hint="eastAsia"/>
          <w:sz w:val="18"/>
          <w:rtl/>
        </w:rPr>
        <w:t>طرف</w:t>
      </w:r>
      <w:r w:rsidR="00474F19">
        <w:rPr>
          <w:sz w:val="18"/>
          <w:rtl/>
        </w:rPr>
        <w:t xml:space="preserve"> (</w:t>
      </w:r>
      <w:r w:rsidR="00491263">
        <w:rPr>
          <w:rFonts w:hint="cs"/>
          <w:sz w:val="18"/>
          <w:rtl/>
        </w:rPr>
        <w:t>نماز)</w:t>
      </w:r>
      <w:r w:rsidR="00491263" w:rsidRPr="00E53E23">
        <w:rPr>
          <w:rFonts w:hint="cs"/>
          <w:sz w:val="18"/>
          <w:rtl/>
        </w:rPr>
        <w:t xml:space="preserve"> با برائت آن</w:t>
      </w:r>
      <w:r w:rsidR="00491263">
        <w:rPr>
          <w:rFonts w:hint="cs"/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طرف</w:t>
      </w:r>
      <w:r w:rsidR="00474F19">
        <w:rPr>
          <w:sz w:val="18"/>
          <w:rtl/>
        </w:rPr>
        <w:t xml:space="preserve"> (</w:t>
      </w:r>
      <w:r w:rsidR="00491263">
        <w:rPr>
          <w:rFonts w:hint="cs"/>
          <w:sz w:val="18"/>
          <w:rtl/>
        </w:rPr>
        <w:t>نفسیت)</w:t>
      </w:r>
      <w:r w:rsidR="00491263" w:rsidRPr="00E53E23">
        <w:rPr>
          <w:rFonts w:hint="cs"/>
          <w:sz w:val="18"/>
          <w:rtl/>
        </w:rPr>
        <w:t xml:space="preserve"> تعارض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کنند</w:t>
      </w:r>
      <w:r w:rsidR="00491263">
        <w:rPr>
          <w:rFonts w:hint="cs"/>
          <w:sz w:val="18"/>
          <w:rtl/>
        </w:rPr>
        <w:t>؛</w:t>
      </w:r>
      <w:r w:rsidR="00491263" w:rsidRPr="00E53E23">
        <w:rPr>
          <w:rFonts w:hint="cs"/>
          <w:sz w:val="18"/>
          <w:rtl/>
        </w:rPr>
        <w:t xml:space="preserve"> علم اجمالی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="00491263" w:rsidRPr="00E53E23">
        <w:rPr>
          <w:rFonts w:hint="cs"/>
          <w:sz w:val="18"/>
          <w:rtl/>
        </w:rPr>
        <w:t xml:space="preserve"> که باید احتیاط </w:t>
      </w:r>
      <w:r w:rsidR="00491263">
        <w:rPr>
          <w:rFonts w:hint="cs"/>
          <w:sz w:val="18"/>
          <w:rtl/>
        </w:rPr>
        <w:t>کنید</w:t>
      </w:r>
      <w:r w:rsidR="00491263" w:rsidRPr="00E53E23">
        <w:rPr>
          <w:rFonts w:hint="cs"/>
          <w:sz w:val="18"/>
          <w:rtl/>
        </w:rPr>
        <w:t>. احتیاط</w:t>
      </w:r>
      <w:r w:rsidR="00491263">
        <w:rPr>
          <w:rFonts w:hint="cs"/>
          <w:sz w:val="18"/>
          <w:rtl/>
        </w:rPr>
        <w:t xml:space="preserve"> هم در</w:t>
      </w:r>
      <w:r w:rsidR="00491263" w:rsidRPr="00E53E23">
        <w:rPr>
          <w:rFonts w:hint="cs"/>
          <w:sz w:val="18"/>
          <w:rtl/>
        </w:rPr>
        <w:t xml:space="preserve"> این است که هر دو </w:t>
      </w:r>
      <w:r w:rsidR="00474F19">
        <w:rPr>
          <w:rFonts w:hint="eastAsia"/>
          <w:sz w:val="18"/>
          <w:rtl/>
        </w:rPr>
        <w:t>را</w:t>
      </w:r>
      <w:r w:rsidR="00474F19">
        <w:rPr>
          <w:sz w:val="18"/>
          <w:rtl/>
        </w:rPr>
        <w:t xml:space="preserve"> (</w:t>
      </w:r>
      <w:r w:rsidR="00FD54DC">
        <w:rPr>
          <w:rFonts w:hint="cs"/>
          <w:sz w:val="18"/>
          <w:rtl/>
        </w:rPr>
        <w:t>وضو</w:t>
      </w:r>
      <w:r w:rsidR="00411ACD">
        <w:rPr>
          <w:rFonts w:hint="cs"/>
          <w:sz w:val="18"/>
          <w:rtl/>
        </w:rPr>
        <w:t xml:space="preserve"> و نماز را)</w:t>
      </w:r>
      <w:r w:rsidR="00491263" w:rsidRPr="00E53E23">
        <w:rPr>
          <w:rFonts w:hint="cs"/>
          <w:sz w:val="18"/>
          <w:rtl/>
        </w:rPr>
        <w:t xml:space="preserve"> </w:t>
      </w:r>
      <w:r w:rsidR="00411ACD">
        <w:rPr>
          <w:rFonts w:hint="cs"/>
          <w:sz w:val="18"/>
          <w:rtl/>
        </w:rPr>
        <w:t xml:space="preserve">باید </w:t>
      </w:r>
      <w:r w:rsidR="00491263" w:rsidRPr="00E53E23">
        <w:rPr>
          <w:rFonts w:hint="cs"/>
          <w:sz w:val="18"/>
          <w:rtl/>
        </w:rPr>
        <w:t>بیاوری</w:t>
      </w:r>
      <w:r w:rsidR="00411ACD">
        <w:rPr>
          <w:rFonts w:hint="cs"/>
          <w:sz w:val="18"/>
          <w:rtl/>
        </w:rPr>
        <w:t xml:space="preserve"> و </w:t>
      </w:r>
      <w:r w:rsidR="00FD54DC">
        <w:rPr>
          <w:rFonts w:hint="cs"/>
          <w:sz w:val="18"/>
          <w:rtl/>
        </w:rPr>
        <w:t>وضو</w:t>
      </w:r>
      <w:r w:rsidR="00411ACD">
        <w:rPr>
          <w:rFonts w:hint="cs"/>
          <w:sz w:val="18"/>
          <w:rtl/>
        </w:rPr>
        <w:t xml:space="preserve"> </w:t>
      </w:r>
      <w:r w:rsidR="005F4C8D">
        <w:rPr>
          <w:rFonts w:hint="cs"/>
          <w:sz w:val="18"/>
          <w:rtl/>
        </w:rPr>
        <w:t>را</w:t>
      </w:r>
      <w:r w:rsidR="00491263" w:rsidRPr="00E53E23">
        <w:rPr>
          <w:rFonts w:hint="cs"/>
          <w:sz w:val="18"/>
          <w:rtl/>
        </w:rPr>
        <w:t xml:space="preserve"> قبل از </w:t>
      </w:r>
      <w:r w:rsidR="00411ACD">
        <w:rPr>
          <w:rFonts w:hint="cs"/>
          <w:sz w:val="18"/>
          <w:rtl/>
        </w:rPr>
        <w:t>نماز</w:t>
      </w:r>
      <w:r w:rsidR="00491263" w:rsidRPr="00E53E23">
        <w:rPr>
          <w:rFonts w:hint="cs"/>
          <w:sz w:val="18"/>
          <w:rtl/>
        </w:rPr>
        <w:t xml:space="preserve"> بیاوری</w:t>
      </w:r>
      <w:r w:rsidR="00411ACD">
        <w:rPr>
          <w:rFonts w:hint="cs"/>
          <w:sz w:val="18"/>
          <w:rtl/>
        </w:rPr>
        <w:t>.</w:t>
      </w:r>
      <w:r w:rsidR="00491263" w:rsidRPr="00E53E23">
        <w:rPr>
          <w:rFonts w:hint="cs"/>
          <w:sz w:val="18"/>
          <w:rtl/>
        </w:rPr>
        <w:t xml:space="preserve"> </w:t>
      </w:r>
    </w:p>
    <w:p w:rsidR="00F850CA" w:rsidRDefault="00E53E23" w:rsidP="00F850CA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lastRenderedPageBreak/>
        <w:t xml:space="preserve">در غیریت </w:t>
      </w:r>
      <w:r w:rsidR="005F4C8D">
        <w:rPr>
          <w:rFonts w:hint="cs"/>
          <w:sz w:val="18"/>
          <w:rtl/>
        </w:rPr>
        <w:t>اصلاً</w:t>
      </w:r>
      <w:r w:rsidRPr="00E53E23">
        <w:rPr>
          <w:rFonts w:hint="cs"/>
          <w:sz w:val="18"/>
          <w:rtl/>
        </w:rPr>
        <w:t xml:space="preserve"> مجرای برائت نیست </w:t>
      </w:r>
      <w:r w:rsidR="00411ACD">
        <w:rPr>
          <w:rFonts w:hint="cs"/>
          <w:sz w:val="18"/>
          <w:rtl/>
        </w:rPr>
        <w:t xml:space="preserve">در </w:t>
      </w:r>
      <w:r w:rsidRPr="00E53E23">
        <w:rPr>
          <w:rFonts w:hint="cs"/>
          <w:sz w:val="18"/>
          <w:rtl/>
        </w:rPr>
        <w:t>جامع</w:t>
      </w:r>
      <w:r w:rsidR="00411ACD">
        <w:rPr>
          <w:rFonts w:hint="cs"/>
          <w:sz w:val="18"/>
          <w:rtl/>
        </w:rPr>
        <w:t xml:space="preserve"> هم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</w:t>
      </w:r>
      <w:r w:rsidR="001C0777">
        <w:rPr>
          <w:rFonts w:hint="cs"/>
          <w:sz w:val="18"/>
          <w:rtl/>
        </w:rPr>
        <w:t>ی</w:t>
      </w:r>
      <w:r w:rsidRPr="00E53E23">
        <w:rPr>
          <w:rFonts w:hint="cs"/>
          <w:sz w:val="18"/>
          <w:rtl/>
        </w:rPr>
        <w:t xml:space="preserve"> برائت</w:t>
      </w:r>
      <w:r w:rsidR="00411ACD">
        <w:rPr>
          <w:rFonts w:hint="cs"/>
          <w:sz w:val="18"/>
          <w:rtl/>
        </w:rPr>
        <w:t xml:space="preserve"> جاری کنی، اما در نفسیت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11ACD">
        <w:rPr>
          <w:rFonts w:hint="cs"/>
          <w:sz w:val="18"/>
          <w:rtl/>
        </w:rPr>
        <w:t xml:space="preserve"> برائت جاری نمود؛</w:t>
      </w:r>
      <w:r w:rsidRPr="00E53E23">
        <w:rPr>
          <w:rFonts w:hint="cs"/>
          <w:sz w:val="18"/>
          <w:rtl/>
        </w:rPr>
        <w:t xml:space="preserve"> گفتیم در غیری</w:t>
      </w:r>
      <w:r w:rsidR="00411ACD">
        <w:rPr>
          <w:rFonts w:hint="cs"/>
          <w:sz w:val="18"/>
          <w:rtl/>
        </w:rPr>
        <w:t>ت</w:t>
      </w:r>
      <w:r w:rsidRPr="00E53E23">
        <w:rPr>
          <w:rFonts w:hint="cs"/>
          <w:sz w:val="18"/>
          <w:rtl/>
        </w:rPr>
        <w:t xml:space="preserve"> برائت جاری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در تقید </w:t>
      </w:r>
      <w:r w:rsidR="00411ACD">
        <w:rPr>
          <w:rFonts w:hint="cs"/>
          <w:sz w:val="18"/>
          <w:rtl/>
        </w:rPr>
        <w:t>نماز</w:t>
      </w:r>
      <w:r w:rsidRPr="00E53E23">
        <w:rPr>
          <w:rFonts w:hint="cs"/>
          <w:sz w:val="18"/>
          <w:rtl/>
        </w:rPr>
        <w:t xml:space="preserve"> به </w:t>
      </w:r>
      <w:r w:rsidR="00411ACD">
        <w:rPr>
          <w:rFonts w:hint="cs"/>
          <w:sz w:val="18"/>
          <w:rtl/>
        </w:rPr>
        <w:t>غسل</w:t>
      </w:r>
      <w:r w:rsidRPr="00E53E23">
        <w:rPr>
          <w:rFonts w:hint="cs"/>
          <w:sz w:val="18"/>
          <w:rtl/>
        </w:rPr>
        <w:t xml:space="preserve"> </w:t>
      </w:r>
      <w:r w:rsidR="00411ACD">
        <w:rPr>
          <w:rFonts w:hint="cs"/>
          <w:sz w:val="18"/>
          <w:rtl/>
        </w:rPr>
        <w:t xml:space="preserve">برائت </w:t>
      </w:r>
      <w:r w:rsidRPr="00E53E23">
        <w:rPr>
          <w:rFonts w:hint="cs"/>
          <w:sz w:val="18"/>
          <w:rtl/>
        </w:rPr>
        <w:t xml:space="preserve">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. </w:t>
      </w:r>
      <w:r w:rsidR="00DD3B7B">
        <w:rPr>
          <w:rFonts w:hint="eastAsia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تقید هم محرز بود فقط اصل وجوب آن مشکوک بود برائت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گو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د</w:t>
      </w:r>
      <w:r w:rsidRPr="00E53E23">
        <w:rPr>
          <w:rFonts w:hint="cs"/>
          <w:sz w:val="18"/>
          <w:rtl/>
        </w:rPr>
        <w:t xml:space="preserve"> آن طرف هم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، دو اصل تعارض </w:t>
      </w:r>
      <w:r w:rsidR="00411ACD">
        <w:rPr>
          <w:rFonts w:hint="cs"/>
          <w:sz w:val="18"/>
          <w:rtl/>
        </w:rPr>
        <w:t>نموده</w:t>
      </w:r>
      <w:r w:rsidRPr="00E53E23">
        <w:rPr>
          <w:rFonts w:hint="cs"/>
          <w:sz w:val="18"/>
          <w:rtl/>
        </w:rPr>
        <w:t xml:space="preserve"> و تساقط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کنند</w:t>
      </w:r>
      <w:r w:rsidRPr="00E53E23">
        <w:rPr>
          <w:rFonts w:hint="cs"/>
          <w:sz w:val="18"/>
          <w:rtl/>
        </w:rPr>
        <w:t xml:space="preserve"> و علم اجمالی منجز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 و </w:t>
      </w:r>
      <w:r w:rsidR="0046047E">
        <w:rPr>
          <w:rFonts w:hint="cs"/>
          <w:sz w:val="18"/>
          <w:rtl/>
        </w:rPr>
        <w:t>نتیجه</w:t>
      </w:r>
      <w:r w:rsidR="00411ACD">
        <w:rPr>
          <w:rFonts w:hint="cs"/>
          <w:sz w:val="18"/>
          <w:rtl/>
        </w:rPr>
        <w:t xml:space="preserve"> آن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احت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اط</w:t>
      </w:r>
      <w:r w:rsidR="00411ACD" w:rsidRPr="00411ACD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474F19">
        <w:rPr>
          <w:rFonts w:hint="eastAsia"/>
          <w:sz w:val="18"/>
          <w:rtl/>
        </w:rPr>
        <w:t>؛</w:t>
      </w:r>
      <w:r w:rsidRPr="00E53E23">
        <w:rPr>
          <w:rFonts w:hint="cs"/>
          <w:sz w:val="18"/>
          <w:rtl/>
        </w:rPr>
        <w:t xml:space="preserve"> یعنی وضو بگیرد و نماز بخواند در واقع نذر همان نماز است که </w:t>
      </w:r>
      <w:r w:rsidR="001C0777">
        <w:rPr>
          <w:rFonts w:hint="eastAsia"/>
          <w:sz w:val="18"/>
          <w:rtl/>
        </w:rPr>
        <w:t>مقدمه‌اش</w:t>
      </w:r>
      <w:r w:rsidRPr="00E53E23">
        <w:rPr>
          <w:rFonts w:hint="cs"/>
          <w:sz w:val="18"/>
          <w:rtl/>
        </w:rPr>
        <w:t xml:space="preserve"> وضو </w:t>
      </w:r>
      <w:r w:rsidR="00F722C1">
        <w:rPr>
          <w:rFonts w:hint="cs"/>
          <w:sz w:val="18"/>
          <w:rtl/>
        </w:rPr>
        <w:t>می‌شود</w:t>
      </w:r>
      <w:r w:rsidRPr="00E53E23">
        <w:rPr>
          <w:rFonts w:hint="cs"/>
          <w:sz w:val="18"/>
          <w:rtl/>
        </w:rPr>
        <w:t>.</w:t>
      </w:r>
    </w:p>
    <w:p w:rsidR="00F850CA" w:rsidRDefault="00154EDE" w:rsidP="00F850CA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>با ملاحظه</w:t>
      </w:r>
      <w:r w:rsidR="00E53E23" w:rsidRPr="00E53E23">
        <w:rPr>
          <w:rFonts w:hint="cs"/>
          <w:sz w:val="18"/>
          <w:rtl/>
        </w:rPr>
        <w:t xml:space="preserve"> علم، خلاف امتنان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E53E23" w:rsidRPr="00E53E23">
        <w:rPr>
          <w:rFonts w:hint="cs"/>
          <w:sz w:val="18"/>
          <w:rtl/>
        </w:rPr>
        <w:t xml:space="preserve">. </w:t>
      </w:r>
      <w:r w:rsidR="005F4C8D">
        <w:rPr>
          <w:rFonts w:hint="cs"/>
          <w:sz w:val="18"/>
          <w:rtl/>
        </w:rPr>
        <w:t>خصوصاً</w:t>
      </w:r>
      <w:r w:rsidR="00E53E23" w:rsidRPr="00E53E23">
        <w:rPr>
          <w:rFonts w:hint="cs"/>
          <w:sz w:val="18"/>
          <w:rtl/>
        </w:rPr>
        <w:t xml:space="preserve"> </w:t>
      </w:r>
      <w:r w:rsidR="00931898">
        <w:rPr>
          <w:rFonts w:hint="cs"/>
          <w:sz w:val="18"/>
          <w:rtl/>
        </w:rPr>
        <w:t>آنجایی</w:t>
      </w:r>
      <w:r w:rsidR="00E53E23" w:rsidRPr="00E53E23">
        <w:rPr>
          <w:rFonts w:hint="cs"/>
          <w:sz w:val="18"/>
          <w:rtl/>
        </w:rPr>
        <w:t xml:space="preserve"> که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خواهد</w:t>
      </w:r>
      <w:r w:rsidR="00E53E23" w:rsidRPr="00E53E23">
        <w:rPr>
          <w:rFonts w:hint="cs"/>
          <w:sz w:val="18"/>
          <w:rtl/>
        </w:rPr>
        <w:t xml:space="preserve"> برائت جاری کند خلاف امتنان شود مشکل دارد و الا </w:t>
      </w:r>
      <w:r w:rsidR="00F850CA">
        <w:rPr>
          <w:rFonts w:hint="cs"/>
          <w:sz w:val="18"/>
          <w:rtl/>
        </w:rPr>
        <w:t>در</w:t>
      </w:r>
      <w:r w:rsidR="00E53E23" w:rsidRPr="00E53E23">
        <w:rPr>
          <w:rFonts w:hint="cs"/>
          <w:sz w:val="18"/>
          <w:rtl/>
        </w:rPr>
        <w:t xml:space="preserve"> جایی که علم </w:t>
      </w:r>
      <w:r w:rsidR="00F850CA">
        <w:rPr>
          <w:rFonts w:hint="cs"/>
          <w:sz w:val="18"/>
          <w:rtl/>
        </w:rPr>
        <w:t xml:space="preserve">روی </w:t>
      </w:r>
      <w:r w:rsidR="001C0777">
        <w:rPr>
          <w:rFonts w:hint="eastAsia"/>
          <w:sz w:val="18"/>
          <w:rtl/>
        </w:rPr>
        <w:t>آن‌ها</w:t>
      </w:r>
      <w:r w:rsidR="00E53E23" w:rsidRPr="00E53E23">
        <w:rPr>
          <w:rFonts w:hint="cs"/>
          <w:sz w:val="18"/>
          <w:rtl/>
        </w:rPr>
        <w:t xml:space="preserve"> </w:t>
      </w:r>
      <w:r w:rsidR="00F850CA">
        <w:rPr>
          <w:rFonts w:hint="cs"/>
          <w:sz w:val="18"/>
          <w:rtl/>
        </w:rPr>
        <w:t>رفته</w:t>
      </w:r>
      <w:r w:rsidR="00E53E23" w:rsidRPr="00E53E23">
        <w:rPr>
          <w:rFonts w:hint="cs"/>
          <w:sz w:val="18"/>
          <w:rtl/>
        </w:rPr>
        <w:t xml:space="preserve"> </w:t>
      </w:r>
      <w:r w:rsidR="00F850CA">
        <w:rPr>
          <w:rFonts w:hint="cs"/>
          <w:sz w:val="18"/>
          <w:rtl/>
        </w:rPr>
        <w:t xml:space="preserve">اگر </w:t>
      </w:r>
      <w:r w:rsidR="00E53E23" w:rsidRPr="00E53E23">
        <w:rPr>
          <w:rFonts w:hint="cs"/>
          <w:sz w:val="18"/>
          <w:rtl/>
        </w:rPr>
        <w:t>برائت جاری کند خلاف امتنان</w:t>
      </w:r>
      <w:r w:rsidR="00F850CA">
        <w:rPr>
          <w:rFonts w:hint="cs"/>
          <w:sz w:val="18"/>
          <w:rtl/>
        </w:rPr>
        <w:t xml:space="preserve"> هم</w:t>
      </w:r>
      <w:r w:rsidR="00E53E23" w:rsidRPr="00E53E23">
        <w:rPr>
          <w:rFonts w:hint="cs"/>
          <w:sz w:val="18"/>
          <w:rtl/>
        </w:rPr>
        <w:t xml:space="preserve"> شود مشکل ندارد. ما امتنان را قبول داریم. بعضی امتنان را حکمت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دانند</w:t>
      </w:r>
      <w:r w:rsidR="00E53E23" w:rsidRPr="00E53E23">
        <w:rPr>
          <w:rFonts w:hint="cs"/>
          <w:sz w:val="18"/>
          <w:rtl/>
        </w:rPr>
        <w:t xml:space="preserve"> اما ما امتنان را علت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="00E53E23" w:rsidRPr="00E53E23">
        <w:rPr>
          <w:rFonts w:hint="cs"/>
          <w:sz w:val="18"/>
          <w:rtl/>
        </w:rPr>
        <w:t xml:space="preserve">. </w:t>
      </w:r>
      <w:r w:rsidR="00F850CA">
        <w:rPr>
          <w:rFonts w:hint="cs"/>
          <w:sz w:val="18"/>
          <w:rtl/>
        </w:rPr>
        <w:t xml:space="preserve">در </w:t>
      </w:r>
      <w:r w:rsidR="00E53E23" w:rsidRPr="00E53E23">
        <w:rPr>
          <w:rFonts w:hint="cs"/>
          <w:sz w:val="18"/>
          <w:rtl/>
        </w:rPr>
        <w:t>اینجا</w:t>
      </w:r>
      <w:r w:rsidR="00F850CA">
        <w:rPr>
          <w:rFonts w:hint="cs"/>
          <w:sz w:val="18"/>
          <w:rtl/>
        </w:rPr>
        <w:t xml:space="preserve"> اگر</w:t>
      </w:r>
      <w:r w:rsidR="00E53E23" w:rsidRPr="00E53E23">
        <w:rPr>
          <w:rFonts w:hint="cs"/>
          <w:sz w:val="18"/>
          <w:rtl/>
        </w:rPr>
        <w:t xml:space="preserve"> نفسیت را بردار</w:t>
      </w:r>
      <w:r w:rsidR="00F850CA">
        <w:rPr>
          <w:rFonts w:hint="cs"/>
          <w:sz w:val="18"/>
          <w:rtl/>
        </w:rPr>
        <w:t>ی</w:t>
      </w:r>
      <w:r w:rsidR="00E53E23" w:rsidRPr="00E53E23">
        <w:rPr>
          <w:rFonts w:hint="cs"/>
          <w:sz w:val="18"/>
          <w:rtl/>
        </w:rPr>
        <w:t>د خود این</w:t>
      </w:r>
      <w:r w:rsidR="00F850CA">
        <w:rPr>
          <w:rFonts w:hint="cs"/>
          <w:sz w:val="18"/>
          <w:rtl/>
        </w:rPr>
        <w:t xml:space="preserve"> امر</w:t>
      </w:r>
      <w:r w:rsidR="00E53E23" w:rsidRPr="00E53E23">
        <w:rPr>
          <w:rFonts w:hint="cs"/>
          <w:sz w:val="18"/>
          <w:rtl/>
        </w:rPr>
        <w:t xml:space="preserve"> خلاف امتنان نیست</w:t>
      </w:r>
      <w:r w:rsidR="00F850CA">
        <w:rPr>
          <w:rFonts w:hint="cs"/>
          <w:sz w:val="18"/>
          <w:rtl/>
        </w:rPr>
        <w:t>،</w:t>
      </w:r>
      <w:r w:rsidR="00E53E23" w:rsidRPr="00E53E23">
        <w:rPr>
          <w:rFonts w:hint="cs"/>
          <w:sz w:val="18"/>
          <w:rtl/>
        </w:rPr>
        <w:t xml:space="preserve"> </w:t>
      </w:r>
      <w:r w:rsidR="00BD7C4F">
        <w:rPr>
          <w:rFonts w:hint="eastAsia"/>
          <w:sz w:val="18"/>
          <w:rtl/>
        </w:rPr>
        <w:t>بله</w:t>
      </w:r>
      <w:r w:rsidR="00E53E23" w:rsidRPr="00E53E23">
        <w:rPr>
          <w:rFonts w:hint="cs"/>
          <w:sz w:val="18"/>
          <w:rtl/>
        </w:rPr>
        <w:t xml:space="preserve"> </w:t>
      </w:r>
      <w:r w:rsidR="00DD3B7B">
        <w:rPr>
          <w:rFonts w:hint="cs"/>
          <w:sz w:val="18"/>
          <w:rtl/>
        </w:rPr>
        <w:t>این‌که</w:t>
      </w:r>
      <w:r w:rsidR="00E53E23" w:rsidRPr="00E53E23">
        <w:rPr>
          <w:rFonts w:hint="cs"/>
          <w:sz w:val="18"/>
          <w:rtl/>
        </w:rPr>
        <w:t xml:space="preserve"> شما علمی دارید که </w:t>
      </w:r>
      <w:r w:rsidR="0046047E">
        <w:rPr>
          <w:rFonts w:hint="cs"/>
          <w:sz w:val="18"/>
          <w:rtl/>
        </w:rPr>
        <w:t>نتیجه</w:t>
      </w:r>
      <w:r w:rsidR="00E53E23" w:rsidRPr="00E53E23">
        <w:rPr>
          <w:rFonts w:hint="cs"/>
          <w:sz w:val="18"/>
          <w:rtl/>
        </w:rPr>
        <w:t xml:space="preserve"> آن خلاف امتنان </w:t>
      </w:r>
      <w:r w:rsidR="00F722C1">
        <w:rPr>
          <w:rFonts w:hint="cs"/>
          <w:sz w:val="18"/>
          <w:rtl/>
        </w:rPr>
        <w:t>می‌شود</w:t>
      </w:r>
      <w:r w:rsidR="00F850CA">
        <w:rPr>
          <w:rFonts w:hint="cs"/>
          <w:sz w:val="18"/>
          <w:rtl/>
        </w:rPr>
        <w:t>، این</w:t>
      </w:r>
      <w:r w:rsidR="00E53E23" w:rsidRPr="00E53E23">
        <w:rPr>
          <w:rFonts w:hint="cs"/>
          <w:sz w:val="18"/>
          <w:rtl/>
        </w:rPr>
        <w:t xml:space="preserve"> اشکال ندارد</w:t>
      </w:r>
      <w:r w:rsidR="00BD7C4F">
        <w:rPr>
          <w:rFonts w:hint="eastAsia"/>
          <w:sz w:val="18"/>
          <w:rtl/>
        </w:rPr>
        <w:t>؛</w:t>
      </w:r>
      <w:r w:rsidR="00BD7C4F">
        <w:rPr>
          <w:sz w:val="18"/>
          <w:rtl/>
        </w:rPr>
        <w:t xml:space="preserve"> </w:t>
      </w:r>
      <w:r w:rsidR="00E53E23" w:rsidRPr="00E53E23">
        <w:rPr>
          <w:rFonts w:hint="cs"/>
          <w:sz w:val="18"/>
          <w:rtl/>
        </w:rPr>
        <w:t xml:space="preserve">اما در </w:t>
      </w:r>
      <w:r w:rsidR="00DD3B7B">
        <w:rPr>
          <w:rFonts w:hint="cs"/>
          <w:sz w:val="18"/>
          <w:rtl/>
        </w:rPr>
        <w:t>این‌که</w:t>
      </w:r>
      <w:r w:rsidR="00E53E23" w:rsidRPr="00E53E23">
        <w:rPr>
          <w:rFonts w:hint="cs"/>
          <w:sz w:val="18"/>
          <w:rtl/>
        </w:rPr>
        <w:t xml:space="preserve"> خود این تقیید را </w:t>
      </w:r>
      <w:r w:rsidR="00931898">
        <w:rPr>
          <w:rFonts w:hint="cs"/>
          <w:sz w:val="18"/>
          <w:rtl/>
        </w:rPr>
        <w:t>برمی‌دارید</w:t>
      </w:r>
      <w:r w:rsidR="00E53E23" w:rsidRPr="00E53E23">
        <w:rPr>
          <w:rFonts w:hint="cs"/>
          <w:sz w:val="18"/>
          <w:rtl/>
        </w:rPr>
        <w:t xml:space="preserve"> این خلاف امتنان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E53E23" w:rsidRPr="00E53E23">
        <w:rPr>
          <w:rFonts w:hint="cs"/>
          <w:sz w:val="18"/>
          <w:rtl/>
        </w:rPr>
        <w:t xml:space="preserve">. ما در واقع در باب امتنان دو حرف اصلی </w:t>
      </w:r>
      <w:r w:rsidR="00474F19">
        <w:rPr>
          <w:rFonts w:hint="eastAsia"/>
          <w:sz w:val="18"/>
          <w:rtl/>
        </w:rPr>
        <w:t>دار</w:t>
      </w:r>
      <w:r w:rsidR="00474F19">
        <w:rPr>
          <w:rFonts w:hint="cs"/>
          <w:sz w:val="18"/>
          <w:rtl/>
        </w:rPr>
        <w:t>ی</w:t>
      </w:r>
      <w:r w:rsidR="00474F19">
        <w:rPr>
          <w:rFonts w:hint="eastAsia"/>
          <w:sz w:val="18"/>
          <w:rtl/>
        </w:rPr>
        <w:t>م</w:t>
      </w:r>
      <w:r w:rsidR="00474F19">
        <w:rPr>
          <w:sz w:val="18"/>
          <w:rtl/>
        </w:rPr>
        <w:t xml:space="preserve"> (</w:t>
      </w:r>
      <w:r w:rsidR="00E53E23" w:rsidRPr="00E53E23">
        <w:rPr>
          <w:rFonts w:hint="cs"/>
          <w:sz w:val="18"/>
          <w:rtl/>
        </w:rPr>
        <w:t xml:space="preserve">این </w:t>
      </w:r>
      <w:r w:rsidR="00D90585">
        <w:rPr>
          <w:rFonts w:hint="cs"/>
          <w:sz w:val="18"/>
          <w:rtl/>
        </w:rPr>
        <w:t>نکته</w:t>
      </w:r>
      <w:r w:rsidR="00E53E23" w:rsidRPr="00E53E23">
        <w:rPr>
          <w:rFonts w:hint="cs"/>
          <w:sz w:val="18"/>
          <w:rtl/>
        </w:rPr>
        <w:t xml:space="preserve"> مهم است</w:t>
      </w:r>
      <w:r w:rsidR="00F850CA">
        <w:rPr>
          <w:rFonts w:hint="cs"/>
          <w:sz w:val="18"/>
          <w:rtl/>
        </w:rPr>
        <w:t>):</w:t>
      </w:r>
    </w:p>
    <w:p w:rsidR="00E53E23" w:rsidRPr="00E53E23" w:rsidRDefault="00F850CA" w:rsidP="00F850CA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>1.</w:t>
      </w:r>
      <w:r w:rsidR="00E53E23" w:rsidRPr="00E53E23">
        <w:rPr>
          <w:rFonts w:hint="cs"/>
          <w:sz w:val="18"/>
          <w:rtl/>
        </w:rPr>
        <w:t xml:space="preserve"> بعضی </w:t>
      </w:r>
      <w:r w:rsidR="005F4C8D">
        <w:rPr>
          <w:rFonts w:hint="cs"/>
          <w:sz w:val="18"/>
          <w:rtl/>
        </w:rPr>
        <w:t>گفته‌اند</w:t>
      </w:r>
      <w:r w:rsidR="00E53E23" w:rsidRPr="00E53E23">
        <w:rPr>
          <w:rFonts w:hint="cs"/>
          <w:sz w:val="18"/>
          <w:rtl/>
        </w:rPr>
        <w:t xml:space="preserve"> برائت حکمت است؛ یعنی معنای </w:t>
      </w:r>
      <w:r w:rsidR="00E53E23" w:rsidRPr="00F850CA">
        <w:rPr>
          <w:rFonts w:hint="cs"/>
          <w:b/>
          <w:bCs/>
          <w:sz w:val="18"/>
          <w:rtl/>
        </w:rPr>
        <w:t>رُفع مالایعلمون</w:t>
      </w:r>
      <w:r w:rsidR="00E53E23" w:rsidRPr="00E53E23">
        <w:rPr>
          <w:rFonts w:hint="cs"/>
          <w:sz w:val="18"/>
          <w:rtl/>
        </w:rPr>
        <w:t xml:space="preserve">، این نیست که چیزی را بردارد و منت باشد. بعضی علت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دانند</w:t>
      </w:r>
      <w:r>
        <w:rPr>
          <w:rFonts w:hint="cs"/>
          <w:sz w:val="18"/>
          <w:rtl/>
        </w:rPr>
        <w:t>.</w:t>
      </w:r>
      <w:r w:rsidR="00E53E23" w:rsidRPr="00E53E23">
        <w:rPr>
          <w:rFonts w:hint="cs"/>
          <w:sz w:val="18"/>
          <w:rtl/>
        </w:rPr>
        <w:t xml:space="preserve"> ما از کسانی هستیم که علت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="00E53E23" w:rsidRPr="00E53E23">
        <w:rPr>
          <w:rFonts w:hint="cs"/>
          <w:sz w:val="18"/>
          <w:rtl/>
        </w:rPr>
        <w:t xml:space="preserve">. باید مورد به مورد بررسی کنید ببینید اگر باری را سبک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کند</w:t>
      </w:r>
      <w:r w:rsidR="00E53E23" w:rsidRPr="00E53E23">
        <w:rPr>
          <w:rFonts w:hint="cs"/>
          <w:sz w:val="18"/>
          <w:rtl/>
        </w:rPr>
        <w:t xml:space="preserve"> برائت جاری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E53E23" w:rsidRPr="00E53E23">
        <w:rPr>
          <w:rFonts w:hint="cs"/>
          <w:sz w:val="18"/>
          <w:rtl/>
        </w:rPr>
        <w:t xml:space="preserve"> و اگر باری را </w:t>
      </w:r>
      <w:r w:rsidR="001C0777">
        <w:rPr>
          <w:rFonts w:hint="eastAsia"/>
          <w:sz w:val="18"/>
          <w:rtl/>
        </w:rPr>
        <w:t>برنم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دارد</w:t>
      </w:r>
      <w:r w:rsidR="00E53E23" w:rsidRPr="00E53E23">
        <w:rPr>
          <w:rFonts w:hint="cs"/>
          <w:sz w:val="18"/>
          <w:rtl/>
        </w:rPr>
        <w:t xml:space="preserve"> برائت جاری </w:t>
      </w:r>
      <w:r w:rsidR="001C0777">
        <w:rPr>
          <w:rFonts w:hint="eastAsia"/>
          <w:sz w:val="18"/>
          <w:rtl/>
        </w:rPr>
        <w:t>نم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E53E23" w:rsidRPr="00E53E23">
        <w:rPr>
          <w:rFonts w:hint="cs"/>
          <w:sz w:val="18"/>
          <w:rtl/>
        </w:rPr>
        <w:t xml:space="preserve">. </w:t>
      </w:r>
    </w:p>
    <w:p w:rsidR="00E53E23" w:rsidRDefault="00F850CA" w:rsidP="00C66635">
      <w:pPr>
        <w:spacing w:after="200" w:line="276" w:lineRule="auto"/>
        <w:ind w:firstLine="0"/>
        <w:contextualSpacing w:val="0"/>
        <w:rPr>
          <w:sz w:val="18"/>
          <w:rtl/>
        </w:rPr>
      </w:pPr>
      <w:r>
        <w:rPr>
          <w:rFonts w:hint="cs"/>
          <w:sz w:val="18"/>
          <w:rtl/>
        </w:rPr>
        <w:t xml:space="preserve">2. </w:t>
      </w:r>
      <w:r w:rsidR="00E53E23" w:rsidRPr="00E53E23">
        <w:rPr>
          <w:rFonts w:hint="cs"/>
          <w:sz w:val="18"/>
          <w:rtl/>
        </w:rPr>
        <w:t xml:space="preserve">بحث دوم این است که امتنانی بودن با همان مجرای اصل است، نه با </w:t>
      </w:r>
      <w:r w:rsidR="005F4C8D">
        <w:rPr>
          <w:rFonts w:hint="cs"/>
          <w:sz w:val="18"/>
          <w:rtl/>
        </w:rPr>
        <w:t>ملاحظه</w:t>
      </w:r>
      <w:r w:rsidR="00E53E23" w:rsidRPr="00E53E23">
        <w:rPr>
          <w:rFonts w:hint="cs"/>
          <w:sz w:val="18"/>
          <w:rtl/>
        </w:rPr>
        <w:t xml:space="preserve"> علم اجمالی و چیزهای بیرونی. </w:t>
      </w:r>
      <w:r w:rsidR="00DD3B7B">
        <w:rPr>
          <w:rFonts w:hint="eastAsia"/>
          <w:sz w:val="18"/>
          <w:rtl/>
        </w:rPr>
        <w:t>اینجا</w:t>
      </w:r>
      <w:r w:rsidR="00E53E23" w:rsidRPr="00E53E23">
        <w:rPr>
          <w:rFonts w:hint="cs"/>
          <w:sz w:val="18"/>
          <w:rtl/>
        </w:rPr>
        <w:t xml:space="preserve"> اگر </w:t>
      </w:r>
      <w:r w:rsidR="005F4C8D">
        <w:rPr>
          <w:rFonts w:hint="cs"/>
          <w:sz w:val="18"/>
          <w:rtl/>
        </w:rPr>
        <w:t>ملاحظه</w:t>
      </w:r>
      <w:r w:rsidR="00E53E23" w:rsidRPr="00E53E23">
        <w:rPr>
          <w:rFonts w:hint="cs"/>
          <w:sz w:val="18"/>
          <w:rtl/>
        </w:rPr>
        <w:t xml:space="preserve"> مجرای اصل را بکنیم برداشتن </w:t>
      </w:r>
      <w:r w:rsidRPr="00E53E23">
        <w:rPr>
          <w:rFonts w:hint="cs"/>
          <w:sz w:val="18"/>
          <w:rtl/>
        </w:rPr>
        <w:t xml:space="preserve">نفسیت </w:t>
      </w:r>
      <w:r w:rsidR="00E53E23" w:rsidRPr="00E53E23">
        <w:rPr>
          <w:rFonts w:hint="cs"/>
          <w:sz w:val="18"/>
          <w:rtl/>
        </w:rPr>
        <w:t>امتنانی است که بگوییم این متعلق تکلیف مستقل و ثوا</w:t>
      </w:r>
      <w:r w:rsidR="00E53E23" w:rsidRPr="00E53E23">
        <w:rPr>
          <w:rFonts w:hint="eastAsia"/>
          <w:sz w:val="18"/>
          <w:rtl/>
        </w:rPr>
        <w:t>ب</w:t>
      </w:r>
      <w:r w:rsidR="00E53E23" w:rsidRPr="00E53E23">
        <w:rPr>
          <w:rFonts w:hint="cs"/>
          <w:sz w:val="18"/>
          <w:rtl/>
        </w:rPr>
        <w:t xml:space="preserve"> و عقا</w:t>
      </w:r>
      <w:r w:rsidR="00E53E23" w:rsidRPr="00E53E23">
        <w:rPr>
          <w:rFonts w:hint="eastAsia"/>
          <w:sz w:val="18"/>
          <w:rtl/>
        </w:rPr>
        <w:t>ب</w:t>
      </w:r>
      <w:r w:rsidR="00E53E23" w:rsidRPr="00E53E23">
        <w:rPr>
          <w:rFonts w:hint="cs"/>
          <w:sz w:val="18"/>
          <w:rtl/>
        </w:rPr>
        <w:t xml:space="preserve"> مستقل است</w:t>
      </w:r>
      <w:r>
        <w:rPr>
          <w:rFonts w:hint="cs"/>
          <w:sz w:val="18"/>
          <w:rtl/>
        </w:rPr>
        <w:t xml:space="preserve">. </w:t>
      </w:r>
      <w:r w:rsidR="00E53E23" w:rsidRPr="00E53E23">
        <w:rPr>
          <w:rFonts w:hint="cs"/>
          <w:sz w:val="18"/>
          <w:rtl/>
        </w:rPr>
        <w:t xml:space="preserve">بله وقتی </w:t>
      </w:r>
      <w:r w:rsidR="005F4C8D">
        <w:rPr>
          <w:rFonts w:hint="cs"/>
          <w:sz w:val="18"/>
          <w:rtl/>
        </w:rPr>
        <w:t>ملاحظه</w:t>
      </w:r>
      <w:r w:rsidR="00E53E23" w:rsidRPr="00E53E23">
        <w:rPr>
          <w:rFonts w:hint="cs"/>
          <w:sz w:val="18"/>
          <w:rtl/>
        </w:rPr>
        <w:t xml:space="preserve"> علم اجمالی را </w:t>
      </w:r>
      <w:r w:rsidR="00C66635">
        <w:rPr>
          <w:rFonts w:hint="cs"/>
          <w:sz w:val="18"/>
          <w:rtl/>
        </w:rPr>
        <w:t>نمایید</w:t>
      </w:r>
      <w:r w:rsidR="00E53E23" w:rsidRPr="00E53E23">
        <w:rPr>
          <w:rFonts w:hint="cs"/>
          <w:sz w:val="18"/>
          <w:rtl/>
        </w:rPr>
        <w:t xml:space="preserve"> و بگویید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برائت</w:t>
      </w:r>
      <w:r w:rsidR="00E53E23" w:rsidRPr="00E53E23">
        <w:rPr>
          <w:rFonts w:hint="cs"/>
          <w:sz w:val="18"/>
          <w:rtl/>
        </w:rPr>
        <w:t xml:space="preserve"> نفسیت را </w:t>
      </w:r>
      <w:r w:rsidR="00931898">
        <w:rPr>
          <w:rFonts w:hint="cs"/>
          <w:sz w:val="18"/>
          <w:rtl/>
        </w:rPr>
        <w:t>برداشت</w:t>
      </w:r>
      <w:r w:rsidR="00E53E23" w:rsidRPr="00E53E23">
        <w:rPr>
          <w:rFonts w:hint="cs"/>
          <w:sz w:val="18"/>
          <w:rtl/>
        </w:rPr>
        <w:t xml:space="preserve"> و با</w:t>
      </w:r>
      <w:r w:rsidR="00C66635">
        <w:rPr>
          <w:rFonts w:hint="cs"/>
          <w:sz w:val="18"/>
          <w:rtl/>
        </w:rPr>
        <w:t xml:space="preserve"> اصل برائت طرف مقابل</w:t>
      </w:r>
      <w:r w:rsidR="00E53E23" w:rsidRPr="00E53E23">
        <w:rPr>
          <w:rFonts w:hint="cs"/>
          <w:sz w:val="18"/>
          <w:rtl/>
        </w:rPr>
        <w:t xml:space="preserve"> تعارض </w:t>
      </w:r>
      <w:r w:rsidR="00C66635">
        <w:rPr>
          <w:rFonts w:hint="cs"/>
          <w:sz w:val="18"/>
          <w:rtl/>
        </w:rPr>
        <w:t>کن</w:t>
      </w:r>
      <w:r w:rsidR="00E53E23" w:rsidRPr="00E53E23">
        <w:rPr>
          <w:rFonts w:hint="cs"/>
          <w:sz w:val="18"/>
          <w:rtl/>
        </w:rPr>
        <w:t>د</w:t>
      </w:r>
      <w:r w:rsidR="00C66635">
        <w:rPr>
          <w:rFonts w:hint="cs"/>
          <w:sz w:val="18"/>
          <w:rtl/>
        </w:rPr>
        <w:t>،</w:t>
      </w:r>
      <w:r w:rsidR="00E53E23" w:rsidRPr="00E53E23">
        <w:rPr>
          <w:rFonts w:hint="cs"/>
          <w:sz w:val="18"/>
          <w:rtl/>
        </w:rPr>
        <w:t xml:space="preserve"> بعد </w:t>
      </w:r>
      <w:r w:rsidR="0046047E">
        <w:rPr>
          <w:rFonts w:hint="cs"/>
          <w:sz w:val="18"/>
          <w:rtl/>
        </w:rPr>
        <w:t>نتیجه</w:t>
      </w:r>
      <w:r w:rsidR="00C66635">
        <w:rPr>
          <w:rFonts w:hint="cs"/>
          <w:sz w:val="18"/>
          <w:rtl/>
        </w:rPr>
        <w:t xml:space="preserve"> آن</w:t>
      </w:r>
      <w:r w:rsidR="00E53E23" w:rsidRPr="00E53E23">
        <w:rPr>
          <w:rFonts w:hint="cs"/>
          <w:sz w:val="18"/>
          <w:rtl/>
        </w:rPr>
        <w:t xml:space="preserve"> احتیاط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="00C66635">
        <w:rPr>
          <w:rFonts w:hint="cs"/>
          <w:sz w:val="18"/>
          <w:rtl/>
        </w:rPr>
        <w:t>؛ در</w:t>
      </w:r>
      <w:r w:rsidR="00E53E23" w:rsidRPr="00E53E23">
        <w:rPr>
          <w:rFonts w:hint="cs"/>
          <w:sz w:val="18"/>
          <w:rtl/>
        </w:rPr>
        <w:t xml:space="preserve"> این</w:t>
      </w:r>
      <w:r w:rsidR="00C66635">
        <w:rPr>
          <w:rFonts w:hint="cs"/>
          <w:sz w:val="18"/>
          <w:rtl/>
        </w:rPr>
        <w:t xml:space="preserve"> صورت</w:t>
      </w:r>
      <w:r w:rsidR="00E53E23" w:rsidRPr="00E53E23">
        <w:rPr>
          <w:rFonts w:hint="cs"/>
          <w:sz w:val="18"/>
          <w:rtl/>
        </w:rPr>
        <w:t xml:space="preserve"> خلاف امتنان است. </w:t>
      </w:r>
    </w:p>
    <w:p w:rsidR="00C66635" w:rsidRPr="00E53E23" w:rsidRDefault="001C0777" w:rsidP="00C66635">
      <w:pPr>
        <w:pStyle w:val="Heading2"/>
        <w:rPr>
          <w:rtl/>
        </w:rPr>
      </w:pPr>
      <w:r>
        <w:rPr>
          <w:rFonts w:hint="eastAsia"/>
          <w:rtl/>
        </w:rPr>
        <w:t>جمع‌بند</w:t>
      </w:r>
      <w:r>
        <w:rPr>
          <w:rFonts w:hint="cs"/>
          <w:rtl/>
        </w:rPr>
        <w:t>ی</w:t>
      </w:r>
    </w:p>
    <w:p w:rsidR="00E53E23" w:rsidRPr="00E53E23" w:rsidRDefault="00E53E23" w:rsidP="00E53E23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 xml:space="preserve">تا </w:t>
      </w:r>
      <w:r w:rsidR="00DD3B7B">
        <w:rPr>
          <w:rFonts w:hint="eastAsia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ما سه صورت را بیان کردیم. بعضی مانند مرحوم خویی و تبریزی </w:t>
      </w:r>
      <w:r w:rsidR="001C0777">
        <w:rPr>
          <w:rFonts w:hint="eastAsia"/>
          <w:sz w:val="18"/>
          <w:rtl/>
        </w:rPr>
        <w:t>صورت‌ها</w:t>
      </w:r>
      <w:r w:rsidR="001C0777">
        <w:rPr>
          <w:rFonts w:hint="cs"/>
          <w:sz w:val="18"/>
          <w:rtl/>
        </w:rPr>
        <w:t>ی</w:t>
      </w:r>
      <w:r w:rsidRPr="00E53E23">
        <w:rPr>
          <w:rFonts w:hint="cs"/>
          <w:sz w:val="18"/>
          <w:rtl/>
        </w:rPr>
        <w:t xml:space="preserve"> دیگری را نیز </w:t>
      </w:r>
      <w:r w:rsidR="005F4C8D">
        <w:rPr>
          <w:rFonts w:hint="cs"/>
          <w:sz w:val="18"/>
          <w:rtl/>
        </w:rPr>
        <w:t>گفته‌اند</w:t>
      </w:r>
      <w:r w:rsidRPr="00E53E23">
        <w:rPr>
          <w:rFonts w:hint="cs"/>
          <w:sz w:val="18"/>
          <w:rtl/>
        </w:rPr>
        <w:t xml:space="preserve"> که اگر مجموع </w:t>
      </w:r>
      <w:r w:rsidR="001C0777">
        <w:rPr>
          <w:rFonts w:hint="eastAsia"/>
          <w:sz w:val="18"/>
          <w:rtl/>
        </w:rPr>
        <w:t>آن‌ها</w:t>
      </w:r>
      <w:r w:rsidRPr="00E53E23">
        <w:rPr>
          <w:rFonts w:hint="cs"/>
          <w:sz w:val="18"/>
          <w:rtl/>
        </w:rPr>
        <w:t xml:space="preserve"> را جمع کنیم در مجموع حدود هفت الی هشت صورت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شوند</w:t>
      </w:r>
      <w:r w:rsidRPr="00E53E23">
        <w:rPr>
          <w:rFonts w:hint="cs"/>
          <w:sz w:val="18"/>
          <w:rtl/>
        </w:rPr>
        <w:t xml:space="preserve"> اما چون مبانی </w:t>
      </w:r>
      <w:r w:rsidR="001C0777">
        <w:rPr>
          <w:rFonts w:hint="eastAsia"/>
          <w:sz w:val="18"/>
          <w:rtl/>
        </w:rPr>
        <w:t>آن‌ها</w:t>
      </w:r>
      <w:r w:rsidRPr="00E53E23">
        <w:rPr>
          <w:rFonts w:hint="cs"/>
          <w:sz w:val="18"/>
          <w:rtl/>
        </w:rPr>
        <w:t xml:space="preserve"> روشن شد که در </w:t>
      </w:r>
      <w:r w:rsidRPr="00E53E23">
        <w:rPr>
          <w:rFonts w:hint="cs"/>
          <w:sz w:val="18"/>
          <w:rtl/>
        </w:rPr>
        <w:lastRenderedPageBreak/>
        <w:t xml:space="preserve">شک نفسیت و غیریت ما چگونه عمل کنیم دیگر ضرورتی به طرح </w:t>
      </w:r>
      <w:r w:rsidR="001C0777">
        <w:rPr>
          <w:rFonts w:hint="eastAsia"/>
          <w:sz w:val="18"/>
          <w:rtl/>
        </w:rPr>
        <w:t>آن‌ها</w:t>
      </w:r>
      <w:r w:rsidRPr="00E53E23">
        <w:rPr>
          <w:rFonts w:hint="cs"/>
          <w:sz w:val="18"/>
          <w:rtl/>
        </w:rPr>
        <w:t xml:space="preserve"> ندارد وقتی در فقه مبانی به دست آمد فرد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تواند</w:t>
      </w:r>
      <w:r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صورت‌ها</w:t>
      </w:r>
      <w:r w:rsidR="001C0777">
        <w:rPr>
          <w:rFonts w:hint="cs"/>
          <w:sz w:val="18"/>
          <w:rtl/>
        </w:rPr>
        <w:t>ی</w:t>
      </w:r>
      <w:r w:rsidRPr="00E53E23">
        <w:rPr>
          <w:rFonts w:hint="cs"/>
          <w:sz w:val="18"/>
          <w:rtl/>
        </w:rPr>
        <w:t xml:space="preserve"> مختلف را حل کند. ما در </w:t>
      </w:r>
      <w:r w:rsidR="00DD3B7B">
        <w:rPr>
          <w:rFonts w:hint="eastAsia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چهار و پنج </w:t>
      </w:r>
      <w:r w:rsidR="005F4C8D">
        <w:rPr>
          <w:rFonts w:hint="cs"/>
          <w:sz w:val="18"/>
          <w:rtl/>
        </w:rPr>
        <w:t>مسئله</w:t>
      </w:r>
      <w:r w:rsidRPr="00E53E23">
        <w:rPr>
          <w:rFonts w:hint="cs"/>
          <w:sz w:val="18"/>
          <w:rtl/>
        </w:rPr>
        <w:t xml:space="preserve"> مهم اصولی مانند تنجز علم اجمالی، انحلال علم اجمالی و اقسام انحلال و امتنانی بودن اصل برائت را بررسی کردیم. بحث نفسی و غیری در </w:t>
      </w:r>
      <w:r w:rsidR="00DD3B7B">
        <w:rPr>
          <w:rFonts w:hint="eastAsia"/>
          <w:sz w:val="18"/>
          <w:rtl/>
        </w:rPr>
        <w:t>اینجا</w:t>
      </w:r>
      <w:r w:rsidRPr="00E53E23">
        <w:rPr>
          <w:rFonts w:hint="cs"/>
          <w:sz w:val="18"/>
          <w:rtl/>
        </w:rPr>
        <w:t xml:space="preserve"> تمام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شود</w:t>
      </w:r>
      <w:r w:rsidRPr="00E53E23">
        <w:rPr>
          <w:rFonts w:hint="cs"/>
          <w:sz w:val="18"/>
          <w:rtl/>
        </w:rPr>
        <w:t xml:space="preserve">. بحث اصل عملی در دو جا به درد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خورد</w:t>
      </w:r>
      <w:r w:rsidRPr="00E53E23">
        <w:rPr>
          <w:rFonts w:hint="cs"/>
          <w:sz w:val="18"/>
          <w:rtl/>
        </w:rPr>
        <w:t xml:space="preserve"> یکی در جایی که کسی بگوید من این مبانی را قبول ندارم و مبانی جدید ارائه دهد یکی هم اگر ادله و اطلاقات را تمام نداند نوبت اصل عملی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رسد</w:t>
      </w:r>
      <w:r w:rsidRPr="00E53E23">
        <w:rPr>
          <w:rFonts w:hint="cs"/>
          <w:sz w:val="18"/>
          <w:rtl/>
        </w:rPr>
        <w:t xml:space="preserve">. </w:t>
      </w:r>
      <w:r w:rsidR="0046047E">
        <w:rPr>
          <w:rFonts w:hint="cs"/>
          <w:sz w:val="18"/>
          <w:rtl/>
        </w:rPr>
        <w:t>نتیجه</w:t>
      </w:r>
      <w:r w:rsidRPr="00E53E23">
        <w:rPr>
          <w:rFonts w:hint="cs"/>
          <w:sz w:val="18"/>
          <w:rtl/>
        </w:rPr>
        <w:t xml:space="preserve"> بحث هم در بعضی فروض نفسیت است و در بعضی غیریت</w:t>
      </w:r>
      <w:r w:rsidR="00C66635">
        <w:rPr>
          <w:rFonts w:hint="cs"/>
          <w:sz w:val="18"/>
          <w:rtl/>
        </w:rPr>
        <w:t>،</w:t>
      </w:r>
      <w:r w:rsidRPr="00E53E23">
        <w:rPr>
          <w:rFonts w:hint="cs"/>
          <w:sz w:val="18"/>
          <w:rtl/>
        </w:rPr>
        <w:t xml:space="preserve"> بعضی جاها باید هر دو را بیاورد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و</w:t>
      </w:r>
      <w:r w:rsidRPr="00E53E23">
        <w:rPr>
          <w:rFonts w:hint="cs"/>
          <w:sz w:val="18"/>
          <w:rtl/>
        </w:rPr>
        <w:t xml:space="preserve"> در بعضی جاها فقط یکی را. </w:t>
      </w:r>
      <w:r w:rsidR="005F4C8D">
        <w:rPr>
          <w:rFonts w:hint="cs"/>
          <w:sz w:val="18"/>
          <w:rtl/>
        </w:rPr>
        <w:t>پرونده</w:t>
      </w:r>
      <w:r w:rsidRPr="00E53E23">
        <w:rPr>
          <w:rFonts w:hint="cs"/>
          <w:sz w:val="18"/>
          <w:rtl/>
        </w:rPr>
        <w:t xml:space="preserve"> این بحث را در </w:t>
      </w:r>
      <w:r w:rsidR="00931898">
        <w:rPr>
          <w:rFonts w:hint="cs"/>
          <w:sz w:val="18"/>
          <w:rtl/>
        </w:rPr>
        <w:t>همین‌جا</w:t>
      </w:r>
      <w:r w:rsidRPr="00E53E23">
        <w:rPr>
          <w:rFonts w:hint="cs"/>
          <w:sz w:val="18"/>
          <w:rtl/>
        </w:rPr>
        <w:t xml:space="preserve">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بند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. بحث جدید را فقط طرح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 و </w:t>
      </w:r>
      <w:r w:rsidR="005F4C8D">
        <w:rPr>
          <w:rFonts w:hint="cs"/>
          <w:sz w:val="18"/>
          <w:rtl/>
        </w:rPr>
        <w:t>ادامه</w:t>
      </w:r>
      <w:r w:rsidRPr="00E53E23">
        <w:rPr>
          <w:rFonts w:hint="cs"/>
          <w:sz w:val="18"/>
          <w:rtl/>
        </w:rPr>
        <w:t xml:space="preserve"> آن را در </w:t>
      </w:r>
      <w:r w:rsidR="005F4C8D">
        <w:rPr>
          <w:rFonts w:hint="cs"/>
          <w:sz w:val="18"/>
          <w:rtl/>
        </w:rPr>
        <w:t>جلسه</w:t>
      </w:r>
      <w:r w:rsidRPr="00E53E23">
        <w:rPr>
          <w:rFonts w:hint="cs"/>
          <w:sz w:val="18"/>
          <w:rtl/>
        </w:rPr>
        <w:t xml:space="preserve"> فردا بررسی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Pr="00E53E23">
        <w:rPr>
          <w:rFonts w:hint="cs"/>
          <w:sz w:val="18"/>
          <w:rtl/>
        </w:rPr>
        <w:t xml:space="preserve">. </w:t>
      </w:r>
    </w:p>
    <w:p w:rsidR="00E53E23" w:rsidRPr="00E53E23" w:rsidRDefault="00E53E23" w:rsidP="00C66635">
      <w:pPr>
        <w:pStyle w:val="Heading2"/>
        <w:rPr>
          <w:rtl/>
        </w:rPr>
      </w:pPr>
      <w:bookmarkStart w:id="5" w:name="_Toc381728867"/>
      <w:r w:rsidRPr="00E53E23">
        <w:rPr>
          <w:rFonts w:hint="cs"/>
          <w:rtl/>
        </w:rPr>
        <w:t xml:space="preserve">ثواب و عقاب در </w:t>
      </w:r>
      <w:r w:rsidR="0046047E">
        <w:rPr>
          <w:rFonts w:hint="cs"/>
          <w:rtl/>
        </w:rPr>
        <w:t>مقدمه</w:t>
      </w:r>
      <w:r w:rsidRPr="00E53E23">
        <w:rPr>
          <w:rFonts w:hint="cs"/>
          <w:rtl/>
        </w:rPr>
        <w:t xml:space="preserve"> واجب</w:t>
      </w:r>
      <w:bookmarkEnd w:id="5"/>
    </w:p>
    <w:p w:rsidR="00C66635" w:rsidRDefault="00E53E23" w:rsidP="00C66635">
      <w:pPr>
        <w:spacing w:after="200" w:line="276" w:lineRule="auto"/>
        <w:ind w:firstLine="0"/>
        <w:contextualSpacing w:val="0"/>
        <w:rPr>
          <w:sz w:val="18"/>
          <w:rtl/>
        </w:rPr>
      </w:pPr>
      <w:r w:rsidRPr="00E53E23">
        <w:rPr>
          <w:rFonts w:hint="cs"/>
          <w:sz w:val="18"/>
          <w:rtl/>
        </w:rPr>
        <w:t xml:space="preserve">آیا در </w:t>
      </w:r>
      <w:r w:rsidR="0046047E">
        <w:rPr>
          <w:rFonts w:hint="cs"/>
          <w:sz w:val="18"/>
          <w:rtl/>
        </w:rPr>
        <w:t>مقدمه</w:t>
      </w:r>
      <w:r w:rsidRPr="00E53E23">
        <w:rPr>
          <w:rFonts w:hint="cs"/>
          <w:sz w:val="18"/>
          <w:rtl/>
        </w:rPr>
        <w:t xml:space="preserve"> واجب ثواب و عقاب مستقل وجود دارد یا نه؟ این بحث از </w:t>
      </w:r>
      <w:r w:rsidR="001C0777">
        <w:rPr>
          <w:rFonts w:hint="eastAsia"/>
          <w:sz w:val="18"/>
          <w:rtl/>
        </w:rPr>
        <w:t>بحث‌ها</w:t>
      </w:r>
      <w:r w:rsidR="0032551A">
        <w:rPr>
          <w:rFonts w:hint="cs"/>
          <w:sz w:val="18"/>
          <w:rtl/>
        </w:rPr>
        <w:t>ی</w:t>
      </w:r>
      <w:bookmarkStart w:id="6" w:name="_GoBack"/>
      <w:bookmarkEnd w:id="6"/>
      <w:r w:rsidRPr="00E53E23">
        <w:rPr>
          <w:rFonts w:hint="cs"/>
          <w:sz w:val="18"/>
          <w:rtl/>
        </w:rPr>
        <w:t xml:space="preserve"> مهمی اصولی</w:t>
      </w:r>
      <w:r w:rsidR="00C66635">
        <w:rPr>
          <w:rFonts w:hint="cs"/>
          <w:sz w:val="18"/>
          <w:rtl/>
        </w:rPr>
        <w:t xml:space="preserve"> ـ</w:t>
      </w:r>
      <w:r w:rsidR="00BD7C4F">
        <w:rPr>
          <w:rFonts w:hint="cs"/>
          <w:sz w:val="18"/>
          <w:rtl/>
        </w:rPr>
        <w:t xml:space="preserve"> کلامی است</w:t>
      </w:r>
      <w:r w:rsidRPr="00E53E23">
        <w:rPr>
          <w:rFonts w:hint="cs"/>
          <w:sz w:val="18"/>
          <w:rtl/>
        </w:rPr>
        <w:t xml:space="preserve">؛ یعنی بر تکالیف غیری ثواب و عقاب مستقل تعلق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گ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رد</w:t>
      </w:r>
      <w:r w:rsidRPr="00E53E23">
        <w:rPr>
          <w:rFonts w:hint="cs"/>
          <w:sz w:val="18"/>
          <w:rtl/>
        </w:rPr>
        <w:t xml:space="preserve"> یا نه؟ مرحوم خویی و </w:t>
      </w:r>
      <w:r w:rsidR="005F4C8D">
        <w:rPr>
          <w:rFonts w:hint="cs"/>
          <w:sz w:val="18"/>
          <w:rtl/>
        </w:rPr>
        <w:t>آیت‌الله</w:t>
      </w:r>
      <w:r w:rsidRPr="00E53E23">
        <w:rPr>
          <w:rFonts w:hint="cs"/>
          <w:sz w:val="18"/>
          <w:rtl/>
        </w:rPr>
        <w:t xml:space="preserve"> وحید قبل از </w:t>
      </w:r>
      <w:r w:rsidR="00931898">
        <w:rPr>
          <w:rFonts w:hint="cs"/>
          <w:sz w:val="18"/>
          <w:rtl/>
        </w:rPr>
        <w:t>آن‌که</w:t>
      </w:r>
      <w:r w:rsidRPr="00E53E23">
        <w:rPr>
          <w:rFonts w:hint="cs"/>
          <w:sz w:val="18"/>
          <w:rtl/>
        </w:rPr>
        <w:t xml:space="preserve"> در بحث غیری برسند در بحث واجب نفسی مبحثی را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به</w:t>
      </w:r>
      <w:r w:rsidRPr="00E53E23">
        <w:rPr>
          <w:rFonts w:hint="cs"/>
          <w:sz w:val="18"/>
          <w:rtl/>
        </w:rPr>
        <w:t xml:space="preserve"> عنوان مقدمه طرح </w:t>
      </w:r>
      <w:r w:rsidR="005F4C8D">
        <w:rPr>
          <w:rFonts w:hint="cs"/>
          <w:sz w:val="18"/>
          <w:rtl/>
        </w:rPr>
        <w:t>کرده‌اند</w:t>
      </w:r>
      <w:r w:rsidRPr="00E53E23">
        <w:rPr>
          <w:rFonts w:hint="cs"/>
          <w:sz w:val="18"/>
          <w:rtl/>
        </w:rPr>
        <w:t xml:space="preserve"> که ما هم به آن اشاره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="00C66635">
        <w:rPr>
          <w:rFonts w:hint="cs"/>
          <w:sz w:val="18"/>
          <w:rtl/>
        </w:rPr>
        <w:t>.</w:t>
      </w:r>
      <w:r w:rsidRPr="00E53E23">
        <w:rPr>
          <w:rFonts w:hint="cs"/>
          <w:sz w:val="18"/>
          <w:rtl/>
        </w:rPr>
        <w:t xml:space="preserve"> این بحث را در دو مقام بحث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کن</w:t>
      </w:r>
      <w:r w:rsidR="001C0777">
        <w:rPr>
          <w:rFonts w:hint="cs"/>
          <w:sz w:val="18"/>
          <w:rtl/>
        </w:rPr>
        <w:t>ی</w:t>
      </w:r>
      <w:r w:rsidR="001C0777">
        <w:rPr>
          <w:rFonts w:hint="eastAsia"/>
          <w:sz w:val="18"/>
          <w:rtl/>
        </w:rPr>
        <w:t>م</w:t>
      </w:r>
      <w:r w:rsidR="00C66635">
        <w:rPr>
          <w:rFonts w:hint="cs"/>
          <w:sz w:val="18"/>
          <w:rtl/>
        </w:rPr>
        <w:t>:</w:t>
      </w:r>
      <w:r w:rsidRPr="00E53E23">
        <w:rPr>
          <w:rFonts w:hint="cs"/>
          <w:sz w:val="18"/>
          <w:rtl/>
        </w:rPr>
        <w:t xml:space="preserve"> یک مقام</w:t>
      </w:r>
      <w:r w:rsidR="00C66635">
        <w:rPr>
          <w:rFonts w:hint="cs"/>
          <w:sz w:val="18"/>
          <w:rtl/>
        </w:rPr>
        <w:t xml:space="preserve"> بحث در</w:t>
      </w:r>
      <w:r w:rsidRPr="00E53E23">
        <w:rPr>
          <w:rFonts w:hint="cs"/>
          <w:sz w:val="18"/>
          <w:rtl/>
        </w:rPr>
        <w:t xml:space="preserve"> این</w:t>
      </w:r>
      <w:r w:rsidR="00C66635">
        <w:rPr>
          <w:rFonts w:hint="cs"/>
          <w:sz w:val="18"/>
          <w:rtl/>
        </w:rPr>
        <w:t xml:space="preserve"> است</w:t>
      </w:r>
      <w:r w:rsidRPr="00E53E23">
        <w:rPr>
          <w:rFonts w:hint="cs"/>
          <w:sz w:val="18"/>
          <w:rtl/>
        </w:rPr>
        <w:t xml:space="preserve"> که</w:t>
      </w:r>
      <w:r w:rsidR="00474F19">
        <w:rPr>
          <w:sz w:val="18"/>
          <w:rtl/>
        </w:rPr>
        <w:t xml:space="preserve"> </w:t>
      </w:r>
      <w:r w:rsidR="00474F19">
        <w:rPr>
          <w:rFonts w:hint="eastAsia"/>
          <w:sz w:val="18"/>
          <w:rtl/>
        </w:rPr>
        <w:t>ثواب</w:t>
      </w:r>
      <w:r w:rsidRPr="00E53E23">
        <w:rPr>
          <w:rFonts w:hint="cs"/>
          <w:sz w:val="18"/>
          <w:rtl/>
        </w:rPr>
        <w:t xml:space="preserve"> و عقاب در حرام و واجب نفسی و غیری استحقاقی است یا تفضلی؟ در میان متکلمین این بحث وجود داشته</w:t>
      </w:r>
      <w:r w:rsidR="00C66635">
        <w:rPr>
          <w:rFonts w:hint="cs"/>
          <w:sz w:val="18"/>
          <w:rtl/>
        </w:rPr>
        <w:t xml:space="preserve"> است </w:t>
      </w:r>
      <w:r w:rsidRPr="00E53E23">
        <w:rPr>
          <w:rFonts w:hint="cs"/>
          <w:sz w:val="18"/>
          <w:rtl/>
        </w:rPr>
        <w:t>که</w:t>
      </w:r>
      <w:r w:rsidR="00C66635">
        <w:rPr>
          <w:rFonts w:hint="cs"/>
          <w:sz w:val="18"/>
          <w:rtl/>
        </w:rPr>
        <w:t xml:space="preserve"> آیا عبد </w:t>
      </w:r>
      <w:r w:rsidR="00154EDE">
        <w:rPr>
          <w:rFonts w:hint="cs"/>
          <w:sz w:val="18"/>
          <w:rtl/>
        </w:rPr>
        <w:t>طلب</w:t>
      </w:r>
      <w:r w:rsidRPr="00E53E23">
        <w:rPr>
          <w:rFonts w:hint="cs"/>
          <w:sz w:val="18"/>
          <w:rtl/>
        </w:rPr>
        <w:t xml:space="preserve"> دارد</w:t>
      </w:r>
      <w:r w:rsidR="00474F19">
        <w:rPr>
          <w:rFonts w:hint="eastAsia"/>
          <w:sz w:val="18"/>
          <w:rtl/>
        </w:rPr>
        <w:t>؟</w:t>
      </w:r>
      <w:r w:rsidRPr="00E53E23">
        <w:rPr>
          <w:rFonts w:hint="cs"/>
          <w:sz w:val="18"/>
          <w:rtl/>
        </w:rPr>
        <w:t xml:space="preserve"> یا نه طلب ندارد و تکالیفش را انجام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دهد</w:t>
      </w:r>
      <w:r w:rsidRPr="00E53E23">
        <w:rPr>
          <w:rFonts w:hint="cs"/>
          <w:sz w:val="18"/>
          <w:rtl/>
        </w:rPr>
        <w:t xml:space="preserve"> و</w:t>
      </w:r>
      <w:r w:rsidR="00154EDE">
        <w:rPr>
          <w:rFonts w:hint="cs"/>
          <w:sz w:val="18"/>
          <w:rtl/>
        </w:rPr>
        <w:t xml:space="preserve"> </w:t>
      </w:r>
      <w:r w:rsidRPr="00E53E23">
        <w:rPr>
          <w:rFonts w:hint="cs"/>
          <w:sz w:val="18"/>
          <w:rtl/>
        </w:rPr>
        <w:t xml:space="preserve">خدا از باب تفضل چیزی به او </w:t>
      </w:r>
      <w:r w:rsidR="001C0777">
        <w:rPr>
          <w:rFonts w:hint="eastAsia"/>
          <w:sz w:val="18"/>
          <w:rtl/>
        </w:rPr>
        <w:t>م</w:t>
      </w:r>
      <w:r w:rsidR="001C0777">
        <w:rPr>
          <w:rFonts w:hint="cs"/>
          <w:sz w:val="18"/>
          <w:rtl/>
        </w:rPr>
        <w:t>ی‌</w:t>
      </w:r>
      <w:r w:rsidR="001C0777">
        <w:rPr>
          <w:rFonts w:hint="eastAsia"/>
          <w:sz w:val="18"/>
          <w:rtl/>
        </w:rPr>
        <w:t>دهد</w:t>
      </w:r>
      <w:r w:rsidRPr="00E53E23">
        <w:rPr>
          <w:rFonts w:hint="cs"/>
          <w:sz w:val="18"/>
          <w:rtl/>
        </w:rPr>
        <w:t xml:space="preserve">؟ </w:t>
      </w:r>
    </w:p>
    <w:p w:rsidR="00E53E23" w:rsidRPr="00E53E23" w:rsidRDefault="00E53E23" w:rsidP="00C66635">
      <w:pPr>
        <w:spacing w:after="200" w:line="276" w:lineRule="auto"/>
        <w:ind w:firstLine="0"/>
        <w:contextualSpacing w:val="0"/>
        <w:rPr>
          <w:sz w:val="18"/>
        </w:rPr>
      </w:pPr>
      <w:r w:rsidRPr="00E53E23">
        <w:rPr>
          <w:rFonts w:hint="cs"/>
          <w:sz w:val="18"/>
          <w:rtl/>
        </w:rPr>
        <w:t xml:space="preserve">و صلی الله علی محمد و آله الطاهرین </w:t>
      </w:r>
    </w:p>
    <w:p w:rsidR="00E53E23" w:rsidRPr="00E53E23" w:rsidRDefault="00E53E23" w:rsidP="00E64145">
      <w:pPr>
        <w:spacing w:after="200" w:line="276" w:lineRule="auto"/>
        <w:ind w:firstLine="0"/>
        <w:contextualSpacing w:val="0"/>
        <w:rPr>
          <w:sz w:val="18"/>
          <w:rtl/>
        </w:rPr>
      </w:pPr>
    </w:p>
    <w:p w:rsidR="00A65B74" w:rsidRDefault="00A65B74"/>
    <w:sectPr w:rsidR="00A65B74" w:rsidSect="00085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35" w:rsidRDefault="00A55135" w:rsidP="00794621">
      <w:pPr>
        <w:spacing w:after="0"/>
      </w:pPr>
      <w:r>
        <w:separator/>
      </w:r>
    </w:p>
  </w:endnote>
  <w:endnote w:type="continuationSeparator" w:id="0">
    <w:p w:rsidR="00A55135" w:rsidRDefault="00A55135" w:rsidP="0079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96" w:rsidRDefault="007270D5" w:rsidP="00085396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85396" w:rsidRDefault="00085396" w:rsidP="00085396">
    <w:pPr>
      <w:ind w:right="360"/>
    </w:pPr>
  </w:p>
  <w:p w:rsidR="00085396" w:rsidRDefault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96" w:rsidRDefault="007270D5" w:rsidP="00085396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2551A">
      <w:rPr>
        <w:noProof/>
        <w:rtl/>
      </w:rPr>
      <w:t>6</w:t>
    </w:r>
    <w:r>
      <w:rPr>
        <w:noProof/>
      </w:rPr>
      <w:fldChar w:fldCharType="end"/>
    </w:r>
  </w:p>
  <w:p w:rsidR="00085396" w:rsidRDefault="00085396" w:rsidP="00085396"/>
  <w:p w:rsidR="00085396" w:rsidRDefault="00085396" w:rsidP="0008539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B" w:rsidRDefault="00DD3B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35" w:rsidRDefault="00A55135" w:rsidP="00794621">
      <w:pPr>
        <w:spacing w:after="0"/>
      </w:pPr>
      <w:r>
        <w:separator/>
      </w:r>
    </w:p>
  </w:footnote>
  <w:footnote w:type="continuationSeparator" w:id="0">
    <w:p w:rsidR="00A55135" w:rsidRDefault="00A55135" w:rsidP="007946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96" w:rsidRDefault="00085396"/>
  <w:p w:rsidR="00085396" w:rsidRDefault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  <w:p w:rsidR="00085396" w:rsidRDefault="00085396" w:rsidP="000853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96" w:rsidRPr="001C0777" w:rsidRDefault="007270D5" w:rsidP="001C0777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492C6EF" wp14:editId="1DE6A79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7" w:name="OLE_LINK1"/>
    <w:bookmarkStart w:id="8" w:name="OLE_LINK2"/>
    <w:r>
      <w:rPr>
        <w:noProof/>
      </w:rPr>
      <w:drawing>
        <wp:inline distT="0" distB="0" distL="0" distR="0" wp14:anchorId="34B789B2" wp14:editId="002A3C99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</w:t>
    </w:r>
    <w:r w:rsidR="001C0777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     </w:t>
    </w:r>
    <w:r w:rsidRPr="001C0777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  </w:t>
    </w:r>
    <w:r w:rsidR="001C0777">
      <w:rPr>
        <w:rFonts w:ascii="IranNastaliq" w:hAnsi="IranNastaliq" w:cs="IranNastaliq" w:hint="cs"/>
        <w:sz w:val="36"/>
        <w:rtl/>
      </w:rPr>
      <w:t xml:space="preserve">       </w:t>
    </w:r>
    <w:r w:rsidRPr="00266C23">
      <w:rPr>
        <w:rFonts w:ascii="IranNastaliq" w:hAnsi="IranNastaliq" w:cs="IranNastaliq" w:hint="cs"/>
        <w:sz w:val="36"/>
        <w:rtl/>
      </w:rPr>
      <w:t xml:space="preserve">      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</w:t>
    </w:r>
    <w:r w:rsidR="00E53E23">
      <w:rPr>
        <w:rFonts w:ascii="IranNastaliq" w:hAnsi="IranNastaliq" w:hint="cs"/>
        <w:sz w:val="40"/>
        <w:szCs w:val="40"/>
        <w:rtl/>
      </w:rPr>
      <w:t>15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7B" w:rsidRDefault="00DD3B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21"/>
    <w:rsid w:val="00085396"/>
    <w:rsid w:val="001259FD"/>
    <w:rsid w:val="00154EDE"/>
    <w:rsid w:val="0019137E"/>
    <w:rsid w:val="001C0777"/>
    <w:rsid w:val="00213EBA"/>
    <w:rsid w:val="0032551A"/>
    <w:rsid w:val="00333413"/>
    <w:rsid w:val="00354913"/>
    <w:rsid w:val="003977F7"/>
    <w:rsid w:val="003A4407"/>
    <w:rsid w:val="003C7FA5"/>
    <w:rsid w:val="003E54E3"/>
    <w:rsid w:val="00411ACD"/>
    <w:rsid w:val="0046047E"/>
    <w:rsid w:val="00474F19"/>
    <w:rsid w:val="00491263"/>
    <w:rsid w:val="004D6E83"/>
    <w:rsid w:val="005511AA"/>
    <w:rsid w:val="00553C47"/>
    <w:rsid w:val="00566706"/>
    <w:rsid w:val="005B17B1"/>
    <w:rsid w:val="005D5DF3"/>
    <w:rsid w:val="005F4C8D"/>
    <w:rsid w:val="00601CC0"/>
    <w:rsid w:val="00666168"/>
    <w:rsid w:val="00670526"/>
    <w:rsid w:val="006931E6"/>
    <w:rsid w:val="006C10F4"/>
    <w:rsid w:val="006E7EB7"/>
    <w:rsid w:val="00710659"/>
    <w:rsid w:val="007270D5"/>
    <w:rsid w:val="00736C39"/>
    <w:rsid w:val="00774FF0"/>
    <w:rsid w:val="00787AEA"/>
    <w:rsid w:val="00794621"/>
    <w:rsid w:val="007D72FE"/>
    <w:rsid w:val="00800EC7"/>
    <w:rsid w:val="008970EB"/>
    <w:rsid w:val="008C508C"/>
    <w:rsid w:val="008D2258"/>
    <w:rsid w:val="00931898"/>
    <w:rsid w:val="00962D4C"/>
    <w:rsid w:val="009637D0"/>
    <w:rsid w:val="00A01E99"/>
    <w:rsid w:val="00A31626"/>
    <w:rsid w:val="00A55135"/>
    <w:rsid w:val="00A65B74"/>
    <w:rsid w:val="00A903E2"/>
    <w:rsid w:val="00A96F73"/>
    <w:rsid w:val="00AB0E1B"/>
    <w:rsid w:val="00AC11FB"/>
    <w:rsid w:val="00AD7BDC"/>
    <w:rsid w:val="00B56F87"/>
    <w:rsid w:val="00B67442"/>
    <w:rsid w:val="00BD7C4F"/>
    <w:rsid w:val="00C625F7"/>
    <w:rsid w:val="00C66635"/>
    <w:rsid w:val="00D013A5"/>
    <w:rsid w:val="00D5004A"/>
    <w:rsid w:val="00D81500"/>
    <w:rsid w:val="00D90585"/>
    <w:rsid w:val="00DD3B7B"/>
    <w:rsid w:val="00E53E23"/>
    <w:rsid w:val="00E64145"/>
    <w:rsid w:val="00F21967"/>
    <w:rsid w:val="00F47994"/>
    <w:rsid w:val="00F52709"/>
    <w:rsid w:val="00F722C1"/>
    <w:rsid w:val="00F850CA"/>
    <w:rsid w:val="00FA1866"/>
    <w:rsid w:val="00FD54DC"/>
    <w:rsid w:val="00FE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9137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semiHidden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9137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semiHidden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5BEBF-C86F-426E-9B52-C8147F37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اشراق</cp:lastModifiedBy>
  <cp:revision>6</cp:revision>
  <dcterms:created xsi:type="dcterms:W3CDTF">2014-03-03T07:14:00Z</dcterms:created>
  <dcterms:modified xsi:type="dcterms:W3CDTF">2014-06-10T04:06:00Z</dcterms:modified>
</cp:coreProperties>
</file>