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E51EAA" w:rsidRDefault="00D63823" w:rsidP="003B4C92">
      <w:pPr>
        <w:pStyle w:val="NormalWeb"/>
        <w:bidi/>
        <w:spacing w:line="360" w:lineRule="auto"/>
        <w:jc w:val="both"/>
        <w:rPr>
          <w:rFonts w:ascii="Traditional Arabic" w:hAnsi="Traditional Arabic" w:cs="Traditional Arabic"/>
          <w:sz w:val="28"/>
          <w:szCs w:val="28"/>
        </w:rPr>
      </w:pPr>
      <w:r w:rsidRPr="00E51EAA">
        <w:rPr>
          <w:rFonts w:ascii="Traditional Arabic" w:hAnsi="Traditional Arabic" w:cs="Traditional Arabic" w:hint="cs"/>
          <w:color w:val="FF0000"/>
          <w:sz w:val="28"/>
          <w:szCs w:val="28"/>
          <w:rtl/>
        </w:rPr>
        <w:t>موضوع:</w:t>
      </w:r>
      <w:r w:rsidRPr="00E51EAA">
        <w:rPr>
          <w:rFonts w:ascii="Traditional Arabic" w:hAnsi="Traditional Arabic" w:cs="Traditional Arabic" w:hint="cs"/>
          <w:sz w:val="28"/>
          <w:szCs w:val="28"/>
          <w:rtl/>
        </w:rPr>
        <w:t xml:space="preserve"> </w:t>
      </w:r>
      <w:r w:rsidR="00D95154" w:rsidRPr="00E51EAA">
        <w:rPr>
          <w:rFonts w:ascii="Traditional Arabic" w:hAnsi="Traditional Arabic" w:cs="Traditional Arabic" w:hint="cs"/>
          <w:sz w:val="28"/>
          <w:szCs w:val="28"/>
          <w:rtl/>
        </w:rPr>
        <w:t xml:space="preserve">مراجعه </w:t>
      </w:r>
      <w:r w:rsidR="00FE0750" w:rsidRPr="00E51EAA">
        <w:rPr>
          <w:rFonts w:ascii="Traditional Arabic" w:hAnsi="Traditional Arabic" w:cs="Traditional Arabic" w:hint="cs"/>
          <w:sz w:val="28"/>
          <w:szCs w:val="28"/>
          <w:rtl/>
        </w:rPr>
        <w:t>52</w:t>
      </w:r>
    </w:p>
    <w:p w:rsidR="003B4C92" w:rsidRPr="003B4C92" w:rsidRDefault="003B4C92" w:rsidP="003B4C92">
      <w:pPr>
        <w:spacing w:after="160" w:line="259" w:lineRule="auto"/>
        <w:jc w:val="both"/>
        <w:rPr>
          <w:rFonts w:cs="B Mitra"/>
          <w:color w:val="FF0000"/>
          <w:sz w:val="28"/>
          <w:szCs w:val="28"/>
          <w:rtl/>
          <w:lang w:bidi="fa-IR"/>
        </w:rPr>
      </w:pPr>
      <w:r w:rsidRPr="003B4C92">
        <w:rPr>
          <w:rFonts w:cs="B Mitra" w:hint="cs"/>
          <w:color w:val="FF0000"/>
          <w:sz w:val="28"/>
          <w:szCs w:val="28"/>
          <w:rtl/>
          <w:lang w:bidi="fa-IR"/>
        </w:rPr>
        <w:t xml:space="preserve">مراجعه 52 و پاسخ به </w:t>
      </w:r>
      <w:proofErr w:type="spellStart"/>
      <w:r w:rsidRPr="003B4C92">
        <w:rPr>
          <w:rFonts w:cs="B Mitra" w:hint="cs"/>
          <w:color w:val="FF0000"/>
          <w:sz w:val="28"/>
          <w:szCs w:val="28"/>
          <w:rtl/>
          <w:lang w:bidi="fa-IR"/>
        </w:rPr>
        <w:t>شبهات</w:t>
      </w:r>
      <w:proofErr w:type="spellEnd"/>
    </w:p>
    <w:p w:rsidR="00E51EAA" w:rsidRPr="00E51EAA" w:rsidRDefault="00E51EAA" w:rsidP="003B4C92">
      <w:pPr>
        <w:spacing w:after="160" w:line="259" w:lineRule="auto"/>
        <w:jc w:val="both"/>
        <w:rPr>
          <w:rFonts w:cs="B Mitra"/>
          <w:sz w:val="28"/>
          <w:szCs w:val="28"/>
          <w:rtl/>
          <w:lang w:bidi="fa-IR"/>
        </w:rPr>
      </w:pPr>
      <w:r w:rsidRPr="00E51EAA">
        <w:rPr>
          <w:rFonts w:cs="B Mitra" w:hint="cs"/>
          <w:sz w:val="28"/>
          <w:szCs w:val="28"/>
          <w:rtl/>
          <w:lang w:bidi="fa-IR"/>
        </w:rPr>
        <w:t>سخن</w:t>
      </w:r>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این</w:t>
      </w:r>
      <w:r w:rsidRPr="00E51EAA">
        <w:rPr>
          <w:rFonts w:cs="B Mitra"/>
          <w:sz w:val="28"/>
          <w:szCs w:val="28"/>
          <w:rtl/>
          <w:lang w:bidi="fa-IR"/>
        </w:rPr>
        <w:t xml:space="preserve"> </w:t>
      </w:r>
      <w:r w:rsidRPr="00E51EAA">
        <w:rPr>
          <w:rFonts w:cs="B Mitra" w:hint="cs"/>
          <w:sz w:val="28"/>
          <w:szCs w:val="28"/>
          <w:rtl/>
          <w:lang w:bidi="fa-IR"/>
        </w:rPr>
        <w:t>بود</w:t>
      </w:r>
      <w:r w:rsidRPr="00E51EAA">
        <w:rPr>
          <w:rFonts w:cs="B Mitra"/>
          <w:sz w:val="28"/>
          <w:szCs w:val="28"/>
          <w:rtl/>
          <w:lang w:bidi="fa-IR"/>
        </w:rPr>
        <w:t xml:space="preserve"> </w:t>
      </w:r>
      <w:r w:rsidRPr="00E51EAA">
        <w:rPr>
          <w:rFonts w:cs="B Mitra" w:hint="cs"/>
          <w:sz w:val="28"/>
          <w:szCs w:val="28"/>
          <w:rtl/>
          <w:lang w:bidi="fa-IR"/>
        </w:rPr>
        <w:t>که</w:t>
      </w:r>
      <w:r w:rsidRPr="00E51EAA">
        <w:rPr>
          <w:rFonts w:cs="B Mitra"/>
          <w:sz w:val="28"/>
          <w:szCs w:val="28"/>
          <w:rtl/>
          <w:lang w:bidi="fa-IR"/>
        </w:rPr>
        <w:t xml:space="preserve"> </w:t>
      </w:r>
      <w:r w:rsidRPr="00E51EAA">
        <w:rPr>
          <w:rFonts w:cs="B Mitra" w:hint="cs"/>
          <w:sz w:val="28"/>
          <w:szCs w:val="28"/>
          <w:rtl/>
          <w:lang w:bidi="fa-IR"/>
        </w:rPr>
        <w:t>امام</w:t>
      </w:r>
      <w:r w:rsidRPr="00E51EAA">
        <w:rPr>
          <w:rFonts w:cs="B Mitra"/>
          <w:sz w:val="28"/>
          <w:szCs w:val="28"/>
          <w:rtl/>
          <w:lang w:bidi="fa-IR"/>
        </w:rPr>
        <w:t xml:space="preserve"> </w:t>
      </w:r>
      <w:r w:rsidRPr="00E51EAA">
        <w:rPr>
          <w:rFonts w:cs="B Mitra" w:hint="cs"/>
          <w:sz w:val="28"/>
          <w:szCs w:val="28"/>
          <w:rtl/>
          <w:lang w:bidi="fa-IR"/>
        </w:rPr>
        <w:t>شرف</w:t>
      </w:r>
      <w:r w:rsidRPr="00E51EAA">
        <w:rPr>
          <w:rFonts w:cs="B Mitra"/>
          <w:sz w:val="28"/>
          <w:szCs w:val="28"/>
          <w:rtl/>
          <w:lang w:bidi="fa-IR"/>
        </w:rPr>
        <w:t xml:space="preserve"> </w:t>
      </w:r>
      <w:proofErr w:type="spellStart"/>
      <w:r w:rsidRPr="00E51EAA">
        <w:rPr>
          <w:rFonts w:cs="B Mitra" w:hint="cs"/>
          <w:sz w:val="28"/>
          <w:szCs w:val="28"/>
          <w:rtl/>
          <w:lang w:bidi="fa-IR"/>
        </w:rPr>
        <w:t>الدین</w:t>
      </w:r>
      <w:proofErr w:type="spellEnd"/>
      <w:r w:rsidRPr="00E51EAA">
        <w:rPr>
          <w:rFonts w:cs="B Mitra"/>
          <w:sz w:val="28"/>
          <w:szCs w:val="28"/>
          <w:rtl/>
          <w:lang w:bidi="fa-IR"/>
        </w:rPr>
        <w:t xml:space="preserve"> </w:t>
      </w:r>
      <w:r w:rsidRPr="00E51EAA">
        <w:rPr>
          <w:rFonts w:cs="B Mitra" w:hint="cs"/>
          <w:sz w:val="28"/>
          <w:szCs w:val="28"/>
          <w:rtl/>
          <w:lang w:bidi="fa-IR"/>
        </w:rPr>
        <w:t>تعداد</w:t>
      </w:r>
      <w:r w:rsidRPr="00E51EAA">
        <w:rPr>
          <w:rFonts w:cs="B Mitra"/>
          <w:sz w:val="28"/>
          <w:szCs w:val="28"/>
          <w:rtl/>
          <w:lang w:bidi="fa-IR"/>
        </w:rPr>
        <w:t xml:space="preserve"> 40 </w:t>
      </w:r>
      <w:r w:rsidRPr="00E51EAA">
        <w:rPr>
          <w:rFonts w:cs="B Mitra" w:hint="cs"/>
          <w:sz w:val="28"/>
          <w:szCs w:val="28"/>
          <w:rtl/>
          <w:lang w:bidi="fa-IR"/>
        </w:rPr>
        <w:t>رو</w:t>
      </w:r>
      <w:bookmarkStart w:id="0" w:name="_GoBack"/>
      <w:bookmarkEnd w:id="0"/>
      <w:r w:rsidRPr="00E51EAA">
        <w:rPr>
          <w:rFonts w:cs="B Mitra" w:hint="cs"/>
          <w:sz w:val="28"/>
          <w:szCs w:val="28"/>
          <w:rtl/>
          <w:lang w:bidi="fa-IR"/>
        </w:rPr>
        <w:t>ایت</w:t>
      </w:r>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فضایل</w:t>
      </w:r>
      <w:r w:rsidRPr="00E51EAA">
        <w:rPr>
          <w:rFonts w:cs="B Mitra"/>
          <w:sz w:val="28"/>
          <w:szCs w:val="28"/>
          <w:rtl/>
          <w:lang w:bidi="fa-IR"/>
        </w:rPr>
        <w:t xml:space="preserve"> </w:t>
      </w:r>
      <w:proofErr w:type="spellStart"/>
      <w:r w:rsidRPr="00E51EAA">
        <w:rPr>
          <w:rFonts w:cs="B Mitra" w:hint="cs"/>
          <w:sz w:val="28"/>
          <w:szCs w:val="28"/>
          <w:rtl/>
          <w:lang w:bidi="fa-IR"/>
        </w:rPr>
        <w:t>امیرالمومنبن</w:t>
      </w:r>
      <w:proofErr w:type="spellEnd"/>
      <w:r w:rsidRPr="00E51EAA">
        <w:rPr>
          <w:rFonts w:cs="B Mitra"/>
          <w:sz w:val="28"/>
          <w:szCs w:val="28"/>
          <w:rtl/>
          <w:lang w:bidi="fa-IR"/>
        </w:rPr>
        <w:t xml:space="preserve"> </w:t>
      </w:r>
      <w:r w:rsidR="0095105B">
        <w:rPr>
          <w:rFonts w:cs="B Mitra" w:hint="cs"/>
          <w:sz w:val="28"/>
          <w:szCs w:val="28"/>
          <w:rtl/>
          <w:lang w:bidi="fa-IR"/>
        </w:rPr>
        <w:t>(</w:t>
      </w:r>
      <w:r w:rsidRPr="00E51EAA">
        <w:rPr>
          <w:rFonts w:cs="B Mitra" w:hint="cs"/>
          <w:sz w:val="28"/>
          <w:szCs w:val="28"/>
          <w:rtl/>
          <w:lang w:bidi="fa-IR"/>
        </w:rPr>
        <w:t>ع</w:t>
      </w:r>
      <w:r w:rsidR="0095105B">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نقل</w:t>
      </w:r>
      <w:r w:rsidRPr="00E51EAA">
        <w:rPr>
          <w:rFonts w:cs="B Mitra"/>
          <w:sz w:val="28"/>
          <w:szCs w:val="28"/>
          <w:rtl/>
          <w:lang w:bidi="fa-IR"/>
        </w:rPr>
        <w:t xml:space="preserve"> </w:t>
      </w:r>
      <w:r w:rsidRPr="00E51EAA">
        <w:rPr>
          <w:rFonts w:cs="B Mitra" w:hint="cs"/>
          <w:sz w:val="28"/>
          <w:szCs w:val="28"/>
          <w:rtl/>
          <w:lang w:bidi="fa-IR"/>
        </w:rPr>
        <w:t>کردند</w:t>
      </w:r>
      <w:r w:rsidRPr="00E51EAA">
        <w:rPr>
          <w:rFonts w:cs="B Mitra"/>
          <w:sz w:val="28"/>
          <w:szCs w:val="28"/>
          <w:rtl/>
          <w:lang w:bidi="fa-IR"/>
        </w:rPr>
        <w:t xml:space="preserve">. </w:t>
      </w:r>
      <w:r w:rsidRPr="00E51EAA">
        <w:rPr>
          <w:rFonts w:cs="B Mitra" w:hint="cs"/>
          <w:sz w:val="28"/>
          <w:szCs w:val="28"/>
          <w:rtl/>
          <w:lang w:bidi="fa-IR"/>
        </w:rPr>
        <w:t>شیخ</w:t>
      </w:r>
      <w:r w:rsidRPr="00E51EAA">
        <w:rPr>
          <w:rFonts w:cs="B Mitra"/>
          <w:sz w:val="28"/>
          <w:szCs w:val="28"/>
          <w:rtl/>
          <w:lang w:bidi="fa-IR"/>
        </w:rPr>
        <w:t xml:space="preserve"> </w:t>
      </w:r>
      <w:r w:rsidRPr="00E51EAA">
        <w:rPr>
          <w:rFonts w:cs="B Mitra" w:hint="cs"/>
          <w:sz w:val="28"/>
          <w:szCs w:val="28"/>
          <w:rtl/>
          <w:lang w:bidi="fa-IR"/>
        </w:rPr>
        <w:t>سلیم</w:t>
      </w:r>
      <w:r w:rsidRPr="00E51EAA">
        <w:rPr>
          <w:rFonts w:cs="B Mitra"/>
          <w:sz w:val="28"/>
          <w:szCs w:val="28"/>
          <w:rtl/>
          <w:lang w:bidi="fa-IR"/>
        </w:rPr>
        <w:t xml:space="preserve"> </w:t>
      </w:r>
      <w:r w:rsidRPr="00E51EAA">
        <w:rPr>
          <w:rFonts w:cs="B Mitra" w:hint="cs"/>
          <w:sz w:val="28"/>
          <w:szCs w:val="28"/>
          <w:rtl/>
          <w:lang w:bidi="fa-IR"/>
        </w:rPr>
        <w:t>گفتن</w:t>
      </w:r>
      <w:r w:rsidR="0095105B">
        <w:rPr>
          <w:rFonts w:cs="B Mitra" w:hint="cs"/>
          <w:sz w:val="28"/>
          <w:szCs w:val="28"/>
          <w:rtl/>
          <w:lang w:bidi="fa-IR"/>
        </w:rPr>
        <w:t>د</w:t>
      </w:r>
      <w:r w:rsidRPr="00E51EAA">
        <w:rPr>
          <w:rFonts w:cs="B Mitra"/>
          <w:sz w:val="28"/>
          <w:szCs w:val="28"/>
          <w:rtl/>
          <w:lang w:bidi="fa-IR"/>
        </w:rPr>
        <w:t xml:space="preserve"> </w:t>
      </w:r>
      <w:r w:rsidRPr="00E51EAA">
        <w:rPr>
          <w:rFonts w:cs="B Mitra" w:hint="cs"/>
          <w:sz w:val="28"/>
          <w:szCs w:val="28"/>
          <w:rtl/>
          <w:lang w:bidi="fa-IR"/>
        </w:rPr>
        <w:t>این</w:t>
      </w:r>
      <w:r w:rsidRPr="00E51EAA">
        <w:rPr>
          <w:rFonts w:cs="B Mitra"/>
          <w:sz w:val="28"/>
          <w:szCs w:val="28"/>
          <w:rtl/>
          <w:lang w:bidi="fa-IR"/>
        </w:rPr>
        <w:t xml:space="preserve"> </w:t>
      </w:r>
      <w:r w:rsidRPr="00E51EAA">
        <w:rPr>
          <w:rFonts w:cs="B Mitra" w:hint="cs"/>
          <w:sz w:val="28"/>
          <w:szCs w:val="28"/>
          <w:rtl/>
          <w:lang w:bidi="fa-IR"/>
        </w:rPr>
        <w:t>روایات</w:t>
      </w:r>
      <w:r w:rsidRPr="00E51EAA">
        <w:rPr>
          <w:rFonts w:cs="B Mitra"/>
          <w:sz w:val="28"/>
          <w:szCs w:val="28"/>
          <w:rtl/>
          <w:lang w:bidi="fa-IR"/>
        </w:rPr>
        <w:t xml:space="preserve"> </w:t>
      </w:r>
      <w:r w:rsidRPr="00E51EAA">
        <w:rPr>
          <w:rFonts w:cs="B Mitra" w:hint="cs"/>
          <w:sz w:val="28"/>
          <w:szCs w:val="28"/>
          <w:rtl/>
          <w:lang w:bidi="fa-IR"/>
        </w:rPr>
        <w:t>صحیح</w:t>
      </w:r>
      <w:r w:rsidRPr="00E51EAA">
        <w:rPr>
          <w:rFonts w:cs="B Mitra"/>
          <w:sz w:val="28"/>
          <w:szCs w:val="28"/>
          <w:rtl/>
          <w:lang w:bidi="fa-IR"/>
        </w:rPr>
        <w:t xml:space="preserve"> </w:t>
      </w:r>
      <w:r w:rsidRPr="00E51EAA">
        <w:rPr>
          <w:rFonts w:cs="B Mitra" w:hint="cs"/>
          <w:sz w:val="28"/>
          <w:szCs w:val="28"/>
          <w:rtl/>
          <w:lang w:bidi="fa-IR"/>
        </w:rPr>
        <w:t>است</w:t>
      </w:r>
      <w:r w:rsidRPr="00E51EAA">
        <w:rPr>
          <w:rFonts w:cs="B Mitra"/>
          <w:sz w:val="28"/>
          <w:szCs w:val="28"/>
          <w:rtl/>
          <w:lang w:bidi="fa-IR"/>
        </w:rPr>
        <w:t xml:space="preserve"> </w:t>
      </w:r>
      <w:r w:rsidRPr="00E51EAA">
        <w:rPr>
          <w:rFonts w:cs="B Mitra" w:hint="cs"/>
          <w:sz w:val="28"/>
          <w:szCs w:val="28"/>
          <w:rtl/>
          <w:lang w:bidi="fa-IR"/>
        </w:rPr>
        <w:t>اما</w:t>
      </w:r>
      <w:r w:rsidRPr="00E51EAA">
        <w:rPr>
          <w:rFonts w:cs="B Mitra"/>
          <w:sz w:val="28"/>
          <w:szCs w:val="28"/>
          <w:rtl/>
          <w:lang w:bidi="fa-IR"/>
        </w:rPr>
        <w:t xml:space="preserve"> </w:t>
      </w:r>
      <w:r w:rsidRPr="00E51EAA">
        <w:rPr>
          <w:rFonts w:cs="B Mitra" w:hint="cs"/>
          <w:sz w:val="28"/>
          <w:szCs w:val="28"/>
          <w:rtl/>
          <w:lang w:bidi="fa-IR"/>
        </w:rPr>
        <w:t>دلالت</w:t>
      </w:r>
      <w:r w:rsidRPr="00E51EAA">
        <w:rPr>
          <w:rFonts w:cs="B Mitra"/>
          <w:sz w:val="28"/>
          <w:szCs w:val="28"/>
          <w:rtl/>
          <w:lang w:bidi="fa-IR"/>
        </w:rPr>
        <w:t xml:space="preserve"> </w:t>
      </w:r>
      <w:r w:rsidRPr="00E51EAA">
        <w:rPr>
          <w:rFonts w:cs="B Mitra" w:hint="cs"/>
          <w:sz w:val="28"/>
          <w:szCs w:val="28"/>
          <w:rtl/>
          <w:lang w:bidi="fa-IR"/>
        </w:rPr>
        <w:t>بر</w:t>
      </w:r>
      <w:r w:rsidRPr="00E51EAA">
        <w:rPr>
          <w:rFonts w:cs="B Mitra"/>
          <w:sz w:val="28"/>
          <w:szCs w:val="28"/>
          <w:rtl/>
          <w:lang w:bidi="fa-IR"/>
        </w:rPr>
        <w:t xml:space="preserve"> </w:t>
      </w:r>
      <w:r w:rsidRPr="00E51EAA">
        <w:rPr>
          <w:rFonts w:cs="B Mitra" w:hint="cs"/>
          <w:sz w:val="28"/>
          <w:szCs w:val="28"/>
          <w:rtl/>
          <w:lang w:bidi="fa-IR"/>
        </w:rPr>
        <w:t>امامت</w:t>
      </w:r>
      <w:r w:rsidRPr="00E51EAA">
        <w:rPr>
          <w:rFonts w:cs="B Mitra"/>
          <w:sz w:val="28"/>
          <w:szCs w:val="28"/>
          <w:rtl/>
          <w:lang w:bidi="fa-IR"/>
        </w:rPr>
        <w:t xml:space="preserve"> </w:t>
      </w:r>
      <w:r w:rsidRPr="00E51EAA">
        <w:rPr>
          <w:rFonts w:cs="B Mitra" w:hint="cs"/>
          <w:sz w:val="28"/>
          <w:szCs w:val="28"/>
          <w:rtl/>
          <w:lang w:bidi="fa-IR"/>
        </w:rPr>
        <w:t>امیرالمومنین</w:t>
      </w:r>
      <w:r w:rsidRPr="00E51EAA">
        <w:rPr>
          <w:rFonts w:cs="B Mitra"/>
          <w:sz w:val="28"/>
          <w:szCs w:val="28"/>
          <w:rtl/>
          <w:lang w:bidi="fa-IR"/>
        </w:rPr>
        <w:t xml:space="preserve"> </w:t>
      </w:r>
      <w:r w:rsidR="0095105B">
        <w:rPr>
          <w:rFonts w:cs="B Mitra" w:hint="cs"/>
          <w:sz w:val="28"/>
          <w:szCs w:val="28"/>
          <w:rtl/>
          <w:lang w:bidi="fa-IR"/>
        </w:rPr>
        <w:t>(</w:t>
      </w:r>
      <w:r w:rsidRPr="00E51EAA">
        <w:rPr>
          <w:rFonts w:cs="B Mitra" w:hint="cs"/>
          <w:sz w:val="28"/>
          <w:szCs w:val="28"/>
          <w:rtl/>
          <w:lang w:bidi="fa-IR"/>
        </w:rPr>
        <w:t>ع</w:t>
      </w:r>
      <w:r w:rsidR="0095105B">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ندارد</w:t>
      </w:r>
      <w:r w:rsidRPr="00E51EAA">
        <w:rPr>
          <w:rFonts w:cs="B Mitra"/>
          <w:sz w:val="28"/>
          <w:szCs w:val="28"/>
          <w:rtl/>
          <w:lang w:bidi="fa-IR"/>
        </w:rPr>
        <w:t xml:space="preserve">. </w:t>
      </w:r>
      <w:r w:rsidR="0095105B">
        <w:rPr>
          <w:rFonts w:cs="B Mitra" w:hint="cs"/>
          <w:sz w:val="28"/>
          <w:szCs w:val="28"/>
          <w:rtl/>
          <w:lang w:bidi="fa-IR"/>
        </w:rPr>
        <w:t xml:space="preserve">امام شرف </w:t>
      </w:r>
      <w:proofErr w:type="spellStart"/>
      <w:r w:rsidR="0095105B">
        <w:rPr>
          <w:rFonts w:cs="B Mitra" w:hint="cs"/>
          <w:sz w:val="28"/>
          <w:szCs w:val="28"/>
          <w:rtl/>
          <w:lang w:bidi="fa-IR"/>
        </w:rPr>
        <w:t>الدین</w:t>
      </w:r>
      <w:proofErr w:type="spellEnd"/>
      <w:r w:rsidR="0095105B">
        <w:rPr>
          <w:rFonts w:cs="B Mitra" w:hint="cs"/>
          <w:sz w:val="28"/>
          <w:szCs w:val="28"/>
          <w:rtl/>
          <w:lang w:bidi="fa-IR"/>
        </w:rPr>
        <w:t xml:space="preserve"> </w:t>
      </w:r>
      <w:r w:rsidRPr="00E51EAA">
        <w:rPr>
          <w:rFonts w:cs="B Mitra" w:hint="cs"/>
          <w:sz w:val="28"/>
          <w:szCs w:val="28"/>
          <w:rtl/>
          <w:lang w:bidi="fa-IR"/>
        </w:rPr>
        <w:t>فرمودند</w:t>
      </w:r>
      <w:r w:rsidR="0095105B">
        <w:rPr>
          <w:rFonts w:cs="B Mitra" w:hint="cs"/>
          <w:sz w:val="28"/>
          <w:szCs w:val="28"/>
          <w:rtl/>
          <w:lang w:bidi="fa-IR"/>
        </w:rPr>
        <w:t xml:space="preserve">: برخی از این روایات به دلالت </w:t>
      </w:r>
      <w:proofErr w:type="spellStart"/>
      <w:r w:rsidR="0095105B">
        <w:rPr>
          <w:rFonts w:cs="B Mitra" w:hint="cs"/>
          <w:sz w:val="28"/>
          <w:szCs w:val="28"/>
          <w:rtl/>
          <w:lang w:bidi="fa-IR"/>
        </w:rPr>
        <w:t>مطابقی</w:t>
      </w:r>
      <w:proofErr w:type="spellEnd"/>
      <w:r w:rsidR="0095105B">
        <w:rPr>
          <w:rFonts w:cs="B Mitra" w:hint="cs"/>
          <w:sz w:val="28"/>
          <w:szCs w:val="28"/>
          <w:rtl/>
          <w:lang w:bidi="fa-IR"/>
        </w:rPr>
        <w:t xml:space="preserve"> و برخی التزامی دلالت بر امامت آن حضرت دارد و </w:t>
      </w:r>
      <w:r w:rsidRPr="00E51EAA">
        <w:rPr>
          <w:rFonts w:cs="B Mitra" w:hint="cs"/>
          <w:sz w:val="28"/>
          <w:szCs w:val="28"/>
          <w:rtl/>
          <w:lang w:bidi="fa-IR"/>
        </w:rPr>
        <w:t>چند</w:t>
      </w:r>
      <w:r w:rsidRPr="00E51EAA">
        <w:rPr>
          <w:rFonts w:cs="B Mitra"/>
          <w:sz w:val="28"/>
          <w:szCs w:val="28"/>
          <w:rtl/>
          <w:lang w:bidi="fa-IR"/>
        </w:rPr>
        <w:t xml:space="preserve"> </w:t>
      </w:r>
      <w:r w:rsidRPr="00E51EAA">
        <w:rPr>
          <w:rFonts w:cs="B Mitra" w:hint="cs"/>
          <w:sz w:val="28"/>
          <w:szCs w:val="28"/>
          <w:rtl/>
          <w:lang w:bidi="fa-IR"/>
        </w:rPr>
        <w:t>روایت</w:t>
      </w:r>
      <w:r w:rsidRPr="00E51EAA">
        <w:rPr>
          <w:rFonts w:cs="B Mitra"/>
          <w:sz w:val="28"/>
          <w:szCs w:val="28"/>
          <w:rtl/>
          <w:lang w:bidi="fa-IR"/>
        </w:rPr>
        <w:t xml:space="preserve"> </w:t>
      </w:r>
      <w:r w:rsidRPr="00E51EAA">
        <w:rPr>
          <w:rFonts w:cs="B Mitra" w:hint="cs"/>
          <w:sz w:val="28"/>
          <w:szCs w:val="28"/>
          <w:rtl/>
          <w:lang w:bidi="fa-IR"/>
        </w:rPr>
        <w:t>دیگر</w:t>
      </w:r>
      <w:r w:rsidRPr="00E51EAA">
        <w:rPr>
          <w:rFonts w:cs="B Mitra"/>
          <w:sz w:val="28"/>
          <w:szCs w:val="28"/>
          <w:rtl/>
          <w:lang w:bidi="fa-IR"/>
        </w:rPr>
        <w:t xml:space="preserve"> </w:t>
      </w:r>
      <w:r w:rsidRPr="00E51EAA">
        <w:rPr>
          <w:rFonts w:cs="B Mitra" w:hint="cs"/>
          <w:sz w:val="28"/>
          <w:szCs w:val="28"/>
          <w:rtl/>
          <w:lang w:bidi="fa-IR"/>
        </w:rPr>
        <w:t>هم</w:t>
      </w:r>
      <w:r w:rsidRPr="00E51EAA">
        <w:rPr>
          <w:rFonts w:cs="B Mitra"/>
          <w:sz w:val="28"/>
          <w:szCs w:val="28"/>
          <w:rtl/>
          <w:lang w:bidi="fa-IR"/>
        </w:rPr>
        <w:t xml:space="preserve"> </w:t>
      </w:r>
      <w:r w:rsidRPr="00E51EAA">
        <w:rPr>
          <w:rFonts w:cs="B Mitra" w:hint="cs"/>
          <w:sz w:val="28"/>
          <w:szCs w:val="28"/>
          <w:rtl/>
          <w:lang w:bidi="fa-IR"/>
        </w:rPr>
        <w:t>ذکر</w:t>
      </w:r>
      <w:r w:rsidRPr="00E51EAA">
        <w:rPr>
          <w:rFonts w:cs="B Mitra"/>
          <w:sz w:val="28"/>
          <w:szCs w:val="28"/>
          <w:rtl/>
          <w:lang w:bidi="fa-IR"/>
        </w:rPr>
        <w:t xml:space="preserve"> </w:t>
      </w:r>
      <w:r w:rsidRPr="00E51EAA">
        <w:rPr>
          <w:rFonts w:cs="B Mitra" w:hint="cs"/>
          <w:sz w:val="28"/>
          <w:szCs w:val="28"/>
          <w:rtl/>
          <w:lang w:bidi="fa-IR"/>
        </w:rPr>
        <w:t>کردند</w:t>
      </w:r>
      <w:r w:rsidRPr="00E51EAA">
        <w:rPr>
          <w:rFonts w:cs="B Mitra"/>
          <w:sz w:val="28"/>
          <w:szCs w:val="28"/>
          <w:rtl/>
          <w:lang w:bidi="fa-IR"/>
        </w:rPr>
        <w:t xml:space="preserve">. </w:t>
      </w:r>
      <w:r w:rsidRPr="00E51EAA">
        <w:rPr>
          <w:rFonts w:cs="B Mitra" w:hint="cs"/>
          <w:sz w:val="28"/>
          <w:szCs w:val="28"/>
          <w:rtl/>
          <w:lang w:bidi="fa-IR"/>
        </w:rPr>
        <w:t>شیخ</w:t>
      </w:r>
      <w:r w:rsidRPr="00E51EAA">
        <w:rPr>
          <w:rFonts w:cs="B Mitra"/>
          <w:sz w:val="28"/>
          <w:szCs w:val="28"/>
          <w:rtl/>
          <w:lang w:bidi="fa-IR"/>
        </w:rPr>
        <w:t xml:space="preserve"> </w:t>
      </w:r>
      <w:r w:rsidRPr="00E51EAA">
        <w:rPr>
          <w:rFonts w:cs="B Mitra" w:hint="cs"/>
          <w:sz w:val="28"/>
          <w:szCs w:val="28"/>
          <w:rtl/>
          <w:lang w:bidi="fa-IR"/>
        </w:rPr>
        <w:t>سلیم</w:t>
      </w:r>
      <w:r w:rsidRPr="00E51EAA">
        <w:rPr>
          <w:rFonts w:cs="B Mitra"/>
          <w:sz w:val="28"/>
          <w:szCs w:val="28"/>
          <w:rtl/>
          <w:lang w:bidi="fa-IR"/>
        </w:rPr>
        <w:t xml:space="preserve"> </w:t>
      </w:r>
      <w:r w:rsidR="0095105B">
        <w:rPr>
          <w:rFonts w:cs="B Mitra" w:hint="cs"/>
          <w:sz w:val="28"/>
          <w:szCs w:val="28"/>
          <w:rtl/>
          <w:lang w:bidi="fa-IR"/>
        </w:rPr>
        <w:t xml:space="preserve">در پاسخ </w:t>
      </w:r>
      <w:r w:rsidRPr="00E51EAA">
        <w:rPr>
          <w:rFonts w:cs="B Mitra" w:hint="cs"/>
          <w:sz w:val="28"/>
          <w:szCs w:val="28"/>
          <w:rtl/>
          <w:lang w:bidi="fa-IR"/>
        </w:rPr>
        <w:t>گفتند</w:t>
      </w:r>
      <w:r w:rsidR="0095105B">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چه</w:t>
      </w:r>
      <w:r w:rsidRPr="00E51EAA">
        <w:rPr>
          <w:rFonts w:cs="B Mitra"/>
          <w:sz w:val="28"/>
          <w:szCs w:val="28"/>
          <w:rtl/>
          <w:lang w:bidi="fa-IR"/>
        </w:rPr>
        <w:t xml:space="preserve"> </w:t>
      </w:r>
      <w:r w:rsidRPr="00E51EAA">
        <w:rPr>
          <w:rFonts w:cs="B Mitra" w:hint="cs"/>
          <w:sz w:val="28"/>
          <w:szCs w:val="28"/>
          <w:rtl/>
          <w:lang w:bidi="fa-IR"/>
        </w:rPr>
        <w:t>بسا</w:t>
      </w:r>
      <w:r w:rsidRPr="00E51EAA">
        <w:rPr>
          <w:rFonts w:cs="B Mitra"/>
          <w:sz w:val="28"/>
          <w:szCs w:val="28"/>
          <w:rtl/>
          <w:lang w:bidi="fa-IR"/>
        </w:rPr>
        <w:t xml:space="preserve"> </w:t>
      </w:r>
      <w:proofErr w:type="spellStart"/>
      <w:r w:rsidRPr="00E51EAA">
        <w:rPr>
          <w:rFonts w:cs="B Mitra" w:hint="cs"/>
          <w:sz w:val="28"/>
          <w:szCs w:val="28"/>
          <w:rtl/>
          <w:lang w:bidi="fa-IR"/>
        </w:rPr>
        <w:t>خصوم</w:t>
      </w:r>
      <w:proofErr w:type="spellEnd"/>
      <w:r w:rsidRPr="00E51EAA">
        <w:rPr>
          <w:rFonts w:cs="B Mitra"/>
          <w:sz w:val="28"/>
          <w:szCs w:val="28"/>
          <w:rtl/>
          <w:lang w:bidi="fa-IR"/>
        </w:rPr>
        <w:t xml:space="preserve"> </w:t>
      </w:r>
      <w:r w:rsidR="0095105B">
        <w:rPr>
          <w:rFonts w:cs="B Mitra" w:hint="cs"/>
          <w:sz w:val="28"/>
          <w:szCs w:val="28"/>
          <w:rtl/>
          <w:lang w:bidi="fa-IR"/>
        </w:rPr>
        <w:t xml:space="preserve">شما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روایات</w:t>
      </w:r>
      <w:r w:rsidRPr="00E51EAA">
        <w:rPr>
          <w:rFonts w:cs="B Mitra"/>
          <w:sz w:val="28"/>
          <w:szCs w:val="28"/>
          <w:rtl/>
          <w:lang w:bidi="fa-IR"/>
        </w:rPr>
        <w:t xml:space="preserve"> </w:t>
      </w:r>
      <w:r w:rsidRPr="00E51EAA">
        <w:rPr>
          <w:rFonts w:cs="B Mitra" w:hint="cs"/>
          <w:sz w:val="28"/>
          <w:szCs w:val="28"/>
          <w:rtl/>
          <w:lang w:bidi="fa-IR"/>
        </w:rPr>
        <w:t>فضایل</w:t>
      </w:r>
      <w:r w:rsidRPr="00E51EAA">
        <w:rPr>
          <w:rFonts w:cs="B Mitra"/>
          <w:sz w:val="28"/>
          <w:szCs w:val="28"/>
          <w:rtl/>
          <w:lang w:bidi="fa-IR"/>
        </w:rPr>
        <w:t xml:space="preserve"> </w:t>
      </w:r>
      <w:r w:rsidRPr="00E51EAA">
        <w:rPr>
          <w:rFonts w:cs="B Mitra" w:hint="cs"/>
          <w:sz w:val="28"/>
          <w:szCs w:val="28"/>
          <w:rtl/>
          <w:lang w:bidi="fa-IR"/>
        </w:rPr>
        <w:t>سایر</w:t>
      </w:r>
      <w:r w:rsidRPr="00E51EAA">
        <w:rPr>
          <w:rFonts w:cs="B Mitra"/>
          <w:sz w:val="28"/>
          <w:szCs w:val="28"/>
          <w:rtl/>
          <w:lang w:bidi="fa-IR"/>
        </w:rPr>
        <w:t xml:space="preserve"> </w:t>
      </w:r>
      <w:r w:rsidRPr="00E51EAA">
        <w:rPr>
          <w:rFonts w:cs="B Mitra" w:hint="cs"/>
          <w:sz w:val="28"/>
          <w:szCs w:val="28"/>
          <w:rtl/>
          <w:lang w:bidi="fa-IR"/>
        </w:rPr>
        <w:t>صحابه</w:t>
      </w:r>
      <w:r w:rsidRPr="00E51EAA">
        <w:rPr>
          <w:rFonts w:cs="B Mitra"/>
          <w:sz w:val="28"/>
          <w:szCs w:val="28"/>
          <w:rtl/>
          <w:lang w:bidi="fa-IR"/>
        </w:rPr>
        <w:t xml:space="preserve"> </w:t>
      </w:r>
      <w:r w:rsidRPr="00E51EAA">
        <w:rPr>
          <w:rFonts w:cs="B Mitra" w:hint="cs"/>
          <w:sz w:val="28"/>
          <w:szCs w:val="28"/>
          <w:rtl/>
          <w:lang w:bidi="fa-IR"/>
        </w:rPr>
        <w:t>استناد</w:t>
      </w:r>
      <w:r w:rsidRPr="00E51EAA">
        <w:rPr>
          <w:rFonts w:cs="B Mitra"/>
          <w:sz w:val="28"/>
          <w:szCs w:val="28"/>
          <w:rtl/>
          <w:lang w:bidi="fa-IR"/>
        </w:rPr>
        <w:t xml:space="preserve"> </w:t>
      </w:r>
      <w:r w:rsidRPr="00E51EAA">
        <w:rPr>
          <w:rFonts w:cs="B Mitra" w:hint="cs"/>
          <w:sz w:val="28"/>
          <w:szCs w:val="28"/>
          <w:rtl/>
          <w:lang w:bidi="fa-IR"/>
        </w:rPr>
        <w:t>کنند</w:t>
      </w:r>
      <w:r w:rsidRPr="00E51EAA">
        <w:rPr>
          <w:rFonts w:cs="B Mitra"/>
          <w:sz w:val="28"/>
          <w:szCs w:val="28"/>
          <w:rtl/>
          <w:lang w:bidi="fa-IR"/>
        </w:rPr>
        <w:t xml:space="preserve"> </w:t>
      </w:r>
      <w:r w:rsidRPr="00E51EAA">
        <w:rPr>
          <w:rFonts w:cs="B Mitra" w:hint="cs"/>
          <w:sz w:val="28"/>
          <w:szCs w:val="28"/>
          <w:rtl/>
          <w:lang w:bidi="fa-IR"/>
        </w:rPr>
        <w:t>که</w:t>
      </w:r>
      <w:r w:rsidRPr="00E51EAA">
        <w:rPr>
          <w:rFonts w:cs="B Mitra"/>
          <w:sz w:val="28"/>
          <w:szCs w:val="28"/>
          <w:rtl/>
          <w:lang w:bidi="fa-IR"/>
        </w:rPr>
        <w:t xml:space="preserve"> </w:t>
      </w:r>
      <w:r w:rsidRPr="00E51EAA">
        <w:rPr>
          <w:rFonts w:cs="B Mitra" w:hint="cs"/>
          <w:sz w:val="28"/>
          <w:szCs w:val="28"/>
          <w:rtl/>
          <w:lang w:bidi="fa-IR"/>
        </w:rPr>
        <w:t>با</w:t>
      </w:r>
      <w:r w:rsidRPr="00E51EAA">
        <w:rPr>
          <w:rFonts w:cs="B Mitra"/>
          <w:sz w:val="28"/>
          <w:szCs w:val="28"/>
          <w:rtl/>
          <w:lang w:bidi="fa-IR"/>
        </w:rPr>
        <w:t xml:space="preserve"> </w:t>
      </w:r>
      <w:r w:rsidRPr="00E51EAA">
        <w:rPr>
          <w:rFonts w:cs="B Mitra" w:hint="cs"/>
          <w:sz w:val="28"/>
          <w:szCs w:val="28"/>
          <w:rtl/>
          <w:lang w:bidi="fa-IR"/>
        </w:rPr>
        <w:t>روایات</w:t>
      </w:r>
      <w:r w:rsidRPr="00E51EAA">
        <w:rPr>
          <w:rFonts w:cs="B Mitra"/>
          <w:sz w:val="28"/>
          <w:szCs w:val="28"/>
          <w:rtl/>
          <w:lang w:bidi="fa-IR"/>
        </w:rPr>
        <w:t xml:space="preserve"> </w:t>
      </w:r>
      <w:r w:rsidRPr="00E51EAA">
        <w:rPr>
          <w:rFonts w:cs="B Mitra" w:hint="cs"/>
          <w:sz w:val="28"/>
          <w:szCs w:val="28"/>
          <w:rtl/>
          <w:lang w:bidi="fa-IR"/>
        </w:rPr>
        <w:t>بیان</w:t>
      </w:r>
      <w:r w:rsidRPr="00E51EAA">
        <w:rPr>
          <w:rFonts w:cs="B Mitra"/>
          <w:sz w:val="28"/>
          <w:szCs w:val="28"/>
          <w:rtl/>
          <w:lang w:bidi="fa-IR"/>
        </w:rPr>
        <w:t xml:space="preserve"> </w:t>
      </w:r>
      <w:r w:rsidRPr="00E51EAA">
        <w:rPr>
          <w:rFonts w:cs="B Mitra" w:hint="cs"/>
          <w:sz w:val="28"/>
          <w:szCs w:val="28"/>
          <w:rtl/>
          <w:lang w:bidi="fa-IR"/>
        </w:rPr>
        <w:t>شده</w:t>
      </w:r>
      <w:r w:rsidRPr="00E51EAA">
        <w:rPr>
          <w:rFonts w:cs="B Mitra"/>
          <w:sz w:val="28"/>
          <w:szCs w:val="28"/>
          <w:rtl/>
          <w:lang w:bidi="fa-IR"/>
        </w:rPr>
        <w:t xml:space="preserve"> </w:t>
      </w:r>
      <w:r w:rsidR="0095105B">
        <w:rPr>
          <w:rFonts w:cs="B Mitra" w:hint="cs"/>
          <w:sz w:val="28"/>
          <w:szCs w:val="28"/>
          <w:rtl/>
          <w:lang w:bidi="fa-IR"/>
        </w:rPr>
        <w:t xml:space="preserve">توسط </w:t>
      </w:r>
      <w:r w:rsidRPr="00E51EAA">
        <w:rPr>
          <w:rFonts w:cs="B Mitra" w:hint="cs"/>
          <w:sz w:val="28"/>
          <w:szCs w:val="28"/>
          <w:rtl/>
          <w:lang w:bidi="fa-IR"/>
        </w:rPr>
        <w:t>شما</w:t>
      </w:r>
      <w:r w:rsidRPr="00E51EAA">
        <w:rPr>
          <w:rFonts w:cs="B Mitra"/>
          <w:sz w:val="28"/>
          <w:szCs w:val="28"/>
          <w:rtl/>
          <w:lang w:bidi="fa-IR"/>
        </w:rPr>
        <w:t xml:space="preserve"> </w:t>
      </w:r>
      <w:r w:rsidRPr="00E51EAA">
        <w:rPr>
          <w:rFonts w:cs="B Mitra" w:hint="cs"/>
          <w:sz w:val="28"/>
          <w:szCs w:val="28"/>
          <w:rtl/>
          <w:lang w:bidi="fa-IR"/>
        </w:rPr>
        <w:t>تعارض</w:t>
      </w:r>
      <w:r w:rsidRPr="00E51EAA">
        <w:rPr>
          <w:rFonts w:cs="B Mitra"/>
          <w:sz w:val="28"/>
          <w:szCs w:val="28"/>
          <w:rtl/>
          <w:lang w:bidi="fa-IR"/>
        </w:rPr>
        <w:t xml:space="preserve"> </w:t>
      </w:r>
      <w:r w:rsidRPr="00E51EAA">
        <w:rPr>
          <w:rFonts w:cs="B Mitra" w:hint="cs"/>
          <w:sz w:val="28"/>
          <w:szCs w:val="28"/>
          <w:rtl/>
          <w:lang w:bidi="fa-IR"/>
        </w:rPr>
        <w:t>دارد</w:t>
      </w:r>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ادامه</w:t>
      </w:r>
      <w:r w:rsidR="003B4C92">
        <w:rPr>
          <w:rFonts w:cs="B Mitra" w:hint="cs"/>
          <w:sz w:val="28"/>
          <w:szCs w:val="28"/>
          <w:rtl/>
          <w:lang w:bidi="fa-IR"/>
        </w:rPr>
        <w:t xml:space="preserve"> پاسخ امام شرف </w:t>
      </w:r>
      <w:proofErr w:type="spellStart"/>
      <w:r w:rsidR="003B4C92">
        <w:rPr>
          <w:rFonts w:cs="B Mitra" w:hint="cs"/>
          <w:sz w:val="28"/>
          <w:szCs w:val="28"/>
          <w:rtl/>
          <w:lang w:bidi="fa-IR"/>
        </w:rPr>
        <w:t>الدین</w:t>
      </w:r>
      <w:proofErr w:type="spellEnd"/>
      <w:r w:rsidR="003B4C92">
        <w:rPr>
          <w:rFonts w:cs="B Mitra" w:hint="cs"/>
          <w:sz w:val="28"/>
          <w:szCs w:val="28"/>
          <w:rtl/>
          <w:lang w:bidi="fa-IR"/>
        </w:rPr>
        <w:t xml:space="preserve"> بیان شد و سپس </w:t>
      </w:r>
      <w:r w:rsidRPr="00E51EAA">
        <w:rPr>
          <w:rFonts w:cs="B Mitra" w:hint="cs"/>
          <w:sz w:val="28"/>
          <w:szCs w:val="28"/>
          <w:rtl/>
          <w:lang w:bidi="fa-IR"/>
        </w:rPr>
        <w:t>اشکالات</w:t>
      </w:r>
      <w:r w:rsidRPr="00E51EAA">
        <w:rPr>
          <w:rFonts w:cs="B Mitra"/>
          <w:sz w:val="28"/>
          <w:szCs w:val="28"/>
          <w:rtl/>
          <w:lang w:bidi="fa-IR"/>
        </w:rPr>
        <w:t xml:space="preserve"> </w:t>
      </w:r>
      <w:proofErr w:type="spellStart"/>
      <w:r w:rsidRPr="00E51EAA">
        <w:rPr>
          <w:rFonts w:cs="B Mitra" w:hint="cs"/>
          <w:sz w:val="28"/>
          <w:szCs w:val="28"/>
          <w:rtl/>
          <w:lang w:bidi="fa-IR"/>
        </w:rPr>
        <w:t>ابومریم</w:t>
      </w:r>
      <w:proofErr w:type="spellEnd"/>
      <w:r w:rsidRPr="00E51EAA">
        <w:rPr>
          <w:rFonts w:cs="B Mitra"/>
          <w:sz w:val="28"/>
          <w:szCs w:val="28"/>
          <w:rtl/>
          <w:lang w:bidi="fa-IR"/>
        </w:rPr>
        <w:t xml:space="preserve"> </w:t>
      </w:r>
      <w:proofErr w:type="spellStart"/>
      <w:r w:rsidRPr="00E51EAA">
        <w:rPr>
          <w:rFonts w:cs="B Mitra" w:hint="cs"/>
          <w:sz w:val="28"/>
          <w:szCs w:val="28"/>
          <w:rtl/>
          <w:lang w:bidi="fa-IR"/>
        </w:rPr>
        <w:t>اعظمی</w:t>
      </w:r>
      <w:proofErr w:type="spellEnd"/>
      <w:r w:rsidRPr="00E51EAA">
        <w:rPr>
          <w:rFonts w:cs="B Mitra"/>
          <w:sz w:val="28"/>
          <w:szCs w:val="28"/>
          <w:rtl/>
          <w:lang w:bidi="fa-IR"/>
        </w:rPr>
        <w:t xml:space="preserve"> </w:t>
      </w:r>
      <w:r w:rsidR="003B4C92">
        <w:rPr>
          <w:rFonts w:cs="B Mitra" w:hint="cs"/>
          <w:sz w:val="28"/>
          <w:szCs w:val="28"/>
          <w:rtl/>
          <w:lang w:bidi="fa-IR"/>
        </w:rPr>
        <w:t xml:space="preserve">مطرح شد. </w:t>
      </w:r>
      <w:r w:rsidRPr="00E51EAA">
        <w:rPr>
          <w:rFonts w:cs="B Mitra" w:hint="cs"/>
          <w:sz w:val="28"/>
          <w:szCs w:val="28"/>
          <w:rtl/>
          <w:lang w:bidi="fa-IR"/>
        </w:rPr>
        <w:t>برخی</w:t>
      </w:r>
      <w:r w:rsidRPr="00E51EAA">
        <w:rPr>
          <w:rFonts w:cs="B Mitra"/>
          <w:sz w:val="28"/>
          <w:szCs w:val="28"/>
          <w:rtl/>
          <w:lang w:bidi="fa-IR"/>
        </w:rPr>
        <w:t xml:space="preserve">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اشکالات</w:t>
      </w:r>
      <w:r w:rsidRPr="00E51EAA">
        <w:rPr>
          <w:rFonts w:cs="B Mitra"/>
          <w:sz w:val="28"/>
          <w:szCs w:val="28"/>
          <w:rtl/>
          <w:lang w:bidi="fa-IR"/>
        </w:rPr>
        <w:t xml:space="preserve"> </w:t>
      </w:r>
      <w:r w:rsidRPr="00E51EAA">
        <w:rPr>
          <w:rFonts w:cs="B Mitra" w:hint="cs"/>
          <w:sz w:val="28"/>
          <w:szCs w:val="28"/>
          <w:rtl/>
          <w:lang w:bidi="fa-IR"/>
        </w:rPr>
        <w:t>وی</w:t>
      </w:r>
      <w:r w:rsidRPr="00E51EAA">
        <w:rPr>
          <w:rFonts w:cs="B Mitra"/>
          <w:sz w:val="28"/>
          <w:szCs w:val="28"/>
          <w:rtl/>
          <w:lang w:bidi="fa-IR"/>
        </w:rPr>
        <w:t xml:space="preserve"> </w:t>
      </w:r>
      <w:r w:rsidRPr="00E51EAA">
        <w:rPr>
          <w:rFonts w:cs="B Mitra" w:hint="cs"/>
          <w:sz w:val="28"/>
          <w:szCs w:val="28"/>
          <w:rtl/>
          <w:lang w:bidi="fa-IR"/>
        </w:rPr>
        <w:t>بیان</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نقد</w:t>
      </w:r>
      <w:r w:rsidRPr="00E51EAA">
        <w:rPr>
          <w:rFonts w:cs="B Mitra"/>
          <w:sz w:val="28"/>
          <w:szCs w:val="28"/>
          <w:rtl/>
          <w:lang w:bidi="fa-IR"/>
        </w:rPr>
        <w:t xml:space="preserve"> </w:t>
      </w:r>
      <w:r w:rsidRPr="00E51EAA">
        <w:rPr>
          <w:rFonts w:cs="B Mitra" w:hint="cs"/>
          <w:sz w:val="28"/>
          <w:szCs w:val="28"/>
          <w:rtl/>
          <w:lang w:bidi="fa-IR"/>
        </w:rPr>
        <w:t>شد</w:t>
      </w:r>
      <w:r w:rsidRPr="00E51EAA">
        <w:rPr>
          <w:rFonts w:cs="B Mitra"/>
          <w:sz w:val="28"/>
          <w:szCs w:val="28"/>
          <w:rtl/>
          <w:lang w:bidi="fa-IR"/>
        </w:rPr>
        <w:t xml:space="preserve">. </w:t>
      </w:r>
      <w:r w:rsidR="003B4C92">
        <w:rPr>
          <w:rFonts w:cs="B Mitra" w:hint="cs"/>
          <w:sz w:val="28"/>
          <w:szCs w:val="28"/>
          <w:rtl/>
          <w:lang w:bidi="fa-IR"/>
        </w:rPr>
        <w:t xml:space="preserve">در ادامه به بررسی اشکالات دیگر وی می پردازیم. </w:t>
      </w:r>
      <w:r w:rsidRPr="00E51EAA">
        <w:rPr>
          <w:rFonts w:cs="B Mitra"/>
          <w:sz w:val="28"/>
          <w:szCs w:val="28"/>
          <w:rtl/>
          <w:lang w:bidi="fa-IR"/>
        </w:rPr>
        <w:t xml:space="preserve"> </w:t>
      </w:r>
    </w:p>
    <w:p w:rsidR="00E51EAA" w:rsidRPr="00E51EAA" w:rsidRDefault="00E51EAA" w:rsidP="003B4C92">
      <w:pPr>
        <w:spacing w:after="160" w:line="259" w:lineRule="auto"/>
        <w:jc w:val="both"/>
        <w:rPr>
          <w:rFonts w:cs="B Mitra"/>
          <w:sz w:val="28"/>
          <w:szCs w:val="28"/>
          <w:rtl/>
          <w:lang w:bidi="fa-IR"/>
        </w:rPr>
      </w:pPr>
    </w:p>
    <w:p w:rsidR="00E51EAA" w:rsidRPr="003B4C92" w:rsidRDefault="003B4C92" w:rsidP="003B4C92">
      <w:pPr>
        <w:jc w:val="both"/>
        <w:rPr>
          <w:rFonts w:ascii="Noor_Mitra" w:hAnsi="Noor_Mitra" w:cs="Noor_Mitra"/>
          <w:color w:val="FF0000"/>
          <w:sz w:val="28"/>
          <w:szCs w:val="28"/>
          <w:rtl/>
        </w:rPr>
      </w:pPr>
      <w:r w:rsidRPr="003B4C92">
        <w:rPr>
          <w:rFonts w:ascii="Noor_Mitra" w:hAnsi="Noor_Mitra" w:cs="Noor_Mitra" w:hint="cs"/>
          <w:color w:val="FF0000"/>
          <w:sz w:val="28"/>
          <w:szCs w:val="28"/>
          <w:rtl/>
        </w:rPr>
        <w:t xml:space="preserve">اشکال: </w:t>
      </w:r>
      <w:r w:rsidR="00E51EAA" w:rsidRPr="003B4C92">
        <w:rPr>
          <w:rFonts w:ascii="Noor_Mitra" w:hAnsi="Noor_Mitra" w:cs="Noor_Mitra"/>
          <w:color w:val="FF0000"/>
          <w:sz w:val="28"/>
          <w:szCs w:val="28"/>
          <w:rtl/>
        </w:rPr>
        <w:t>ادعای تناقض در کلام شرف الدین در مساله تحریف یا عدم تحریف قرآن</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ابومریم اعظمی برای تایید مدعای خود درباره این که شرف الدین در مورد اعتقاد به فضایل صحابه تناقض گویی کرده است، دو عبارت ناسازگار از وی از دو کتاب او درباره عدم تحریف قرآن نقل کرده است. عبارت اول را که از کتاب «اجوبة مسائل موسی جار الله» نقل کرده چنین است: «ما از قول به تحریف قرآن به خدا پناه می بریم و از چنین جهالتی تبری می جوییم، زیرا قرآن عظیم از طرق ما (شیعه) متواتر است و جز انسان در آن تردید ندارد. قرآن در زمان پیامبر (ص) به همان نظم و ترتیبی که اکنون دارد، جمع آوری شده بود».</w:t>
      </w:r>
      <w:r w:rsidRPr="00E51EAA">
        <w:rPr>
          <w:rStyle w:val="FootnoteReference"/>
          <w:rFonts w:ascii="Noor_Mitra" w:hAnsi="Noor_Mitra" w:cs="Noor_Mitra"/>
          <w:sz w:val="28"/>
          <w:szCs w:val="28"/>
          <w:rtl/>
        </w:rPr>
        <w:footnoteReference w:id="1"/>
      </w:r>
      <w:r w:rsidRPr="00E51EAA">
        <w:rPr>
          <w:rFonts w:ascii="Noor_Mitra" w:hAnsi="Noor_Mitra" w:cs="Noor_Mitra"/>
          <w:sz w:val="28"/>
          <w:szCs w:val="28"/>
          <w:rtl/>
        </w:rPr>
        <w:t xml:space="preserve"> و عبارت وی از کتاب «فلسفه المیثاق و الولایة» که با عبارت پیشین ناسازگار است و مربوط به آیه «الْيَوْمَ أَكْمَلْتُ لَكُمْ دينَكُم‏» می باشد، چنین است: «سپس این آیه را در عهد عثمان به خاطر غرضی که داشتند، در وسط آیه کریمه «حُرِّمَتْ عَلَيْكُمُ الْمَيْتَةُ وَ الدَّمُ وَ لَحْمُ الْخِنْزير...» جای دادند».</w:t>
      </w:r>
      <w:r w:rsidRPr="00E51EAA">
        <w:rPr>
          <w:rStyle w:val="FootnoteReference"/>
          <w:rFonts w:ascii="Noor_Mitra" w:hAnsi="Noor_Mitra" w:cs="Noor_Mitra"/>
          <w:sz w:val="28"/>
          <w:szCs w:val="28"/>
          <w:rtl/>
        </w:rPr>
        <w:footnoteReference w:id="2"/>
      </w:r>
      <w:r w:rsidRPr="00E51EAA">
        <w:rPr>
          <w:rFonts w:ascii="Noor_Mitra" w:hAnsi="Noor_Mitra" w:cs="Noor_Mitra"/>
          <w:sz w:val="28"/>
          <w:szCs w:val="28"/>
          <w:rtl/>
        </w:rPr>
        <w:t xml:space="preserve"> این عبارت وی آشکارا بیان گر این است که قرآن بازیچه قرار گرفته (و تحریف شده ) است.</w:t>
      </w:r>
      <w:r w:rsidRPr="00E51EAA">
        <w:rPr>
          <w:rStyle w:val="FootnoteReference"/>
          <w:rFonts w:ascii="Noor_Mitra" w:hAnsi="Noor_Mitra" w:cs="Noor_Mitra"/>
          <w:sz w:val="28"/>
          <w:szCs w:val="28"/>
          <w:rtl/>
        </w:rPr>
        <w:footnoteReference w:id="3"/>
      </w:r>
    </w:p>
    <w:p w:rsidR="00E51EAA" w:rsidRPr="003B4C92" w:rsidRDefault="00E51EAA" w:rsidP="003B4C92">
      <w:pPr>
        <w:jc w:val="both"/>
        <w:rPr>
          <w:rFonts w:ascii="Noor_Mitra" w:hAnsi="Noor_Mitra" w:cs="Noor_Mitra"/>
          <w:color w:val="FF0000"/>
          <w:sz w:val="28"/>
          <w:szCs w:val="28"/>
          <w:rtl/>
        </w:rPr>
      </w:pPr>
      <w:r w:rsidRPr="003B4C92">
        <w:rPr>
          <w:rFonts w:ascii="Noor_Mitra" w:hAnsi="Noor_Mitra" w:cs="Noor_Mitra"/>
          <w:color w:val="FF0000"/>
          <w:sz w:val="28"/>
          <w:szCs w:val="28"/>
          <w:rtl/>
        </w:rPr>
        <w:t>پاسخ</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متاسفانه اعظمی در نقل سخنان امام شرف الدین شرط انصاف و امانت داری را رعایت نکرده و با تقطیع در کلام وی، تناقضی پنداری را به او نسبت داده است. برای روشن شدن حقیقت، تمام سخنان او را از کتاب «فلسفة المیثاق و الولایة» باز می گوییم: بحث وی در کتاب مزبور در پاسخ به این پرسش است که با توجه به این که آیه «الْيَوْمَ أَكْمَلْتُ لَكُمْ دينَكُم‏» در وسط آیه ای قرار </w:t>
      </w:r>
      <w:r w:rsidRPr="00E51EAA">
        <w:rPr>
          <w:rFonts w:ascii="Noor_Mitra" w:hAnsi="Noor_Mitra" w:cs="Noor_Mitra"/>
          <w:sz w:val="28"/>
          <w:szCs w:val="28"/>
          <w:rtl/>
        </w:rPr>
        <w:lastRenderedPageBreak/>
        <w:t>گرفته که آغاز آن مربوط به خوردنی های حرام است، و پایان آن موارد استثنا که مربوط به شرایط اضطرار است، بیان شده است، چگونه مربوط به امامت امیرالمؤمنین (ع) است، در حالی که مدلول سیاق این است که این آیه مربوط به احکامی است که در آغاز آیه بیان شده است، یعنی اکمال و اتمام احکام اسلامی.</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امام شرف الدین در پاسخ پرسش مزبور دو مطلب را بیان کرده است: </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مطلب اول این که جمله « الْيَوْمَ يَئِسَ الَّذينَ كَفَرُوا مِنْ دينِكُم‏‏» و جمله «الْيَوْمَ أَكْمَلْتُ لَكُمْ دينَكُم‏»، دو جمله معترضه است که در بین صدر و ذیل آیه واقع شده است و حکمت آن این است که سطوت و قدرت اسلام را به رخ دشمنان اسلام بکشد و نیز روحیه مسلمانان را تقویت کند که دشمنان نخواهند توانست احکام اسلام را تغییر دهند، زیرا کافران و مشرکان چنین امیدی را داشتند</w:t>
      </w:r>
      <w:r w:rsidRPr="00E51EAA">
        <w:rPr>
          <w:rFonts w:ascii="Noor_Mitra" w:hAnsi="Noor_Mitra" w:cs="Noor_Mitra" w:hint="cs"/>
          <w:sz w:val="28"/>
          <w:szCs w:val="28"/>
          <w:rtl/>
        </w:rPr>
        <w:t>.</w:t>
      </w:r>
      <w:r w:rsidRPr="00E51EAA">
        <w:rPr>
          <w:rFonts w:ascii="Noor_Mitra" w:hAnsi="Noor_Mitra" w:cs="Noor_Mitra"/>
          <w:sz w:val="28"/>
          <w:szCs w:val="28"/>
          <w:rtl/>
        </w:rPr>
        <w:t xml:space="preserve"> برخی از مسلمانان نیز چنین احتمالی می دادند و نگران بودند. جمله «</w:t>
      </w:r>
      <w:r w:rsidRPr="00E51EAA">
        <w:rPr>
          <w:rFonts w:ascii="Noor_Mitra" w:hAnsi="Noor_Mitra" w:cs="Noor_Mitra" w:hint="cs"/>
          <w:sz w:val="28"/>
          <w:szCs w:val="28"/>
          <w:rtl/>
        </w:rPr>
        <w:t>أ</w:t>
      </w:r>
      <w:r w:rsidRPr="00E51EAA">
        <w:rPr>
          <w:rFonts w:ascii="Noor_Mitra" w:hAnsi="Noor_Mitra" w:cs="Noor_Mitra"/>
          <w:sz w:val="28"/>
          <w:szCs w:val="28"/>
          <w:rtl/>
        </w:rPr>
        <w:t>لْيَوْمَ يَئِسَ الَّذينَ كَفَرُوا مِنْ دينِكُمْ فَلا تَخْشَوْهُمْ وَ اخْشَوْن‏» بیان گر مطلب مزبور است، یعنی اسلام از چنان قدرت و سطوتی برخودار شده است که کافران نخواهند توانست در احکام اسلام تغییری ایجاد کنند، و از این جهت برای مسلمانان جای نگرانی نیست</w:t>
      </w:r>
      <w:r w:rsidRPr="00E51EAA">
        <w:rPr>
          <w:rFonts w:ascii="Noor_Mitra" w:hAnsi="Noor_Mitra" w:cs="Noor_Mitra" w:hint="cs"/>
          <w:sz w:val="28"/>
          <w:szCs w:val="28"/>
          <w:rtl/>
        </w:rPr>
        <w:t>.</w:t>
      </w:r>
      <w:r w:rsidRPr="00E51EAA">
        <w:rPr>
          <w:rFonts w:ascii="Noor_Mitra" w:hAnsi="Noor_Mitra" w:cs="Noor_Mitra"/>
          <w:sz w:val="28"/>
          <w:szCs w:val="28"/>
          <w:rtl/>
        </w:rPr>
        <w:t xml:space="preserve"> آنچه باید آنان از آن نگران باشند، </w:t>
      </w:r>
      <w:r w:rsidRPr="00E51EAA">
        <w:rPr>
          <w:rFonts w:ascii="Noor_Mitra" w:hAnsi="Noor_Mitra" w:cs="Noor_Mitra" w:hint="cs"/>
          <w:sz w:val="28"/>
          <w:szCs w:val="28"/>
          <w:rtl/>
        </w:rPr>
        <w:t>ن</w:t>
      </w:r>
      <w:r w:rsidRPr="00E51EAA">
        <w:rPr>
          <w:rFonts w:ascii="Noor_Mitra" w:hAnsi="Noor_Mitra" w:cs="Noor_Mitra"/>
          <w:sz w:val="28"/>
          <w:szCs w:val="28"/>
          <w:rtl/>
        </w:rPr>
        <w:t xml:space="preserve">داشتن تعهد لازم نسبت به احکام اسلامی است. و جمله «الْيَوْمَ أَكْمَلْتُ لَكُمْ دينَكُمْ وَ أَتْمَمْتُ عَلَيْكُمْ نِعْمَتي‏ وَ رَضيتُ لَكُمُ الْإِسْلامَ ديناً» بیان گر این است که با منصوب شدن امیرالمؤمنین (ع) به امامت و رهبری امت اسلامی پس از پیامبر اکرم (ص)، سطوت و سیادت اسلام پس از رسول خدا (ص) ادامه خواهد یافت. به این جهت دین اسلام با امامت آن حضرت به کمال رسیده و نعمت الهی بر مسلمانان تمام گردید و خداوند از چنین آیینی رضایت دارد. </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این تفسیر آیه با روایات ائمه اهل بیت عصمت و طهارت (علیهم السلام) هماهنگی کامل دارد، و این مطلب خود دلیل جداگانه بر درستی تفسیر مزبور است. </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مطلب دوم این است که ما علم قطعی نداریم به این که دو فقره « الْيَوْمَ يَئِسَ الَّذينَ كَفَرُوا مِنْ دينِكُم‏‏» و «الْيَوْمَ أَكْمَلْتُ لَكُمْ دينَكُم‏» در زمان نزول در میان این آیه قرار داده شده است، زیرا اجمالا می دانیم که ترتیب برخی از آیات در نظم کنونی قرآن مطابق نزول نمی باشد.</w:t>
      </w:r>
      <w:r w:rsidRPr="00E51EAA">
        <w:rPr>
          <w:rStyle w:val="FootnoteReference"/>
          <w:rFonts w:ascii="Noor_Mitra" w:hAnsi="Noor_Mitra" w:cs="Noor_Mitra"/>
          <w:sz w:val="28"/>
          <w:szCs w:val="28"/>
          <w:rtl/>
        </w:rPr>
        <w:footnoteReference w:id="4"/>
      </w:r>
      <w:r w:rsidRPr="00E51EAA">
        <w:rPr>
          <w:rFonts w:ascii="Noor_Mitra" w:hAnsi="Noor_Mitra" w:cs="Noor_Mitra"/>
          <w:sz w:val="28"/>
          <w:szCs w:val="28"/>
          <w:rtl/>
        </w:rPr>
        <w:t xml:space="preserve"> بر این اساس محتمل است دو فقره مزبور</w:t>
      </w:r>
      <w:r w:rsidRPr="00E51EAA">
        <w:rPr>
          <w:rFonts w:ascii="Noor_Mitra" w:hAnsi="Noor_Mitra" w:cs="Noor_Mitra" w:hint="cs"/>
          <w:sz w:val="28"/>
          <w:szCs w:val="28"/>
          <w:rtl/>
        </w:rPr>
        <w:t>،</w:t>
      </w:r>
      <w:r w:rsidRPr="00E51EAA">
        <w:rPr>
          <w:rFonts w:ascii="Noor_Mitra" w:hAnsi="Noor_Mitra" w:cs="Noor_Mitra"/>
          <w:sz w:val="28"/>
          <w:szCs w:val="28"/>
          <w:rtl/>
        </w:rPr>
        <w:t xml:space="preserve"> آیه ای مستقل بوده که در زمان عثمان به خاطر غرضی خاص یا از روی ناآگاهی یا جهتی دیگر در وسط این آیه قرار داده شده است. روایات امامان اهل بیت (علیهم السلام) با هر دو احتمال قابل جمع و انطباق است.</w:t>
      </w:r>
      <w:r w:rsidRPr="00E51EAA">
        <w:rPr>
          <w:rStyle w:val="FootnoteReference"/>
          <w:rFonts w:ascii="Noor_Mitra" w:hAnsi="Noor_Mitra" w:cs="Noor_Mitra"/>
          <w:sz w:val="28"/>
          <w:szCs w:val="28"/>
          <w:rtl/>
        </w:rPr>
        <w:footnoteReference w:id="5"/>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امام شرف الدین درباره قرار گرفتن این دو فقره ما بین آیه مزبور دو احتمال را بیان کرده است: احتمال اول این که قرار گرفتن آن مربوط به زمان نزول است و احتمال دوم این که مربوط به زمان جمع قرآن در زمان عثمان است. سپس یادآور شده است که </w:t>
      </w:r>
      <w:r w:rsidRPr="00E51EAA">
        <w:rPr>
          <w:rFonts w:ascii="Noor_Mitra" w:hAnsi="Noor_Mitra" w:cs="Noor_Mitra"/>
          <w:sz w:val="28"/>
          <w:szCs w:val="28"/>
          <w:rtl/>
        </w:rPr>
        <w:lastRenderedPageBreak/>
        <w:t xml:space="preserve">روایات امامان اهل بیت (علیهم السلام) که «الْيَوْمَ أَكْمَلْتُ لَكُمْ دينَكُم‏» را مربوط به امامت امیرالمؤمنین (ع) می دانند، با هر دو احتمال قابل انطباق است. </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این که شرف الدین نخست وجه اول را بیان کرده است، یعنی این که دو فقره مزبور هنگام نزول در میان آیه شریفه قرار داده شده است، ظهور در این دارد که احتمال مزبور مورد تاکید وی بوده است. مؤید دیگر آن این است که در کتاب «اجوبة مسائل موسی جار الله» تصریح کرده است که ترتیب کنونی آیات قرآن مطابق ترتیب آنها در زمان رسول خدا (ص) می باشد، اما ابومریم اعظمی برای این که امام شرف الدین را به تناقض گویی متهم کند، بخش اول کلام ایشان در کتاب «فلسفة المیثاق و الولایة» را نقل نکرده و تنها بخش دوم را نقل کرده است. از این جا می توان به میزان پایبندی اعظمی به اصول اخلاقی که وی به صورت مکرر و مؤکد از آن یاد کرده و امام شرف الدین را به عدم رعایت آن متهم می کند پی برد! </w:t>
      </w:r>
    </w:p>
    <w:p w:rsidR="003B4C92" w:rsidRDefault="003B4C92" w:rsidP="003B4C92">
      <w:pPr>
        <w:spacing w:after="160" w:line="259" w:lineRule="auto"/>
        <w:jc w:val="both"/>
        <w:rPr>
          <w:rFonts w:cs="B Mitra"/>
          <w:color w:val="FF0000"/>
          <w:sz w:val="28"/>
          <w:szCs w:val="28"/>
          <w:rtl/>
          <w:lang w:bidi="fa-IR"/>
        </w:rPr>
      </w:pPr>
    </w:p>
    <w:p w:rsidR="003B4C92" w:rsidRPr="003B4C92" w:rsidRDefault="003B4C92" w:rsidP="003B4C92">
      <w:pPr>
        <w:spacing w:after="160" w:line="259" w:lineRule="auto"/>
        <w:jc w:val="both"/>
        <w:rPr>
          <w:rFonts w:cs="B Mitra"/>
          <w:color w:val="FF0000"/>
          <w:sz w:val="28"/>
          <w:szCs w:val="28"/>
          <w:rtl/>
          <w:lang w:bidi="fa-IR"/>
        </w:rPr>
      </w:pPr>
      <w:r w:rsidRPr="003B4C92">
        <w:rPr>
          <w:rFonts w:cs="B Mitra" w:hint="cs"/>
          <w:color w:val="FF0000"/>
          <w:sz w:val="28"/>
          <w:szCs w:val="28"/>
          <w:rtl/>
          <w:lang w:bidi="fa-IR"/>
        </w:rPr>
        <w:t xml:space="preserve">یکی از شیوه های </w:t>
      </w:r>
      <w:proofErr w:type="spellStart"/>
      <w:r w:rsidRPr="003B4C92">
        <w:rPr>
          <w:rFonts w:cs="B Mitra" w:hint="cs"/>
          <w:color w:val="FF0000"/>
          <w:sz w:val="28"/>
          <w:szCs w:val="28"/>
          <w:rtl/>
          <w:lang w:bidi="fa-IR"/>
        </w:rPr>
        <w:t>فصاعت</w:t>
      </w:r>
      <w:proofErr w:type="spellEnd"/>
      <w:r w:rsidRPr="003B4C92">
        <w:rPr>
          <w:rFonts w:cs="B Mitra" w:hint="cs"/>
          <w:color w:val="FF0000"/>
          <w:sz w:val="28"/>
          <w:szCs w:val="28"/>
          <w:rtl/>
          <w:lang w:bidi="fa-IR"/>
        </w:rPr>
        <w:t>، بیان مطالبی در خلال بحث</w:t>
      </w:r>
    </w:p>
    <w:p w:rsidR="003B4C92" w:rsidRDefault="003B4C92" w:rsidP="003B4C92">
      <w:pPr>
        <w:spacing w:after="160" w:line="259" w:lineRule="auto"/>
        <w:jc w:val="both"/>
        <w:rPr>
          <w:rFonts w:cs="B Mitra"/>
          <w:sz w:val="28"/>
          <w:szCs w:val="28"/>
          <w:rtl/>
          <w:lang w:bidi="fa-IR"/>
        </w:rPr>
      </w:pPr>
      <w:r>
        <w:rPr>
          <w:rFonts w:cs="B Mitra" w:hint="cs"/>
          <w:sz w:val="28"/>
          <w:szCs w:val="28"/>
          <w:rtl/>
          <w:lang w:bidi="fa-IR"/>
        </w:rPr>
        <w:t>گاه دیده می شود که در قرآن کریم و یا کلام گوینده ای حکیم</w:t>
      </w:r>
      <w:r w:rsidRPr="00E51EAA">
        <w:rPr>
          <w:rFonts w:cs="B Mitra"/>
          <w:sz w:val="28"/>
          <w:szCs w:val="28"/>
          <w:rtl/>
          <w:lang w:bidi="fa-IR"/>
        </w:rPr>
        <w:t xml:space="preserve"> </w:t>
      </w:r>
      <w:r w:rsidRPr="00E51EAA">
        <w:rPr>
          <w:rFonts w:cs="B Mitra" w:hint="cs"/>
          <w:sz w:val="28"/>
          <w:szCs w:val="28"/>
          <w:rtl/>
          <w:lang w:bidi="fa-IR"/>
        </w:rPr>
        <w:t>مطلبی</w:t>
      </w:r>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خلال</w:t>
      </w:r>
      <w:r w:rsidRPr="00E51EAA">
        <w:rPr>
          <w:rFonts w:cs="B Mitra"/>
          <w:sz w:val="28"/>
          <w:szCs w:val="28"/>
          <w:rtl/>
          <w:lang w:bidi="fa-IR"/>
        </w:rPr>
        <w:t xml:space="preserve"> </w:t>
      </w:r>
      <w:r w:rsidRPr="00E51EAA">
        <w:rPr>
          <w:rFonts w:cs="B Mitra" w:hint="cs"/>
          <w:sz w:val="28"/>
          <w:szCs w:val="28"/>
          <w:rtl/>
          <w:lang w:bidi="fa-IR"/>
        </w:rPr>
        <w:t>بحث</w:t>
      </w:r>
      <w:r w:rsidRPr="00E51EAA">
        <w:rPr>
          <w:rFonts w:cs="B Mitra"/>
          <w:sz w:val="28"/>
          <w:szCs w:val="28"/>
          <w:rtl/>
          <w:lang w:bidi="fa-IR"/>
        </w:rPr>
        <w:t xml:space="preserve"> </w:t>
      </w:r>
      <w:r w:rsidRPr="00E51EAA">
        <w:rPr>
          <w:rFonts w:cs="B Mitra" w:hint="cs"/>
          <w:sz w:val="28"/>
          <w:szCs w:val="28"/>
          <w:rtl/>
          <w:lang w:bidi="fa-IR"/>
        </w:rPr>
        <w:t>بیان</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شود</w:t>
      </w:r>
      <w:r>
        <w:rPr>
          <w:rFonts w:cs="B Mitra" w:hint="cs"/>
          <w:sz w:val="28"/>
          <w:szCs w:val="28"/>
          <w:rtl/>
          <w:lang w:bidi="fa-IR"/>
        </w:rPr>
        <w:t xml:space="preserve"> و سپس به بحث اصلی بر می گردد. </w:t>
      </w:r>
      <w:r w:rsidRPr="00E51EAA">
        <w:rPr>
          <w:rFonts w:cs="B Mitra" w:hint="cs"/>
          <w:sz w:val="28"/>
          <w:szCs w:val="28"/>
          <w:rtl/>
          <w:lang w:bidi="fa-IR"/>
        </w:rPr>
        <w:t>این</w:t>
      </w:r>
      <w:r w:rsidRPr="00E51EAA">
        <w:rPr>
          <w:rFonts w:cs="B Mitra"/>
          <w:sz w:val="28"/>
          <w:szCs w:val="28"/>
          <w:rtl/>
          <w:lang w:bidi="fa-IR"/>
        </w:rPr>
        <w:t xml:space="preserve"> </w:t>
      </w:r>
      <w:r w:rsidRPr="00E51EAA">
        <w:rPr>
          <w:rFonts w:cs="B Mitra" w:hint="cs"/>
          <w:sz w:val="28"/>
          <w:szCs w:val="28"/>
          <w:rtl/>
          <w:lang w:bidi="fa-IR"/>
        </w:rPr>
        <w:t>امر</w:t>
      </w:r>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میان</w:t>
      </w:r>
      <w:r w:rsidRPr="00E51EAA">
        <w:rPr>
          <w:rFonts w:cs="B Mitra"/>
          <w:sz w:val="28"/>
          <w:szCs w:val="28"/>
          <w:rtl/>
          <w:lang w:bidi="fa-IR"/>
        </w:rPr>
        <w:t xml:space="preserve"> </w:t>
      </w:r>
      <w:r w:rsidRPr="00E51EAA">
        <w:rPr>
          <w:rFonts w:cs="B Mitra" w:hint="cs"/>
          <w:sz w:val="28"/>
          <w:szCs w:val="28"/>
          <w:rtl/>
          <w:lang w:bidi="fa-IR"/>
        </w:rPr>
        <w:t>عقلا</w:t>
      </w:r>
      <w:r w:rsidRPr="00E51EAA">
        <w:rPr>
          <w:rFonts w:cs="B Mitra"/>
          <w:sz w:val="28"/>
          <w:szCs w:val="28"/>
          <w:rtl/>
          <w:lang w:bidi="fa-IR"/>
        </w:rPr>
        <w:t xml:space="preserve"> </w:t>
      </w:r>
      <w:r w:rsidRPr="00E51EAA">
        <w:rPr>
          <w:rFonts w:cs="B Mitra" w:hint="cs"/>
          <w:sz w:val="28"/>
          <w:szCs w:val="28"/>
          <w:rtl/>
          <w:lang w:bidi="fa-IR"/>
        </w:rPr>
        <w:t>متعارف</w:t>
      </w:r>
      <w:r w:rsidRPr="00E51EAA">
        <w:rPr>
          <w:rFonts w:cs="B Mitra"/>
          <w:sz w:val="28"/>
          <w:szCs w:val="28"/>
          <w:rtl/>
          <w:lang w:bidi="fa-IR"/>
        </w:rPr>
        <w:t xml:space="preserve"> </w:t>
      </w:r>
      <w:r w:rsidRPr="00E51EAA">
        <w:rPr>
          <w:rFonts w:cs="B Mitra" w:hint="cs"/>
          <w:sz w:val="28"/>
          <w:szCs w:val="28"/>
          <w:rtl/>
          <w:lang w:bidi="fa-IR"/>
        </w:rPr>
        <w:t>است</w:t>
      </w:r>
      <w:r w:rsidRPr="00E51EAA">
        <w:rPr>
          <w:rFonts w:cs="B Mitra"/>
          <w:sz w:val="28"/>
          <w:szCs w:val="28"/>
          <w:rtl/>
          <w:lang w:bidi="fa-IR"/>
        </w:rPr>
        <w:t xml:space="preserve"> </w:t>
      </w:r>
      <w:r>
        <w:rPr>
          <w:rFonts w:cs="B Mitra" w:hint="cs"/>
          <w:sz w:val="28"/>
          <w:szCs w:val="28"/>
          <w:rtl/>
          <w:lang w:bidi="fa-IR"/>
        </w:rPr>
        <w:t xml:space="preserve">و یکی از شیوه های فصاحت و بلاغت است. </w:t>
      </w:r>
      <w:r w:rsidRPr="00E51EAA">
        <w:rPr>
          <w:rFonts w:cs="B Mitra" w:hint="cs"/>
          <w:sz w:val="28"/>
          <w:szCs w:val="28"/>
          <w:rtl/>
          <w:lang w:bidi="fa-IR"/>
        </w:rPr>
        <w:t>این</w:t>
      </w:r>
      <w:r w:rsidRPr="00E51EAA">
        <w:rPr>
          <w:rFonts w:cs="B Mitra"/>
          <w:sz w:val="28"/>
          <w:szCs w:val="28"/>
          <w:rtl/>
          <w:lang w:bidi="fa-IR"/>
        </w:rPr>
        <w:t xml:space="preserve"> </w:t>
      </w:r>
      <w:r w:rsidRPr="00E51EAA">
        <w:rPr>
          <w:rFonts w:cs="B Mitra" w:hint="cs"/>
          <w:sz w:val="28"/>
          <w:szCs w:val="28"/>
          <w:rtl/>
          <w:lang w:bidi="fa-IR"/>
        </w:rPr>
        <w:t>روش</w:t>
      </w:r>
      <w:r w:rsidRPr="00E51EAA">
        <w:rPr>
          <w:rFonts w:cs="B Mitra"/>
          <w:sz w:val="28"/>
          <w:szCs w:val="28"/>
          <w:rtl/>
          <w:lang w:bidi="fa-IR"/>
        </w:rPr>
        <w:t xml:space="preserve"> </w:t>
      </w:r>
      <w:proofErr w:type="spellStart"/>
      <w:r w:rsidRPr="00E51EAA">
        <w:rPr>
          <w:rFonts w:cs="B Mitra" w:hint="cs"/>
          <w:sz w:val="28"/>
          <w:szCs w:val="28"/>
          <w:rtl/>
          <w:lang w:bidi="fa-IR"/>
        </w:rPr>
        <w:t>نظیرهای</w:t>
      </w:r>
      <w:proofErr w:type="spellEnd"/>
      <w:r w:rsidRPr="00E51EAA">
        <w:rPr>
          <w:rFonts w:cs="B Mitra"/>
          <w:sz w:val="28"/>
          <w:szCs w:val="28"/>
          <w:rtl/>
          <w:lang w:bidi="fa-IR"/>
        </w:rPr>
        <w:t xml:space="preserve"> </w:t>
      </w:r>
      <w:r>
        <w:rPr>
          <w:rFonts w:cs="B Mitra" w:hint="cs"/>
          <w:sz w:val="28"/>
          <w:szCs w:val="28"/>
          <w:rtl/>
          <w:lang w:bidi="fa-IR"/>
        </w:rPr>
        <w:t xml:space="preserve">در قرآن کریم دارد به این صورت که </w:t>
      </w:r>
      <w:r w:rsidRPr="00E51EAA">
        <w:rPr>
          <w:rFonts w:cs="B Mitra" w:hint="cs"/>
          <w:sz w:val="28"/>
          <w:szCs w:val="28"/>
          <w:rtl/>
          <w:lang w:bidi="fa-IR"/>
        </w:rPr>
        <w:t>موضوعی</w:t>
      </w:r>
      <w:r w:rsidRPr="00E51EAA">
        <w:rPr>
          <w:rFonts w:cs="B Mitra"/>
          <w:sz w:val="28"/>
          <w:szCs w:val="28"/>
          <w:rtl/>
          <w:lang w:bidi="fa-IR"/>
        </w:rPr>
        <w:t xml:space="preserve"> </w:t>
      </w:r>
      <w:r w:rsidRPr="00E51EAA">
        <w:rPr>
          <w:rFonts w:cs="B Mitra" w:hint="cs"/>
          <w:sz w:val="28"/>
          <w:szCs w:val="28"/>
          <w:rtl/>
          <w:lang w:bidi="fa-IR"/>
        </w:rPr>
        <w:t>بحث</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شود</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بعد</w:t>
      </w:r>
      <w:r w:rsidRPr="00E51EAA">
        <w:rPr>
          <w:rFonts w:cs="B Mitra"/>
          <w:sz w:val="28"/>
          <w:szCs w:val="28"/>
          <w:rtl/>
          <w:lang w:bidi="fa-IR"/>
        </w:rPr>
        <w:t xml:space="preserve"> </w:t>
      </w:r>
      <w:r w:rsidRPr="00E51EAA">
        <w:rPr>
          <w:rFonts w:cs="B Mitra" w:hint="cs"/>
          <w:sz w:val="28"/>
          <w:szCs w:val="28"/>
          <w:rtl/>
          <w:lang w:bidi="fa-IR"/>
        </w:rPr>
        <w:t>موضوع</w:t>
      </w:r>
      <w:r w:rsidRPr="00E51EAA">
        <w:rPr>
          <w:rFonts w:cs="B Mitra"/>
          <w:sz w:val="28"/>
          <w:szCs w:val="28"/>
          <w:rtl/>
          <w:lang w:bidi="fa-IR"/>
        </w:rPr>
        <w:t xml:space="preserve"> </w:t>
      </w:r>
      <w:r w:rsidRPr="00E51EAA">
        <w:rPr>
          <w:rFonts w:cs="B Mitra" w:hint="cs"/>
          <w:sz w:val="28"/>
          <w:szCs w:val="28"/>
          <w:rtl/>
          <w:lang w:bidi="fa-IR"/>
        </w:rPr>
        <w:t>دیگری</w:t>
      </w:r>
      <w:r w:rsidRPr="00E51EAA">
        <w:rPr>
          <w:rFonts w:cs="B Mitra"/>
          <w:sz w:val="28"/>
          <w:szCs w:val="28"/>
          <w:rtl/>
          <w:lang w:bidi="fa-IR"/>
        </w:rPr>
        <w:t xml:space="preserve"> </w:t>
      </w:r>
      <w:r w:rsidRPr="00E51EAA">
        <w:rPr>
          <w:rFonts w:cs="B Mitra" w:hint="cs"/>
          <w:sz w:val="28"/>
          <w:szCs w:val="28"/>
          <w:rtl/>
          <w:lang w:bidi="fa-IR"/>
        </w:rPr>
        <w:t>بیان</w:t>
      </w:r>
      <w:r w:rsidRPr="00E51EAA">
        <w:rPr>
          <w:rFonts w:cs="B Mitra"/>
          <w:sz w:val="28"/>
          <w:szCs w:val="28"/>
          <w:rtl/>
          <w:lang w:bidi="fa-IR"/>
        </w:rPr>
        <w:t xml:space="preserve"> </w:t>
      </w:r>
      <w:r w:rsidRPr="00E51EAA">
        <w:rPr>
          <w:rFonts w:cs="B Mitra" w:hint="cs"/>
          <w:sz w:val="28"/>
          <w:szCs w:val="28"/>
          <w:rtl/>
          <w:lang w:bidi="fa-IR"/>
        </w:rPr>
        <w:t>شده</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سپس</w:t>
      </w:r>
      <w:r w:rsidRPr="00E51EAA">
        <w:rPr>
          <w:rFonts w:cs="B Mitra"/>
          <w:sz w:val="28"/>
          <w:szCs w:val="28"/>
          <w:rtl/>
          <w:lang w:bidi="fa-IR"/>
        </w:rPr>
        <w:t xml:space="preserve">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موضوع</w:t>
      </w:r>
      <w:r w:rsidRPr="00E51EAA">
        <w:rPr>
          <w:rFonts w:cs="B Mitra"/>
          <w:sz w:val="28"/>
          <w:szCs w:val="28"/>
          <w:rtl/>
          <w:lang w:bidi="fa-IR"/>
        </w:rPr>
        <w:t xml:space="preserve"> </w:t>
      </w:r>
      <w:r w:rsidRPr="00E51EAA">
        <w:rPr>
          <w:rFonts w:cs="B Mitra" w:hint="cs"/>
          <w:sz w:val="28"/>
          <w:szCs w:val="28"/>
          <w:rtl/>
          <w:lang w:bidi="fa-IR"/>
        </w:rPr>
        <w:t>اول</w:t>
      </w:r>
      <w:r w:rsidRPr="00E51EAA">
        <w:rPr>
          <w:rFonts w:cs="B Mitra"/>
          <w:sz w:val="28"/>
          <w:szCs w:val="28"/>
          <w:rtl/>
          <w:lang w:bidi="fa-IR"/>
        </w:rPr>
        <w:t xml:space="preserve"> </w:t>
      </w:r>
      <w:r w:rsidRPr="00E51EAA">
        <w:rPr>
          <w:rFonts w:cs="B Mitra" w:hint="cs"/>
          <w:sz w:val="28"/>
          <w:szCs w:val="28"/>
          <w:rtl/>
          <w:lang w:bidi="fa-IR"/>
        </w:rPr>
        <w:t>برگشت</w:t>
      </w:r>
      <w:r w:rsidRPr="00E51EAA">
        <w:rPr>
          <w:rFonts w:cs="B Mitra"/>
          <w:sz w:val="28"/>
          <w:szCs w:val="28"/>
          <w:rtl/>
          <w:lang w:bidi="fa-IR"/>
        </w:rPr>
        <w:t xml:space="preserve"> </w:t>
      </w:r>
      <w:r w:rsidRPr="00E51EAA">
        <w:rPr>
          <w:rFonts w:cs="B Mitra" w:hint="cs"/>
          <w:sz w:val="28"/>
          <w:szCs w:val="28"/>
          <w:rtl/>
          <w:lang w:bidi="fa-IR"/>
        </w:rPr>
        <w:t>داده</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شود</w:t>
      </w:r>
      <w:r w:rsidRPr="00E51EAA">
        <w:rPr>
          <w:rFonts w:cs="B Mitra"/>
          <w:sz w:val="28"/>
          <w:szCs w:val="28"/>
          <w:rtl/>
          <w:lang w:bidi="fa-IR"/>
        </w:rPr>
        <w:t xml:space="preserve">. </w:t>
      </w:r>
      <w:r>
        <w:rPr>
          <w:rFonts w:cs="B Mitra" w:hint="cs"/>
          <w:sz w:val="28"/>
          <w:szCs w:val="28"/>
          <w:rtl/>
          <w:lang w:bidi="fa-IR"/>
        </w:rPr>
        <w:t xml:space="preserve">نمونه آن آیه ولایت (سوره مائده، آیه 55) است. </w:t>
      </w:r>
      <w:r w:rsidRPr="00E51EAA">
        <w:rPr>
          <w:rFonts w:cs="B Mitra" w:hint="cs"/>
          <w:sz w:val="28"/>
          <w:szCs w:val="28"/>
          <w:rtl/>
          <w:lang w:bidi="fa-IR"/>
        </w:rPr>
        <w:t>آیات</w:t>
      </w:r>
      <w:r w:rsidRPr="00E51EAA">
        <w:rPr>
          <w:rFonts w:cs="B Mitra"/>
          <w:sz w:val="28"/>
          <w:szCs w:val="28"/>
          <w:rtl/>
          <w:lang w:bidi="fa-IR"/>
        </w:rPr>
        <w:t xml:space="preserve"> </w:t>
      </w:r>
      <w:r w:rsidRPr="00E51EAA">
        <w:rPr>
          <w:rFonts w:cs="B Mitra" w:hint="cs"/>
          <w:sz w:val="28"/>
          <w:szCs w:val="28"/>
          <w:rtl/>
          <w:lang w:bidi="fa-IR"/>
        </w:rPr>
        <w:t>قبل</w:t>
      </w:r>
      <w:r w:rsidRPr="00E51EAA">
        <w:rPr>
          <w:rFonts w:cs="B Mitra"/>
          <w:sz w:val="28"/>
          <w:szCs w:val="28"/>
          <w:rtl/>
          <w:lang w:bidi="fa-IR"/>
        </w:rPr>
        <w:t xml:space="preserve"> </w:t>
      </w:r>
      <w:r>
        <w:rPr>
          <w:rFonts w:cs="B Mitra" w:hint="cs"/>
          <w:sz w:val="28"/>
          <w:szCs w:val="28"/>
          <w:rtl/>
          <w:lang w:bidi="fa-IR"/>
        </w:rPr>
        <w:t xml:space="preserve">از این آیه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مساله</w:t>
      </w:r>
      <w:r w:rsidRPr="00E51EAA">
        <w:rPr>
          <w:rFonts w:cs="B Mitra"/>
          <w:sz w:val="28"/>
          <w:szCs w:val="28"/>
          <w:rtl/>
          <w:lang w:bidi="fa-IR"/>
        </w:rPr>
        <w:t xml:space="preserve"> </w:t>
      </w:r>
      <w:r w:rsidRPr="00E51EAA">
        <w:rPr>
          <w:rFonts w:cs="B Mitra" w:hint="cs"/>
          <w:sz w:val="28"/>
          <w:szCs w:val="28"/>
          <w:rtl/>
          <w:lang w:bidi="fa-IR"/>
        </w:rPr>
        <w:t>دوستی</w:t>
      </w:r>
      <w:r w:rsidRPr="00E51EAA">
        <w:rPr>
          <w:rFonts w:cs="B Mitra"/>
          <w:sz w:val="28"/>
          <w:szCs w:val="28"/>
          <w:rtl/>
          <w:lang w:bidi="fa-IR"/>
        </w:rPr>
        <w:t xml:space="preserve"> </w:t>
      </w:r>
      <w:r w:rsidRPr="00E51EAA">
        <w:rPr>
          <w:rFonts w:cs="B Mitra" w:hint="cs"/>
          <w:sz w:val="28"/>
          <w:szCs w:val="28"/>
          <w:rtl/>
          <w:lang w:bidi="fa-IR"/>
        </w:rPr>
        <w:t>یهود</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proofErr w:type="spellStart"/>
      <w:r w:rsidRPr="00E51EAA">
        <w:rPr>
          <w:rFonts w:cs="B Mitra" w:hint="cs"/>
          <w:sz w:val="28"/>
          <w:szCs w:val="28"/>
          <w:rtl/>
          <w:lang w:bidi="fa-IR"/>
        </w:rPr>
        <w:t>نصرا</w:t>
      </w:r>
      <w:proofErr w:type="spellEnd"/>
      <w:r w:rsidRPr="00E51EAA">
        <w:rPr>
          <w:rFonts w:cs="B Mitra"/>
          <w:sz w:val="28"/>
          <w:szCs w:val="28"/>
          <w:rtl/>
          <w:lang w:bidi="fa-IR"/>
        </w:rPr>
        <w:t xml:space="preserve"> </w:t>
      </w:r>
      <w:r>
        <w:rPr>
          <w:rFonts w:cs="B Mitra" w:hint="cs"/>
          <w:sz w:val="28"/>
          <w:szCs w:val="28"/>
          <w:rtl/>
          <w:lang w:bidi="fa-IR"/>
        </w:rPr>
        <w:t xml:space="preserve">پرداخته است و در آیه ولایت، ولایت الهی و ولایت </w:t>
      </w:r>
      <w:proofErr w:type="spellStart"/>
      <w:r>
        <w:rPr>
          <w:rFonts w:cs="B Mitra" w:hint="cs"/>
          <w:sz w:val="28"/>
          <w:szCs w:val="28"/>
          <w:rtl/>
          <w:lang w:bidi="fa-IR"/>
        </w:rPr>
        <w:t>زعامت</w:t>
      </w:r>
      <w:proofErr w:type="spellEnd"/>
      <w:r>
        <w:rPr>
          <w:rFonts w:cs="B Mitra" w:hint="cs"/>
          <w:sz w:val="28"/>
          <w:szCs w:val="28"/>
          <w:rtl/>
          <w:lang w:bidi="fa-IR"/>
        </w:rPr>
        <w:t xml:space="preserve"> طرح شده و  </w:t>
      </w:r>
      <w:r w:rsidRPr="00E51EAA">
        <w:rPr>
          <w:rFonts w:cs="B Mitra" w:hint="cs"/>
          <w:sz w:val="28"/>
          <w:szCs w:val="28"/>
          <w:rtl/>
          <w:lang w:bidi="fa-IR"/>
        </w:rPr>
        <w:t>بعد</w:t>
      </w:r>
      <w:r w:rsidRPr="00E51EAA">
        <w:rPr>
          <w:rFonts w:cs="B Mitra"/>
          <w:sz w:val="28"/>
          <w:szCs w:val="28"/>
          <w:rtl/>
          <w:lang w:bidi="fa-IR"/>
        </w:rPr>
        <w:t xml:space="preserve"> </w:t>
      </w:r>
      <w:r w:rsidRPr="00E51EAA">
        <w:rPr>
          <w:rFonts w:cs="B Mitra" w:hint="cs"/>
          <w:sz w:val="28"/>
          <w:szCs w:val="28"/>
          <w:rtl/>
          <w:lang w:bidi="fa-IR"/>
        </w:rPr>
        <w:t>دوباره</w:t>
      </w:r>
      <w:r w:rsidRPr="00E51EAA">
        <w:rPr>
          <w:rFonts w:cs="B Mitra"/>
          <w:sz w:val="28"/>
          <w:szCs w:val="28"/>
          <w:rtl/>
          <w:lang w:bidi="fa-IR"/>
        </w:rPr>
        <w:t xml:space="preserve"> </w:t>
      </w:r>
      <w:r w:rsidRPr="00E51EAA">
        <w:rPr>
          <w:rFonts w:cs="B Mitra" w:hint="cs"/>
          <w:sz w:val="28"/>
          <w:szCs w:val="28"/>
          <w:rtl/>
          <w:lang w:bidi="fa-IR"/>
        </w:rPr>
        <w:t>بحث</w:t>
      </w:r>
      <w:r w:rsidRPr="00E51EAA">
        <w:rPr>
          <w:rFonts w:cs="B Mitra"/>
          <w:sz w:val="28"/>
          <w:szCs w:val="28"/>
          <w:rtl/>
          <w:lang w:bidi="fa-IR"/>
        </w:rPr>
        <w:t xml:space="preserve"> </w:t>
      </w:r>
      <w:r w:rsidRPr="00E51EAA">
        <w:rPr>
          <w:rFonts w:cs="B Mitra" w:hint="cs"/>
          <w:sz w:val="28"/>
          <w:szCs w:val="28"/>
          <w:rtl/>
          <w:lang w:bidi="fa-IR"/>
        </w:rPr>
        <w:t>ولایت</w:t>
      </w:r>
      <w:r w:rsidRPr="00E51EAA">
        <w:rPr>
          <w:rFonts w:cs="B Mitra"/>
          <w:sz w:val="28"/>
          <w:szCs w:val="28"/>
          <w:rtl/>
          <w:lang w:bidi="fa-IR"/>
        </w:rPr>
        <w:t xml:space="preserve"> </w:t>
      </w:r>
      <w:r w:rsidRPr="00E51EAA">
        <w:rPr>
          <w:rFonts w:cs="B Mitra" w:hint="cs"/>
          <w:sz w:val="28"/>
          <w:szCs w:val="28"/>
          <w:rtl/>
          <w:lang w:bidi="fa-IR"/>
        </w:rPr>
        <w:t>یهود</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proofErr w:type="spellStart"/>
      <w:r w:rsidRPr="00E51EAA">
        <w:rPr>
          <w:rFonts w:cs="B Mitra" w:hint="cs"/>
          <w:sz w:val="28"/>
          <w:szCs w:val="28"/>
          <w:rtl/>
          <w:lang w:bidi="fa-IR"/>
        </w:rPr>
        <w:t>نصرا</w:t>
      </w:r>
      <w:proofErr w:type="spellEnd"/>
      <w:r w:rsidRPr="00E51EAA">
        <w:rPr>
          <w:rFonts w:cs="B Mitra"/>
          <w:sz w:val="28"/>
          <w:szCs w:val="28"/>
          <w:rtl/>
          <w:lang w:bidi="fa-IR"/>
        </w:rPr>
        <w:t xml:space="preserve"> </w:t>
      </w:r>
      <w:r w:rsidRPr="00E51EAA">
        <w:rPr>
          <w:rFonts w:cs="B Mitra" w:hint="cs"/>
          <w:sz w:val="28"/>
          <w:szCs w:val="28"/>
          <w:rtl/>
          <w:lang w:bidi="fa-IR"/>
        </w:rPr>
        <w:t>مطرح</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شود</w:t>
      </w:r>
      <w:r w:rsidRPr="00E51EAA">
        <w:rPr>
          <w:rFonts w:cs="B Mitra"/>
          <w:sz w:val="28"/>
          <w:szCs w:val="28"/>
          <w:rtl/>
          <w:lang w:bidi="fa-IR"/>
        </w:rPr>
        <w:t xml:space="preserve">. </w:t>
      </w:r>
      <w:r w:rsidRPr="00E51EAA">
        <w:rPr>
          <w:rFonts w:cs="B Mitra" w:hint="cs"/>
          <w:sz w:val="28"/>
          <w:szCs w:val="28"/>
          <w:rtl/>
          <w:lang w:bidi="fa-IR"/>
        </w:rPr>
        <w:t>اهل</w:t>
      </w:r>
      <w:r w:rsidRPr="00E51EAA">
        <w:rPr>
          <w:rFonts w:cs="B Mitra"/>
          <w:sz w:val="28"/>
          <w:szCs w:val="28"/>
          <w:rtl/>
          <w:lang w:bidi="fa-IR"/>
        </w:rPr>
        <w:t xml:space="preserve"> </w:t>
      </w:r>
      <w:r w:rsidRPr="00E51EAA">
        <w:rPr>
          <w:rFonts w:cs="B Mitra" w:hint="cs"/>
          <w:sz w:val="28"/>
          <w:szCs w:val="28"/>
          <w:rtl/>
          <w:lang w:bidi="fa-IR"/>
        </w:rPr>
        <w:t>سنت</w:t>
      </w:r>
      <w:r w:rsidRPr="00E51EAA">
        <w:rPr>
          <w:rFonts w:cs="B Mitra"/>
          <w:sz w:val="28"/>
          <w:szCs w:val="28"/>
          <w:rtl/>
          <w:lang w:bidi="fa-IR"/>
        </w:rPr>
        <w:t xml:space="preserve"> </w:t>
      </w:r>
      <w:r w:rsidRPr="00E51EAA">
        <w:rPr>
          <w:rFonts w:cs="B Mitra" w:hint="cs"/>
          <w:sz w:val="28"/>
          <w:szCs w:val="28"/>
          <w:rtl/>
          <w:lang w:bidi="fa-IR"/>
        </w:rPr>
        <w:t>گفته</w:t>
      </w:r>
      <w:r w:rsidRPr="00E51EAA">
        <w:rPr>
          <w:rFonts w:cs="B Mitra"/>
          <w:sz w:val="28"/>
          <w:szCs w:val="28"/>
          <w:rtl/>
          <w:lang w:bidi="fa-IR"/>
        </w:rPr>
        <w:t xml:space="preserve"> </w:t>
      </w:r>
      <w:proofErr w:type="spellStart"/>
      <w:r w:rsidRPr="00E51EAA">
        <w:rPr>
          <w:rFonts w:cs="B Mitra" w:hint="cs"/>
          <w:sz w:val="28"/>
          <w:szCs w:val="28"/>
          <w:rtl/>
          <w:lang w:bidi="fa-IR"/>
        </w:rPr>
        <w:t>اند</w:t>
      </w:r>
      <w:proofErr w:type="spellEnd"/>
      <w:r w:rsidRPr="00E51EAA">
        <w:rPr>
          <w:rFonts w:cs="B Mitra"/>
          <w:sz w:val="28"/>
          <w:szCs w:val="28"/>
          <w:rtl/>
          <w:lang w:bidi="fa-IR"/>
        </w:rPr>
        <w:t xml:space="preserve">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قرینه</w:t>
      </w:r>
      <w:r w:rsidRPr="00E51EAA">
        <w:rPr>
          <w:rFonts w:cs="B Mitra"/>
          <w:sz w:val="28"/>
          <w:szCs w:val="28"/>
          <w:rtl/>
          <w:lang w:bidi="fa-IR"/>
        </w:rPr>
        <w:t xml:space="preserve"> </w:t>
      </w:r>
      <w:r w:rsidRPr="00E51EAA">
        <w:rPr>
          <w:rFonts w:cs="B Mitra" w:hint="cs"/>
          <w:sz w:val="28"/>
          <w:szCs w:val="28"/>
          <w:rtl/>
          <w:lang w:bidi="fa-IR"/>
        </w:rPr>
        <w:t>آیات</w:t>
      </w:r>
      <w:r w:rsidRPr="00E51EAA">
        <w:rPr>
          <w:rFonts w:cs="B Mitra"/>
          <w:sz w:val="28"/>
          <w:szCs w:val="28"/>
          <w:rtl/>
          <w:lang w:bidi="fa-IR"/>
        </w:rPr>
        <w:t xml:space="preserve"> </w:t>
      </w:r>
      <w:r w:rsidRPr="00E51EAA">
        <w:rPr>
          <w:rFonts w:cs="B Mitra" w:hint="cs"/>
          <w:sz w:val="28"/>
          <w:szCs w:val="28"/>
          <w:rtl/>
          <w:lang w:bidi="fa-IR"/>
        </w:rPr>
        <w:t>ق</w:t>
      </w:r>
      <w:r>
        <w:rPr>
          <w:rFonts w:cs="B Mitra" w:hint="cs"/>
          <w:sz w:val="28"/>
          <w:szCs w:val="28"/>
          <w:rtl/>
          <w:lang w:bidi="fa-IR"/>
        </w:rPr>
        <w:t>ب</w:t>
      </w:r>
      <w:r w:rsidRPr="00E51EAA">
        <w:rPr>
          <w:rFonts w:cs="B Mitra" w:hint="cs"/>
          <w:sz w:val="28"/>
          <w:szCs w:val="28"/>
          <w:rtl/>
          <w:lang w:bidi="fa-IR"/>
        </w:rPr>
        <w:t>ل</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بعد</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مراد</w:t>
      </w:r>
      <w:r w:rsidRPr="00E51EAA">
        <w:rPr>
          <w:rFonts w:cs="B Mitra"/>
          <w:sz w:val="28"/>
          <w:szCs w:val="28"/>
          <w:rtl/>
          <w:lang w:bidi="fa-IR"/>
        </w:rPr>
        <w:t xml:space="preserve">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آیه</w:t>
      </w:r>
      <w:r w:rsidRPr="00E51EAA">
        <w:rPr>
          <w:rFonts w:cs="B Mitra"/>
          <w:sz w:val="28"/>
          <w:szCs w:val="28"/>
          <w:rtl/>
          <w:lang w:bidi="fa-IR"/>
        </w:rPr>
        <w:t xml:space="preserve"> 55</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ولایت</w:t>
      </w:r>
      <w:r w:rsidRPr="00E51EAA">
        <w:rPr>
          <w:rFonts w:cs="B Mitra"/>
          <w:sz w:val="28"/>
          <w:szCs w:val="28"/>
          <w:rtl/>
          <w:lang w:bidi="fa-IR"/>
        </w:rPr>
        <w:t xml:space="preserve"> </w:t>
      </w:r>
      <w:proofErr w:type="spellStart"/>
      <w:r w:rsidRPr="00E51EAA">
        <w:rPr>
          <w:rFonts w:cs="B Mitra" w:hint="cs"/>
          <w:sz w:val="28"/>
          <w:szCs w:val="28"/>
          <w:rtl/>
          <w:lang w:bidi="fa-IR"/>
        </w:rPr>
        <w:t>زعامت</w:t>
      </w:r>
      <w:proofErr w:type="spellEnd"/>
      <w:r w:rsidRPr="00E51EAA">
        <w:rPr>
          <w:rFonts w:cs="B Mitra"/>
          <w:sz w:val="28"/>
          <w:szCs w:val="28"/>
          <w:rtl/>
          <w:lang w:bidi="fa-IR"/>
        </w:rPr>
        <w:t xml:space="preserve"> </w:t>
      </w:r>
      <w:r w:rsidRPr="00E51EAA">
        <w:rPr>
          <w:rFonts w:cs="B Mitra" w:hint="cs"/>
          <w:sz w:val="28"/>
          <w:szCs w:val="28"/>
          <w:rtl/>
          <w:lang w:bidi="fa-IR"/>
        </w:rPr>
        <w:t>نیست</w:t>
      </w:r>
      <w:r w:rsidRPr="00E51EAA">
        <w:rPr>
          <w:rFonts w:cs="B Mitra"/>
          <w:sz w:val="28"/>
          <w:szCs w:val="28"/>
          <w:rtl/>
          <w:lang w:bidi="fa-IR"/>
        </w:rPr>
        <w:t xml:space="preserve"> </w:t>
      </w:r>
      <w:r w:rsidRPr="00E51EAA">
        <w:rPr>
          <w:rFonts w:cs="B Mitra" w:hint="cs"/>
          <w:sz w:val="28"/>
          <w:szCs w:val="28"/>
          <w:rtl/>
          <w:lang w:bidi="fa-IR"/>
        </w:rPr>
        <w:t>بلکه</w:t>
      </w:r>
      <w:r w:rsidRPr="00E51EAA">
        <w:rPr>
          <w:rFonts w:cs="B Mitra"/>
          <w:sz w:val="28"/>
          <w:szCs w:val="28"/>
          <w:rtl/>
          <w:lang w:bidi="fa-IR"/>
        </w:rPr>
        <w:t xml:space="preserve"> </w:t>
      </w:r>
      <w:r w:rsidRPr="00E51EAA">
        <w:rPr>
          <w:rFonts w:cs="B Mitra" w:hint="cs"/>
          <w:sz w:val="28"/>
          <w:szCs w:val="28"/>
          <w:rtl/>
          <w:lang w:bidi="fa-IR"/>
        </w:rPr>
        <w:t>ولایت</w:t>
      </w:r>
      <w:r w:rsidRPr="00E51EAA">
        <w:rPr>
          <w:rFonts w:cs="B Mitra"/>
          <w:sz w:val="28"/>
          <w:szCs w:val="28"/>
          <w:rtl/>
          <w:lang w:bidi="fa-IR"/>
        </w:rPr>
        <w:t xml:space="preserve"> </w:t>
      </w:r>
      <w:r w:rsidRPr="00E51EAA">
        <w:rPr>
          <w:rFonts w:cs="B Mitra" w:hint="cs"/>
          <w:sz w:val="28"/>
          <w:szCs w:val="28"/>
          <w:rtl/>
          <w:lang w:bidi="fa-IR"/>
        </w:rPr>
        <w:t>نصرت</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محبت</w:t>
      </w:r>
      <w:r w:rsidRPr="00E51EAA">
        <w:rPr>
          <w:rFonts w:cs="B Mitra"/>
          <w:sz w:val="28"/>
          <w:szCs w:val="28"/>
          <w:rtl/>
          <w:lang w:bidi="fa-IR"/>
        </w:rPr>
        <w:t xml:space="preserve"> </w:t>
      </w:r>
      <w:r>
        <w:rPr>
          <w:rFonts w:cs="B Mitra" w:hint="cs"/>
          <w:sz w:val="28"/>
          <w:szCs w:val="28"/>
          <w:rtl/>
          <w:lang w:bidi="fa-IR"/>
        </w:rPr>
        <w:t xml:space="preserve">است، </w:t>
      </w:r>
      <w:r w:rsidRPr="00E51EAA">
        <w:rPr>
          <w:rFonts w:cs="B Mitra" w:hint="cs"/>
          <w:sz w:val="28"/>
          <w:szCs w:val="28"/>
          <w:rtl/>
          <w:lang w:bidi="fa-IR"/>
        </w:rPr>
        <w:t>زیرا</w:t>
      </w:r>
      <w:r w:rsidRPr="00E51EAA">
        <w:rPr>
          <w:rFonts w:cs="B Mitra"/>
          <w:sz w:val="28"/>
          <w:szCs w:val="28"/>
          <w:rtl/>
          <w:lang w:bidi="fa-IR"/>
        </w:rPr>
        <w:t xml:space="preserve"> </w:t>
      </w:r>
      <w:r w:rsidRPr="00E51EAA">
        <w:rPr>
          <w:rFonts w:cs="B Mitra" w:hint="cs"/>
          <w:sz w:val="28"/>
          <w:szCs w:val="28"/>
          <w:rtl/>
          <w:lang w:bidi="fa-IR"/>
        </w:rPr>
        <w:t>قطعا</w:t>
      </w:r>
      <w:r w:rsidRPr="00E51EAA">
        <w:rPr>
          <w:rFonts w:cs="B Mitra"/>
          <w:sz w:val="28"/>
          <w:szCs w:val="28"/>
          <w:rtl/>
          <w:lang w:bidi="fa-IR"/>
        </w:rPr>
        <w:t xml:space="preserve"> </w:t>
      </w:r>
      <w:r w:rsidRPr="00E51EAA">
        <w:rPr>
          <w:rFonts w:cs="B Mitra" w:hint="cs"/>
          <w:sz w:val="28"/>
          <w:szCs w:val="28"/>
          <w:rtl/>
          <w:lang w:bidi="fa-IR"/>
        </w:rPr>
        <w:t>مسلما</w:t>
      </w:r>
      <w:r>
        <w:rPr>
          <w:rFonts w:cs="B Mitra" w:hint="cs"/>
          <w:sz w:val="28"/>
          <w:szCs w:val="28"/>
          <w:rtl/>
          <w:lang w:bidi="fa-IR"/>
        </w:rPr>
        <w:t xml:space="preserve">نان </w:t>
      </w:r>
      <w:r w:rsidRPr="00E51EAA">
        <w:rPr>
          <w:rFonts w:cs="B Mitra" w:hint="cs"/>
          <w:sz w:val="28"/>
          <w:szCs w:val="28"/>
          <w:rtl/>
          <w:lang w:bidi="fa-IR"/>
        </w:rPr>
        <w:t>به</w:t>
      </w:r>
      <w:r w:rsidRPr="00E51EAA">
        <w:rPr>
          <w:rFonts w:cs="B Mitra"/>
          <w:sz w:val="28"/>
          <w:szCs w:val="28"/>
          <w:rtl/>
          <w:lang w:bidi="fa-IR"/>
        </w:rPr>
        <w:t xml:space="preserve"> </w:t>
      </w:r>
      <w:r>
        <w:rPr>
          <w:rFonts w:cs="B Mitra" w:hint="cs"/>
          <w:sz w:val="28"/>
          <w:szCs w:val="28"/>
          <w:rtl/>
          <w:lang w:bidi="fa-IR"/>
        </w:rPr>
        <w:t xml:space="preserve">سمت </w:t>
      </w:r>
      <w:r w:rsidRPr="00E51EAA">
        <w:rPr>
          <w:rFonts w:cs="B Mitra" w:hint="cs"/>
          <w:sz w:val="28"/>
          <w:szCs w:val="28"/>
          <w:rtl/>
          <w:lang w:bidi="fa-IR"/>
        </w:rPr>
        <w:t>ولایت</w:t>
      </w:r>
      <w:r w:rsidRPr="00E51EAA">
        <w:rPr>
          <w:rFonts w:cs="B Mitra"/>
          <w:sz w:val="28"/>
          <w:szCs w:val="28"/>
          <w:rtl/>
          <w:lang w:bidi="fa-IR"/>
        </w:rPr>
        <w:t xml:space="preserve"> </w:t>
      </w:r>
      <w:proofErr w:type="spellStart"/>
      <w:r w:rsidRPr="00E51EAA">
        <w:rPr>
          <w:rFonts w:cs="B Mitra" w:hint="cs"/>
          <w:sz w:val="28"/>
          <w:szCs w:val="28"/>
          <w:rtl/>
          <w:lang w:bidi="fa-IR"/>
        </w:rPr>
        <w:t>زعامت</w:t>
      </w:r>
      <w:proofErr w:type="spellEnd"/>
      <w:r w:rsidRPr="00E51EAA">
        <w:rPr>
          <w:rFonts w:cs="B Mitra"/>
          <w:sz w:val="28"/>
          <w:szCs w:val="28"/>
          <w:rtl/>
          <w:lang w:bidi="fa-IR"/>
        </w:rPr>
        <w:t xml:space="preserve"> </w:t>
      </w:r>
      <w:r w:rsidRPr="00E51EAA">
        <w:rPr>
          <w:rFonts w:cs="B Mitra" w:hint="cs"/>
          <w:sz w:val="28"/>
          <w:szCs w:val="28"/>
          <w:rtl/>
          <w:lang w:bidi="fa-IR"/>
        </w:rPr>
        <w:t>اهل</w:t>
      </w:r>
      <w:r w:rsidRPr="00E51EAA">
        <w:rPr>
          <w:rFonts w:cs="B Mitra"/>
          <w:sz w:val="28"/>
          <w:szCs w:val="28"/>
          <w:rtl/>
          <w:lang w:bidi="fa-IR"/>
        </w:rPr>
        <w:t xml:space="preserve"> </w:t>
      </w:r>
      <w:r w:rsidRPr="00E51EAA">
        <w:rPr>
          <w:rFonts w:cs="B Mitra" w:hint="cs"/>
          <w:sz w:val="28"/>
          <w:szCs w:val="28"/>
          <w:rtl/>
          <w:lang w:bidi="fa-IR"/>
        </w:rPr>
        <w:t>کتاب</w:t>
      </w:r>
      <w:r w:rsidRPr="00E51EAA">
        <w:rPr>
          <w:rFonts w:cs="B Mitra"/>
          <w:sz w:val="28"/>
          <w:szCs w:val="28"/>
          <w:rtl/>
          <w:lang w:bidi="fa-IR"/>
        </w:rPr>
        <w:t xml:space="preserve"> </w:t>
      </w:r>
      <w:proofErr w:type="spellStart"/>
      <w:r w:rsidRPr="00E51EAA">
        <w:rPr>
          <w:rFonts w:cs="B Mitra" w:hint="cs"/>
          <w:sz w:val="28"/>
          <w:szCs w:val="28"/>
          <w:rtl/>
          <w:lang w:bidi="fa-IR"/>
        </w:rPr>
        <w:t>نمی</w:t>
      </w:r>
      <w:proofErr w:type="spellEnd"/>
      <w:r w:rsidRPr="00E51EAA">
        <w:rPr>
          <w:rFonts w:cs="B Mitra"/>
          <w:sz w:val="28"/>
          <w:szCs w:val="28"/>
          <w:rtl/>
          <w:lang w:bidi="fa-IR"/>
        </w:rPr>
        <w:t xml:space="preserve"> </w:t>
      </w:r>
      <w:r w:rsidRPr="00E51EAA">
        <w:rPr>
          <w:rFonts w:cs="B Mitra" w:hint="cs"/>
          <w:sz w:val="28"/>
          <w:szCs w:val="28"/>
          <w:rtl/>
          <w:lang w:bidi="fa-IR"/>
        </w:rPr>
        <w:t>رفتند</w:t>
      </w:r>
      <w:r w:rsidRPr="00E51EAA">
        <w:rPr>
          <w:rFonts w:cs="B Mitra"/>
          <w:sz w:val="28"/>
          <w:szCs w:val="28"/>
          <w:rtl/>
          <w:lang w:bidi="fa-IR"/>
        </w:rPr>
        <w:t xml:space="preserve">. </w:t>
      </w:r>
    </w:p>
    <w:p w:rsidR="003B4C92" w:rsidRPr="00E51EAA" w:rsidRDefault="003B4C92" w:rsidP="003B4C92">
      <w:pPr>
        <w:spacing w:after="160" w:line="259" w:lineRule="auto"/>
        <w:jc w:val="both"/>
        <w:rPr>
          <w:rFonts w:cs="B Mitra"/>
          <w:sz w:val="28"/>
          <w:szCs w:val="28"/>
          <w:rtl/>
          <w:lang w:bidi="fa-IR"/>
        </w:rPr>
      </w:pPr>
      <w:r w:rsidRPr="00E51EAA">
        <w:rPr>
          <w:rFonts w:cs="B Mitra" w:hint="cs"/>
          <w:sz w:val="28"/>
          <w:szCs w:val="28"/>
          <w:rtl/>
          <w:lang w:bidi="fa-IR"/>
        </w:rPr>
        <w:t>مرحوم</w:t>
      </w:r>
      <w:r w:rsidRPr="00E51EAA">
        <w:rPr>
          <w:rFonts w:cs="B Mitra"/>
          <w:sz w:val="28"/>
          <w:szCs w:val="28"/>
          <w:rtl/>
          <w:lang w:bidi="fa-IR"/>
        </w:rPr>
        <w:t xml:space="preserve"> </w:t>
      </w:r>
      <w:proofErr w:type="spellStart"/>
      <w:r w:rsidRPr="00E51EAA">
        <w:rPr>
          <w:rFonts w:cs="B Mitra" w:hint="cs"/>
          <w:sz w:val="28"/>
          <w:szCs w:val="28"/>
          <w:rtl/>
          <w:lang w:bidi="fa-IR"/>
        </w:rPr>
        <w:t>طبرسی</w:t>
      </w:r>
      <w:proofErr w:type="spellEnd"/>
      <w:r w:rsidRPr="00E51EAA">
        <w:rPr>
          <w:rFonts w:cs="B Mitra"/>
          <w:sz w:val="28"/>
          <w:szCs w:val="28"/>
          <w:rtl/>
          <w:lang w:bidi="fa-IR"/>
        </w:rPr>
        <w:t xml:space="preserve"> </w:t>
      </w:r>
      <w:r w:rsidRPr="00E51EAA">
        <w:rPr>
          <w:rFonts w:cs="B Mitra" w:hint="cs"/>
          <w:sz w:val="28"/>
          <w:szCs w:val="28"/>
          <w:rtl/>
          <w:lang w:bidi="fa-IR"/>
        </w:rPr>
        <w:t>در</w:t>
      </w:r>
      <w:r w:rsidRPr="00E51EAA">
        <w:rPr>
          <w:rFonts w:cs="B Mitra"/>
          <w:sz w:val="28"/>
          <w:szCs w:val="28"/>
          <w:rtl/>
          <w:lang w:bidi="fa-IR"/>
        </w:rPr>
        <w:t xml:space="preserve"> </w:t>
      </w:r>
      <w:r w:rsidRPr="00E51EAA">
        <w:rPr>
          <w:rFonts w:cs="B Mitra" w:hint="cs"/>
          <w:sz w:val="28"/>
          <w:szCs w:val="28"/>
          <w:rtl/>
          <w:lang w:bidi="fa-IR"/>
        </w:rPr>
        <w:t>اینجا</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فرمایند</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اینکه</w:t>
      </w:r>
      <w:r w:rsidRPr="00E51EAA">
        <w:rPr>
          <w:rFonts w:cs="B Mitra"/>
          <w:sz w:val="28"/>
          <w:szCs w:val="28"/>
          <w:rtl/>
          <w:lang w:bidi="fa-IR"/>
        </w:rPr>
        <w:t xml:space="preserve"> </w:t>
      </w:r>
      <w:r>
        <w:rPr>
          <w:rFonts w:cs="B Mitra" w:hint="cs"/>
          <w:sz w:val="28"/>
          <w:szCs w:val="28"/>
          <w:rtl/>
          <w:lang w:bidi="fa-IR"/>
        </w:rPr>
        <w:t xml:space="preserve">قرآن کریم گاه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موضوعی</w:t>
      </w:r>
      <w:r w:rsidRPr="00E51EAA">
        <w:rPr>
          <w:rFonts w:cs="B Mitra"/>
          <w:sz w:val="28"/>
          <w:szCs w:val="28"/>
          <w:rtl/>
          <w:lang w:bidi="fa-IR"/>
        </w:rPr>
        <w:t xml:space="preserve">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موضوع</w:t>
      </w:r>
      <w:r w:rsidRPr="00E51EAA">
        <w:rPr>
          <w:rFonts w:cs="B Mitra"/>
          <w:sz w:val="28"/>
          <w:szCs w:val="28"/>
          <w:rtl/>
          <w:lang w:bidi="fa-IR"/>
        </w:rPr>
        <w:t xml:space="preserve"> </w:t>
      </w:r>
      <w:r w:rsidRPr="00E51EAA">
        <w:rPr>
          <w:rFonts w:cs="B Mitra" w:hint="cs"/>
          <w:sz w:val="28"/>
          <w:szCs w:val="28"/>
          <w:rtl/>
          <w:lang w:bidi="fa-IR"/>
        </w:rPr>
        <w:t>دیگر</w:t>
      </w:r>
      <w:r w:rsidRPr="00E51EAA">
        <w:rPr>
          <w:rFonts w:cs="B Mitra"/>
          <w:sz w:val="28"/>
          <w:szCs w:val="28"/>
          <w:rtl/>
          <w:lang w:bidi="fa-IR"/>
        </w:rPr>
        <w:t xml:space="preserve"> </w:t>
      </w:r>
      <w:r w:rsidRPr="00E51EAA">
        <w:rPr>
          <w:rFonts w:cs="B Mitra" w:hint="cs"/>
          <w:sz w:val="28"/>
          <w:szCs w:val="28"/>
          <w:rtl/>
          <w:lang w:bidi="fa-IR"/>
        </w:rPr>
        <w:t>منتقل</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ش</w:t>
      </w:r>
      <w:r>
        <w:rPr>
          <w:rFonts w:cs="B Mitra" w:hint="cs"/>
          <w:sz w:val="28"/>
          <w:szCs w:val="28"/>
          <w:rtl/>
          <w:lang w:bidi="fa-IR"/>
        </w:rPr>
        <w:t>و</w:t>
      </w:r>
      <w:r w:rsidRPr="00E51EAA">
        <w:rPr>
          <w:rFonts w:cs="B Mitra" w:hint="cs"/>
          <w:sz w:val="28"/>
          <w:szCs w:val="28"/>
          <w:rtl/>
          <w:lang w:bidi="fa-IR"/>
        </w:rPr>
        <w:t>د</w:t>
      </w:r>
      <w:r w:rsidRPr="00E51EAA">
        <w:rPr>
          <w:rFonts w:cs="B Mitra"/>
          <w:sz w:val="28"/>
          <w:szCs w:val="28"/>
          <w:rtl/>
          <w:lang w:bidi="fa-IR"/>
        </w:rPr>
        <w:t xml:space="preserve">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محسنات</w:t>
      </w:r>
      <w:r w:rsidRPr="00E51EAA">
        <w:rPr>
          <w:rFonts w:cs="B Mitra"/>
          <w:sz w:val="28"/>
          <w:szCs w:val="28"/>
          <w:rtl/>
          <w:lang w:bidi="fa-IR"/>
        </w:rPr>
        <w:t xml:space="preserve"> </w:t>
      </w:r>
      <w:r w:rsidRPr="00E51EAA">
        <w:rPr>
          <w:rFonts w:cs="B Mitra" w:hint="cs"/>
          <w:sz w:val="28"/>
          <w:szCs w:val="28"/>
          <w:rtl/>
          <w:lang w:bidi="fa-IR"/>
        </w:rPr>
        <w:t>بلاغت</w:t>
      </w:r>
      <w:r w:rsidRPr="00E51EAA">
        <w:rPr>
          <w:rFonts w:cs="B Mitra"/>
          <w:sz w:val="28"/>
          <w:szCs w:val="28"/>
          <w:rtl/>
          <w:lang w:bidi="fa-IR"/>
        </w:rPr>
        <w:t xml:space="preserve"> </w:t>
      </w:r>
      <w:r w:rsidRPr="00E51EAA">
        <w:rPr>
          <w:rFonts w:cs="B Mitra" w:hint="cs"/>
          <w:sz w:val="28"/>
          <w:szCs w:val="28"/>
          <w:rtl/>
          <w:lang w:bidi="fa-IR"/>
        </w:rPr>
        <w:t>است</w:t>
      </w:r>
      <w:r>
        <w:rPr>
          <w:rFonts w:cs="B Mitra" w:hint="cs"/>
          <w:sz w:val="28"/>
          <w:szCs w:val="28"/>
          <w:rtl/>
          <w:lang w:bidi="fa-IR"/>
        </w:rPr>
        <w:t>.</w:t>
      </w:r>
      <w:r w:rsidRPr="00E51EAA">
        <w:rPr>
          <w:rFonts w:cs="B Mitra"/>
          <w:sz w:val="28"/>
          <w:szCs w:val="28"/>
          <w:rtl/>
          <w:lang w:bidi="fa-IR"/>
        </w:rPr>
        <w:t xml:space="preserve"> </w:t>
      </w:r>
      <w:r>
        <w:rPr>
          <w:rFonts w:cs="B Mitra" w:hint="cs"/>
          <w:sz w:val="28"/>
          <w:szCs w:val="28"/>
          <w:rtl/>
          <w:lang w:bidi="fa-IR"/>
        </w:rPr>
        <w:t xml:space="preserve">در اینجا می توان گفت که </w:t>
      </w:r>
      <w:r w:rsidRPr="00E51EAA">
        <w:rPr>
          <w:rFonts w:cs="B Mitra" w:hint="cs"/>
          <w:sz w:val="28"/>
          <w:szCs w:val="28"/>
          <w:rtl/>
          <w:lang w:bidi="fa-IR"/>
        </w:rPr>
        <w:t>حداکثر</w:t>
      </w:r>
      <w:r w:rsidRPr="00E51EAA">
        <w:rPr>
          <w:rFonts w:cs="B Mitra"/>
          <w:sz w:val="28"/>
          <w:szCs w:val="28"/>
          <w:rtl/>
          <w:lang w:bidi="fa-IR"/>
        </w:rPr>
        <w:t xml:space="preserve"> </w:t>
      </w:r>
      <w:r w:rsidRPr="00E51EAA">
        <w:rPr>
          <w:rFonts w:cs="B Mitra" w:hint="cs"/>
          <w:sz w:val="28"/>
          <w:szCs w:val="28"/>
          <w:rtl/>
          <w:lang w:bidi="fa-IR"/>
        </w:rPr>
        <w:t>این</w:t>
      </w:r>
      <w:r>
        <w:rPr>
          <w:rFonts w:cs="B Mitra" w:hint="cs"/>
          <w:sz w:val="28"/>
          <w:szCs w:val="28"/>
          <w:rtl/>
          <w:lang w:bidi="fa-IR"/>
        </w:rPr>
        <w:t xml:space="preserve"> موارد از </w:t>
      </w:r>
      <w:proofErr w:type="spellStart"/>
      <w:r w:rsidRPr="00E51EAA">
        <w:rPr>
          <w:rFonts w:cs="B Mitra" w:hint="cs"/>
          <w:sz w:val="28"/>
          <w:szCs w:val="28"/>
          <w:rtl/>
          <w:lang w:bidi="fa-IR"/>
        </w:rPr>
        <w:t>متشابهات</w:t>
      </w:r>
      <w:proofErr w:type="spellEnd"/>
      <w:r w:rsidRPr="00E51EAA">
        <w:rPr>
          <w:rFonts w:cs="B Mitra"/>
          <w:sz w:val="28"/>
          <w:szCs w:val="28"/>
          <w:rtl/>
          <w:lang w:bidi="fa-IR"/>
        </w:rPr>
        <w:t xml:space="preserve"> </w:t>
      </w:r>
      <w:r w:rsidRPr="00E51EAA">
        <w:rPr>
          <w:rFonts w:cs="B Mitra" w:hint="cs"/>
          <w:sz w:val="28"/>
          <w:szCs w:val="28"/>
          <w:rtl/>
          <w:lang w:bidi="fa-IR"/>
        </w:rPr>
        <w:t>قرآن</w:t>
      </w:r>
      <w:r w:rsidRPr="00E51EAA">
        <w:rPr>
          <w:rFonts w:cs="B Mitra"/>
          <w:sz w:val="28"/>
          <w:szCs w:val="28"/>
          <w:rtl/>
          <w:lang w:bidi="fa-IR"/>
        </w:rPr>
        <w:t xml:space="preserve"> </w:t>
      </w:r>
      <w:r w:rsidRPr="00E51EAA">
        <w:rPr>
          <w:rFonts w:cs="B Mitra" w:hint="cs"/>
          <w:sz w:val="28"/>
          <w:szCs w:val="28"/>
          <w:rtl/>
          <w:lang w:bidi="fa-IR"/>
        </w:rPr>
        <w:t>است</w:t>
      </w:r>
      <w:r w:rsidRPr="00E51EAA">
        <w:rPr>
          <w:rFonts w:cs="B Mitra"/>
          <w:sz w:val="28"/>
          <w:szCs w:val="28"/>
          <w:rtl/>
          <w:lang w:bidi="fa-IR"/>
        </w:rPr>
        <w:t xml:space="preserve"> </w:t>
      </w:r>
      <w:r w:rsidRPr="00E51EAA">
        <w:rPr>
          <w:rFonts w:cs="B Mitra" w:hint="cs"/>
          <w:sz w:val="28"/>
          <w:szCs w:val="28"/>
          <w:rtl/>
          <w:lang w:bidi="fa-IR"/>
        </w:rPr>
        <w:t>که</w:t>
      </w:r>
      <w:r w:rsidRPr="00E51EAA">
        <w:rPr>
          <w:rFonts w:cs="B Mitra"/>
          <w:sz w:val="28"/>
          <w:szCs w:val="28"/>
          <w:rtl/>
          <w:lang w:bidi="fa-IR"/>
        </w:rPr>
        <w:t xml:space="preserve"> </w:t>
      </w:r>
      <w:r w:rsidRPr="00E51EAA">
        <w:rPr>
          <w:rFonts w:cs="B Mitra" w:hint="cs"/>
          <w:sz w:val="28"/>
          <w:szCs w:val="28"/>
          <w:rtl/>
          <w:lang w:bidi="fa-IR"/>
        </w:rPr>
        <w:t>فهم</w:t>
      </w:r>
      <w:r w:rsidRPr="00E51EAA">
        <w:rPr>
          <w:rFonts w:cs="B Mitra"/>
          <w:sz w:val="28"/>
          <w:szCs w:val="28"/>
          <w:rtl/>
          <w:lang w:bidi="fa-IR"/>
        </w:rPr>
        <w:t xml:space="preserve"> </w:t>
      </w:r>
      <w:r w:rsidRPr="00E51EAA">
        <w:rPr>
          <w:rFonts w:cs="B Mitra" w:hint="cs"/>
          <w:sz w:val="28"/>
          <w:szCs w:val="28"/>
          <w:rtl/>
          <w:lang w:bidi="fa-IR"/>
        </w:rPr>
        <w:t>آن</w:t>
      </w:r>
      <w:r>
        <w:rPr>
          <w:rFonts w:cs="B Mitra" w:hint="cs"/>
          <w:sz w:val="28"/>
          <w:szCs w:val="28"/>
          <w:rtl/>
          <w:lang w:bidi="fa-IR"/>
        </w:rPr>
        <w:t>ها</w:t>
      </w:r>
      <w:r w:rsidRPr="00E51EAA">
        <w:rPr>
          <w:rFonts w:cs="B Mitra"/>
          <w:sz w:val="28"/>
          <w:szCs w:val="28"/>
          <w:rtl/>
          <w:lang w:bidi="fa-IR"/>
        </w:rPr>
        <w:t xml:space="preserve"> </w:t>
      </w:r>
      <w:r w:rsidRPr="00E51EAA">
        <w:rPr>
          <w:rFonts w:cs="B Mitra" w:hint="cs"/>
          <w:sz w:val="28"/>
          <w:szCs w:val="28"/>
          <w:rtl/>
          <w:lang w:bidi="fa-IR"/>
        </w:rPr>
        <w:t>کمی</w:t>
      </w:r>
      <w:r w:rsidRPr="00E51EAA">
        <w:rPr>
          <w:rFonts w:cs="B Mitra"/>
          <w:sz w:val="28"/>
          <w:szCs w:val="28"/>
          <w:rtl/>
          <w:lang w:bidi="fa-IR"/>
        </w:rPr>
        <w:t xml:space="preserve"> </w:t>
      </w:r>
      <w:r w:rsidRPr="00E51EAA">
        <w:rPr>
          <w:rFonts w:cs="B Mitra" w:hint="cs"/>
          <w:sz w:val="28"/>
          <w:szCs w:val="28"/>
          <w:rtl/>
          <w:lang w:bidi="fa-IR"/>
        </w:rPr>
        <w:t>مشکل</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نیازمند</w:t>
      </w:r>
      <w:r w:rsidRPr="00E51EAA">
        <w:rPr>
          <w:rFonts w:cs="B Mitra"/>
          <w:sz w:val="28"/>
          <w:szCs w:val="28"/>
          <w:rtl/>
          <w:lang w:bidi="fa-IR"/>
        </w:rPr>
        <w:t xml:space="preserve"> </w:t>
      </w:r>
      <w:proofErr w:type="spellStart"/>
      <w:r w:rsidRPr="00E51EAA">
        <w:rPr>
          <w:rFonts w:cs="B Mitra" w:hint="cs"/>
          <w:sz w:val="28"/>
          <w:szCs w:val="28"/>
          <w:rtl/>
          <w:lang w:bidi="fa-IR"/>
        </w:rPr>
        <w:t>تدبر</w:t>
      </w:r>
      <w:proofErr w:type="spellEnd"/>
      <w:r w:rsidRPr="00E51EAA">
        <w:rPr>
          <w:rFonts w:cs="B Mitra"/>
          <w:sz w:val="28"/>
          <w:szCs w:val="28"/>
          <w:rtl/>
          <w:lang w:bidi="fa-IR"/>
        </w:rPr>
        <w:t xml:space="preserve"> </w:t>
      </w:r>
      <w:proofErr w:type="spellStart"/>
      <w:r w:rsidRPr="00E51EAA">
        <w:rPr>
          <w:rFonts w:cs="B Mitra" w:hint="cs"/>
          <w:sz w:val="28"/>
          <w:szCs w:val="28"/>
          <w:rtl/>
          <w:lang w:bidi="fa-IR"/>
        </w:rPr>
        <w:t>ودقت</w:t>
      </w:r>
      <w:proofErr w:type="spellEnd"/>
      <w:r w:rsidRPr="00E51EAA">
        <w:rPr>
          <w:rFonts w:cs="B Mitra"/>
          <w:sz w:val="28"/>
          <w:szCs w:val="28"/>
          <w:rtl/>
          <w:lang w:bidi="fa-IR"/>
        </w:rPr>
        <w:t xml:space="preserve"> </w:t>
      </w:r>
      <w:r w:rsidRPr="00E51EAA">
        <w:rPr>
          <w:rFonts w:cs="B Mitra" w:hint="cs"/>
          <w:sz w:val="28"/>
          <w:szCs w:val="28"/>
          <w:rtl/>
          <w:lang w:bidi="fa-IR"/>
        </w:rPr>
        <w:t>است</w:t>
      </w:r>
      <w:r w:rsidRPr="00E51EAA">
        <w:rPr>
          <w:rFonts w:cs="B Mitra"/>
          <w:sz w:val="28"/>
          <w:szCs w:val="28"/>
          <w:rtl/>
          <w:lang w:bidi="fa-IR"/>
        </w:rPr>
        <w:t xml:space="preserve">.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جمله</w:t>
      </w:r>
      <w:r w:rsidRPr="00E51EAA">
        <w:rPr>
          <w:rFonts w:cs="B Mitra"/>
          <w:sz w:val="28"/>
          <w:szCs w:val="28"/>
          <w:rtl/>
          <w:lang w:bidi="fa-IR"/>
        </w:rPr>
        <w:t xml:space="preserve"> </w:t>
      </w:r>
      <w:r>
        <w:rPr>
          <w:rFonts w:cs="B Mitra" w:hint="cs"/>
          <w:sz w:val="28"/>
          <w:szCs w:val="28"/>
          <w:rtl/>
          <w:lang w:bidi="fa-IR"/>
        </w:rPr>
        <w:t xml:space="preserve">در مورد همین آیه ولایت </w:t>
      </w:r>
      <w:r w:rsidR="002E3C9E">
        <w:rPr>
          <w:rFonts w:cs="B Mitra" w:hint="cs"/>
          <w:sz w:val="28"/>
          <w:szCs w:val="28"/>
          <w:rtl/>
          <w:lang w:bidi="fa-IR"/>
        </w:rPr>
        <w:t xml:space="preserve">می گوییم اولا: </w:t>
      </w:r>
      <w:r w:rsidRPr="00E51EAA">
        <w:rPr>
          <w:rFonts w:cs="B Mitra" w:hint="cs"/>
          <w:sz w:val="28"/>
          <w:szCs w:val="28"/>
          <w:rtl/>
          <w:lang w:bidi="fa-IR"/>
        </w:rPr>
        <w:t>فرض</w:t>
      </w:r>
      <w:r w:rsidRPr="00E51EAA">
        <w:rPr>
          <w:rFonts w:cs="B Mitra"/>
          <w:sz w:val="28"/>
          <w:szCs w:val="28"/>
          <w:rtl/>
          <w:lang w:bidi="fa-IR"/>
        </w:rPr>
        <w:t xml:space="preserve"> </w:t>
      </w:r>
      <w:r w:rsidRPr="00E51EAA">
        <w:rPr>
          <w:rFonts w:cs="B Mitra" w:hint="cs"/>
          <w:sz w:val="28"/>
          <w:szCs w:val="28"/>
          <w:rtl/>
          <w:lang w:bidi="fa-IR"/>
        </w:rPr>
        <w:t>کنیم</w:t>
      </w:r>
      <w:r w:rsidRPr="00E51EAA">
        <w:rPr>
          <w:rFonts w:cs="B Mitra"/>
          <w:sz w:val="28"/>
          <w:szCs w:val="28"/>
          <w:rtl/>
          <w:lang w:bidi="fa-IR"/>
        </w:rPr>
        <w:t xml:space="preserve"> </w:t>
      </w:r>
      <w:r w:rsidRPr="00E51EAA">
        <w:rPr>
          <w:rFonts w:cs="B Mitra" w:hint="cs"/>
          <w:sz w:val="28"/>
          <w:szCs w:val="28"/>
          <w:rtl/>
          <w:lang w:bidi="fa-IR"/>
        </w:rPr>
        <w:t>مراد</w:t>
      </w:r>
      <w:r w:rsidRPr="00E51EAA">
        <w:rPr>
          <w:rFonts w:cs="B Mitra"/>
          <w:sz w:val="28"/>
          <w:szCs w:val="28"/>
          <w:rtl/>
          <w:lang w:bidi="fa-IR"/>
        </w:rPr>
        <w:t xml:space="preserve"> </w:t>
      </w:r>
      <w:r w:rsidRPr="00E51EAA">
        <w:rPr>
          <w:rFonts w:cs="B Mitra" w:hint="cs"/>
          <w:sz w:val="28"/>
          <w:szCs w:val="28"/>
          <w:rtl/>
          <w:lang w:bidi="fa-IR"/>
        </w:rPr>
        <w:t>از</w:t>
      </w:r>
      <w:r w:rsidRPr="00E51EAA">
        <w:rPr>
          <w:rFonts w:cs="B Mitra"/>
          <w:sz w:val="28"/>
          <w:szCs w:val="28"/>
          <w:rtl/>
          <w:lang w:bidi="fa-IR"/>
        </w:rPr>
        <w:t xml:space="preserve"> </w:t>
      </w:r>
      <w:r w:rsidRPr="00E51EAA">
        <w:rPr>
          <w:rFonts w:cs="B Mitra" w:hint="cs"/>
          <w:sz w:val="28"/>
          <w:szCs w:val="28"/>
          <w:rtl/>
          <w:lang w:bidi="fa-IR"/>
        </w:rPr>
        <w:t>ولایت</w:t>
      </w:r>
      <w:r w:rsidRPr="00E51EAA">
        <w:rPr>
          <w:rFonts w:cs="B Mitra"/>
          <w:sz w:val="28"/>
          <w:szCs w:val="28"/>
          <w:rtl/>
          <w:lang w:bidi="fa-IR"/>
        </w:rPr>
        <w:t xml:space="preserve"> </w:t>
      </w:r>
      <w:r w:rsidRPr="00E51EAA">
        <w:rPr>
          <w:rFonts w:cs="B Mitra" w:hint="cs"/>
          <w:sz w:val="28"/>
          <w:szCs w:val="28"/>
          <w:rtl/>
          <w:lang w:bidi="fa-IR"/>
        </w:rPr>
        <w:t>اهل</w:t>
      </w:r>
      <w:r w:rsidRPr="00E51EAA">
        <w:rPr>
          <w:rFonts w:cs="B Mitra"/>
          <w:sz w:val="28"/>
          <w:szCs w:val="28"/>
          <w:rtl/>
          <w:lang w:bidi="fa-IR"/>
        </w:rPr>
        <w:t xml:space="preserve"> </w:t>
      </w:r>
      <w:r w:rsidRPr="00E51EAA">
        <w:rPr>
          <w:rFonts w:cs="B Mitra" w:hint="cs"/>
          <w:sz w:val="28"/>
          <w:szCs w:val="28"/>
          <w:rtl/>
          <w:lang w:bidi="fa-IR"/>
        </w:rPr>
        <w:t>کتاب</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ولایت</w:t>
      </w:r>
      <w:r w:rsidRPr="00E51EAA">
        <w:rPr>
          <w:rFonts w:cs="B Mitra"/>
          <w:sz w:val="28"/>
          <w:szCs w:val="28"/>
          <w:rtl/>
          <w:lang w:bidi="fa-IR"/>
        </w:rPr>
        <w:t xml:space="preserve"> </w:t>
      </w:r>
      <w:r w:rsidRPr="00E51EAA">
        <w:rPr>
          <w:rFonts w:cs="B Mitra" w:hint="cs"/>
          <w:sz w:val="28"/>
          <w:szCs w:val="28"/>
          <w:rtl/>
          <w:lang w:bidi="fa-IR"/>
        </w:rPr>
        <w:t>محبت</w:t>
      </w:r>
      <w:r w:rsidRPr="00E51EAA">
        <w:rPr>
          <w:rFonts w:cs="B Mitra"/>
          <w:sz w:val="28"/>
          <w:szCs w:val="28"/>
          <w:rtl/>
          <w:lang w:bidi="fa-IR"/>
        </w:rPr>
        <w:t xml:space="preserve"> </w:t>
      </w:r>
      <w:r w:rsidRPr="00E51EAA">
        <w:rPr>
          <w:rFonts w:cs="B Mitra" w:hint="cs"/>
          <w:sz w:val="28"/>
          <w:szCs w:val="28"/>
          <w:rtl/>
          <w:lang w:bidi="fa-IR"/>
        </w:rPr>
        <w:t>و</w:t>
      </w:r>
      <w:r w:rsidRPr="00E51EAA">
        <w:rPr>
          <w:rFonts w:cs="B Mitra"/>
          <w:sz w:val="28"/>
          <w:szCs w:val="28"/>
          <w:rtl/>
          <w:lang w:bidi="fa-IR"/>
        </w:rPr>
        <w:t xml:space="preserve"> </w:t>
      </w:r>
      <w:r w:rsidRPr="00E51EAA">
        <w:rPr>
          <w:rFonts w:cs="B Mitra" w:hint="cs"/>
          <w:sz w:val="28"/>
          <w:szCs w:val="28"/>
          <w:rtl/>
          <w:lang w:bidi="fa-IR"/>
        </w:rPr>
        <w:t>نصرت</w:t>
      </w:r>
      <w:r w:rsidRPr="00E51EAA">
        <w:rPr>
          <w:rFonts w:cs="B Mitra"/>
          <w:sz w:val="28"/>
          <w:szCs w:val="28"/>
          <w:rtl/>
          <w:lang w:bidi="fa-IR"/>
        </w:rPr>
        <w:t xml:space="preserve"> </w:t>
      </w:r>
      <w:r w:rsidRPr="00E51EAA">
        <w:rPr>
          <w:rFonts w:cs="B Mitra" w:hint="cs"/>
          <w:sz w:val="28"/>
          <w:szCs w:val="28"/>
          <w:rtl/>
          <w:lang w:bidi="fa-IR"/>
        </w:rPr>
        <w:t>است</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اما</w:t>
      </w:r>
      <w:r w:rsidRPr="00E51EAA">
        <w:rPr>
          <w:rFonts w:cs="B Mitra"/>
          <w:sz w:val="28"/>
          <w:szCs w:val="28"/>
          <w:rtl/>
          <w:lang w:bidi="fa-IR"/>
        </w:rPr>
        <w:t xml:space="preserve"> </w:t>
      </w:r>
      <w:r>
        <w:rPr>
          <w:rFonts w:cs="B Mitra" w:hint="cs"/>
          <w:sz w:val="28"/>
          <w:szCs w:val="28"/>
          <w:rtl/>
          <w:lang w:bidi="fa-IR"/>
        </w:rPr>
        <w:t xml:space="preserve">با معنای ولایت </w:t>
      </w:r>
      <w:proofErr w:type="spellStart"/>
      <w:r>
        <w:rPr>
          <w:rFonts w:cs="B Mitra" w:hint="cs"/>
          <w:sz w:val="28"/>
          <w:szCs w:val="28"/>
          <w:rtl/>
          <w:lang w:bidi="fa-IR"/>
        </w:rPr>
        <w:t>زعامت</w:t>
      </w:r>
      <w:proofErr w:type="spellEnd"/>
      <w:r>
        <w:rPr>
          <w:rFonts w:cs="B Mitra" w:hint="cs"/>
          <w:sz w:val="28"/>
          <w:szCs w:val="28"/>
          <w:rtl/>
          <w:lang w:bidi="fa-IR"/>
        </w:rPr>
        <w:t xml:space="preserve"> در آیه 55 </w:t>
      </w:r>
      <w:proofErr w:type="spellStart"/>
      <w:r>
        <w:rPr>
          <w:rFonts w:cs="B Mitra" w:hint="cs"/>
          <w:sz w:val="28"/>
          <w:szCs w:val="28"/>
          <w:rtl/>
          <w:lang w:bidi="fa-IR"/>
        </w:rPr>
        <w:t>سنخیت</w:t>
      </w:r>
      <w:proofErr w:type="spellEnd"/>
      <w:r>
        <w:rPr>
          <w:rFonts w:cs="B Mitra" w:hint="cs"/>
          <w:sz w:val="28"/>
          <w:szCs w:val="28"/>
          <w:rtl/>
          <w:lang w:bidi="fa-IR"/>
        </w:rPr>
        <w:t xml:space="preserve"> دارد، زیرا </w:t>
      </w:r>
      <w:r w:rsidRPr="00E51EAA">
        <w:rPr>
          <w:rFonts w:cs="B Mitra" w:hint="cs"/>
          <w:sz w:val="28"/>
          <w:szCs w:val="28"/>
          <w:rtl/>
          <w:lang w:bidi="fa-IR"/>
        </w:rPr>
        <w:t>ولایت</w:t>
      </w:r>
      <w:r w:rsidRPr="00E51EAA">
        <w:rPr>
          <w:rFonts w:cs="B Mitra"/>
          <w:sz w:val="28"/>
          <w:szCs w:val="28"/>
          <w:rtl/>
          <w:lang w:bidi="fa-IR"/>
        </w:rPr>
        <w:t xml:space="preserve"> </w:t>
      </w:r>
      <w:r w:rsidRPr="00E51EAA">
        <w:rPr>
          <w:rFonts w:cs="B Mitra" w:hint="cs"/>
          <w:sz w:val="28"/>
          <w:szCs w:val="28"/>
          <w:rtl/>
          <w:lang w:bidi="fa-IR"/>
        </w:rPr>
        <w:t>اهل</w:t>
      </w:r>
      <w:r w:rsidRPr="00E51EAA">
        <w:rPr>
          <w:rFonts w:cs="B Mitra"/>
          <w:sz w:val="28"/>
          <w:szCs w:val="28"/>
          <w:rtl/>
          <w:lang w:bidi="fa-IR"/>
        </w:rPr>
        <w:t xml:space="preserve"> </w:t>
      </w:r>
      <w:r w:rsidRPr="00E51EAA">
        <w:rPr>
          <w:rFonts w:cs="B Mitra" w:hint="cs"/>
          <w:sz w:val="28"/>
          <w:szCs w:val="28"/>
          <w:rtl/>
          <w:lang w:bidi="fa-IR"/>
        </w:rPr>
        <w:t>کت</w:t>
      </w:r>
      <w:r>
        <w:rPr>
          <w:rFonts w:cs="B Mitra" w:hint="cs"/>
          <w:sz w:val="28"/>
          <w:szCs w:val="28"/>
          <w:rtl/>
          <w:lang w:bidi="fa-IR"/>
        </w:rPr>
        <w:t>اب از باب نصرت ب</w:t>
      </w:r>
      <w:r w:rsidRPr="00E51EAA">
        <w:rPr>
          <w:rFonts w:cs="B Mitra" w:hint="cs"/>
          <w:sz w:val="28"/>
          <w:szCs w:val="28"/>
          <w:rtl/>
          <w:lang w:bidi="fa-IR"/>
        </w:rPr>
        <w:t>ه</w:t>
      </w:r>
      <w:r w:rsidRPr="00E51EAA">
        <w:rPr>
          <w:rFonts w:cs="B Mitra"/>
          <w:sz w:val="28"/>
          <w:szCs w:val="28"/>
          <w:rtl/>
          <w:lang w:bidi="fa-IR"/>
        </w:rPr>
        <w:t xml:space="preserve"> </w:t>
      </w:r>
      <w:r w:rsidRPr="00E51EAA">
        <w:rPr>
          <w:rFonts w:cs="B Mitra" w:hint="cs"/>
          <w:sz w:val="28"/>
          <w:szCs w:val="28"/>
          <w:rtl/>
          <w:lang w:bidi="fa-IR"/>
        </w:rPr>
        <w:t>صورت</w:t>
      </w:r>
      <w:r w:rsidRPr="00E51EAA">
        <w:rPr>
          <w:rFonts w:cs="B Mitra"/>
          <w:sz w:val="28"/>
          <w:szCs w:val="28"/>
          <w:rtl/>
          <w:lang w:bidi="fa-IR"/>
        </w:rPr>
        <w:t xml:space="preserve"> </w:t>
      </w:r>
      <w:proofErr w:type="spellStart"/>
      <w:r w:rsidRPr="00E51EAA">
        <w:rPr>
          <w:rFonts w:cs="B Mitra" w:hint="cs"/>
          <w:sz w:val="28"/>
          <w:szCs w:val="28"/>
          <w:rtl/>
          <w:lang w:bidi="fa-IR"/>
        </w:rPr>
        <w:t>مطلق</w:t>
      </w:r>
      <w:proofErr w:type="spellEnd"/>
      <w:r w:rsidRPr="00E51EAA">
        <w:rPr>
          <w:rFonts w:cs="B Mitra"/>
          <w:sz w:val="28"/>
          <w:szCs w:val="28"/>
          <w:rtl/>
          <w:lang w:bidi="fa-IR"/>
        </w:rPr>
        <w:t xml:space="preserve"> </w:t>
      </w:r>
      <w:r w:rsidRPr="00E51EAA">
        <w:rPr>
          <w:rFonts w:cs="B Mitra" w:hint="cs"/>
          <w:sz w:val="28"/>
          <w:szCs w:val="28"/>
          <w:rtl/>
          <w:lang w:bidi="fa-IR"/>
        </w:rPr>
        <w:t>ممنوع</w:t>
      </w:r>
      <w:r w:rsidRPr="00E51EAA">
        <w:rPr>
          <w:rFonts w:cs="B Mitra"/>
          <w:sz w:val="28"/>
          <w:szCs w:val="28"/>
          <w:rtl/>
          <w:lang w:bidi="fa-IR"/>
        </w:rPr>
        <w:t xml:space="preserve"> </w:t>
      </w:r>
      <w:r w:rsidRPr="00E51EAA">
        <w:rPr>
          <w:rFonts w:cs="B Mitra" w:hint="cs"/>
          <w:sz w:val="28"/>
          <w:szCs w:val="28"/>
          <w:rtl/>
          <w:lang w:bidi="fa-IR"/>
        </w:rPr>
        <w:t>نیست</w:t>
      </w:r>
      <w:r>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بلکه</w:t>
      </w:r>
      <w:r w:rsidRPr="00E51EAA">
        <w:rPr>
          <w:rFonts w:cs="B Mitra"/>
          <w:sz w:val="28"/>
          <w:szCs w:val="28"/>
          <w:rtl/>
          <w:lang w:bidi="fa-IR"/>
        </w:rPr>
        <w:t xml:space="preserve"> </w:t>
      </w:r>
      <w:r w:rsidRPr="00E51EAA">
        <w:rPr>
          <w:rFonts w:cs="B Mitra" w:hint="cs"/>
          <w:sz w:val="28"/>
          <w:szCs w:val="28"/>
          <w:rtl/>
          <w:lang w:bidi="fa-IR"/>
        </w:rPr>
        <w:t>جامعه</w:t>
      </w:r>
      <w:r w:rsidRPr="00E51EAA">
        <w:rPr>
          <w:rFonts w:cs="B Mitra"/>
          <w:sz w:val="28"/>
          <w:szCs w:val="28"/>
          <w:rtl/>
          <w:lang w:bidi="fa-IR"/>
        </w:rPr>
        <w:t xml:space="preserve"> </w:t>
      </w:r>
      <w:r w:rsidRPr="00E51EAA">
        <w:rPr>
          <w:rFonts w:cs="B Mitra" w:hint="cs"/>
          <w:sz w:val="28"/>
          <w:szCs w:val="28"/>
          <w:rtl/>
          <w:lang w:bidi="fa-IR"/>
        </w:rPr>
        <w:t>ای</w:t>
      </w:r>
      <w:r w:rsidRPr="00E51EAA">
        <w:rPr>
          <w:rFonts w:cs="B Mitra"/>
          <w:sz w:val="28"/>
          <w:szCs w:val="28"/>
          <w:rtl/>
          <w:lang w:bidi="fa-IR"/>
        </w:rPr>
        <w:t xml:space="preserve"> </w:t>
      </w:r>
      <w:r w:rsidRPr="00E51EAA">
        <w:rPr>
          <w:rFonts w:cs="B Mitra" w:hint="cs"/>
          <w:sz w:val="28"/>
          <w:szCs w:val="28"/>
          <w:rtl/>
          <w:lang w:bidi="fa-IR"/>
        </w:rPr>
        <w:t>که</w:t>
      </w:r>
      <w:r w:rsidRPr="00E51EAA">
        <w:rPr>
          <w:rFonts w:cs="B Mitra"/>
          <w:sz w:val="28"/>
          <w:szCs w:val="28"/>
          <w:rtl/>
          <w:lang w:bidi="fa-IR"/>
        </w:rPr>
        <w:t xml:space="preserve"> </w:t>
      </w:r>
      <w:r>
        <w:rPr>
          <w:rFonts w:cs="B Mitra" w:hint="cs"/>
          <w:sz w:val="28"/>
          <w:szCs w:val="28"/>
          <w:rtl/>
          <w:lang w:bidi="fa-IR"/>
        </w:rPr>
        <w:t xml:space="preserve">در آن </w:t>
      </w:r>
      <w:r w:rsidRPr="00E51EAA">
        <w:rPr>
          <w:rFonts w:cs="B Mitra" w:hint="cs"/>
          <w:sz w:val="28"/>
          <w:szCs w:val="28"/>
          <w:rtl/>
          <w:lang w:bidi="fa-IR"/>
        </w:rPr>
        <w:t>ولی</w:t>
      </w:r>
      <w:r w:rsidRPr="00E51EAA">
        <w:rPr>
          <w:rFonts w:cs="B Mitra"/>
          <w:sz w:val="28"/>
          <w:szCs w:val="28"/>
          <w:rtl/>
          <w:lang w:bidi="fa-IR"/>
        </w:rPr>
        <w:t xml:space="preserve"> </w:t>
      </w:r>
      <w:r>
        <w:rPr>
          <w:rFonts w:cs="B Mitra" w:hint="cs"/>
          <w:sz w:val="28"/>
          <w:szCs w:val="28"/>
          <w:rtl/>
          <w:lang w:bidi="fa-IR"/>
        </w:rPr>
        <w:t>است، اگر او صلاح بداند این ولایت صحیح است و</w:t>
      </w:r>
      <w:r w:rsidRPr="00E51EAA">
        <w:rPr>
          <w:rFonts w:cs="B Mitra"/>
          <w:sz w:val="28"/>
          <w:szCs w:val="28"/>
          <w:rtl/>
          <w:lang w:bidi="fa-IR"/>
        </w:rPr>
        <w:t xml:space="preserve"> </w:t>
      </w:r>
      <w:r w:rsidRPr="00E51EAA">
        <w:rPr>
          <w:rFonts w:cs="B Mitra" w:hint="cs"/>
          <w:sz w:val="28"/>
          <w:szCs w:val="28"/>
          <w:rtl/>
          <w:lang w:bidi="fa-IR"/>
        </w:rPr>
        <w:t>اگر</w:t>
      </w:r>
      <w:r w:rsidRPr="00E51EAA">
        <w:rPr>
          <w:rFonts w:cs="B Mitra"/>
          <w:sz w:val="28"/>
          <w:szCs w:val="28"/>
          <w:rtl/>
          <w:lang w:bidi="fa-IR"/>
        </w:rPr>
        <w:t xml:space="preserve"> </w:t>
      </w:r>
      <w:r w:rsidRPr="00E51EAA">
        <w:rPr>
          <w:rFonts w:cs="B Mitra" w:hint="cs"/>
          <w:sz w:val="28"/>
          <w:szCs w:val="28"/>
          <w:rtl/>
          <w:lang w:bidi="fa-IR"/>
        </w:rPr>
        <w:t>او</w:t>
      </w:r>
      <w:r w:rsidRPr="00E51EAA">
        <w:rPr>
          <w:rFonts w:cs="B Mitra"/>
          <w:sz w:val="28"/>
          <w:szCs w:val="28"/>
          <w:rtl/>
          <w:lang w:bidi="fa-IR"/>
        </w:rPr>
        <w:t xml:space="preserve"> </w:t>
      </w:r>
      <w:r w:rsidRPr="00E51EAA">
        <w:rPr>
          <w:rFonts w:cs="B Mitra" w:hint="cs"/>
          <w:sz w:val="28"/>
          <w:szCs w:val="28"/>
          <w:rtl/>
          <w:lang w:bidi="fa-IR"/>
        </w:rPr>
        <w:t>اجازه</w:t>
      </w:r>
      <w:r w:rsidRPr="00E51EAA">
        <w:rPr>
          <w:rFonts w:cs="B Mitra"/>
          <w:sz w:val="28"/>
          <w:szCs w:val="28"/>
          <w:rtl/>
          <w:lang w:bidi="fa-IR"/>
        </w:rPr>
        <w:t xml:space="preserve"> </w:t>
      </w:r>
      <w:r>
        <w:rPr>
          <w:rFonts w:cs="B Mitra" w:hint="cs"/>
          <w:sz w:val="28"/>
          <w:szCs w:val="28"/>
          <w:rtl/>
          <w:lang w:bidi="fa-IR"/>
        </w:rPr>
        <w:t xml:space="preserve">ندهد </w:t>
      </w:r>
      <w:r w:rsidRPr="00E51EAA">
        <w:rPr>
          <w:rFonts w:cs="B Mitra" w:hint="cs"/>
          <w:sz w:val="28"/>
          <w:szCs w:val="28"/>
          <w:rtl/>
          <w:lang w:bidi="fa-IR"/>
        </w:rPr>
        <w:t>صحیح</w:t>
      </w:r>
      <w:r w:rsidRPr="00E51EAA">
        <w:rPr>
          <w:rFonts w:cs="B Mitra"/>
          <w:sz w:val="28"/>
          <w:szCs w:val="28"/>
          <w:rtl/>
          <w:lang w:bidi="fa-IR"/>
        </w:rPr>
        <w:t xml:space="preserve"> </w:t>
      </w:r>
      <w:r>
        <w:rPr>
          <w:rFonts w:cs="B Mitra" w:hint="cs"/>
          <w:sz w:val="28"/>
          <w:szCs w:val="28"/>
          <w:rtl/>
          <w:lang w:bidi="fa-IR"/>
        </w:rPr>
        <w:t xml:space="preserve">نیست. </w:t>
      </w:r>
      <w:r w:rsidRPr="00E51EAA">
        <w:rPr>
          <w:rFonts w:cs="B Mitra" w:hint="cs"/>
          <w:sz w:val="28"/>
          <w:szCs w:val="28"/>
          <w:rtl/>
          <w:lang w:bidi="fa-IR"/>
        </w:rPr>
        <w:t>مرحوم</w:t>
      </w:r>
      <w:r w:rsidRPr="00E51EAA">
        <w:rPr>
          <w:rFonts w:cs="B Mitra"/>
          <w:sz w:val="28"/>
          <w:szCs w:val="28"/>
          <w:rtl/>
          <w:lang w:bidi="fa-IR"/>
        </w:rPr>
        <w:t xml:space="preserve"> </w:t>
      </w:r>
      <w:r w:rsidRPr="00E51EAA">
        <w:rPr>
          <w:rFonts w:cs="B Mitra" w:hint="cs"/>
          <w:sz w:val="28"/>
          <w:szCs w:val="28"/>
          <w:rtl/>
          <w:lang w:bidi="fa-IR"/>
        </w:rPr>
        <w:t>بازرگان</w:t>
      </w:r>
      <w:r w:rsidRPr="00E51EAA">
        <w:rPr>
          <w:rFonts w:cs="B Mitra"/>
          <w:sz w:val="28"/>
          <w:szCs w:val="28"/>
          <w:rtl/>
          <w:lang w:bidi="fa-IR"/>
        </w:rPr>
        <w:t xml:space="preserve"> </w:t>
      </w:r>
      <w:r>
        <w:rPr>
          <w:rFonts w:cs="B Mitra" w:hint="cs"/>
          <w:sz w:val="28"/>
          <w:szCs w:val="28"/>
          <w:rtl/>
          <w:lang w:bidi="fa-IR"/>
        </w:rPr>
        <w:t xml:space="preserve">در مورد ارتباط با آمریکا می گفت: آیا اگر بخواهیم آب بخوریم هم باید از امام اجازه بگیریم؟ به وی گفته می شود اگر شما در خانه آب بخورید نه اجازه لازم نیست اما اگر می خواهید با ریس جمهور آمریکا آب بخورید باید از امام اجازه بگیرد، زیرا این به مصلحت جامعه مسلمین بر می گردد.  </w:t>
      </w:r>
    </w:p>
    <w:p w:rsidR="003B4C92" w:rsidRPr="00E51EAA" w:rsidRDefault="003B4C92" w:rsidP="003B4C92">
      <w:pPr>
        <w:spacing w:after="160" w:line="259" w:lineRule="auto"/>
        <w:jc w:val="both"/>
        <w:rPr>
          <w:rFonts w:cs="B Mitra"/>
          <w:sz w:val="28"/>
          <w:szCs w:val="28"/>
          <w:rtl/>
          <w:lang w:bidi="fa-IR"/>
        </w:rPr>
      </w:pPr>
      <w:r w:rsidRPr="00E51EAA">
        <w:rPr>
          <w:rFonts w:cs="B Mitra" w:hint="cs"/>
          <w:sz w:val="28"/>
          <w:szCs w:val="28"/>
          <w:rtl/>
          <w:lang w:bidi="fa-IR"/>
        </w:rPr>
        <w:t>ثانیا</w:t>
      </w:r>
      <w:r w:rsidR="002E3C9E">
        <w:rPr>
          <w:rFonts w:cs="B Mitra" w:hint="cs"/>
          <w:sz w:val="28"/>
          <w:szCs w:val="28"/>
          <w:rtl/>
          <w:lang w:bidi="fa-IR"/>
        </w:rPr>
        <w:t>:</w:t>
      </w:r>
      <w:r w:rsidRPr="00E51EAA">
        <w:rPr>
          <w:rFonts w:cs="B Mitra"/>
          <w:sz w:val="28"/>
          <w:szCs w:val="28"/>
          <w:rtl/>
          <w:lang w:bidi="fa-IR"/>
        </w:rPr>
        <w:t xml:space="preserve"> </w:t>
      </w:r>
      <w:r w:rsidRPr="00E51EAA">
        <w:rPr>
          <w:rFonts w:cs="B Mitra" w:hint="cs"/>
          <w:sz w:val="28"/>
          <w:szCs w:val="28"/>
          <w:rtl/>
          <w:lang w:bidi="fa-IR"/>
        </w:rPr>
        <w:t>شما</w:t>
      </w:r>
      <w:r w:rsidRPr="00E51EAA">
        <w:rPr>
          <w:rFonts w:cs="B Mitra"/>
          <w:sz w:val="28"/>
          <w:szCs w:val="28"/>
          <w:rtl/>
          <w:lang w:bidi="fa-IR"/>
        </w:rPr>
        <w:t xml:space="preserve"> </w:t>
      </w:r>
      <w:r w:rsidRPr="00E51EAA">
        <w:rPr>
          <w:rFonts w:cs="B Mitra" w:hint="cs"/>
          <w:sz w:val="28"/>
          <w:szCs w:val="28"/>
          <w:rtl/>
          <w:lang w:bidi="fa-IR"/>
        </w:rPr>
        <w:t>می</w:t>
      </w:r>
      <w:r w:rsidRPr="00E51EAA">
        <w:rPr>
          <w:rFonts w:cs="B Mitra"/>
          <w:sz w:val="28"/>
          <w:szCs w:val="28"/>
          <w:rtl/>
          <w:lang w:bidi="fa-IR"/>
        </w:rPr>
        <w:t xml:space="preserve"> </w:t>
      </w:r>
      <w:r w:rsidRPr="00E51EAA">
        <w:rPr>
          <w:rFonts w:cs="B Mitra" w:hint="cs"/>
          <w:sz w:val="28"/>
          <w:szCs w:val="28"/>
          <w:rtl/>
          <w:lang w:bidi="fa-IR"/>
        </w:rPr>
        <w:t>گویید</w:t>
      </w:r>
      <w:r w:rsidRPr="00E51EAA">
        <w:rPr>
          <w:rFonts w:cs="B Mitra"/>
          <w:sz w:val="28"/>
          <w:szCs w:val="28"/>
          <w:rtl/>
          <w:lang w:bidi="fa-IR"/>
        </w:rPr>
        <w:t xml:space="preserve"> </w:t>
      </w:r>
      <w:r w:rsidRPr="00E51EAA">
        <w:rPr>
          <w:rFonts w:cs="B Mitra" w:hint="cs"/>
          <w:sz w:val="28"/>
          <w:szCs w:val="28"/>
          <w:rtl/>
          <w:lang w:bidi="fa-IR"/>
        </w:rPr>
        <w:t>معنا</w:t>
      </w:r>
      <w:r w:rsidRPr="00E51EAA">
        <w:rPr>
          <w:rFonts w:cs="B Mitra"/>
          <w:sz w:val="28"/>
          <w:szCs w:val="28"/>
          <w:rtl/>
          <w:lang w:bidi="fa-IR"/>
        </w:rPr>
        <w:t xml:space="preserve"> </w:t>
      </w:r>
      <w:r w:rsidRPr="00E51EAA">
        <w:rPr>
          <w:rFonts w:cs="B Mitra" w:hint="cs"/>
          <w:sz w:val="28"/>
          <w:szCs w:val="28"/>
          <w:rtl/>
          <w:lang w:bidi="fa-IR"/>
        </w:rPr>
        <w:t>ندارد</w:t>
      </w:r>
      <w:r w:rsidRPr="00E51EAA">
        <w:rPr>
          <w:rFonts w:cs="B Mitra"/>
          <w:sz w:val="28"/>
          <w:szCs w:val="28"/>
          <w:rtl/>
          <w:lang w:bidi="fa-IR"/>
        </w:rPr>
        <w:t xml:space="preserve"> </w:t>
      </w:r>
      <w:r w:rsidRPr="00E51EAA">
        <w:rPr>
          <w:rFonts w:cs="B Mitra" w:hint="cs"/>
          <w:sz w:val="28"/>
          <w:szCs w:val="28"/>
          <w:rtl/>
          <w:lang w:bidi="fa-IR"/>
        </w:rPr>
        <w:t>که</w:t>
      </w:r>
      <w:r w:rsidRPr="00E51EAA">
        <w:rPr>
          <w:rFonts w:cs="B Mitra"/>
          <w:sz w:val="28"/>
          <w:szCs w:val="28"/>
          <w:rtl/>
          <w:lang w:bidi="fa-IR"/>
        </w:rPr>
        <w:t xml:space="preserve"> </w:t>
      </w:r>
      <w:r w:rsidRPr="00E51EAA">
        <w:rPr>
          <w:rFonts w:cs="B Mitra" w:hint="cs"/>
          <w:sz w:val="28"/>
          <w:szCs w:val="28"/>
          <w:rtl/>
          <w:lang w:bidi="fa-IR"/>
        </w:rPr>
        <w:t>مسلمانان</w:t>
      </w:r>
      <w:r w:rsidRPr="00E51EAA">
        <w:rPr>
          <w:rFonts w:cs="B Mitra"/>
          <w:sz w:val="28"/>
          <w:szCs w:val="28"/>
          <w:rtl/>
          <w:lang w:bidi="fa-IR"/>
        </w:rPr>
        <w:t xml:space="preserve"> </w:t>
      </w:r>
      <w:r w:rsidRPr="00E51EAA">
        <w:rPr>
          <w:rFonts w:cs="B Mitra" w:hint="cs"/>
          <w:sz w:val="28"/>
          <w:szCs w:val="28"/>
          <w:rtl/>
          <w:lang w:bidi="fa-IR"/>
        </w:rPr>
        <w:t>اهل</w:t>
      </w:r>
      <w:r w:rsidRPr="00E51EAA">
        <w:rPr>
          <w:rFonts w:cs="B Mitra"/>
          <w:sz w:val="28"/>
          <w:szCs w:val="28"/>
          <w:rtl/>
          <w:lang w:bidi="fa-IR"/>
        </w:rPr>
        <w:t xml:space="preserve"> </w:t>
      </w:r>
      <w:r w:rsidRPr="00E51EAA">
        <w:rPr>
          <w:rFonts w:cs="B Mitra" w:hint="cs"/>
          <w:sz w:val="28"/>
          <w:szCs w:val="28"/>
          <w:rtl/>
          <w:lang w:bidi="fa-IR"/>
        </w:rPr>
        <w:t>کتاب</w:t>
      </w:r>
      <w:r w:rsidRPr="00E51EAA">
        <w:rPr>
          <w:rFonts w:cs="B Mitra"/>
          <w:sz w:val="28"/>
          <w:szCs w:val="28"/>
          <w:rtl/>
          <w:lang w:bidi="fa-IR"/>
        </w:rPr>
        <w:t xml:space="preserve"> </w:t>
      </w:r>
      <w:r w:rsidRPr="00E51EAA">
        <w:rPr>
          <w:rFonts w:cs="B Mitra" w:hint="cs"/>
          <w:sz w:val="28"/>
          <w:szCs w:val="28"/>
          <w:rtl/>
          <w:lang w:bidi="fa-IR"/>
        </w:rPr>
        <w:t>را</w:t>
      </w:r>
      <w:r w:rsidRPr="00E51EAA">
        <w:rPr>
          <w:rFonts w:cs="B Mitra"/>
          <w:sz w:val="28"/>
          <w:szCs w:val="28"/>
          <w:rtl/>
          <w:lang w:bidi="fa-IR"/>
        </w:rPr>
        <w:t xml:space="preserve"> </w:t>
      </w:r>
      <w:r w:rsidRPr="00E51EAA">
        <w:rPr>
          <w:rFonts w:cs="B Mitra" w:hint="cs"/>
          <w:sz w:val="28"/>
          <w:szCs w:val="28"/>
          <w:rtl/>
          <w:lang w:bidi="fa-IR"/>
        </w:rPr>
        <w:t>به</w:t>
      </w:r>
      <w:r w:rsidRPr="00E51EAA">
        <w:rPr>
          <w:rFonts w:cs="B Mitra"/>
          <w:sz w:val="28"/>
          <w:szCs w:val="28"/>
          <w:rtl/>
          <w:lang w:bidi="fa-IR"/>
        </w:rPr>
        <w:t xml:space="preserve"> </w:t>
      </w:r>
      <w:r w:rsidRPr="00E51EAA">
        <w:rPr>
          <w:rFonts w:cs="B Mitra" w:hint="cs"/>
          <w:sz w:val="28"/>
          <w:szCs w:val="28"/>
          <w:rtl/>
          <w:lang w:bidi="fa-IR"/>
        </w:rPr>
        <w:t>عنوان</w:t>
      </w:r>
      <w:r w:rsidRPr="00E51EAA">
        <w:rPr>
          <w:rFonts w:cs="B Mitra"/>
          <w:sz w:val="28"/>
          <w:szCs w:val="28"/>
          <w:rtl/>
          <w:lang w:bidi="fa-IR"/>
        </w:rPr>
        <w:t xml:space="preserve"> </w:t>
      </w:r>
      <w:r w:rsidRPr="00E51EAA">
        <w:rPr>
          <w:rFonts w:cs="B Mitra" w:hint="cs"/>
          <w:sz w:val="28"/>
          <w:szCs w:val="28"/>
          <w:rtl/>
          <w:lang w:bidi="fa-IR"/>
        </w:rPr>
        <w:t>زعیم</w:t>
      </w:r>
      <w:r w:rsidRPr="00E51EAA">
        <w:rPr>
          <w:rFonts w:cs="B Mitra"/>
          <w:sz w:val="28"/>
          <w:szCs w:val="28"/>
          <w:rtl/>
          <w:lang w:bidi="fa-IR"/>
        </w:rPr>
        <w:t xml:space="preserve"> </w:t>
      </w:r>
      <w:r w:rsidRPr="00E51EAA">
        <w:rPr>
          <w:rFonts w:cs="B Mitra" w:hint="cs"/>
          <w:sz w:val="28"/>
          <w:szCs w:val="28"/>
          <w:rtl/>
          <w:lang w:bidi="fa-IR"/>
        </w:rPr>
        <w:t>خود</w:t>
      </w:r>
      <w:r w:rsidRPr="00E51EAA">
        <w:rPr>
          <w:rFonts w:cs="B Mitra"/>
          <w:sz w:val="28"/>
          <w:szCs w:val="28"/>
          <w:rtl/>
          <w:lang w:bidi="fa-IR"/>
        </w:rPr>
        <w:t xml:space="preserve"> </w:t>
      </w:r>
      <w:r w:rsidRPr="00E51EAA">
        <w:rPr>
          <w:rFonts w:cs="B Mitra" w:hint="cs"/>
          <w:sz w:val="28"/>
          <w:szCs w:val="28"/>
          <w:rtl/>
          <w:lang w:bidi="fa-IR"/>
        </w:rPr>
        <w:t>بگیرند</w:t>
      </w:r>
      <w:r w:rsidR="002E3C9E">
        <w:rPr>
          <w:rFonts w:cs="B Mitra" w:hint="cs"/>
          <w:sz w:val="28"/>
          <w:szCs w:val="28"/>
          <w:rtl/>
          <w:lang w:bidi="fa-IR"/>
        </w:rPr>
        <w:t xml:space="preserve">، در حالی که این مساله توسط </w:t>
      </w:r>
      <w:proofErr w:type="spellStart"/>
      <w:r w:rsidR="002E3C9E">
        <w:rPr>
          <w:rFonts w:cs="B Mitra" w:hint="cs"/>
          <w:sz w:val="28"/>
          <w:szCs w:val="28"/>
          <w:rtl/>
          <w:lang w:bidi="fa-IR"/>
        </w:rPr>
        <w:t>منافقین</w:t>
      </w:r>
      <w:proofErr w:type="spellEnd"/>
      <w:r w:rsidR="002E3C9E">
        <w:rPr>
          <w:rFonts w:cs="B Mitra" w:hint="cs"/>
          <w:sz w:val="28"/>
          <w:szCs w:val="28"/>
          <w:rtl/>
          <w:lang w:bidi="fa-IR"/>
        </w:rPr>
        <w:t xml:space="preserve"> صورت می گرفته است کما اینکه امروزه نسبت به برخی کشورهای عربی مانند عربستان و امارت می بینیم. </w:t>
      </w:r>
      <w:r w:rsidRPr="00E51EAA">
        <w:rPr>
          <w:rFonts w:cs="B Mitra"/>
          <w:sz w:val="28"/>
          <w:szCs w:val="28"/>
          <w:rtl/>
          <w:lang w:bidi="fa-IR"/>
        </w:rPr>
        <w:t xml:space="preserve">. </w:t>
      </w:r>
    </w:p>
    <w:p w:rsidR="003B4C92" w:rsidRPr="00E51EAA" w:rsidRDefault="00D1163D" w:rsidP="00D1163D">
      <w:pPr>
        <w:spacing w:after="160" w:line="259" w:lineRule="auto"/>
        <w:jc w:val="both"/>
        <w:rPr>
          <w:rFonts w:cs="B Mitra"/>
          <w:sz w:val="28"/>
          <w:szCs w:val="28"/>
          <w:rtl/>
          <w:lang w:bidi="fa-IR"/>
        </w:rPr>
      </w:pPr>
      <w:r>
        <w:rPr>
          <w:rFonts w:cs="B Mitra" w:hint="cs"/>
          <w:sz w:val="28"/>
          <w:szCs w:val="28"/>
          <w:rtl/>
          <w:lang w:bidi="fa-IR"/>
        </w:rPr>
        <w:lastRenderedPageBreak/>
        <w:t xml:space="preserve">نکته: </w:t>
      </w:r>
      <w:r w:rsidR="003B4C92" w:rsidRPr="00E51EAA">
        <w:rPr>
          <w:rFonts w:cs="B Mitra" w:hint="cs"/>
          <w:sz w:val="28"/>
          <w:szCs w:val="28"/>
          <w:rtl/>
          <w:lang w:bidi="fa-IR"/>
        </w:rPr>
        <w:t>بدترین</w:t>
      </w:r>
      <w:r w:rsidR="003B4C92" w:rsidRPr="00E51EAA">
        <w:rPr>
          <w:rFonts w:cs="B Mitra"/>
          <w:sz w:val="28"/>
          <w:szCs w:val="28"/>
          <w:rtl/>
          <w:lang w:bidi="fa-IR"/>
        </w:rPr>
        <w:t xml:space="preserve"> </w:t>
      </w:r>
      <w:r w:rsidR="003B4C92" w:rsidRPr="00E51EAA">
        <w:rPr>
          <w:rFonts w:cs="B Mitra" w:hint="cs"/>
          <w:sz w:val="28"/>
          <w:szCs w:val="28"/>
          <w:rtl/>
          <w:lang w:bidi="fa-IR"/>
        </w:rPr>
        <w:t>ذلت</w:t>
      </w:r>
      <w:r w:rsidR="003B4C92" w:rsidRPr="00E51EAA">
        <w:rPr>
          <w:rFonts w:cs="B Mitra"/>
          <w:sz w:val="28"/>
          <w:szCs w:val="28"/>
          <w:rtl/>
          <w:lang w:bidi="fa-IR"/>
        </w:rPr>
        <w:t xml:space="preserve"> </w:t>
      </w:r>
      <w:r w:rsidR="003B4C92" w:rsidRPr="00E51EAA">
        <w:rPr>
          <w:rFonts w:cs="B Mitra" w:hint="cs"/>
          <w:sz w:val="28"/>
          <w:szCs w:val="28"/>
          <w:rtl/>
          <w:lang w:bidi="fa-IR"/>
        </w:rPr>
        <w:t>در</w:t>
      </w:r>
      <w:r w:rsidR="003B4C92" w:rsidRPr="00E51EAA">
        <w:rPr>
          <w:rFonts w:cs="B Mitra"/>
          <w:sz w:val="28"/>
          <w:szCs w:val="28"/>
          <w:rtl/>
          <w:lang w:bidi="fa-IR"/>
        </w:rPr>
        <w:t xml:space="preserve"> </w:t>
      </w:r>
      <w:r w:rsidR="003B4C92" w:rsidRPr="00E51EAA">
        <w:rPr>
          <w:rFonts w:cs="B Mitra" w:hint="cs"/>
          <w:sz w:val="28"/>
          <w:szCs w:val="28"/>
          <w:rtl/>
          <w:lang w:bidi="fa-IR"/>
        </w:rPr>
        <w:t>ایران</w:t>
      </w:r>
      <w:r>
        <w:rPr>
          <w:rFonts w:cs="B Mitra" w:hint="cs"/>
          <w:sz w:val="28"/>
          <w:szCs w:val="28"/>
          <w:rtl/>
          <w:lang w:bidi="fa-IR"/>
        </w:rPr>
        <w:t xml:space="preserve">، مربوط به زمان شاه بود که شاه این کشور توسط سفیر آمریکا و انگلستان انتخاب می شد. </w:t>
      </w:r>
    </w:p>
    <w:p w:rsidR="00E51EAA" w:rsidRPr="00E51EAA" w:rsidRDefault="00E51EAA" w:rsidP="003B4C92">
      <w:pPr>
        <w:jc w:val="both"/>
        <w:rPr>
          <w:rFonts w:ascii="Noor_Mitra" w:hAnsi="Noor_Mitra" w:cs="Noor_Mitra"/>
          <w:sz w:val="28"/>
          <w:szCs w:val="28"/>
          <w:rtl/>
        </w:rPr>
      </w:pPr>
    </w:p>
    <w:p w:rsidR="00E51EAA" w:rsidRPr="003B4C92" w:rsidRDefault="003B4C92" w:rsidP="003B4C92">
      <w:pPr>
        <w:jc w:val="both"/>
        <w:rPr>
          <w:rFonts w:ascii="Noor_Mitra" w:hAnsi="Noor_Mitra" w:cs="Noor_Mitra"/>
          <w:color w:val="FF0000"/>
          <w:sz w:val="28"/>
          <w:szCs w:val="28"/>
          <w:rtl/>
        </w:rPr>
      </w:pPr>
      <w:r>
        <w:rPr>
          <w:rFonts w:ascii="Noor_Mitra" w:hAnsi="Noor_Mitra" w:cs="Noor_Mitra" w:hint="cs"/>
          <w:color w:val="FF0000"/>
          <w:sz w:val="28"/>
          <w:szCs w:val="28"/>
          <w:rtl/>
        </w:rPr>
        <w:t xml:space="preserve">اشکال: </w:t>
      </w:r>
      <w:r w:rsidR="00E51EAA" w:rsidRPr="003B4C92">
        <w:rPr>
          <w:rFonts w:ascii="Noor_Mitra" w:hAnsi="Noor_Mitra" w:cs="Noor_Mitra"/>
          <w:color w:val="FF0000"/>
          <w:sz w:val="28"/>
          <w:szCs w:val="28"/>
          <w:rtl/>
        </w:rPr>
        <w:t>مصادره به مطلوب نبودن استدلال به روایات معارض ویژه</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امام شرف الدین گفته است: آن دسته از روایات فضایل خلفای سه گانه و معارض با فضایل امیرالمؤمنین (ع) که تنها از طریق اهل سنت نقل شده، و نزد شیعه اعتبار ندارد در بحث بین المذاهبی حجیت ندارد و معارض بودن آنها نزد شیعه ثابت نیست. بنابراین، استدلال اهل سن</w:t>
      </w:r>
      <w:r w:rsidRPr="00E51EAA">
        <w:rPr>
          <w:rFonts w:ascii="Noor_Mitra" w:hAnsi="Noor_Mitra" w:cs="Noor_Mitra" w:hint="cs"/>
          <w:sz w:val="28"/>
          <w:szCs w:val="28"/>
          <w:rtl/>
        </w:rPr>
        <w:t>ت</w:t>
      </w:r>
      <w:r w:rsidRPr="00E51EAA">
        <w:rPr>
          <w:rFonts w:ascii="Noor_Mitra" w:hAnsi="Noor_Mitra" w:cs="Noor_Mitra"/>
          <w:sz w:val="28"/>
          <w:szCs w:val="28"/>
          <w:rtl/>
        </w:rPr>
        <w:t xml:space="preserve"> به آنها مصادره به مطلوب خواهد بود.</w:t>
      </w:r>
      <w:r w:rsidRPr="00E51EAA">
        <w:rPr>
          <w:rStyle w:val="FootnoteReference"/>
          <w:rFonts w:ascii="Noor_Mitra" w:hAnsi="Noor_Mitra" w:cs="Noor_Mitra"/>
          <w:sz w:val="28"/>
          <w:szCs w:val="28"/>
          <w:rtl/>
        </w:rPr>
        <w:footnoteReference w:id="6"/>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اعظمی در نقد این سخن شرف الدین گفته است: طریق روایات معارض که در منابع اهل سنت نقل شده اند، همان طریق</w:t>
      </w:r>
      <w:r w:rsidRPr="00E51EAA">
        <w:rPr>
          <w:rFonts w:ascii="Noor_Mitra" w:hAnsi="Noor_Mitra" w:cs="Noor_Mitra" w:hint="cs"/>
          <w:sz w:val="28"/>
          <w:szCs w:val="28"/>
          <w:rtl/>
        </w:rPr>
        <w:t>ی</w:t>
      </w:r>
      <w:r w:rsidRPr="00E51EAA">
        <w:rPr>
          <w:rFonts w:ascii="Noor_Mitra" w:hAnsi="Noor_Mitra" w:cs="Noor_Mitra"/>
          <w:sz w:val="28"/>
          <w:szCs w:val="28"/>
          <w:rtl/>
        </w:rPr>
        <w:t xml:space="preserve"> است که روایات موافق نقل شده اند. اگر شرف الدین روایات موافق با دیدگاه شیعه را قبول دارد، باید روایات معارض را نیز بپذیرد و اگر روایات معارض را قبول ندارد، نباید روایات موافق را نیز قبول داشته باشد. تفکیک میان آن دو صحیح نیست، اما شرف الدین و دیگر عالمان شیعه میان آن دو تفکیک کرده اند، یعنی به روایات موافق دیدگاه خود، استدلال کرده و استدلال به روایات معارض را نپذیرفته و مصادره به مطلوب دانسته اند. </w:t>
      </w:r>
    </w:p>
    <w:p w:rsidR="00E51EAA" w:rsidRPr="00E51EAA" w:rsidRDefault="00E51EAA" w:rsidP="003B4C92">
      <w:pPr>
        <w:jc w:val="both"/>
        <w:rPr>
          <w:rFonts w:ascii="Noor_Mitra" w:hAnsi="Noor_Mitra" w:cs="Noor_Mitra"/>
          <w:sz w:val="28"/>
          <w:szCs w:val="28"/>
          <w:rtl/>
        </w:rPr>
      </w:pPr>
      <w:r w:rsidRPr="00E51EAA">
        <w:rPr>
          <w:rFonts w:ascii="Noor_Mitra" w:hAnsi="Noor_Mitra" w:cs="Noor_Mitra"/>
          <w:sz w:val="28"/>
          <w:szCs w:val="28"/>
          <w:rtl/>
        </w:rPr>
        <w:t xml:space="preserve">به بیانی دیگر، استدلال شرف الدین و دیگر عالمان شیعه به روایات موافق با مذهب شیعه که از طریق اهل سنت نقل شده اند یا بدان جهت است که آن روایات را معتبر می دانند یا صرفا برای الزام مخالف خود به آنها استدلال می کنند. در فرض اول باید روایات معارض را هم بپذیرد، زیرا طریق نقل آنها همان طریق نقل روایات موافق است و در فرض دوم، احتیاج </w:t>
      </w:r>
      <w:r w:rsidRPr="00E51EAA">
        <w:rPr>
          <w:rFonts w:ascii="Noor_Mitra" w:hAnsi="Noor_Mitra" w:cs="Noor_Mitra" w:hint="cs"/>
          <w:sz w:val="28"/>
          <w:szCs w:val="28"/>
          <w:rtl/>
        </w:rPr>
        <w:t xml:space="preserve">آنان </w:t>
      </w:r>
      <w:r w:rsidRPr="00E51EAA">
        <w:rPr>
          <w:rFonts w:ascii="Noor_Mitra" w:hAnsi="Noor_Mitra" w:cs="Noor_Mitra"/>
          <w:sz w:val="28"/>
          <w:szCs w:val="28"/>
          <w:rtl/>
        </w:rPr>
        <w:t xml:space="preserve">بر عالم اهل سنت تمام نخواهد بود، زیرا از نظر </w:t>
      </w:r>
      <w:r w:rsidRPr="00E51EAA">
        <w:rPr>
          <w:rFonts w:ascii="Noor_Mitra" w:hAnsi="Noor_Mitra" w:cs="Noor_Mitra" w:hint="cs"/>
          <w:sz w:val="28"/>
          <w:szCs w:val="28"/>
          <w:rtl/>
        </w:rPr>
        <w:t xml:space="preserve">آنان </w:t>
      </w:r>
      <w:r w:rsidRPr="00E51EAA">
        <w:rPr>
          <w:rFonts w:ascii="Noor_Mitra" w:hAnsi="Noor_Mitra" w:cs="Noor_Mitra"/>
          <w:sz w:val="28"/>
          <w:szCs w:val="28"/>
          <w:rtl/>
        </w:rPr>
        <w:t xml:space="preserve">روایات معارض یا مبین دسته دوم روایات که معارض دسته اول (روایات موافق) </w:t>
      </w:r>
      <w:r w:rsidRPr="00E51EAA">
        <w:rPr>
          <w:rFonts w:ascii="Noor_Mitra" w:hAnsi="Noor_Mitra" w:cs="Noor_Mitra" w:hint="cs"/>
          <w:sz w:val="28"/>
          <w:szCs w:val="28"/>
          <w:rtl/>
        </w:rPr>
        <w:t xml:space="preserve">است </w:t>
      </w:r>
      <w:r w:rsidRPr="00E51EAA">
        <w:rPr>
          <w:rFonts w:ascii="Noor_Mitra" w:hAnsi="Noor_Mitra" w:cs="Noor_Mitra"/>
          <w:sz w:val="28"/>
          <w:szCs w:val="28"/>
          <w:rtl/>
        </w:rPr>
        <w:t>می باشند و یا مفسر آنها. در فرض اول</w:t>
      </w:r>
      <w:r w:rsidRPr="00E51EAA">
        <w:rPr>
          <w:rFonts w:ascii="Noor_Mitra" w:hAnsi="Noor_Mitra" w:cs="Noor_Mitra" w:hint="cs"/>
          <w:sz w:val="28"/>
          <w:szCs w:val="28"/>
          <w:rtl/>
        </w:rPr>
        <w:t>،</w:t>
      </w:r>
      <w:r w:rsidRPr="00E51EAA">
        <w:rPr>
          <w:rFonts w:ascii="Noor_Mitra" w:hAnsi="Noor_Mitra" w:cs="Noor_Mitra"/>
          <w:sz w:val="28"/>
          <w:szCs w:val="28"/>
          <w:rtl/>
        </w:rPr>
        <w:t xml:space="preserve"> دو دسته از اعتبار ساقط شده و احتجاج به هیچ یک از آنها صحیح نیست، و در فرض دوم، روایات دسته اول مؤید دیدگاه شیعه نخواهند بود، زیرا با توجه به روایات دسته دوم تفسیر دیگری خواهند داشت.</w:t>
      </w:r>
      <w:r w:rsidRPr="00E51EAA">
        <w:rPr>
          <w:rStyle w:val="FootnoteReference"/>
          <w:rFonts w:ascii="Noor_Mitra" w:hAnsi="Noor_Mitra" w:cs="Noor_Mitra"/>
          <w:sz w:val="28"/>
          <w:szCs w:val="28"/>
          <w:rtl/>
        </w:rPr>
        <w:footnoteReference w:id="7"/>
      </w:r>
    </w:p>
    <w:p w:rsidR="00E51EAA" w:rsidRPr="003B4C92" w:rsidRDefault="003B4C92" w:rsidP="003B4C92">
      <w:pPr>
        <w:spacing w:after="160" w:line="259" w:lineRule="auto"/>
        <w:jc w:val="both"/>
        <w:rPr>
          <w:rFonts w:cs="B Mitra"/>
          <w:sz w:val="28"/>
          <w:szCs w:val="28"/>
          <w:rtl/>
          <w:lang w:bidi="fa-IR"/>
        </w:rPr>
      </w:pPr>
      <w:r w:rsidRPr="003B4C92">
        <w:rPr>
          <w:rFonts w:ascii="Noor_Mitra" w:hAnsi="Noor_Mitra" w:cs="Noor_Mitra" w:hint="cs"/>
          <w:sz w:val="28"/>
          <w:szCs w:val="28"/>
          <w:rtl/>
        </w:rPr>
        <w:t>پاسخ این اشکال انشاء الله در جلسه آینده بیان می شود</w:t>
      </w:r>
    </w:p>
    <w:p w:rsidR="003B4C92" w:rsidRDefault="003B4C92" w:rsidP="003B4C92">
      <w:pPr>
        <w:spacing w:after="160" w:line="259" w:lineRule="auto"/>
        <w:jc w:val="both"/>
        <w:rPr>
          <w:rFonts w:cs="B Mitra"/>
          <w:sz w:val="28"/>
          <w:szCs w:val="28"/>
          <w:rtl/>
          <w:lang w:bidi="fa-IR"/>
        </w:rPr>
      </w:pPr>
    </w:p>
    <w:p w:rsidR="002F2E2B" w:rsidRPr="00E51EAA" w:rsidRDefault="002F2E2B" w:rsidP="003B4C92">
      <w:pPr>
        <w:spacing w:after="160" w:line="259" w:lineRule="auto"/>
        <w:jc w:val="both"/>
        <w:rPr>
          <w:rFonts w:cs="B Mitra"/>
          <w:sz w:val="28"/>
          <w:szCs w:val="28"/>
          <w:rtl/>
          <w:lang w:bidi="fa-IR"/>
        </w:rPr>
      </w:pPr>
    </w:p>
    <w:p w:rsidR="00522F0D" w:rsidRPr="003B4C92" w:rsidRDefault="00522F0D" w:rsidP="003B4C92">
      <w:pPr>
        <w:spacing w:after="160" w:line="259" w:lineRule="auto"/>
        <w:jc w:val="both"/>
        <w:rPr>
          <w:rFonts w:ascii="Tahoma" w:hAnsi="Tahoma" w:cs="Tahoma"/>
          <w:sz w:val="24"/>
          <w:szCs w:val="24"/>
          <w:rtl/>
          <w:lang w:bidi="fa-IR"/>
        </w:rPr>
      </w:pPr>
      <w:r w:rsidRPr="003B4C92">
        <w:rPr>
          <w:rFonts w:ascii="Tahoma" w:hAnsi="Tahoma" w:cs="Traditional Arabic" w:hint="cs"/>
          <w:color w:val="008000"/>
          <w:sz w:val="24"/>
          <w:szCs w:val="24"/>
          <w:rtl/>
          <w:lang w:bidi="fa-IR"/>
        </w:rPr>
        <w:t>﴿</w:t>
      </w:r>
      <w:r w:rsidRPr="003B4C92">
        <w:rPr>
          <w:rFonts w:ascii="Tahoma" w:hAnsi="Tahoma" w:cs="Tahoma"/>
          <w:color w:val="008000"/>
          <w:sz w:val="24"/>
          <w:szCs w:val="24"/>
          <w:rtl/>
          <w:lang w:bidi="fa-IR"/>
        </w:rPr>
        <w:t>.....</w:t>
      </w:r>
      <w:r w:rsidRPr="003B4C92">
        <w:rPr>
          <w:rFonts w:ascii="Tahoma" w:hAnsi="Tahoma" w:cs="Traditional Arabic" w:hint="cs"/>
          <w:color w:val="008000"/>
          <w:sz w:val="24"/>
          <w:szCs w:val="24"/>
          <w:rtl/>
          <w:lang w:bidi="fa-IR"/>
        </w:rPr>
        <w:t>﴾</w:t>
      </w:r>
      <w:r w:rsidRPr="003B4C92">
        <w:rPr>
          <w:rFonts w:ascii="Tahoma" w:hAnsi="Tahoma" w:cs="Tahoma" w:hint="cs"/>
          <w:color w:val="000080"/>
          <w:sz w:val="24"/>
          <w:szCs w:val="24"/>
          <w:rtl/>
          <w:lang w:bidi="fa-IR"/>
        </w:rPr>
        <w:t xml:space="preserve">   </w:t>
      </w:r>
      <w:proofErr w:type="spellStart"/>
      <w:r w:rsidRPr="003B4C92">
        <w:rPr>
          <w:rFonts w:ascii="Tahoma" w:hAnsi="Tahoma" w:cs="Tahoma"/>
          <w:color w:val="000080"/>
          <w:sz w:val="24"/>
          <w:szCs w:val="24"/>
          <w:rtl/>
          <w:lang w:bidi="fa-IR"/>
        </w:rPr>
        <w:t>اللهم</w:t>
      </w:r>
      <w:proofErr w:type="spellEnd"/>
      <w:r w:rsidRPr="003B4C92">
        <w:rPr>
          <w:rFonts w:ascii="Tahoma" w:hAnsi="Tahoma" w:cs="Tahoma"/>
          <w:color w:val="000080"/>
          <w:sz w:val="24"/>
          <w:szCs w:val="24"/>
          <w:rtl/>
          <w:lang w:bidi="fa-IR"/>
        </w:rPr>
        <w:t xml:space="preserve"> </w:t>
      </w:r>
      <w:proofErr w:type="spellStart"/>
      <w:r w:rsidRPr="003B4C92">
        <w:rPr>
          <w:rFonts w:ascii="Tahoma" w:hAnsi="Tahoma" w:cs="Tahoma"/>
          <w:color w:val="000080"/>
          <w:sz w:val="24"/>
          <w:szCs w:val="24"/>
          <w:rtl/>
          <w:lang w:bidi="fa-IR"/>
        </w:rPr>
        <w:t>صل</w:t>
      </w:r>
      <w:proofErr w:type="spellEnd"/>
      <w:r w:rsidRPr="003B4C92">
        <w:rPr>
          <w:rFonts w:ascii="Tahoma" w:hAnsi="Tahoma" w:cs="Tahoma"/>
          <w:color w:val="000080"/>
          <w:sz w:val="24"/>
          <w:szCs w:val="24"/>
          <w:rtl/>
          <w:lang w:bidi="fa-IR"/>
        </w:rPr>
        <w:t xml:space="preserve"> علی محمد و آل محمد</w:t>
      </w:r>
    </w:p>
    <w:sectPr w:rsidR="00522F0D" w:rsidRPr="003B4C92"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35C" w:rsidRDefault="00A0635C" w:rsidP="00BC6EBB">
      <w:pPr>
        <w:spacing w:after="0" w:line="240" w:lineRule="auto"/>
      </w:pPr>
      <w:r>
        <w:separator/>
      </w:r>
    </w:p>
  </w:endnote>
  <w:endnote w:type="continuationSeparator" w:id="0">
    <w:p w:rsidR="00A0635C" w:rsidRDefault="00A0635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35C" w:rsidRDefault="00A0635C" w:rsidP="00BC6EBB">
      <w:pPr>
        <w:spacing w:after="0" w:line="240" w:lineRule="auto"/>
      </w:pPr>
      <w:r>
        <w:separator/>
      </w:r>
    </w:p>
  </w:footnote>
  <w:footnote w:type="continuationSeparator" w:id="0">
    <w:p w:rsidR="00A0635C" w:rsidRDefault="00A0635C" w:rsidP="00BC6EBB">
      <w:pPr>
        <w:spacing w:after="0" w:line="240" w:lineRule="auto"/>
      </w:pPr>
      <w:r>
        <w:continuationSeparator/>
      </w:r>
    </w:p>
  </w:footnote>
  <w:footnote w:id="1">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اجوبة المسائل موسی جار الله، ص 28</w:t>
      </w:r>
    </w:p>
  </w:footnote>
  <w:footnote w:id="2">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فلسفة </w:t>
      </w:r>
      <w:r w:rsidRPr="00924876">
        <w:rPr>
          <w:rFonts w:ascii="Noor_Mitra" w:hAnsi="Noor_Mitra" w:cs="Noor_Mitra"/>
          <w:rtl/>
        </w:rPr>
        <w:t>المیثاق و الولایة، ص 63</w:t>
      </w:r>
    </w:p>
  </w:footnote>
  <w:footnote w:id="3">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532</w:t>
      </w:r>
    </w:p>
  </w:footnote>
  <w:footnote w:id="4">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برای </w:t>
      </w:r>
      <w:r w:rsidRPr="00924876">
        <w:rPr>
          <w:rFonts w:ascii="Noor_Mitra" w:hAnsi="Noor_Mitra" w:cs="Noor_Mitra"/>
          <w:rtl/>
        </w:rPr>
        <w:t xml:space="preserve">آگاهی از این مطلب به تاریخ القرآن، ابوعبدالله زنجانی ؛ البرهان فی علوم القرآن، زرکشی، ج1، ص 192 ؛ الاتقان فی علوم القرآن، سیوطی، ج1، ص 175 و تاریخ القرآن، محمد حسین صغیر رجوع شود. </w:t>
      </w:r>
    </w:p>
  </w:footnote>
  <w:footnote w:id="5">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فلسفة </w:t>
      </w:r>
      <w:r w:rsidRPr="00924876">
        <w:rPr>
          <w:rFonts w:ascii="Noor_Mitra" w:hAnsi="Noor_Mitra" w:cs="Noor_Mitra"/>
          <w:rtl/>
        </w:rPr>
        <w:t>المیثاق و الولایة، ص 57- 63</w:t>
      </w:r>
    </w:p>
  </w:footnote>
  <w:footnote w:id="6">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نعم </w:t>
      </w:r>
      <w:r w:rsidRPr="00924876">
        <w:rPr>
          <w:rFonts w:ascii="Noor_Mitra" w:hAnsi="Noor_Mitra" w:cs="Noor_Mitra"/>
          <w:rtl/>
        </w:rPr>
        <w:t>ینفرد خصومنا براویة احادیث فی الفضائل لم تثبت عندنا، فمعارضتم إیانا بها مصادرة لاتنظر من غیر مکابر متکلم. اذ لایسعنا اعتبارها بوجه من الوجوه مهما کانت معتبرة عند الخصم. المراجعات، ص 360</w:t>
      </w:r>
    </w:p>
  </w:footnote>
  <w:footnote w:id="7">
    <w:p w:rsidR="00E51EAA" w:rsidRPr="00924876" w:rsidRDefault="00E51EAA" w:rsidP="00E51EA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332547">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332547">
      <w:rPr>
        <w:rFonts w:ascii="Tahoma" w:hAnsi="Tahoma" w:cs="Traditional Arabic" w:hint="cs"/>
        <w:sz w:val="28"/>
        <w:szCs w:val="28"/>
        <w:rtl/>
        <w:lang w:bidi="fa-IR"/>
      </w:rPr>
      <w:t>13</w:t>
    </w:r>
    <w:r>
      <w:rPr>
        <w:rFonts w:ascii="Tahoma" w:hAnsi="Tahoma" w:cs="Traditional Arabic" w:hint="cs"/>
        <w:sz w:val="28"/>
        <w:szCs w:val="28"/>
        <w:rtl/>
        <w:lang w:bidi="fa-IR"/>
      </w:rPr>
      <w:t>/</w:t>
    </w:r>
    <w:r w:rsidR="00A80BBE">
      <w:rPr>
        <w:rFonts w:ascii="Tahoma" w:hAnsi="Tahoma" w:cs="Traditional Arabic" w:hint="cs"/>
        <w:sz w:val="28"/>
        <w:szCs w:val="28"/>
        <w:rtl/>
        <w:lang w:bidi="fa-IR"/>
      </w:rPr>
      <w:t>10</w:t>
    </w:r>
    <w:r>
      <w:rPr>
        <w:rFonts w:ascii="Tahoma" w:hAnsi="Tahoma" w:cs="Traditional Arabic" w:hint="cs"/>
        <w:sz w:val="28"/>
        <w:szCs w:val="28"/>
        <w:rtl/>
        <w:lang w:bidi="fa-IR"/>
      </w:rPr>
      <w:t>/</w:t>
    </w:r>
    <w:r w:rsidR="00A80BBE">
      <w:rPr>
        <w:rFonts w:ascii="Tahoma" w:hAnsi="Tahoma" w:cs="Traditional Arabic" w:hint="cs"/>
        <w:sz w:val="28"/>
        <w:szCs w:val="28"/>
        <w:rtl/>
        <w:lang w:bidi="fa-IR"/>
      </w:rPr>
      <w:t>1</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3C9E"/>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2547"/>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4C92"/>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05B"/>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0635C"/>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0BBE"/>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163D"/>
    <w:rsid w:val="00D13829"/>
    <w:rsid w:val="00D14865"/>
    <w:rsid w:val="00D15AB5"/>
    <w:rsid w:val="00D20BFE"/>
    <w:rsid w:val="00D2752C"/>
    <w:rsid w:val="00D3060F"/>
    <w:rsid w:val="00D31DEE"/>
    <w:rsid w:val="00D44379"/>
    <w:rsid w:val="00D47453"/>
    <w:rsid w:val="00D475A2"/>
    <w:rsid w:val="00D52A1D"/>
    <w:rsid w:val="00D57961"/>
    <w:rsid w:val="00D579BD"/>
    <w:rsid w:val="00D62375"/>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1EAA"/>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07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63097CF-609D-4271-B2A3-71123364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2023-01-03T10:51:00Z</dcterms:created>
  <dcterms:modified xsi:type="dcterms:W3CDTF">2023-01-03T11:12:00Z</dcterms:modified>
</cp:coreProperties>
</file>