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09" w:rsidRDefault="001B3709" w:rsidP="001B370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B3709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1B3709" w:rsidRPr="001B3709" w:rsidRDefault="001B3709" w:rsidP="001B370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1B3709" w:rsidRDefault="001B3709" w:rsidP="001B3709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5: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بحث الفاظ در منطق</w:t>
      </w:r>
    </w:p>
    <w:p w:rsidR="001B3709" w:rsidRDefault="001B3709" w:rsidP="001B370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975C3">
        <w:rPr>
          <w:rFonts w:cs="B Nazanin" w:hint="cs"/>
          <w:sz w:val="28"/>
          <w:szCs w:val="28"/>
          <w:rtl/>
          <w:lang w:bidi="fa-IR"/>
        </w:rPr>
        <w:t>منطق مستقیماً</w:t>
      </w:r>
      <w:r>
        <w:rPr>
          <w:rFonts w:cs="B Nazanin" w:hint="cs"/>
          <w:sz w:val="28"/>
          <w:szCs w:val="28"/>
          <w:rtl/>
          <w:lang w:bidi="fa-IR"/>
        </w:rPr>
        <w:t xml:space="preserve"> با الفاظ کاری ندارد، ولی چون </w:t>
      </w:r>
      <w:r w:rsidRPr="000975C3">
        <w:rPr>
          <w:rFonts w:cs="B Nazanin" w:hint="cs"/>
          <w:color w:val="0070C0"/>
          <w:sz w:val="28"/>
          <w:szCs w:val="28"/>
          <w:rtl/>
          <w:lang w:bidi="fa-IR"/>
        </w:rPr>
        <w:t>1. الفاظ ابزار انتقال مفاهیم هستند. 2. الفاظ به علت ارتباط عمیق با معنا گاهی منشأ اشتباه در انتقال مفاهیم هستند</w:t>
      </w:r>
      <w:r>
        <w:rPr>
          <w:rFonts w:cs="B Nazanin" w:hint="cs"/>
          <w:sz w:val="28"/>
          <w:szCs w:val="28"/>
          <w:rtl/>
          <w:lang w:bidi="fa-IR"/>
        </w:rPr>
        <w:t>، بعضی مباحث لفظی در منطق مطرح شده است.</w:t>
      </w:r>
    </w:p>
    <w:p w:rsidR="001B3709" w:rsidRDefault="001B3709" w:rsidP="001B370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مباحث لفظی مطرح شده در منطق در همه زبان‏ها صدق می‏کند و بر خلاف صرف و نحو و مانند آن در مورد زبان خاصی نیست.</w:t>
      </w:r>
    </w:p>
    <w:p w:rsidR="001B3709" w:rsidRDefault="001B3709" w:rsidP="001B370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دلالت یعنی اینکه چیزی ذهن ما را به چیز دیگری راهنمایی کند. مثل علامت دایره و خط در وسط آن که ما را به معنای ورود ممنوع راهنمایی می‏کند. یا کلمه آب که معنای آب را به ذهن ما منتقل می‏کند. در این صورت به آن چیز اوّل "دال" و به دومی "مدلول" می‏گویند. </w:t>
      </w:r>
    </w:p>
    <w:p w:rsidR="001B3709" w:rsidRDefault="001B3709" w:rsidP="001B3709">
      <w:pPr>
        <w:bidi/>
        <w:jc w:val="both"/>
        <w:rPr>
          <w:rFonts w:cs="B Nazanin"/>
          <w:b/>
          <w:bCs/>
          <w:color w:val="0070C0"/>
          <w:sz w:val="28"/>
          <w:szCs w:val="28"/>
          <w:lang w:bidi="fa-IR"/>
        </w:rPr>
      </w:pPr>
      <w:r w:rsidRPr="00AE255C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تعریف دلالت: دلالت عبارت است از حالت یک شیء به گونه‏ای که وقتی ذهن به آن علم پیدا کرد بلافاصله به امر دیگری نیز منتقل شود.</w:t>
      </w:r>
    </w:p>
    <w:p w:rsidR="001B3709" w:rsidRPr="00DF7CDD" w:rsidRDefault="001B3709" w:rsidP="001B3709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دلالت، به لفظی</w:t>
      </w:r>
      <w:r w:rsidRPr="00210024">
        <w:rPr>
          <w:rFonts w:cs="B Nazanin" w:hint="cs"/>
          <w:sz w:val="28"/>
          <w:szCs w:val="28"/>
          <w:rtl/>
          <w:lang w:bidi="fa-IR"/>
        </w:rPr>
        <w:t>(که در آن دال، لفظ است)</w:t>
      </w: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و غیر لفظی</w:t>
      </w:r>
      <w:r w:rsidRPr="00210024">
        <w:rPr>
          <w:rFonts w:cs="B Nazanin" w:hint="cs"/>
          <w:sz w:val="28"/>
          <w:szCs w:val="28"/>
          <w:rtl/>
          <w:lang w:bidi="fa-IR"/>
        </w:rPr>
        <w:t xml:space="preserve">(که دال لفظ نیست مانند تابلوی </w:t>
      </w:r>
      <w:r>
        <w:rPr>
          <w:rFonts w:cs="B Nazanin" w:hint="cs"/>
          <w:sz w:val="28"/>
          <w:szCs w:val="28"/>
          <w:rtl/>
          <w:lang w:bidi="fa-IR"/>
        </w:rPr>
        <w:t xml:space="preserve">راهنمایی و </w:t>
      </w:r>
      <w:r w:rsidRPr="00210024">
        <w:rPr>
          <w:rFonts w:cs="B Nazanin" w:hint="cs"/>
          <w:sz w:val="28"/>
          <w:szCs w:val="28"/>
          <w:rtl/>
          <w:lang w:bidi="fa-IR"/>
        </w:rPr>
        <w:t>رانندگی)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و دلالت لفظی به مطابقی</w:t>
      </w:r>
      <w:r w:rsidRPr="009F7C80">
        <w:rPr>
          <w:rFonts w:cs="B Nazanin" w:hint="cs"/>
          <w:sz w:val="28"/>
          <w:szCs w:val="28"/>
          <w:rtl/>
          <w:lang w:bidi="fa-IR"/>
        </w:rPr>
        <w:t>(دلالت لفظ بر تمام معنای خود</w:t>
      </w:r>
      <w:r>
        <w:rPr>
          <w:rFonts w:cs="B Nazanin" w:hint="cs"/>
          <w:sz w:val="28"/>
          <w:szCs w:val="28"/>
          <w:rtl/>
          <w:lang w:bidi="fa-IR"/>
        </w:rPr>
        <w:t>: کتاب به معنای کل صفحات و جلد</w:t>
      </w:r>
      <w:r w:rsidRPr="009F7C80">
        <w:rPr>
          <w:rFonts w:cs="B Nazanin" w:hint="cs"/>
          <w:sz w:val="28"/>
          <w:szCs w:val="28"/>
          <w:rtl/>
          <w:lang w:bidi="fa-IR"/>
        </w:rPr>
        <w:t>)</w:t>
      </w:r>
      <w:r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، تضمنی</w:t>
      </w:r>
      <w:r w:rsidRPr="009F7C80">
        <w:rPr>
          <w:rFonts w:cs="B Nazanin" w:hint="cs"/>
          <w:sz w:val="28"/>
          <w:szCs w:val="28"/>
          <w:rtl/>
          <w:lang w:bidi="fa-IR"/>
        </w:rPr>
        <w:t>(دلالت لفظ بر جزء معنای خود</w:t>
      </w:r>
      <w:r>
        <w:rPr>
          <w:rFonts w:cs="B Nazanin" w:hint="cs"/>
          <w:sz w:val="28"/>
          <w:szCs w:val="28"/>
          <w:rtl/>
          <w:lang w:bidi="fa-IR"/>
        </w:rPr>
        <w:t>: کتابم را پاره کردی وقتی یک صفحه از کتاب پاره شده است</w:t>
      </w:r>
      <w:r w:rsidRPr="009F7C80">
        <w:rPr>
          <w:rFonts w:cs="B Nazanin" w:hint="cs"/>
          <w:sz w:val="28"/>
          <w:szCs w:val="28"/>
          <w:rtl/>
          <w:lang w:bidi="fa-IR"/>
        </w:rPr>
        <w:t>)</w:t>
      </w:r>
      <w:r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و التزامی</w:t>
      </w:r>
      <w:r w:rsidRPr="009F7C80">
        <w:rPr>
          <w:rFonts w:cs="B Nazanin" w:hint="cs"/>
          <w:sz w:val="28"/>
          <w:szCs w:val="28"/>
          <w:rtl/>
          <w:lang w:bidi="fa-IR"/>
        </w:rPr>
        <w:t>(دلالت لفظ بر معنایی غیر از معنای اول خود که با آن نوعی پیوند دارد</w:t>
      </w:r>
      <w:r>
        <w:rPr>
          <w:rFonts w:cs="B Nazanin" w:hint="cs"/>
          <w:sz w:val="28"/>
          <w:szCs w:val="28"/>
          <w:rtl/>
          <w:lang w:bidi="fa-IR"/>
        </w:rPr>
        <w:t>، یعنی معنایی که رفیق و ملازم و همراه آن معنای اوّل است و با آن به ذهن می‏آید: مثل فرد بودن که همراه سه است یا معنای شجاعت که همراه معنای لفظ شیر است</w:t>
      </w:r>
      <w:r w:rsidRPr="009F7C80">
        <w:rPr>
          <w:rFonts w:cs="B Nazanin" w:hint="cs"/>
          <w:sz w:val="28"/>
          <w:szCs w:val="28"/>
          <w:rtl/>
          <w:lang w:bidi="fa-IR"/>
        </w:rPr>
        <w:t>)</w:t>
      </w:r>
      <w:r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تقسیم می‏شود.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09"/>
    <w:rsid w:val="001B3709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C61E-C14B-46BC-89F8-3C3C510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2015-08-16T11:13:00Z</dcterms:created>
  <dcterms:modified xsi:type="dcterms:W3CDTF">2015-08-16T11:13:00Z</dcterms:modified>
</cp:coreProperties>
</file>