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B516C9"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333472" w:history="1">
        <w:r w:rsidR="00B516C9" w:rsidRPr="00DC1B20">
          <w:rPr>
            <w:rStyle w:val="Hyperlink"/>
            <w:rFonts w:hint="eastAsia"/>
            <w:noProof/>
            <w:rtl/>
          </w:rPr>
          <w:t>ثبوت</w:t>
        </w:r>
        <w:r w:rsidR="00B516C9" w:rsidRPr="00DC1B20">
          <w:rPr>
            <w:rStyle w:val="Hyperlink"/>
            <w:noProof/>
            <w:rtl/>
          </w:rPr>
          <w:t xml:space="preserve"> </w:t>
        </w:r>
        <w:r w:rsidR="00B516C9" w:rsidRPr="00DC1B20">
          <w:rPr>
            <w:rStyle w:val="Hyperlink"/>
            <w:rFonts w:hint="eastAsia"/>
            <w:noProof/>
            <w:rtl/>
          </w:rPr>
          <w:t>د</w:t>
        </w:r>
        <w:r w:rsidR="00B516C9" w:rsidRPr="00DC1B20">
          <w:rPr>
            <w:rStyle w:val="Hyperlink"/>
            <w:rFonts w:hint="cs"/>
            <w:noProof/>
            <w:rtl/>
          </w:rPr>
          <w:t>ی</w:t>
        </w:r>
        <w:r w:rsidR="00B516C9" w:rsidRPr="00DC1B20">
          <w:rPr>
            <w:rStyle w:val="Hyperlink"/>
            <w:rFonts w:hint="eastAsia"/>
            <w:noProof/>
            <w:rtl/>
          </w:rPr>
          <w:t>ه</w:t>
        </w:r>
        <w:r w:rsidR="00B516C9" w:rsidRPr="00DC1B20">
          <w:rPr>
            <w:rStyle w:val="Hyperlink"/>
            <w:noProof/>
            <w:rtl/>
          </w:rPr>
          <w:t xml:space="preserve"> </w:t>
        </w:r>
        <w:r w:rsidR="00B516C9" w:rsidRPr="00DC1B20">
          <w:rPr>
            <w:rStyle w:val="Hyperlink"/>
            <w:rFonts w:hint="eastAsia"/>
            <w:noProof/>
            <w:rtl/>
          </w:rPr>
          <w:t>در</w:t>
        </w:r>
        <w:r w:rsidR="00B516C9" w:rsidRPr="00DC1B20">
          <w:rPr>
            <w:rStyle w:val="Hyperlink"/>
            <w:noProof/>
            <w:rtl/>
          </w:rPr>
          <w:t xml:space="preserve"> </w:t>
        </w:r>
        <w:r w:rsidR="00B516C9" w:rsidRPr="00DC1B20">
          <w:rPr>
            <w:rStyle w:val="Hyperlink"/>
            <w:rFonts w:hint="eastAsia"/>
            <w:noProof/>
            <w:rtl/>
          </w:rPr>
          <w:t>قتل</w:t>
        </w:r>
        <w:r w:rsidR="00B516C9" w:rsidRPr="00DC1B20">
          <w:rPr>
            <w:rStyle w:val="Hyperlink"/>
            <w:noProof/>
            <w:rtl/>
          </w:rPr>
          <w:t xml:space="preserve"> </w:t>
        </w:r>
        <w:r w:rsidR="00B516C9" w:rsidRPr="00DC1B20">
          <w:rPr>
            <w:rStyle w:val="Hyperlink"/>
            <w:rFonts w:hint="eastAsia"/>
            <w:noProof/>
            <w:rtl/>
          </w:rPr>
          <w:t>مرتد</w:t>
        </w:r>
        <w:r w:rsidR="00B516C9" w:rsidRPr="00DC1B20">
          <w:rPr>
            <w:rStyle w:val="Hyperlink"/>
            <w:noProof/>
            <w:rtl/>
          </w:rPr>
          <w:t xml:space="preserve"> </w:t>
        </w:r>
        <w:r w:rsidR="00B516C9" w:rsidRPr="00DC1B20">
          <w:rPr>
            <w:rStyle w:val="Hyperlink"/>
            <w:rFonts w:hint="eastAsia"/>
            <w:noProof/>
            <w:rtl/>
          </w:rPr>
          <w:t>توسط</w:t>
        </w:r>
        <w:r w:rsidR="00B516C9" w:rsidRPr="00DC1B20">
          <w:rPr>
            <w:rStyle w:val="Hyperlink"/>
            <w:noProof/>
            <w:rtl/>
          </w:rPr>
          <w:t xml:space="preserve"> </w:t>
        </w:r>
        <w:r w:rsidR="00B516C9" w:rsidRPr="00DC1B20">
          <w:rPr>
            <w:rStyle w:val="Hyperlink"/>
            <w:rFonts w:hint="eastAsia"/>
            <w:noProof/>
            <w:rtl/>
          </w:rPr>
          <w:t>مسلمان</w:t>
        </w:r>
        <w:r w:rsidR="00B516C9">
          <w:rPr>
            <w:noProof/>
            <w:webHidden/>
            <w:rtl/>
          </w:rPr>
          <w:tab/>
        </w:r>
        <w:r w:rsidR="00B516C9">
          <w:rPr>
            <w:noProof/>
            <w:webHidden/>
            <w:rtl/>
          </w:rPr>
          <w:fldChar w:fldCharType="begin"/>
        </w:r>
        <w:r w:rsidR="00B516C9">
          <w:rPr>
            <w:noProof/>
            <w:webHidden/>
            <w:rtl/>
          </w:rPr>
          <w:instrText xml:space="preserve"> </w:instrText>
        </w:r>
        <w:r w:rsidR="00B516C9">
          <w:rPr>
            <w:noProof/>
            <w:webHidden/>
          </w:rPr>
          <w:instrText xml:space="preserve">PAGEREF </w:instrText>
        </w:r>
        <w:r w:rsidR="00B516C9">
          <w:rPr>
            <w:noProof/>
            <w:webHidden/>
            <w:rtl/>
          </w:rPr>
          <w:instrText>_</w:instrText>
        </w:r>
        <w:r w:rsidR="00B516C9">
          <w:rPr>
            <w:noProof/>
            <w:webHidden/>
          </w:rPr>
          <w:instrText>Toc</w:instrText>
        </w:r>
        <w:r w:rsidR="00B516C9">
          <w:rPr>
            <w:noProof/>
            <w:webHidden/>
            <w:rtl/>
          </w:rPr>
          <w:instrText xml:space="preserve">333472 </w:instrText>
        </w:r>
        <w:r w:rsidR="00B516C9">
          <w:rPr>
            <w:noProof/>
            <w:webHidden/>
          </w:rPr>
          <w:instrText>\h</w:instrText>
        </w:r>
        <w:r w:rsidR="00B516C9">
          <w:rPr>
            <w:noProof/>
            <w:webHidden/>
            <w:rtl/>
          </w:rPr>
          <w:instrText xml:space="preserve"> </w:instrText>
        </w:r>
        <w:r w:rsidR="00B516C9">
          <w:rPr>
            <w:noProof/>
            <w:webHidden/>
            <w:rtl/>
          </w:rPr>
        </w:r>
        <w:r w:rsidR="00B516C9">
          <w:rPr>
            <w:noProof/>
            <w:webHidden/>
            <w:rtl/>
          </w:rPr>
          <w:fldChar w:fldCharType="separate"/>
        </w:r>
        <w:r w:rsidR="00B516C9">
          <w:rPr>
            <w:noProof/>
            <w:webHidden/>
            <w:rtl/>
          </w:rPr>
          <w:t>1</w:t>
        </w:r>
        <w:r w:rsidR="00B516C9">
          <w:rPr>
            <w:noProof/>
            <w:webHidden/>
            <w:rtl/>
          </w:rPr>
          <w:fldChar w:fldCharType="end"/>
        </w:r>
      </w:hyperlink>
    </w:p>
    <w:p w:rsidR="00B516C9" w:rsidRDefault="00DF527A">
      <w:pPr>
        <w:pStyle w:val="TOC2"/>
        <w:tabs>
          <w:tab w:val="right" w:leader="dot" w:pos="10194"/>
        </w:tabs>
        <w:rPr>
          <w:rFonts w:asciiTheme="minorHAnsi" w:eastAsiaTheme="minorEastAsia" w:hAnsiTheme="minorHAnsi" w:cstheme="minorBidi"/>
          <w:bCs w:val="0"/>
          <w:noProof/>
          <w:color w:val="auto"/>
          <w:szCs w:val="22"/>
          <w:rtl/>
        </w:rPr>
      </w:pPr>
      <w:hyperlink w:anchor="_Toc333473" w:history="1">
        <w:r w:rsidR="00B516C9" w:rsidRPr="00DC1B20">
          <w:rPr>
            <w:rStyle w:val="Hyperlink"/>
            <w:rFonts w:hint="eastAsia"/>
            <w:noProof/>
            <w:rtl/>
          </w:rPr>
          <w:t>استدلال</w:t>
        </w:r>
        <w:r w:rsidR="00B516C9" w:rsidRPr="00DC1B20">
          <w:rPr>
            <w:rStyle w:val="Hyperlink"/>
            <w:noProof/>
            <w:rtl/>
          </w:rPr>
          <w:t xml:space="preserve"> </w:t>
        </w:r>
        <w:r w:rsidR="00B516C9" w:rsidRPr="00DC1B20">
          <w:rPr>
            <w:rStyle w:val="Hyperlink"/>
            <w:rFonts w:hint="eastAsia"/>
            <w:noProof/>
            <w:rtl/>
          </w:rPr>
          <w:t>مرحوم</w:t>
        </w:r>
        <w:r w:rsidR="00B516C9" w:rsidRPr="00DC1B20">
          <w:rPr>
            <w:rStyle w:val="Hyperlink"/>
            <w:noProof/>
            <w:rtl/>
          </w:rPr>
          <w:t xml:space="preserve"> </w:t>
        </w:r>
        <w:r w:rsidR="00B516C9" w:rsidRPr="00DC1B20">
          <w:rPr>
            <w:rStyle w:val="Hyperlink"/>
            <w:rFonts w:hint="eastAsia"/>
            <w:noProof/>
            <w:rtl/>
          </w:rPr>
          <w:t>خوئ</w:t>
        </w:r>
        <w:r w:rsidR="00B516C9" w:rsidRPr="00DC1B20">
          <w:rPr>
            <w:rStyle w:val="Hyperlink"/>
            <w:rFonts w:hint="cs"/>
            <w:noProof/>
            <w:rtl/>
          </w:rPr>
          <w:t>ی</w:t>
        </w:r>
        <w:r w:rsidR="00B516C9" w:rsidRPr="00DC1B20">
          <w:rPr>
            <w:rStyle w:val="Hyperlink"/>
            <w:noProof/>
            <w:rtl/>
          </w:rPr>
          <w:t xml:space="preserve"> </w:t>
        </w:r>
        <w:r w:rsidR="00B516C9" w:rsidRPr="00DC1B20">
          <w:rPr>
            <w:rStyle w:val="Hyperlink"/>
            <w:rFonts w:hint="eastAsia"/>
            <w:noProof/>
            <w:rtl/>
          </w:rPr>
          <w:t>بر</w:t>
        </w:r>
        <w:r w:rsidR="00B516C9" w:rsidRPr="00DC1B20">
          <w:rPr>
            <w:rStyle w:val="Hyperlink"/>
            <w:noProof/>
            <w:rtl/>
          </w:rPr>
          <w:t xml:space="preserve"> </w:t>
        </w:r>
        <w:r w:rsidR="00B516C9" w:rsidRPr="00DC1B20">
          <w:rPr>
            <w:rStyle w:val="Hyperlink"/>
            <w:rFonts w:hint="eastAsia"/>
            <w:noProof/>
            <w:rtl/>
          </w:rPr>
          <w:t>عدم</w:t>
        </w:r>
        <w:r w:rsidR="00B516C9" w:rsidRPr="00DC1B20">
          <w:rPr>
            <w:rStyle w:val="Hyperlink"/>
            <w:noProof/>
            <w:rtl/>
          </w:rPr>
          <w:t xml:space="preserve"> </w:t>
        </w:r>
        <w:r w:rsidR="00B516C9" w:rsidRPr="00DC1B20">
          <w:rPr>
            <w:rStyle w:val="Hyperlink"/>
            <w:rFonts w:hint="eastAsia"/>
            <w:noProof/>
            <w:rtl/>
          </w:rPr>
          <w:t>ثبوت</w:t>
        </w:r>
        <w:r w:rsidR="00B516C9" w:rsidRPr="00DC1B20">
          <w:rPr>
            <w:rStyle w:val="Hyperlink"/>
            <w:noProof/>
            <w:rtl/>
          </w:rPr>
          <w:t xml:space="preserve"> </w:t>
        </w:r>
        <w:r w:rsidR="00B516C9" w:rsidRPr="00DC1B20">
          <w:rPr>
            <w:rStyle w:val="Hyperlink"/>
            <w:rFonts w:hint="eastAsia"/>
            <w:noProof/>
            <w:rtl/>
          </w:rPr>
          <w:t>د</w:t>
        </w:r>
        <w:r w:rsidR="00B516C9" w:rsidRPr="00DC1B20">
          <w:rPr>
            <w:rStyle w:val="Hyperlink"/>
            <w:rFonts w:hint="cs"/>
            <w:noProof/>
            <w:rtl/>
          </w:rPr>
          <w:t>ی</w:t>
        </w:r>
        <w:r w:rsidR="00B516C9" w:rsidRPr="00DC1B20">
          <w:rPr>
            <w:rStyle w:val="Hyperlink"/>
            <w:rFonts w:hint="eastAsia"/>
            <w:noProof/>
            <w:rtl/>
          </w:rPr>
          <w:t>ه</w:t>
        </w:r>
        <w:r w:rsidR="00B516C9" w:rsidRPr="00DC1B20">
          <w:rPr>
            <w:rStyle w:val="Hyperlink"/>
            <w:noProof/>
            <w:rtl/>
          </w:rPr>
          <w:t xml:space="preserve"> </w:t>
        </w:r>
        <w:r w:rsidR="00B516C9" w:rsidRPr="00DC1B20">
          <w:rPr>
            <w:rStyle w:val="Hyperlink"/>
            <w:rFonts w:hint="eastAsia"/>
            <w:noProof/>
            <w:rtl/>
          </w:rPr>
          <w:t>در</w:t>
        </w:r>
        <w:r w:rsidR="00B516C9" w:rsidRPr="00DC1B20">
          <w:rPr>
            <w:rStyle w:val="Hyperlink"/>
            <w:noProof/>
            <w:rtl/>
          </w:rPr>
          <w:t xml:space="preserve"> </w:t>
        </w:r>
        <w:r w:rsidR="00B516C9" w:rsidRPr="00DC1B20">
          <w:rPr>
            <w:rStyle w:val="Hyperlink"/>
            <w:rFonts w:hint="eastAsia"/>
            <w:noProof/>
            <w:rtl/>
          </w:rPr>
          <w:t>قتل</w:t>
        </w:r>
        <w:r w:rsidR="00B516C9" w:rsidRPr="00DC1B20">
          <w:rPr>
            <w:rStyle w:val="Hyperlink"/>
            <w:noProof/>
            <w:rtl/>
          </w:rPr>
          <w:t xml:space="preserve"> </w:t>
        </w:r>
        <w:r w:rsidR="00B516C9" w:rsidRPr="00DC1B20">
          <w:rPr>
            <w:rStyle w:val="Hyperlink"/>
            <w:rFonts w:hint="eastAsia"/>
            <w:noProof/>
            <w:rtl/>
          </w:rPr>
          <w:t>مرتد</w:t>
        </w:r>
        <w:r w:rsidR="00B516C9" w:rsidRPr="00DC1B20">
          <w:rPr>
            <w:rStyle w:val="Hyperlink"/>
            <w:noProof/>
            <w:rtl/>
          </w:rPr>
          <w:t xml:space="preserve"> </w:t>
        </w:r>
        <w:r w:rsidR="00B516C9" w:rsidRPr="00DC1B20">
          <w:rPr>
            <w:rStyle w:val="Hyperlink"/>
            <w:rFonts w:hint="eastAsia"/>
            <w:noProof/>
            <w:rtl/>
          </w:rPr>
          <w:t>توسط</w:t>
        </w:r>
        <w:r w:rsidR="00B516C9" w:rsidRPr="00DC1B20">
          <w:rPr>
            <w:rStyle w:val="Hyperlink"/>
            <w:noProof/>
            <w:rtl/>
          </w:rPr>
          <w:t xml:space="preserve"> </w:t>
        </w:r>
        <w:r w:rsidR="00B516C9" w:rsidRPr="00DC1B20">
          <w:rPr>
            <w:rStyle w:val="Hyperlink"/>
            <w:rFonts w:hint="eastAsia"/>
            <w:noProof/>
            <w:rtl/>
          </w:rPr>
          <w:t>مسلمان</w:t>
        </w:r>
        <w:r w:rsidR="00B516C9">
          <w:rPr>
            <w:noProof/>
            <w:webHidden/>
            <w:rtl/>
          </w:rPr>
          <w:tab/>
        </w:r>
        <w:r w:rsidR="00B516C9">
          <w:rPr>
            <w:noProof/>
            <w:webHidden/>
            <w:rtl/>
          </w:rPr>
          <w:fldChar w:fldCharType="begin"/>
        </w:r>
        <w:r w:rsidR="00B516C9">
          <w:rPr>
            <w:noProof/>
            <w:webHidden/>
            <w:rtl/>
          </w:rPr>
          <w:instrText xml:space="preserve"> </w:instrText>
        </w:r>
        <w:r w:rsidR="00B516C9">
          <w:rPr>
            <w:noProof/>
            <w:webHidden/>
          </w:rPr>
          <w:instrText xml:space="preserve">PAGEREF </w:instrText>
        </w:r>
        <w:r w:rsidR="00B516C9">
          <w:rPr>
            <w:noProof/>
            <w:webHidden/>
            <w:rtl/>
          </w:rPr>
          <w:instrText>_</w:instrText>
        </w:r>
        <w:r w:rsidR="00B516C9">
          <w:rPr>
            <w:noProof/>
            <w:webHidden/>
          </w:rPr>
          <w:instrText>Toc</w:instrText>
        </w:r>
        <w:r w:rsidR="00B516C9">
          <w:rPr>
            <w:noProof/>
            <w:webHidden/>
            <w:rtl/>
          </w:rPr>
          <w:instrText xml:space="preserve">333473 </w:instrText>
        </w:r>
        <w:r w:rsidR="00B516C9">
          <w:rPr>
            <w:noProof/>
            <w:webHidden/>
          </w:rPr>
          <w:instrText>\h</w:instrText>
        </w:r>
        <w:r w:rsidR="00B516C9">
          <w:rPr>
            <w:noProof/>
            <w:webHidden/>
            <w:rtl/>
          </w:rPr>
          <w:instrText xml:space="preserve"> </w:instrText>
        </w:r>
        <w:r w:rsidR="00B516C9">
          <w:rPr>
            <w:noProof/>
            <w:webHidden/>
            <w:rtl/>
          </w:rPr>
        </w:r>
        <w:r w:rsidR="00B516C9">
          <w:rPr>
            <w:noProof/>
            <w:webHidden/>
            <w:rtl/>
          </w:rPr>
          <w:fldChar w:fldCharType="separate"/>
        </w:r>
        <w:r w:rsidR="00B516C9">
          <w:rPr>
            <w:noProof/>
            <w:webHidden/>
            <w:rtl/>
          </w:rPr>
          <w:t>1</w:t>
        </w:r>
        <w:r w:rsidR="00B516C9">
          <w:rPr>
            <w:noProof/>
            <w:webHidden/>
            <w:rtl/>
          </w:rPr>
          <w:fldChar w:fldCharType="end"/>
        </w:r>
      </w:hyperlink>
    </w:p>
    <w:p w:rsidR="00B516C9" w:rsidRDefault="00DF527A">
      <w:pPr>
        <w:pStyle w:val="TOC2"/>
        <w:tabs>
          <w:tab w:val="right" w:leader="dot" w:pos="10194"/>
        </w:tabs>
        <w:rPr>
          <w:rFonts w:asciiTheme="minorHAnsi" w:eastAsiaTheme="minorEastAsia" w:hAnsiTheme="minorHAnsi" w:cstheme="minorBidi"/>
          <w:bCs w:val="0"/>
          <w:noProof/>
          <w:color w:val="auto"/>
          <w:szCs w:val="22"/>
          <w:rtl/>
        </w:rPr>
      </w:pPr>
      <w:hyperlink w:anchor="_Toc333474" w:history="1">
        <w:r w:rsidR="00B516C9" w:rsidRPr="00DC1B20">
          <w:rPr>
            <w:rStyle w:val="Hyperlink"/>
            <w:rFonts w:hint="eastAsia"/>
            <w:noProof/>
            <w:rtl/>
          </w:rPr>
          <w:t>استدلال</w:t>
        </w:r>
        <w:r w:rsidR="00B516C9" w:rsidRPr="00DC1B20">
          <w:rPr>
            <w:rStyle w:val="Hyperlink"/>
            <w:noProof/>
            <w:rtl/>
          </w:rPr>
          <w:t xml:space="preserve"> </w:t>
        </w:r>
        <w:r w:rsidR="00B516C9" w:rsidRPr="00DC1B20">
          <w:rPr>
            <w:rStyle w:val="Hyperlink"/>
            <w:rFonts w:hint="eastAsia"/>
            <w:noProof/>
            <w:rtl/>
          </w:rPr>
          <w:t>به</w:t>
        </w:r>
        <w:r w:rsidR="00B516C9" w:rsidRPr="00DC1B20">
          <w:rPr>
            <w:rStyle w:val="Hyperlink"/>
            <w:noProof/>
            <w:rtl/>
          </w:rPr>
          <w:t xml:space="preserve"> </w:t>
        </w:r>
        <w:r w:rsidR="00B516C9" w:rsidRPr="00DC1B20">
          <w:rPr>
            <w:rStyle w:val="Hyperlink"/>
            <w:rFonts w:hint="eastAsia"/>
            <w:noProof/>
            <w:rtl/>
          </w:rPr>
          <w:t>اجماع</w:t>
        </w:r>
        <w:r w:rsidR="00B516C9" w:rsidRPr="00DC1B20">
          <w:rPr>
            <w:rStyle w:val="Hyperlink"/>
            <w:noProof/>
            <w:rtl/>
          </w:rPr>
          <w:t xml:space="preserve"> </w:t>
        </w:r>
        <w:r w:rsidR="00B516C9" w:rsidRPr="00DC1B20">
          <w:rPr>
            <w:rStyle w:val="Hyperlink"/>
            <w:rFonts w:hint="eastAsia"/>
            <w:noProof/>
            <w:rtl/>
          </w:rPr>
          <w:t>بر</w:t>
        </w:r>
        <w:r w:rsidR="00B516C9" w:rsidRPr="00DC1B20">
          <w:rPr>
            <w:rStyle w:val="Hyperlink"/>
            <w:noProof/>
            <w:rtl/>
          </w:rPr>
          <w:t xml:space="preserve"> </w:t>
        </w:r>
        <w:r w:rsidR="00B516C9" w:rsidRPr="00DC1B20">
          <w:rPr>
            <w:rStyle w:val="Hyperlink"/>
            <w:rFonts w:hint="eastAsia"/>
            <w:noProof/>
            <w:rtl/>
          </w:rPr>
          <w:t>عدم</w:t>
        </w:r>
        <w:r w:rsidR="00B516C9" w:rsidRPr="00DC1B20">
          <w:rPr>
            <w:rStyle w:val="Hyperlink"/>
            <w:noProof/>
            <w:rtl/>
          </w:rPr>
          <w:t xml:space="preserve"> </w:t>
        </w:r>
        <w:r w:rsidR="00B516C9" w:rsidRPr="00DC1B20">
          <w:rPr>
            <w:rStyle w:val="Hyperlink"/>
            <w:rFonts w:hint="eastAsia"/>
            <w:noProof/>
            <w:rtl/>
          </w:rPr>
          <w:t>ثبوت</w:t>
        </w:r>
        <w:r w:rsidR="00B516C9" w:rsidRPr="00DC1B20">
          <w:rPr>
            <w:rStyle w:val="Hyperlink"/>
            <w:noProof/>
            <w:rtl/>
          </w:rPr>
          <w:t xml:space="preserve"> </w:t>
        </w:r>
        <w:r w:rsidR="00B516C9" w:rsidRPr="00DC1B20">
          <w:rPr>
            <w:rStyle w:val="Hyperlink"/>
            <w:rFonts w:hint="eastAsia"/>
            <w:noProof/>
            <w:rtl/>
          </w:rPr>
          <w:t>د</w:t>
        </w:r>
        <w:r w:rsidR="00B516C9" w:rsidRPr="00DC1B20">
          <w:rPr>
            <w:rStyle w:val="Hyperlink"/>
            <w:rFonts w:hint="cs"/>
            <w:noProof/>
            <w:rtl/>
          </w:rPr>
          <w:t>ی</w:t>
        </w:r>
        <w:r w:rsidR="00B516C9" w:rsidRPr="00DC1B20">
          <w:rPr>
            <w:rStyle w:val="Hyperlink"/>
            <w:rFonts w:hint="eastAsia"/>
            <w:noProof/>
            <w:rtl/>
          </w:rPr>
          <w:t>ه</w:t>
        </w:r>
        <w:r w:rsidR="00B516C9" w:rsidRPr="00DC1B20">
          <w:rPr>
            <w:rStyle w:val="Hyperlink"/>
            <w:noProof/>
            <w:rtl/>
          </w:rPr>
          <w:t xml:space="preserve"> </w:t>
        </w:r>
        <w:r w:rsidR="00B516C9" w:rsidRPr="00DC1B20">
          <w:rPr>
            <w:rStyle w:val="Hyperlink"/>
            <w:rFonts w:hint="eastAsia"/>
            <w:noProof/>
            <w:rtl/>
          </w:rPr>
          <w:t>در</w:t>
        </w:r>
        <w:r w:rsidR="00B516C9" w:rsidRPr="00DC1B20">
          <w:rPr>
            <w:rStyle w:val="Hyperlink"/>
            <w:noProof/>
            <w:rtl/>
          </w:rPr>
          <w:t xml:space="preserve"> </w:t>
        </w:r>
        <w:r w:rsidR="00B516C9" w:rsidRPr="00DC1B20">
          <w:rPr>
            <w:rStyle w:val="Hyperlink"/>
            <w:rFonts w:hint="eastAsia"/>
            <w:noProof/>
            <w:rtl/>
          </w:rPr>
          <w:t>قتل</w:t>
        </w:r>
        <w:r w:rsidR="00B516C9" w:rsidRPr="00DC1B20">
          <w:rPr>
            <w:rStyle w:val="Hyperlink"/>
            <w:noProof/>
            <w:rtl/>
          </w:rPr>
          <w:t xml:space="preserve"> </w:t>
        </w:r>
        <w:r w:rsidR="00B516C9" w:rsidRPr="00DC1B20">
          <w:rPr>
            <w:rStyle w:val="Hyperlink"/>
            <w:rFonts w:hint="eastAsia"/>
            <w:noProof/>
            <w:rtl/>
          </w:rPr>
          <w:t>مرتد</w:t>
        </w:r>
        <w:r w:rsidR="00B516C9" w:rsidRPr="00DC1B20">
          <w:rPr>
            <w:rStyle w:val="Hyperlink"/>
            <w:noProof/>
            <w:rtl/>
          </w:rPr>
          <w:t xml:space="preserve"> </w:t>
        </w:r>
        <w:r w:rsidR="00B516C9" w:rsidRPr="00DC1B20">
          <w:rPr>
            <w:rStyle w:val="Hyperlink"/>
            <w:rFonts w:hint="eastAsia"/>
            <w:noProof/>
            <w:rtl/>
          </w:rPr>
          <w:t>توسط</w:t>
        </w:r>
        <w:r w:rsidR="00B516C9" w:rsidRPr="00DC1B20">
          <w:rPr>
            <w:rStyle w:val="Hyperlink"/>
            <w:noProof/>
            <w:rtl/>
          </w:rPr>
          <w:t xml:space="preserve"> </w:t>
        </w:r>
        <w:r w:rsidR="00B516C9" w:rsidRPr="00DC1B20">
          <w:rPr>
            <w:rStyle w:val="Hyperlink"/>
            <w:rFonts w:hint="eastAsia"/>
            <w:noProof/>
            <w:rtl/>
          </w:rPr>
          <w:t>مسلمان</w:t>
        </w:r>
        <w:r w:rsidR="00B516C9">
          <w:rPr>
            <w:noProof/>
            <w:webHidden/>
            <w:rtl/>
          </w:rPr>
          <w:tab/>
        </w:r>
        <w:r w:rsidR="00B516C9">
          <w:rPr>
            <w:noProof/>
            <w:webHidden/>
            <w:rtl/>
          </w:rPr>
          <w:fldChar w:fldCharType="begin"/>
        </w:r>
        <w:r w:rsidR="00B516C9">
          <w:rPr>
            <w:noProof/>
            <w:webHidden/>
            <w:rtl/>
          </w:rPr>
          <w:instrText xml:space="preserve"> </w:instrText>
        </w:r>
        <w:r w:rsidR="00B516C9">
          <w:rPr>
            <w:noProof/>
            <w:webHidden/>
          </w:rPr>
          <w:instrText xml:space="preserve">PAGEREF </w:instrText>
        </w:r>
        <w:r w:rsidR="00B516C9">
          <w:rPr>
            <w:noProof/>
            <w:webHidden/>
            <w:rtl/>
          </w:rPr>
          <w:instrText>_</w:instrText>
        </w:r>
        <w:r w:rsidR="00B516C9">
          <w:rPr>
            <w:noProof/>
            <w:webHidden/>
          </w:rPr>
          <w:instrText>Toc</w:instrText>
        </w:r>
        <w:r w:rsidR="00B516C9">
          <w:rPr>
            <w:noProof/>
            <w:webHidden/>
            <w:rtl/>
          </w:rPr>
          <w:instrText xml:space="preserve">333474 </w:instrText>
        </w:r>
        <w:r w:rsidR="00B516C9">
          <w:rPr>
            <w:noProof/>
            <w:webHidden/>
          </w:rPr>
          <w:instrText>\h</w:instrText>
        </w:r>
        <w:r w:rsidR="00B516C9">
          <w:rPr>
            <w:noProof/>
            <w:webHidden/>
            <w:rtl/>
          </w:rPr>
          <w:instrText xml:space="preserve"> </w:instrText>
        </w:r>
        <w:r w:rsidR="00B516C9">
          <w:rPr>
            <w:noProof/>
            <w:webHidden/>
            <w:rtl/>
          </w:rPr>
        </w:r>
        <w:r w:rsidR="00B516C9">
          <w:rPr>
            <w:noProof/>
            <w:webHidden/>
            <w:rtl/>
          </w:rPr>
          <w:fldChar w:fldCharType="separate"/>
        </w:r>
        <w:r w:rsidR="00B516C9">
          <w:rPr>
            <w:noProof/>
            <w:webHidden/>
            <w:rtl/>
          </w:rPr>
          <w:t>2</w:t>
        </w:r>
        <w:r w:rsidR="00B516C9">
          <w:rPr>
            <w:noProof/>
            <w:webHidden/>
            <w:rtl/>
          </w:rPr>
          <w:fldChar w:fldCharType="end"/>
        </w:r>
      </w:hyperlink>
    </w:p>
    <w:p w:rsidR="00B516C9" w:rsidRDefault="00DF527A">
      <w:pPr>
        <w:pStyle w:val="TOC3"/>
        <w:tabs>
          <w:tab w:val="right" w:leader="dot" w:pos="10194"/>
        </w:tabs>
        <w:rPr>
          <w:rFonts w:asciiTheme="minorHAnsi" w:eastAsiaTheme="minorEastAsia" w:hAnsiTheme="minorHAnsi" w:cstheme="minorBidi"/>
          <w:bCs w:val="0"/>
          <w:iCs w:val="0"/>
          <w:noProof/>
          <w:color w:val="auto"/>
          <w:szCs w:val="22"/>
          <w:rtl/>
        </w:rPr>
      </w:pPr>
      <w:hyperlink w:anchor="_Toc333475" w:history="1">
        <w:r w:rsidR="00B516C9" w:rsidRPr="00DC1B20">
          <w:rPr>
            <w:rStyle w:val="Hyperlink"/>
            <w:rFonts w:hint="eastAsia"/>
            <w:noProof/>
            <w:rtl/>
          </w:rPr>
          <w:t>تضع</w:t>
        </w:r>
        <w:r w:rsidR="00B516C9" w:rsidRPr="00DC1B20">
          <w:rPr>
            <w:rStyle w:val="Hyperlink"/>
            <w:rFonts w:hint="cs"/>
            <w:noProof/>
            <w:rtl/>
          </w:rPr>
          <w:t>ی</w:t>
        </w:r>
        <w:r w:rsidR="00B516C9" w:rsidRPr="00DC1B20">
          <w:rPr>
            <w:rStyle w:val="Hyperlink"/>
            <w:rFonts w:hint="eastAsia"/>
            <w:noProof/>
            <w:rtl/>
          </w:rPr>
          <w:t>ف</w:t>
        </w:r>
        <w:r w:rsidR="00B516C9" w:rsidRPr="00DC1B20">
          <w:rPr>
            <w:rStyle w:val="Hyperlink"/>
            <w:noProof/>
            <w:rtl/>
          </w:rPr>
          <w:t xml:space="preserve"> </w:t>
        </w:r>
        <w:r w:rsidR="00B516C9" w:rsidRPr="00DC1B20">
          <w:rPr>
            <w:rStyle w:val="Hyperlink"/>
            <w:rFonts w:hint="eastAsia"/>
            <w:noProof/>
            <w:rtl/>
          </w:rPr>
          <w:t>اجماع</w:t>
        </w:r>
        <w:r w:rsidR="00B516C9">
          <w:rPr>
            <w:noProof/>
            <w:webHidden/>
            <w:rtl/>
          </w:rPr>
          <w:tab/>
        </w:r>
        <w:r w:rsidR="00B516C9">
          <w:rPr>
            <w:noProof/>
            <w:webHidden/>
            <w:rtl/>
          </w:rPr>
          <w:fldChar w:fldCharType="begin"/>
        </w:r>
        <w:r w:rsidR="00B516C9">
          <w:rPr>
            <w:noProof/>
            <w:webHidden/>
            <w:rtl/>
          </w:rPr>
          <w:instrText xml:space="preserve"> </w:instrText>
        </w:r>
        <w:r w:rsidR="00B516C9">
          <w:rPr>
            <w:noProof/>
            <w:webHidden/>
          </w:rPr>
          <w:instrText xml:space="preserve">PAGEREF </w:instrText>
        </w:r>
        <w:r w:rsidR="00B516C9">
          <w:rPr>
            <w:noProof/>
            <w:webHidden/>
            <w:rtl/>
          </w:rPr>
          <w:instrText>_</w:instrText>
        </w:r>
        <w:r w:rsidR="00B516C9">
          <w:rPr>
            <w:noProof/>
            <w:webHidden/>
          </w:rPr>
          <w:instrText>Toc</w:instrText>
        </w:r>
        <w:r w:rsidR="00B516C9">
          <w:rPr>
            <w:noProof/>
            <w:webHidden/>
            <w:rtl/>
          </w:rPr>
          <w:instrText xml:space="preserve">333475 </w:instrText>
        </w:r>
        <w:r w:rsidR="00B516C9">
          <w:rPr>
            <w:noProof/>
            <w:webHidden/>
          </w:rPr>
          <w:instrText>\h</w:instrText>
        </w:r>
        <w:r w:rsidR="00B516C9">
          <w:rPr>
            <w:noProof/>
            <w:webHidden/>
            <w:rtl/>
          </w:rPr>
          <w:instrText xml:space="preserve"> </w:instrText>
        </w:r>
        <w:r w:rsidR="00B516C9">
          <w:rPr>
            <w:noProof/>
            <w:webHidden/>
            <w:rtl/>
          </w:rPr>
        </w:r>
        <w:r w:rsidR="00B516C9">
          <w:rPr>
            <w:noProof/>
            <w:webHidden/>
            <w:rtl/>
          </w:rPr>
          <w:fldChar w:fldCharType="separate"/>
        </w:r>
        <w:r w:rsidR="00B516C9">
          <w:rPr>
            <w:noProof/>
            <w:webHidden/>
            <w:rtl/>
          </w:rPr>
          <w:t>3</w:t>
        </w:r>
        <w:r w:rsidR="00B516C9">
          <w:rPr>
            <w:noProof/>
            <w:webHidden/>
            <w:rtl/>
          </w:rPr>
          <w:fldChar w:fldCharType="end"/>
        </w:r>
      </w:hyperlink>
    </w:p>
    <w:p w:rsidR="00B516C9" w:rsidRDefault="00DF527A">
      <w:pPr>
        <w:pStyle w:val="TOC2"/>
        <w:tabs>
          <w:tab w:val="right" w:leader="dot" w:pos="10194"/>
        </w:tabs>
        <w:rPr>
          <w:rFonts w:asciiTheme="minorHAnsi" w:eastAsiaTheme="minorEastAsia" w:hAnsiTheme="minorHAnsi" w:cstheme="minorBidi"/>
          <w:bCs w:val="0"/>
          <w:noProof/>
          <w:color w:val="auto"/>
          <w:szCs w:val="22"/>
          <w:rtl/>
        </w:rPr>
      </w:pPr>
      <w:hyperlink w:anchor="_Toc333476" w:history="1">
        <w:r w:rsidR="00B516C9" w:rsidRPr="00DC1B20">
          <w:rPr>
            <w:rStyle w:val="Hyperlink"/>
            <w:rFonts w:hint="eastAsia"/>
            <w:noProof/>
            <w:rtl/>
          </w:rPr>
          <w:t>وجه</w:t>
        </w:r>
        <w:r w:rsidR="00B516C9" w:rsidRPr="00DC1B20">
          <w:rPr>
            <w:rStyle w:val="Hyperlink"/>
            <w:noProof/>
            <w:rtl/>
          </w:rPr>
          <w:t xml:space="preserve"> </w:t>
        </w:r>
        <w:r w:rsidR="00B516C9" w:rsidRPr="00DC1B20">
          <w:rPr>
            <w:rStyle w:val="Hyperlink"/>
            <w:rFonts w:hint="eastAsia"/>
            <w:noProof/>
            <w:rtl/>
          </w:rPr>
          <w:t>د</w:t>
        </w:r>
        <w:r w:rsidR="00B516C9" w:rsidRPr="00DC1B20">
          <w:rPr>
            <w:rStyle w:val="Hyperlink"/>
            <w:rFonts w:hint="cs"/>
            <w:noProof/>
            <w:rtl/>
          </w:rPr>
          <w:t>ی</w:t>
        </w:r>
        <w:r w:rsidR="00B516C9" w:rsidRPr="00DC1B20">
          <w:rPr>
            <w:rStyle w:val="Hyperlink"/>
            <w:rFonts w:hint="eastAsia"/>
            <w:noProof/>
            <w:rtl/>
          </w:rPr>
          <w:t>گر</w:t>
        </w:r>
        <w:r w:rsidR="00B516C9" w:rsidRPr="00DC1B20">
          <w:rPr>
            <w:rStyle w:val="Hyperlink"/>
            <w:noProof/>
            <w:rtl/>
          </w:rPr>
          <w:t xml:space="preserve"> </w:t>
        </w:r>
        <w:r w:rsidR="00B516C9" w:rsidRPr="00DC1B20">
          <w:rPr>
            <w:rStyle w:val="Hyperlink"/>
            <w:rFonts w:hint="eastAsia"/>
            <w:noProof/>
            <w:rtl/>
          </w:rPr>
          <w:t>بر</w:t>
        </w:r>
        <w:r w:rsidR="00B516C9" w:rsidRPr="00DC1B20">
          <w:rPr>
            <w:rStyle w:val="Hyperlink"/>
            <w:noProof/>
            <w:rtl/>
          </w:rPr>
          <w:t xml:space="preserve"> </w:t>
        </w:r>
        <w:r w:rsidR="00B516C9" w:rsidRPr="00DC1B20">
          <w:rPr>
            <w:rStyle w:val="Hyperlink"/>
            <w:rFonts w:hint="eastAsia"/>
            <w:noProof/>
            <w:rtl/>
          </w:rPr>
          <w:t>عدم</w:t>
        </w:r>
        <w:r w:rsidR="00B516C9" w:rsidRPr="00DC1B20">
          <w:rPr>
            <w:rStyle w:val="Hyperlink"/>
            <w:noProof/>
            <w:rtl/>
          </w:rPr>
          <w:t xml:space="preserve"> </w:t>
        </w:r>
        <w:r w:rsidR="00B516C9" w:rsidRPr="00DC1B20">
          <w:rPr>
            <w:rStyle w:val="Hyperlink"/>
            <w:rFonts w:hint="eastAsia"/>
            <w:noProof/>
            <w:rtl/>
          </w:rPr>
          <w:t>ثبوت</w:t>
        </w:r>
        <w:r w:rsidR="00B516C9" w:rsidRPr="00DC1B20">
          <w:rPr>
            <w:rStyle w:val="Hyperlink"/>
            <w:noProof/>
            <w:rtl/>
          </w:rPr>
          <w:t xml:space="preserve"> </w:t>
        </w:r>
        <w:r w:rsidR="00B516C9" w:rsidRPr="00DC1B20">
          <w:rPr>
            <w:rStyle w:val="Hyperlink"/>
            <w:rFonts w:hint="eastAsia"/>
            <w:noProof/>
            <w:rtl/>
          </w:rPr>
          <w:t>د</w:t>
        </w:r>
        <w:r w:rsidR="00B516C9" w:rsidRPr="00DC1B20">
          <w:rPr>
            <w:rStyle w:val="Hyperlink"/>
            <w:rFonts w:hint="cs"/>
            <w:noProof/>
            <w:rtl/>
          </w:rPr>
          <w:t>ی</w:t>
        </w:r>
        <w:r w:rsidR="00B516C9" w:rsidRPr="00DC1B20">
          <w:rPr>
            <w:rStyle w:val="Hyperlink"/>
            <w:rFonts w:hint="eastAsia"/>
            <w:noProof/>
            <w:rtl/>
          </w:rPr>
          <w:t>ه</w:t>
        </w:r>
        <w:r w:rsidR="00B516C9" w:rsidRPr="00DC1B20">
          <w:rPr>
            <w:rStyle w:val="Hyperlink"/>
            <w:noProof/>
            <w:rtl/>
          </w:rPr>
          <w:t xml:space="preserve"> </w:t>
        </w:r>
        <w:r w:rsidR="00B516C9" w:rsidRPr="00DC1B20">
          <w:rPr>
            <w:rStyle w:val="Hyperlink"/>
            <w:rFonts w:hint="eastAsia"/>
            <w:noProof/>
            <w:rtl/>
          </w:rPr>
          <w:t>در</w:t>
        </w:r>
        <w:r w:rsidR="00B516C9" w:rsidRPr="00DC1B20">
          <w:rPr>
            <w:rStyle w:val="Hyperlink"/>
            <w:noProof/>
            <w:rtl/>
          </w:rPr>
          <w:t xml:space="preserve"> </w:t>
        </w:r>
        <w:r w:rsidR="00B516C9" w:rsidRPr="00DC1B20">
          <w:rPr>
            <w:rStyle w:val="Hyperlink"/>
            <w:rFonts w:hint="eastAsia"/>
            <w:noProof/>
            <w:rtl/>
          </w:rPr>
          <w:t>قتل</w:t>
        </w:r>
        <w:r w:rsidR="00B516C9" w:rsidRPr="00DC1B20">
          <w:rPr>
            <w:rStyle w:val="Hyperlink"/>
            <w:noProof/>
            <w:rtl/>
          </w:rPr>
          <w:t xml:space="preserve"> </w:t>
        </w:r>
        <w:r w:rsidR="00B516C9" w:rsidRPr="00DC1B20">
          <w:rPr>
            <w:rStyle w:val="Hyperlink"/>
            <w:rFonts w:hint="eastAsia"/>
            <w:noProof/>
            <w:rtl/>
          </w:rPr>
          <w:t>مرتد</w:t>
        </w:r>
        <w:r w:rsidR="00B516C9" w:rsidRPr="00DC1B20">
          <w:rPr>
            <w:rStyle w:val="Hyperlink"/>
            <w:noProof/>
            <w:rtl/>
          </w:rPr>
          <w:t xml:space="preserve"> </w:t>
        </w:r>
        <w:r w:rsidR="00B516C9" w:rsidRPr="00DC1B20">
          <w:rPr>
            <w:rStyle w:val="Hyperlink"/>
            <w:rFonts w:hint="eastAsia"/>
            <w:noProof/>
            <w:rtl/>
          </w:rPr>
          <w:t>توسط</w:t>
        </w:r>
        <w:r w:rsidR="00B516C9" w:rsidRPr="00DC1B20">
          <w:rPr>
            <w:rStyle w:val="Hyperlink"/>
            <w:noProof/>
            <w:rtl/>
          </w:rPr>
          <w:t xml:space="preserve"> </w:t>
        </w:r>
        <w:r w:rsidR="00B516C9" w:rsidRPr="00DC1B20">
          <w:rPr>
            <w:rStyle w:val="Hyperlink"/>
            <w:rFonts w:hint="eastAsia"/>
            <w:noProof/>
            <w:rtl/>
          </w:rPr>
          <w:t>مسلمان</w:t>
        </w:r>
        <w:r w:rsidR="00B516C9">
          <w:rPr>
            <w:noProof/>
            <w:webHidden/>
            <w:rtl/>
          </w:rPr>
          <w:tab/>
        </w:r>
        <w:r w:rsidR="00B516C9">
          <w:rPr>
            <w:noProof/>
            <w:webHidden/>
            <w:rtl/>
          </w:rPr>
          <w:fldChar w:fldCharType="begin"/>
        </w:r>
        <w:r w:rsidR="00B516C9">
          <w:rPr>
            <w:noProof/>
            <w:webHidden/>
            <w:rtl/>
          </w:rPr>
          <w:instrText xml:space="preserve"> </w:instrText>
        </w:r>
        <w:r w:rsidR="00B516C9">
          <w:rPr>
            <w:noProof/>
            <w:webHidden/>
          </w:rPr>
          <w:instrText xml:space="preserve">PAGEREF </w:instrText>
        </w:r>
        <w:r w:rsidR="00B516C9">
          <w:rPr>
            <w:noProof/>
            <w:webHidden/>
            <w:rtl/>
          </w:rPr>
          <w:instrText>_</w:instrText>
        </w:r>
        <w:r w:rsidR="00B516C9">
          <w:rPr>
            <w:noProof/>
            <w:webHidden/>
          </w:rPr>
          <w:instrText>Toc</w:instrText>
        </w:r>
        <w:r w:rsidR="00B516C9">
          <w:rPr>
            <w:noProof/>
            <w:webHidden/>
            <w:rtl/>
          </w:rPr>
          <w:instrText xml:space="preserve">333476 </w:instrText>
        </w:r>
        <w:r w:rsidR="00B516C9">
          <w:rPr>
            <w:noProof/>
            <w:webHidden/>
          </w:rPr>
          <w:instrText>\h</w:instrText>
        </w:r>
        <w:r w:rsidR="00B516C9">
          <w:rPr>
            <w:noProof/>
            <w:webHidden/>
            <w:rtl/>
          </w:rPr>
          <w:instrText xml:space="preserve"> </w:instrText>
        </w:r>
        <w:r w:rsidR="00B516C9">
          <w:rPr>
            <w:noProof/>
            <w:webHidden/>
            <w:rtl/>
          </w:rPr>
        </w:r>
        <w:r w:rsidR="00B516C9">
          <w:rPr>
            <w:noProof/>
            <w:webHidden/>
            <w:rtl/>
          </w:rPr>
          <w:fldChar w:fldCharType="separate"/>
        </w:r>
        <w:r w:rsidR="00B516C9">
          <w:rPr>
            <w:noProof/>
            <w:webHidden/>
            <w:rtl/>
          </w:rPr>
          <w:t>4</w:t>
        </w:r>
        <w:r w:rsidR="00B516C9">
          <w:rPr>
            <w:noProof/>
            <w:webHidden/>
            <w:rtl/>
          </w:rPr>
          <w:fldChar w:fldCharType="end"/>
        </w:r>
      </w:hyperlink>
    </w:p>
    <w:p w:rsidR="00B516C9" w:rsidRDefault="00DF527A">
      <w:pPr>
        <w:pStyle w:val="TOC1"/>
        <w:rPr>
          <w:rFonts w:asciiTheme="minorHAnsi" w:eastAsiaTheme="minorEastAsia" w:hAnsiTheme="minorHAnsi" w:cstheme="minorBidi"/>
          <w:noProof/>
          <w:color w:val="auto"/>
          <w:szCs w:val="22"/>
          <w:rtl/>
        </w:rPr>
      </w:pPr>
      <w:hyperlink w:anchor="_Toc333477" w:history="1">
        <w:r w:rsidR="00B516C9" w:rsidRPr="00DC1B20">
          <w:rPr>
            <w:rStyle w:val="Hyperlink"/>
            <w:rFonts w:hint="eastAsia"/>
            <w:noProof/>
            <w:rtl/>
          </w:rPr>
          <w:t>وجوه</w:t>
        </w:r>
        <w:r w:rsidR="00B516C9" w:rsidRPr="00DC1B20">
          <w:rPr>
            <w:rStyle w:val="Hyperlink"/>
            <w:noProof/>
            <w:rtl/>
          </w:rPr>
          <w:t xml:space="preserve"> </w:t>
        </w:r>
        <w:r w:rsidR="00B516C9" w:rsidRPr="00DC1B20">
          <w:rPr>
            <w:rStyle w:val="Hyperlink"/>
            <w:rFonts w:hint="eastAsia"/>
            <w:noProof/>
            <w:rtl/>
          </w:rPr>
          <w:t>ثبوت</w:t>
        </w:r>
        <w:r w:rsidR="00B516C9" w:rsidRPr="00DC1B20">
          <w:rPr>
            <w:rStyle w:val="Hyperlink"/>
            <w:noProof/>
            <w:rtl/>
          </w:rPr>
          <w:t xml:space="preserve"> </w:t>
        </w:r>
        <w:r w:rsidR="00B516C9" w:rsidRPr="00DC1B20">
          <w:rPr>
            <w:rStyle w:val="Hyperlink"/>
            <w:rFonts w:hint="eastAsia"/>
            <w:noProof/>
            <w:rtl/>
          </w:rPr>
          <w:t>د</w:t>
        </w:r>
        <w:r w:rsidR="00B516C9" w:rsidRPr="00DC1B20">
          <w:rPr>
            <w:rStyle w:val="Hyperlink"/>
            <w:rFonts w:hint="cs"/>
            <w:noProof/>
            <w:rtl/>
          </w:rPr>
          <w:t>ی</w:t>
        </w:r>
        <w:r w:rsidR="00B516C9" w:rsidRPr="00DC1B20">
          <w:rPr>
            <w:rStyle w:val="Hyperlink"/>
            <w:rFonts w:hint="eastAsia"/>
            <w:noProof/>
            <w:rtl/>
          </w:rPr>
          <w:t>ه</w:t>
        </w:r>
        <w:r w:rsidR="00B516C9" w:rsidRPr="00DC1B20">
          <w:rPr>
            <w:rStyle w:val="Hyperlink"/>
            <w:noProof/>
            <w:rtl/>
          </w:rPr>
          <w:t xml:space="preserve"> </w:t>
        </w:r>
        <w:r w:rsidR="00B516C9" w:rsidRPr="00DC1B20">
          <w:rPr>
            <w:rStyle w:val="Hyperlink"/>
            <w:rFonts w:hint="eastAsia"/>
            <w:noProof/>
            <w:rtl/>
          </w:rPr>
          <w:t>در</w:t>
        </w:r>
        <w:r w:rsidR="00B516C9" w:rsidRPr="00DC1B20">
          <w:rPr>
            <w:rStyle w:val="Hyperlink"/>
            <w:noProof/>
            <w:rtl/>
          </w:rPr>
          <w:t xml:space="preserve"> </w:t>
        </w:r>
        <w:r w:rsidR="00B516C9" w:rsidRPr="00DC1B20">
          <w:rPr>
            <w:rStyle w:val="Hyperlink"/>
            <w:rFonts w:hint="eastAsia"/>
            <w:noProof/>
            <w:rtl/>
          </w:rPr>
          <w:t>قتل</w:t>
        </w:r>
        <w:r w:rsidR="00B516C9" w:rsidRPr="00DC1B20">
          <w:rPr>
            <w:rStyle w:val="Hyperlink"/>
            <w:noProof/>
            <w:rtl/>
          </w:rPr>
          <w:t xml:space="preserve"> </w:t>
        </w:r>
        <w:r w:rsidR="00B516C9" w:rsidRPr="00DC1B20">
          <w:rPr>
            <w:rStyle w:val="Hyperlink"/>
            <w:rFonts w:hint="eastAsia"/>
            <w:noProof/>
            <w:rtl/>
          </w:rPr>
          <w:t>مرتد</w:t>
        </w:r>
        <w:r w:rsidR="00B516C9" w:rsidRPr="00DC1B20">
          <w:rPr>
            <w:rStyle w:val="Hyperlink"/>
            <w:noProof/>
            <w:rtl/>
          </w:rPr>
          <w:t xml:space="preserve"> </w:t>
        </w:r>
        <w:r w:rsidR="00B516C9" w:rsidRPr="00DC1B20">
          <w:rPr>
            <w:rStyle w:val="Hyperlink"/>
            <w:rFonts w:hint="eastAsia"/>
            <w:noProof/>
            <w:rtl/>
          </w:rPr>
          <w:t>توسط</w:t>
        </w:r>
        <w:r w:rsidR="00B516C9" w:rsidRPr="00DC1B20">
          <w:rPr>
            <w:rStyle w:val="Hyperlink"/>
            <w:noProof/>
            <w:rtl/>
          </w:rPr>
          <w:t xml:space="preserve"> </w:t>
        </w:r>
        <w:r w:rsidR="00B516C9" w:rsidRPr="00DC1B20">
          <w:rPr>
            <w:rStyle w:val="Hyperlink"/>
            <w:rFonts w:hint="eastAsia"/>
            <w:noProof/>
            <w:rtl/>
          </w:rPr>
          <w:t>مسلمان</w:t>
        </w:r>
        <w:r w:rsidR="00B516C9">
          <w:rPr>
            <w:noProof/>
            <w:webHidden/>
            <w:rtl/>
          </w:rPr>
          <w:tab/>
        </w:r>
        <w:r w:rsidR="00B516C9">
          <w:rPr>
            <w:noProof/>
            <w:webHidden/>
            <w:rtl/>
          </w:rPr>
          <w:fldChar w:fldCharType="begin"/>
        </w:r>
        <w:r w:rsidR="00B516C9">
          <w:rPr>
            <w:noProof/>
            <w:webHidden/>
            <w:rtl/>
          </w:rPr>
          <w:instrText xml:space="preserve"> </w:instrText>
        </w:r>
        <w:r w:rsidR="00B516C9">
          <w:rPr>
            <w:noProof/>
            <w:webHidden/>
          </w:rPr>
          <w:instrText xml:space="preserve">PAGEREF </w:instrText>
        </w:r>
        <w:r w:rsidR="00B516C9">
          <w:rPr>
            <w:noProof/>
            <w:webHidden/>
            <w:rtl/>
          </w:rPr>
          <w:instrText>_</w:instrText>
        </w:r>
        <w:r w:rsidR="00B516C9">
          <w:rPr>
            <w:noProof/>
            <w:webHidden/>
          </w:rPr>
          <w:instrText>Toc</w:instrText>
        </w:r>
        <w:r w:rsidR="00B516C9">
          <w:rPr>
            <w:noProof/>
            <w:webHidden/>
            <w:rtl/>
          </w:rPr>
          <w:instrText xml:space="preserve">333477 </w:instrText>
        </w:r>
        <w:r w:rsidR="00B516C9">
          <w:rPr>
            <w:noProof/>
            <w:webHidden/>
          </w:rPr>
          <w:instrText>\h</w:instrText>
        </w:r>
        <w:r w:rsidR="00B516C9">
          <w:rPr>
            <w:noProof/>
            <w:webHidden/>
            <w:rtl/>
          </w:rPr>
          <w:instrText xml:space="preserve"> </w:instrText>
        </w:r>
        <w:r w:rsidR="00B516C9">
          <w:rPr>
            <w:noProof/>
            <w:webHidden/>
            <w:rtl/>
          </w:rPr>
        </w:r>
        <w:r w:rsidR="00B516C9">
          <w:rPr>
            <w:noProof/>
            <w:webHidden/>
            <w:rtl/>
          </w:rPr>
          <w:fldChar w:fldCharType="separate"/>
        </w:r>
        <w:r w:rsidR="00B516C9">
          <w:rPr>
            <w:noProof/>
            <w:webHidden/>
            <w:rtl/>
          </w:rPr>
          <w:t>5</w:t>
        </w:r>
        <w:r w:rsidR="00B516C9">
          <w:rPr>
            <w:noProof/>
            <w:webHidden/>
            <w:rtl/>
          </w:rPr>
          <w:fldChar w:fldCharType="end"/>
        </w:r>
      </w:hyperlink>
    </w:p>
    <w:p w:rsidR="00B516C9" w:rsidRDefault="00DF527A">
      <w:pPr>
        <w:pStyle w:val="TOC2"/>
        <w:tabs>
          <w:tab w:val="right" w:leader="dot" w:pos="10194"/>
        </w:tabs>
        <w:rPr>
          <w:rFonts w:asciiTheme="minorHAnsi" w:eastAsiaTheme="minorEastAsia" w:hAnsiTheme="minorHAnsi" w:cstheme="minorBidi"/>
          <w:bCs w:val="0"/>
          <w:noProof/>
          <w:color w:val="auto"/>
          <w:szCs w:val="22"/>
          <w:rtl/>
        </w:rPr>
      </w:pPr>
      <w:hyperlink w:anchor="_Toc333478" w:history="1">
        <w:r w:rsidR="00B516C9" w:rsidRPr="00DC1B20">
          <w:rPr>
            <w:rStyle w:val="Hyperlink"/>
            <w:rFonts w:hint="eastAsia"/>
            <w:noProof/>
            <w:rtl/>
          </w:rPr>
          <w:t>وجه</w:t>
        </w:r>
        <w:r w:rsidR="00B516C9" w:rsidRPr="00DC1B20">
          <w:rPr>
            <w:rStyle w:val="Hyperlink"/>
            <w:noProof/>
            <w:rtl/>
          </w:rPr>
          <w:t xml:space="preserve"> </w:t>
        </w:r>
        <w:r w:rsidR="00B516C9" w:rsidRPr="00DC1B20">
          <w:rPr>
            <w:rStyle w:val="Hyperlink"/>
            <w:rFonts w:hint="eastAsia"/>
            <w:noProof/>
            <w:rtl/>
          </w:rPr>
          <w:t>اول</w:t>
        </w:r>
        <w:r w:rsidR="00B516C9" w:rsidRPr="00DC1B20">
          <w:rPr>
            <w:rStyle w:val="Hyperlink"/>
            <w:noProof/>
            <w:rtl/>
          </w:rPr>
          <w:t xml:space="preserve"> </w:t>
        </w:r>
        <w:r w:rsidR="00B516C9" w:rsidRPr="00DC1B20">
          <w:rPr>
            <w:rStyle w:val="Hyperlink"/>
            <w:rFonts w:hint="eastAsia"/>
            <w:noProof/>
            <w:rtl/>
          </w:rPr>
          <w:t>در</w:t>
        </w:r>
        <w:r w:rsidR="00B516C9" w:rsidRPr="00DC1B20">
          <w:rPr>
            <w:rStyle w:val="Hyperlink"/>
            <w:noProof/>
            <w:rtl/>
          </w:rPr>
          <w:t xml:space="preserve"> </w:t>
        </w:r>
        <w:r w:rsidR="00B516C9" w:rsidRPr="00DC1B20">
          <w:rPr>
            <w:rStyle w:val="Hyperlink"/>
            <w:rFonts w:hint="eastAsia"/>
            <w:noProof/>
            <w:rtl/>
          </w:rPr>
          <w:t>ثبوت</w:t>
        </w:r>
        <w:r w:rsidR="00B516C9" w:rsidRPr="00DC1B20">
          <w:rPr>
            <w:rStyle w:val="Hyperlink"/>
            <w:noProof/>
            <w:rtl/>
          </w:rPr>
          <w:t xml:space="preserve"> </w:t>
        </w:r>
        <w:r w:rsidR="00B516C9" w:rsidRPr="00DC1B20">
          <w:rPr>
            <w:rStyle w:val="Hyperlink"/>
            <w:rFonts w:hint="eastAsia"/>
            <w:noProof/>
            <w:rtl/>
          </w:rPr>
          <w:t>قصاص</w:t>
        </w:r>
        <w:r w:rsidR="00B516C9" w:rsidRPr="00DC1B20">
          <w:rPr>
            <w:rStyle w:val="Hyperlink"/>
            <w:noProof/>
            <w:rtl/>
          </w:rPr>
          <w:t xml:space="preserve"> </w:t>
        </w:r>
        <w:r w:rsidR="00B516C9" w:rsidRPr="00DC1B20">
          <w:rPr>
            <w:rStyle w:val="Hyperlink"/>
            <w:rFonts w:hint="eastAsia"/>
            <w:noProof/>
            <w:rtl/>
          </w:rPr>
          <w:t>در</w:t>
        </w:r>
        <w:r w:rsidR="00B516C9" w:rsidRPr="00DC1B20">
          <w:rPr>
            <w:rStyle w:val="Hyperlink"/>
            <w:noProof/>
            <w:rtl/>
          </w:rPr>
          <w:t xml:space="preserve"> </w:t>
        </w:r>
        <w:r w:rsidR="00B516C9" w:rsidRPr="00DC1B20">
          <w:rPr>
            <w:rStyle w:val="Hyperlink"/>
            <w:rFonts w:hint="eastAsia"/>
            <w:noProof/>
            <w:rtl/>
          </w:rPr>
          <w:t>قتل</w:t>
        </w:r>
        <w:r w:rsidR="00B516C9" w:rsidRPr="00DC1B20">
          <w:rPr>
            <w:rStyle w:val="Hyperlink"/>
            <w:noProof/>
            <w:rtl/>
          </w:rPr>
          <w:t xml:space="preserve"> </w:t>
        </w:r>
        <w:r w:rsidR="00B516C9" w:rsidRPr="00DC1B20">
          <w:rPr>
            <w:rStyle w:val="Hyperlink"/>
            <w:rFonts w:hint="eastAsia"/>
            <w:noProof/>
            <w:rtl/>
          </w:rPr>
          <w:t>مرتد</w:t>
        </w:r>
        <w:r w:rsidR="00B516C9" w:rsidRPr="00DC1B20">
          <w:rPr>
            <w:rStyle w:val="Hyperlink"/>
            <w:noProof/>
            <w:rtl/>
          </w:rPr>
          <w:t xml:space="preserve"> </w:t>
        </w:r>
        <w:r w:rsidR="00B516C9" w:rsidRPr="00DC1B20">
          <w:rPr>
            <w:rStyle w:val="Hyperlink"/>
            <w:rFonts w:hint="eastAsia"/>
            <w:noProof/>
            <w:rtl/>
          </w:rPr>
          <w:t>توسط</w:t>
        </w:r>
        <w:r w:rsidR="00B516C9" w:rsidRPr="00DC1B20">
          <w:rPr>
            <w:rStyle w:val="Hyperlink"/>
            <w:noProof/>
            <w:rtl/>
          </w:rPr>
          <w:t xml:space="preserve"> </w:t>
        </w:r>
        <w:r w:rsidR="00B516C9" w:rsidRPr="00DC1B20">
          <w:rPr>
            <w:rStyle w:val="Hyperlink"/>
            <w:rFonts w:hint="eastAsia"/>
            <w:noProof/>
            <w:rtl/>
          </w:rPr>
          <w:t>مسلمان</w:t>
        </w:r>
        <w:r w:rsidR="00B516C9">
          <w:rPr>
            <w:noProof/>
            <w:webHidden/>
            <w:rtl/>
          </w:rPr>
          <w:tab/>
        </w:r>
        <w:r w:rsidR="00B516C9">
          <w:rPr>
            <w:noProof/>
            <w:webHidden/>
            <w:rtl/>
          </w:rPr>
          <w:fldChar w:fldCharType="begin"/>
        </w:r>
        <w:r w:rsidR="00B516C9">
          <w:rPr>
            <w:noProof/>
            <w:webHidden/>
            <w:rtl/>
          </w:rPr>
          <w:instrText xml:space="preserve"> </w:instrText>
        </w:r>
        <w:r w:rsidR="00B516C9">
          <w:rPr>
            <w:noProof/>
            <w:webHidden/>
          </w:rPr>
          <w:instrText xml:space="preserve">PAGEREF </w:instrText>
        </w:r>
        <w:r w:rsidR="00B516C9">
          <w:rPr>
            <w:noProof/>
            <w:webHidden/>
            <w:rtl/>
          </w:rPr>
          <w:instrText>_</w:instrText>
        </w:r>
        <w:r w:rsidR="00B516C9">
          <w:rPr>
            <w:noProof/>
            <w:webHidden/>
          </w:rPr>
          <w:instrText>Toc</w:instrText>
        </w:r>
        <w:r w:rsidR="00B516C9">
          <w:rPr>
            <w:noProof/>
            <w:webHidden/>
            <w:rtl/>
          </w:rPr>
          <w:instrText xml:space="preserve">333478 </w:instrText>
        </w:r>
        <w:r w:rsidR="00B516C9">
          <w:rPr>
            <w:noProof/>
            <w:webHidden/>
          </w:rPr>
          <w:instrText>\h</w:instrText>
        </w:r>
        <w:r w:rsidR="00B516C9">
          <w:rPr>
            <w:noProof/>
            <w:webHidden/>
            <w:rtl/>
          </w:rPr>
          <w:instrText xml:space="preserve"> </w:instrText>
        </w:r>
        <w:r w:rsidR="00B516C9">
          <w:rPr>
            <w:noProof/>
            <w:webHidden/>
            <w:rtl/>
          </w:rPr>
        </w:r>
        <w:r w:rsidR="00B516C9">
          <w:rPr>
            <w:noProof/>
            <w:webHidden/>
            <w:rtl/>
          </w:rPr>
          <w:fldChar w:fldCharType="separate"/>
        </w:r>
        <w:r w:rsidR="00B516C9">
          <w:rPr>
            <w:noProof/>
            <w:webHidden/>
            <w:rtl/>
          </w:rPr>
          <w:t>5</w:t>
        </w:r>
        <w:r w:rsidR="00B516C9">
          <w:rPr>
            <w:noProof/>
            <w:webHidden/>
            <w:rtl/>
          </w:rPr>
          <w:fldChar w:fldCharType="end"/>
        </w:r>
      </w:hyperlink>
    </w:p>
    <w:p w:rsidR="00B516C9" w:rsidRDefault="00DF527A">
      <w:pPr>
        <w:pStyle w:val="TOC2"/>
        <w:tabs>
          <w:tab w:val="right" w:leader="dot" w:pos="10194"/>
        </w:tabs>
        <w:rPr>
          <w:rFonts w:asciiTheme="minorHAnsi" w:eastAsiaTheme="minorEastAsia" w:hAnsiTheme="minorHAnsi" w:cstheme="minorBidi"/>
          <w:bCs w:val="0"/>
          <w:noProof/>
          <w:color w:val="auto"/>
          <w:szCs w:val="22"/>
          <w:rtl/>
        </w:rPr>
      </w:pPr>
      <w:hyperlink w:anchor="_Toc333479" w:history="1">
        <w:r w:rsidR="00B516C9" w:rsidRPr="00DC1B20">
          <w:rPr>
            <w:rStyle w:val="Hyperlink"/>
            <w:rFonts w:hint="eastAsia"/>
            <w:noProof/>
            <w:rtl/>
          </w:rPr>
          <w:t>وجه</w:t>
        </w:r>
        <w:r w:rsidR="00B516C9" w:rsidRPr="00DC1B20">
          <w:rPr>
            <w:rStyle w:val="Hyperlink"/>
            <w:noProof/>
            <w:rtl/>
          </w:rPr>
          <w:t xml:space="preserve"> </w:t>
        </w:r>
        <w:r w:rsidR="00B516C9" w:rsidRPr="00DC1B20">
          <w:rPr>
            <w:rStyle w:val="Hyperlink"/>
            <w:rFonts w:hint="eastAsia"/>
            <w:noProof/>
            <w:rtl/>
          </w:rPr>
          <w:t>دوم</w:t>
        </w:r>
        <w:r w:rsidR="00B516C9" w:rsidRPr="00DC1B20">
          <w:rPr>
            <w:rStyle w:val="Hyperlink"/>
            <w:noProof/>
            <w:rtl/>
          </w:rPr>
          <w:t xml:space="preserve"> </w:t>
        </w:r>
        <w:r w:rsidR="00B516C9" w:rsidRPr="00DC1B20">
          <w:rPr>
            <w:rStyle w:val="Hyperlink"/>
            <w:rFonts w:hint="eastAsia"/>
            <w:noProof/>
            <w:rtl/>
          </w:rPr>
          <w:t>در</w:t>
        </w:r>
        <w:r w:rsidR="00B516C9" w:rsidRPr="00DC1B20">
          <w:rPr>
            <w:rStyle w:val="Hyperlink"/>
            <w:noProof/>
            <w:rtl/>
          </w:rPr>
          <w:t xml:space="preserve"> </w:t>
        </w:r>
        <w:r w:rsidR="00B516C9" w:rsidRPr="00DC1B20">
          <w:rPr>
            <w:rStyle w:val="Hyperlink"/>
            <w:rFonts w:hint="eastAsia"/>
            <w:noProof/>
            <w:rtl/>
          </w:rPr>
          <w:t>ثبوت</w:t>
        </w:r>
        <w:r w:rsidR="00B516C9" w:rsidRPr="00DC1B20">
          <w:rPr>
            <w:rStyle w:val="Hyperlink"/>
            <w:noProof/>
            <w:rtl/>
          </w:rPr>
          <w:t xml:space="preserve"> </w:t>
        </w:r>
        <w:r w:rsidR="00B516C9" w:rsidRPr="00DC1B20">
          <w:rPr>
            <w:rStyle w:val="Hyperlink"/>
            <w:rFonts w:hint="eastAsia"/>
            <w:noProof/>
            <w:rtl/>
          </w:rPr>
          <w:t>قصاص</w:t>
        </w:r>
        <w:r w:rsidR="00B516C9" w:rsidRPr="00DC1B20">
          <w:rPr>
            <w:rStyle w:val="Hyperlink"/>
            <w:noProof/>
            <w:rtl/>
          </w:rPr>
          <w:t xml:space="preserve"> </w:t>
        </w:r>
        <w:r w:rsidR="00B516C9" w:rsidRPr="00DC1B20">
          <w:rPr>
            <w:rStyle w:val="Hyperlink"/>
            <w:rFonts w:hint="eastAsia"/>
            <w:noProof/>
            <w:rtl/>
          </w:rPr>
          <w:t>در</w:t>
        </w:r>
        <w:r w:rsidR="00B516C9" w:rsidRPr="00DC1B20">
          <w:rPr>
            <w:rStyle w:val="Hyperlink"/>
            <w:noProof/>
            <w:rtl/>
          </w:rPr>
          <w:t xml:space="preserve"> </w:t>
        </w:r>
        <w:r w:rsidR="00B516C9" w:rsidRPr="00DC1B20">
          <w:rPr>
            <w:rStyle w:val="Hyperlink"/>
            <w:rFonts w:hint="eastAsia"/>
            <w:noProof/>
            <w:rtl/>
          </w:rPr>
          <w:t>قتل</w:t>
        </w:r>
        <w:r w:rsidR="00B516C9" w:rsidRPr="00DC1B20">
          <w:rPr>
            <w:rStyle w:val="Hyperlink"/>
            <w:noProof/>
            <w:rtl/>
          </w:rPr>
          <w:t xml:space="preserve"> </w:t>
        </w:r>
        <w:r w:rsidR="00B516C9" w:rsidRPr="00DC1B20">
          <w:rPr>
            <w:rStyle w:val="Hyperlink"/>
            <w:rFonts w:hint="eastAsia"/>
            <w:noProof/>
            <w:rtl/>
          </w:rPr>
          <w:t>مرتد</w:t>
        </w:r>
        <w:r w:rsidR="00B516C9" w:rsidRPr="00DC1B20">
          <w:rPr>
            <w:rStyle w:val="Hyperlink"/>
            <w:noProof/>
            <w:rtl/>
          </w:rPr>
          <w:t xml:space="preserve"> </w:t>
        </w:r>
        <w:r w:rsidR="00B516C9" w:rsidRPr="00DC1B20">
          <w:rPr>
            <w:rStyle w:val="Hyperlink"/>
            <w:rFonts w:hint="eastAsia"/>
            <w:noProof/>
            <w:rtl/>
          </w:rPr>
          <w:t>توسط</w:t>
        </w:r>
        <w:r w:rsidR="00B516C9" w:rsidRPr="00DC1B20">
          <w:rPr>
            <w:rStyle w:val="Hyperlink"/>
            <w:noProof/>
            <w:rtl/>
          </w:rPr>
          <w:t xml:space="preserve"> </w:t>
        </w:r>
        <w:r w:rsidR="00B516C9" w:rsidRPr="00DC1B20">
          <w:rPr>
            <w:rStyle w:val="Hyperlink"/>
            <w:rFonts w:hint="eastAsia"/>
            <w:noProof/>
            <w:rtl/>
          </w:rPr>
          <w:t>مسلمان</w:t>
        </w:r>
        <w:r w:rsidR="00B516C9">
          <w:rPr>
            <w:noProof/>
            <w:webHidden/>
            <w:rtl/>
          </w:rPr>
          <w:tab/>
        </w:r>
        <w:r w:rsidR="00B516C9">
          <w:rPr>
            <w:noProof/>
            <w:webHidden/>
            <w:rtl/>
          </w:rPr>
          <w:fldChar w:fldCharType="begin"/>
        </w:r>
        <w:r w:rsidR="00B516C9">
          <w:rPr>
            <w:noProof/>
            <w:webHidden/>
            <w:rtl/>
          </w:rPr>
          <w:instrText xml:space="preserve"> </w:instrText>
        </w:r>
        <w:r w:rsidR="00B516C9">
          <w:rPr>
            <w:noProof/>
            <w:webHidden/>
          </w:rPr>
          <w:instrText xml:space="preserve">PAGEREF </w:instrText>
        </w:r>
        <w:r w:rsidR="00B516C9">
          <w:rPr>
            <w:noProof/>
            <w:webHidden/>
            <w:rtl/>
          </w:rPr>
          <w:instrText>_</w:instrText>
        </w:r>
        <w:r w:rsidR="00B516C9">
          <w:rPr>
            <w:noProof/>
            <w:webHidden/>
          </w:rPr>
          <w:instrText>Toc</w:instrText>
        </w:r>
        <w:r w:rsidR="00B516C9">
          <w:rPr>
            <w:noProof/>
            <w:webHidden/>
            <w:rtl/>
          </w:rPr>
          <w:instrText xml:space="preserve">333479 </w:instrText>
        </w:r>
        <w:r w:rsidR="00B516C9">
          <w:rPr>
            <w:noProof/>
            <w:webHidden/>
          </w:rPr>
          <w:instrText>\h</w:instrText>
        </w:r>
        <w:r w:rsidR="00B516C9">
          <w:rPr>
            <w:noProof/>
            <w:webHidden/>
            <w:rtl/>
          </w:rPr>
          <w:instrText xml:space="preserve"> </w:instrText>
        </w:r>
        <w:r w:rsidR="00B516C9">
          <w:rPr>
            <w:noProof/>
            <w:webHidden/>
            <w:rtl/>
          </w:rPr>
        </w:r>
        <w:r w:rsidR="00B516C9">
          <w:rPr>
            <w:noProof/>
            <w:webHidden/>
            <w:rtl/>
          </w:rPr>
          <w:fldChar w:fldCharType="separate"/>
        </w:r>
        <w:r w:rsidR="00B516C9">
          <w:rPr>
            <w:noProof/>
            <w:webHidden/>
            <w:rtl/>
          </w:rPr>
          <w:t>6</w:t>
        </w:r>
        <w:r w:rsidR="00B516C9">
          <w:rPr>
            <w:noProof/>
            <w:webHidden/>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702B40">
        <w:rPr>
          <w:rFonts w:hint="cs"/>
          <w:rtl/>
        </w:rPr>
        <w:t>شرط</w:t>
      </w:r>
      <w:r w:rsidR="00702B40">
        <w:rPr>
          <w:rtl/>
        </w:rPr>
        <w:t xml:space="preserve"> </w:t>
      </w:r>
      <w:r w:rsidR="00702B40">
        <w:rPr>
          <w:rFonts w:hint="cs"/>
          <w:rtl/>
        </w:rPr>
        <w:t>دوم</w:t>
      </w:r>
      <w:r w:rsidR="00702B40">
        <w:rPr>
          <w:rtl/>
        </w:rPr>
        <w:t xml:space="preserve">: </w:t>
      </w:r>
      <w:r w:rsidR="00702B40">
        <w:rPr>
          <w:rFonts w:hint="cs"/>
          <w:rtl/>
        </w:rPr>
        <w:t>تساوی</w:t>
      </w:r>
      <w:r w:rsidR="00702B40">
        <w:rPr>
          <w:rtl/>
        </w:rPr>
        <w:t xml:space="preserve"> </w:t>
      </w:r>
      <w:r w:rsidR="00702B40">
        <w:rPr>
          <w:rFonts w:hint="cs"/>
          <w:rtl/>
        </w:rPr>
        <w:t>در</w:t>
      </w:r>
      <w:r w:rsidR="00702B40">
        <w:rPr>
          <w:rtl/>
        </w:rPr>
        <w:t xml:space="preserve"> </w:t>
      </w:r>
      <w:r w:rsidR="00702B40">
        <w:rPr>
          <w:rFonts w:hint="cs"/>
          <w:rtl/>
        </w:rPr>
        <w:t>دین</w:t>
      </w:r>
      <w:r w:rsidR="00025B70">
        <w:rPr>
          <w:rFonts w:hint="cs"/>
          <w:rtl/>
        </w:rPr>
        <w:t xml:space="preserve"> </w:t>
      </w:r>
      <w:r w:rsidR="00386C11" w:rsidRPr="00A6366F">
        <w:rPr>
          <w:rFonts w:hint="cs"/>
          <w:rtl/>
        </w:rPr>
        <w:t>/</w:t>
      </w:r>
      <w:bookmarkStart w:id="1" w:name="BokSabj_d"/>
      <w:bookmarkEnd w:id="1"/>
      <w:r w:rsidR="00702B40">
        <w:rPr>
          <w:rFonts w:hint="cs"/>
          <w:rtl/>
        </w:rPr>
        <w:t>شروط</w:t>
      </w:r>
      <w:r w:rsidR="00702B40">
        <w:rPr>
          <w:rtl/>
        </w:rPr>
        <w:t xml:space="preserve"> </w:t>
      </w:r>
      <w:r w:rsidR="00702B40">
        <w:rPr>
          <w:rFonts w:hint="cs"/>
          <w:rtl/>
        </w:rPr>
        <w:t>قصاص</w:t>
      </w:r>
      <w:r w:rsidR="00386C11" w:rsidRPr="00A6366F">
        <w:rPr>
          <w:rFonts w:hint="cs"/>
          <w:rtl/>
        </w:rPr>
        <w:t xml:space="preserve"> /</w:t>
      </w:r>
      <w:bookmarkStart w:id="2" w:name="Bokkolli"/>
      <w:bookmarkEnd w:id="2"/>
      <w:r w:rsidR="00702B40">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24483A" w:rsidRDefault="0024483A" w:rsidP="0024483A">
      <w:pPr>
        <w:jc w:val="both"/>
        <w:rPr>
          <w:rtl/>
        </w:rPr>
      </w:pPr>
      <w:r>
        <w:rPr>
          <w:rFonts w:hint="cs"/>
          <w:rtl/>
        </w:rPr>
        <w:t>آخرین بحثی که گذشت در رابطه با مسأله‌ی مرتد بود که قتل مرتد برای غیر امام جایز نیست لکن اگر قاتل، کافر بود، قصاص می‌شد و اگر قاتل مرتد مسلمانی بود، قصاص نمی‌شد به</w:t>
      </w:r>
      <w:r w:rsidR="006C2555">
        <w:rPr>
          <w:rFonts w:hint="cs"/>
          <w:rtl/>
        </w:rPr>
        <w:t xml:space="preserve"> دلیل اینکه «</w:t>
      </w:r>
      <w:r w:rsidR="006C2555" w:rsidRPr="00397A8B">
        <w:rPr>
          <w:rFonts w:hint="cs"/>
          <w:color w:val="008000"/>
          <w:rtl/>
        </w:rPr>
        <w:t>لا یقاد مسلم بذمی</w:t>
      </w:r>
      <w:r w:rsidR="006C2555">
        <w:rPr>
          <w:rFonts w:hint="cs"/>
          <w:rtl/>
        </w:rPr>
        <w:t>».</w:t>
      </w:r>
    </w:p>
    <w:p w:rsidR="0024483A" w:rsidRDefault="0024483A" w:rsidP="0024483A">
      <w:pPr>
        <w:jc w:val="both"/>
        <w:rPr>
          <w:rtl/>
        </w:rPr>
      </w:pPr>
      <w:r>
        <w:rPr>
          <w:rFonts w:hint="cs"/>
          <w:rtl/>
        </w:rPr>
        <w:t>آن‌چه در کلام مرحوم خوئی مطرح بود این بود که اگر قاتل، کافر باشد قصاص می‌شود و اگر قاتل</w:t>
      </w:r>
      <w:r w:rsidR="007E636E">
        <w:rPr>
          <w:rFonts w:hint="cs"/>
          <w:rtl/>
        </w:rPr>
        <w:t>ِ</w:t>
      </w:r>
      <w:r>
        <w:rPr>
          <w:rFonts w:hint="cs"/>
          <w:rtl/>
        </w:rPr>
        <w:t xml:space="preserve"> مرتد، مسلمان باشد قصاص نمی‌شود. لکن مطلبی که مطرح بود این بود که در مواردی که قصاص نمی‌شود از باب این ‌که مسلمان مرتد را کشته است آیا دیه ثابت می شود یا نه</w:t>
      </w:r>
      <w:r w:rsidR="006A45AC">
        <w:rPr>
          <w:rFonts w:hint="cs"/>
          <w:rtl/>
        </w:rPr>
        <w:t>،</w:t>
      </w:r>
      <w:r>
        <w:rPr>
          <w:rFonts w:hint="cs"/>
          <w:rtl/>
        </w:rPr>
        <w:t xml:space="preserve"> بحثی بود که کلام در آن باقی ماند.</w:t>
      </w:r>
    </w:p>
    <w:p w:rsidR="0024483A" w:rsidRDefault="0024483A" w:rsidP="0024483A">
      <w:pPr>
        <w:pStyle w:val="Heading1"/>
        <w:rPr>
          <w:rtl/>
        </w:rPr>
      </w:pPr>
      <w:bookmarkStart w:id="3" w:name="_Toc333472"/>
      <w:r>
        <w:rPr>
          <w:rFonts w:hint="cs"/>
          <w:rtl/>
        </w:rPr>
        <w:t>ثبوت دیه در قتل مرتد توسط مسلمان</w:t>
      </w:r>
      <w:bookmarkEnd w:id="3"/>
    </w:p>
    <w:p w:rsidR="0024483A" w:rsidRDefault="0024483A" w:rsidP="0024483A">
      <w:pPr>
        <w:jc w:val="both"/>
        <w:rPr>
          <w:rtl/>
        </w:rPr>
      </w:pPr>
      <w:r>
        <w:rPr>
          <w:rFonts w:hint="cs"/>
          <w:rtl/>
        </w:rPr>
        <w:t>کلام مرحوم</w:t>
      </w:r>
      <w:r w:rsidR="00C76083">
        <w:rPr>
          <w:rFonts w:hint="cs"/>
          <w:rtl/>
        </w:rPr>
        <w:t xml:space="preserve"> آقای</w:t>
      </w:r>
      <w:r>
        <w:rPr>
          <w:rFonts w:hint="cs"/>
          <w:rtl/>
        </w:rPr>
        <w:t xml:space="preserve"> خوئی، بر خلاف بعضی از فقها، این بود که علاوه بر این که قصاص نیست دیه‌ای هم ثابت نمی‌شود. یعنی مسلمان اگر مرتدی را کشت، گناه کرده، چون حق قتل مرتد مخصوص حاکم است، اما در عین حال دیه‌ای ثابت نیست. این فرمایش مرحوم</w:t>
      </w:r>
      <w:r w:rsidR="00AE4AAE" w:rsidRPr="00AE4AAE">
        <w:rPr>
          <w:rFonts w:hint="cs"/>
          <w:rtl/>
        </w:rPr>
        <w:t xml:space="preserve"> </w:t>
      </w:r>
      <w:r w:rsidR="00AE4AAE">
        <w:rPr>
          <w:rFonts w:hint="cs"/>
          <w:rtl/>
        </w:rPr>
        <w:t>آقای</w:t>
      </w:r>
      <w:r>
        <w:rPr>
          <w:rFonts w:hint="cs"/>
          <w:rtl/>
        </w:rPr>
        <w:t xml:space="preserve"> خوئی بود. قول دیگر این‌که دیه ثابت شود.</w:t>
      </w:r>
    </w:p>
    <w:p w:rsidR="0024483A" w:rsidRDefault="0024483A" w:rsidP="0024483A">
      <w:pPr>
        <w:pStyle w:val="Heading2"/>
        <w:rPr>
          <w:rtl/>
        </w:rPr>
      </w:pPr>
      <w:bookmarkStart w:id="4" w:name="_Toc333473"/>
      <w:r>
        <w:rPr>
          <w:rFonts w:hint="cs"/>
          <w:rtl/>
        </w:rPr>
        <w:t>استدلال مرحوم خوئی بر عدم ثبوت دیه در قتل مرتد توسط مسلمان</w:t>
      </w:r>
      <w:bookmarkEnd w:id="4"/>
    </w:p>
    <w:p w:rsidR="0024483A" w:rsidRDefault="0024483A" w:rsidP="00E67A28">
      <w:pPr>
        <w:jc w:val="both"/>
        <w:rPr>
          <w:rtl/>
        </w:rPr>
      </w:pPr>
      <w:r>
        <w:rPr>
          <w:rFonts w:hint="cs"/>
          <w:rtl/>
        </w:rPr>
        <w:t xml:space="preserve">مرحوم </w:t>
      </w:r>
      <w:r w:rsidR="0054041F">
        <w:rPr>
          <w:rFonts w:hint="cs"/>
          <w:rtl/>
        </w:rPr>
        <w:t xml:space="preserve">آقای </w:t>
      </w:r>
      <w:r>
        <w:rPr>
          <w:rFonts w:hint="cs"/>
          <w:rtl/>
        </w:rPr>
        <w:t>خوئی</w:t>
      </w:r>
      <w:r w:rsidR="00E67A28">
        <w:rPr>
          <w:rStyle w:val="FootnoteReference"/>
          <w:rtl/>
        </w:rPr>
        <w:footnoteReference w:id="1"/>
      </w:r>
      <w:r>
        <w:rPr>
          <w:rFonts w:hint="cs"/>
          <w:rtl/>
        </w:rPr>
        <w:t xml:space="preserve"> برای نفی دیه در مسأله خیلی ساده و در حد خیلی بسیط فرموده دیه ثابت نمی‌شود چون دلیل</w:t>
      </w:r>
      <w:r w:rsidR="00147ACB">
        <w:rPr>
          <w:rFonts w:hint="cs"/>
          <w:rtl/>
        </w:rPr>
        <w:t>ی</w:t>
      </w:r>
      <w:r>
        <w:rPr>
          <w:rFonts w:hint="cs"/>
          <w:rtl/>
        </w:rPr>
        <w:t xml:space="preserve"> برای ثبوت دیه نداریم. </w:t>
      </w:r>
      <w:r w:rsidR="00E67A28">
        <w:rPr>
          <w:rFonts w:hint="cs"/>
          <w:rtl/>
        </w:rPr>
        <w:t>زیرا</w:t>
      </w:r>
      <w:r>
        <w:rPr>
          <w:rFonts w:hint="cs"/>
          <w:rtl/>
        </w:rPr>
        <w:t xml:space="preserve"> آن‌چه</w:t>
      </w:r>
      <w:r w:rsidR="00E67A28">
        <w:rPr>
          <w:rFonts w:hint="cs"/>
          <w:rtl/>
        </w:rPr>
        <w:t xml:space="preserve"> که</w:t>
      </w:r>
      <w:r>
        <w:rPr>
          <w:rFonts w:hint="cs"/>
          <w:rtl/>
        </w:rPr>
        <w:t xml:space="preserve"> در ادله در </w:t>
      </w:r>
      <w:r w:rsidR="0033093A">
        <w:rPr>
          <w:rFonts w:hint="cs"/>
          <w:rtl/>
        </w:rPr>
        <w:t xml:space="preserve">مورد </w:t>
      </w:r>
      <w:r>
        <w:rPr>
          <w:rFonts w:hint="cs"/>
          <w:rtl/>
        </w:rPr>
        <w:t>دیه آمده است مربو</w:t>
      </w:r>
      <w:r w:rsidR="0044419B">
        <w:rPr>
          <w:rFonts w:hint="cs"/>
          <w:rtl/>
        </w:rPr>
        <w:t>ط به یهود و نصاری و اهل ذمه است</w:t>
      </w:r>
      <w:r>
        <w:rPr>
          <w:rFonts w:hint="cs"/>
          <w:rtl/>
        </w:rPr>
        <w:t xml:space="preserve"> که اهل ذمه دیه‌ی‌ </w:t>
      </w:r>
      <w:r>
        <w:rPr>
          <w:rFonts w:hint="cs"/>
          <w:rtl/>
        </w:rPr>
        <w:lastRenderedPageBreak/>
        <w:t>آن‌ها هشتصد درهم، هشتاد دینار، چهارصد درهم، چهل دینار به اختلاف زن و مرد، یا فرضا برخی از نصوص دارد که دیه‌اش با دیه‌ی مسلمان مساوی و برابر است که حمل می شود بر جایی که قاتل اعتیاد به قتل داشته باشد.</w:t>
      </w:r>
    </w:p>
    <w:p w:rsidR="0024483A" w:rsidRDefault="0024483A" w:rsidP="0024483A">
      <w:pPr>
        <w:jc w:val="both"/>
        <w:rPr>
          <w:rtl/>
        </w:rPr>
      </w:pPr>
      <w:r>
        <w:rPr>
          <w:rFonts w:hint="cs"/>
          <w:rtl/>
        </w:rPr>
        <w:t>د</w:t>
      </w:r>
      <w:r w:rsidR="0044419B">
        <w:rPr>
          <w:rFonts w:hint="cs"/>
          <w:rtl/>
        </w:rPr>
        <w:t>ر ما نحن فیه هم گفته ‌می‌شود</w:t>
      </w:r>
      <w:r>
        <w:rPr>
          <w:rFonts w:hint="cs"/>
          <w:rtl/>
        </w:rPr>
        <w:t>، مرتد از آن عنوان خارج است. مرتد نه یهودی است، نه نصرانی، و اهل ذمه هم نیست و لذا ادله‌ی دیات کفار، قاصر از مرتد است. بر این اساس اصل هم برائت ذمه است. بله گناه کرده که مرتد را کشته، اما بنا نیست هر گناهی مستتبع دیه باشد</w:t>
      </w:r>
      <w:r w:rsidR="00E67A28">
        <w:rPr>
          <w:rFonts w:hint="cs"/>
          <w:rtl/>
        </w:rPr>
        <w:t>،</w:t>
      </w:r>
      <w:r>
        <w:rPr>
          <w:rFonts w:hint="cs"/>
          <w:rtl/>
        </w:rPr>
        <w:t xml:space="preserve"> </w:t>
      </w:r>
      <w:r w:rsidR="00A96A6B">
        <w:rPr>
          <w:rFonts w:hint="cs"/>
          <w:rtl/>
        </w:rPr>
        <w:t xml:space="preserve">حتی </w:t>
      </w:r>
      <w:r>
        <w:rPr>
          <w:rFonts w:hint="cs"/>
          <w:rtl/>
        </w:rPr>
        <w:t xml:space="preserve">در جایی که مقتول برایش در شرع دیه‌ای مقرر نشده است. </w:t>
      </w:r>
    </w:p>
    <w:p w:rsidR="0024483A" w:rsidRDefault="0024483A" w:rsidP="00EC4FB8">
      <w:pPr>
        <w:jc w:val="both"/>
        <w:rPr>
          <w:rtl/>
        </w:rPr>
      </w:pPr>
      <w:r>
        <w:rPr>
          <w:rFonts w:hint="cs"/>
          <w:rtl/>
        </w:rPr>
        <w:t xml:space="preserve">این </w:t>
      </w:r>
      <w:r w:rsidR="00EC4FB8">
        <w:rPr>
          <w:rFonts w:hint="cs"/>
          <w:rtl/>
        </w:rPr>
        <w:t>تمام</w:t>
      </w:r>
      <w:r>
        <w:rPr>
          <w:rFonts w:hint="cs"/>
          <w:rtl/>
        </w:rPr>
        <w:t xml:space="preserve"> کلام مرحوم خوئی است و به همین مقدار از مسأله خارج شده است.</w:t>
      </w:r>
    </w:p>
    <w:p w:rsidR="0024483A" w:rsidRDefault="0024483A" w:rsidP="00EC4FB8">
      <w:pPr>
        <w:pStyle w:val="Heading2"/>
        <w:rPr>
          <w:rtl/>
        </w:rPr>
      </w:pPr>
      <w:bookmarkStart w:id="5" w:name="_Toc333474"/>
      <w:r>
        <w:rPr>
          <w:rFonts w:hint="cs"/>
          <w:rtl/>
        </w:rPr>
        <w:t>استدلال به اجماع بر عدم ثبوت دیه در قتل مرتد توسط مسلمان</w:t>
      </w:r>
      <w:bookmarkEnd w:id="5"/>
    </w:p>
    <w:p w:rsidR="0024483A" w:rsidRDefault="0024483A" w:rsidP="004B6E46">
      <w:pPr>
        <w:jc w:val="both"/>
        <w:rPr>
          <w:rtl/>
        </w:rPr>
      </w:pPr>
      <w:r>
        <w:rPr>
          <w:rFonts w:hint="cs"/>
          <w:rtl/>
        </w:rPr>
        <w:t>وجه دیگر ممکن است در مقام ادعا شود که در کلام صاحب جواهر</w:t>
      </w:r>
      <w:r w:rsidR="00680EB8">
        <w:rPr>
          <w:rStyle w:val="FootnoteReference"/>
          <w:rtl/>
        </w:rPr>
        <w:footnoteReference w:id="2"/>
      </w:r>
      <w:r>
        <w:rPr>
          <w:rFonts w:hint="cs"/>
          <w:rtl/>
        </w:rPr>
        <w:t xml:space="preserve"> اشاره شده، ادعای عدم خلاف و اجماع در مسأله است. هر چند مرحوم </w:t>
      </w:r>
      <w:r w:rsidR="001A7970">
        <w:rPr>
          <w:rFonts w:hint="cs"/>
          <w:rtl/>
        </w:rPr>
        <w:t xml:space="preserve">آقای </w:t>
      </w:r>
      <w:r>
        <w:rPr>
          <w:rFonts w:hint="cs"/>
          <w:rtl/>
        </w:rPr>
        <w:t>خوئی فرموده است در مسأله دو قول است ولی صاحب جواهر فرموده است که عدم ثبوت دیه بدون مخالف است. بله برخی وجوه برای ثبوت دیه ممکن است از کلام ایشان استفاده شود اما قولی در کلام صاحب جواهر نیست. و لذا نفی خلاف، نوعی</w:t>
      </w:r>
      <w:r w:rsidR="00F110E1">
        <w:rPr>
          <w:rFonts w:hint="cs"/>
          <w:rtl/>
        </w:rPr>
        <w:t xml:space="preserve"> ادعای</w:t>
      </w:r>
      <w:r>
        <w:rPr>
          <w:rFonts w:hint="cs"/>
          <w:rtl/>
        </w:rPr>
        <w:t xml:space="preserve"> اجماع می‌تواند باشد. علاوه بر این‌که مرحوم صاحب جواهر عبارتی را از مرحوم شیخ در خلاف نقل می‌کند که بالاتر از بلا خلاف است. عبارتی را که از خلاف نقل می‌کند این است که در خلاف آمده در مورد </w:t>
      </w:r>
      <w:r w:rsidR="00680EB8">
        <w:rPr>
          <w:rFonts w:hint="cs"/>
          <w:rtl/>
        </w:rPr>
        <w:t>قتل</w:t>
      </w:r>
      <w:r>
        <w:rPr>
          <w:rFonts w:hint="cs"/>
          <w:rtl/>
        </w:rPr>
        <w:t xml:space="preserve"> ک</w:t>
      </w:r>
      <w:r w:rsidR="004B6E46">
        <w:rPr>
          <w:rFonts w:hint="cs"/>
          <w:rtl/>
        </w:rPr>
        <w:t>سی که دعوت اسلام به گوشش نرسیده،</w:t>
      </w:r>
      <w:r>
        <w:rPr>
          <w:rFonts w:hint="cs"/>
          <w:rtl/>
        </w:rPr>
        <w:t xml:space="preserve"> فرموده کسی اگر</w:t>
      </w:r>
      <w:r w:rsidRPr="000F165E">
        <w:rPr>
          <w:rFonts w:hint="cs"/>
          <w:rtl/>
        </w:rPr>
        <w:t xml:space="preserve"> </w:t>
      </w:r>
      <w:r>
        <w:rPr>
          <w:rFonts w:hint="cs"/>
          <w:rtl/>
        </w:rPr>
        <w:t>چنین شخصی را بکشد</w:t>
      </w:r>
      <w:r w:rsidR="004B6E46">
        <w:rPr>
          <w:rFonts w:hint="cs"/>
          <w:rtl/>
        </w:rPr>
        <w:t>،</w:t>
      </w:r>
      <w:r>
        <w:rPr>
          <w:rFonts w:hint="cs"/>
          <w:rtl/>
        </w:rPr>
        <w:t xml:space="preserve"> قصاص نمی شود</w:t>
      </w:r>
      <w:r w:rsidR="00686FC2">
        <w:rPr>
          <w:rFonts w:hint="cs"/>
          <w:rtl/>
        </w:rPr>
        <w:t>. در خلاف آمده است «</w:t>
      </w:r>
      <w:r w:rsidR="00686FC2" w:rsidRPr="00686FC2">
        <w:rPr>
          <w:rFonts w:ascii="Times New Roman" w:eastAsia="Times New Roman" w:hAnsi="Times New Roman"/>
          <w:color w:val="000080"/>
          <w:sz w:val="28"/>
          <w:rtl/>
        </w:rPr>
        <w:t>من لم تبلغه الدعوة، لا يجوز قتله قبل دعائه إلى الإسلام بلا‌ خلاف. و إن بادر إنسان فقتله لم يجب عليه القود بلا خلاف أيضا، و عندنا لا يجب عليه الدية. و به قال أبو حنيفة. و قال الشافعي: يلزمه الدية. و كم يلزمه؟ فيه وجهان: منهم من قال يلزمه دية المسلم، لأنه ولد على الفطرة. و المذهب أنه يلزمه أقل الديات ثمانمائة درهم دية المجوسي. دليلنا: أن الأصل براءة الذمة، و شغلها يحتاج إلى دليل</w:t>
      </w:r>
      <w:r w:rsidR="00686FC2">
        <w:rPr>
          <w:rFonts w:hint="cs"/>
          <w:rtl/>
        </w:rPr>
        <w:t>»</w:t>
      </w:r>
      <w:r w:rsidR="00686FC2">
        <w:rPr>
          <w:rStyle w:val="FootnoteReference"/>
          <w:rtl/>
        </w:rPr>
        <w:footnoteReference w:id="3"/>
      </w:r>
    </w:p>
    <w:p w:rsidR="0024483A" w:rsidRDefault="0024483A" w:rsidP="009D6287">
      <w:pPr>
        <w:jc w:val="both"/>
        <w:rPr>
          <w:rtl/>
        </w:rPr>
      </w:pPr>
      <w:r>
        <w:rPr>
          <w:rFonts w:hint="cs"/>
          <w:rtl/>
        </w:rPr>
        <w:t>از این عبارت، ادعای اجماع شیخ در خلاف برمی‌آید،  که نسبت به نفی قصاص اجماع بین کل مسلمانان است. بلاخلاف که در عبارت شیخ است معنایش بین شیعه و سنی است. بعد می‌گوید و دیه هم ثابت نیست عندنا. یعنی مرحوم شیخ می‌خواهد بفرماید، قتل غیر مسلمان و از جمله کسی که دعوت اسلام به گوشش نرسیده موجب دیه هم نیست عندنا، نه فقط موجب قصاص نیست که عند الکل موجب قصاص نیست</w:t>
      </w:r>
      <w:r w:rsidR="009D6287">
        <w:rPr>
          <w:rFonts w:hint="cs"/>
          <w:rtl/>
        </w:rPr>
        <w:t xml:space="preserve"> یعنی بین</w:t>
      </w:r>
      <w:r>
        <w:rPr>
          <w:rFonts w:hint="cs"/>
          <w:rtl/>
        </w:rPr>
        <w:t xml:space="preserve"> شیعه و سنی، موجب دیه</w:t>
      </w:r>
      <w:r w:rsidR="009D6287">
        <w:rPr>
          <w:rFonts w:hint="cs"/>
          <w:rtl/>
        </w:rPr>
        <w:t xml:space="preserve"> هم</w:t>
      </w:r>
      <w:r>
        <w:rPr>
          <w:rFonts w:hint="cs"/>
          <w:rtl/>
        </w:rPr>
        <w:t xml:space="preserve"> نیست عندنا، سنی‌ها ممکن است </w:t>
      </w:r>
      <w:r>
        <w:rPr>
          <w:rFonts w:hint="cs"/>
          <w:rtl/>
        </w:rPr>
        <w:lastRenderedPageBreak/>
        <w:t>موجب دیه بدانند. از عبارت مرحوم شیخ در آن‌چه مرحوم صاحب جواهر از خلاف ایشان حکایت می‌کند، ادعای اجماع بر</w:t>
      </w:r>
      <w:r w:rsidR="00B60CCB">
        <w:rPr>
          <w:rFonts w:hint="cs"/>
          <w:rtl/>
        </w:rPr>
        <w:t xml:space="preserve"> عدم ثبوت دیه در قتل کافر غیر</w:t>
      </w:r>
      <w:r>
        <w:rPr>
          <w:rFonts w:hint="cs"/>
          <w:rtl/>
        </w:rPr>
        <w:t xml:space="preserve"> ذمی است که بعد مرحوم م</w:t>
      </w:r>
      <w:r w:rsidR="009A66BF">
        <w:rPr>
          <w:rFonts w:hint="cs"/>
          <w:rtl/>
        </w:rPr>
        <w:t>حقق دارد حتی من لم تبلغه الدعوة،</w:t>
      </w:r>
      <w:r>
        <w:rPr>
          <w:rFonts w:hint="cs"/>
          <w:rtl/>
        </w:rPr>
        <w:t xml:space="preserve"> سواء بلغته الدعوة أو لم تبلغه. کأنه مرحوم محقق می‌خواهد بفرماید حتی مواردی که کافر مقتول قاصر است هم قاتل</w:t>
      </w:r>
      <w:r w:rsidR="00D57DEC">
        <w:rPr>
          <w:rFonts w:hint="cs"/>
          <w:rtl/>
        </w:rPr>
        <w:t>ش</w:t>
      </w:r>
      <w:r>
        <w:rPr>
          <w:rFonts w:hint="cs"/>
          <w:rtl/>
        </w:rPr>
        <w:t xml:space="preserve"> قصاص نمی شود. آن‌که قتل او موجب دیه است قتل ذمی است و اما قتل غیر ذمی علاوه بر این که موجب قصاص نیست، اگر قاتل مسلمان باشد، موجب دیه هم نیست حتی اگر قاتل در قتل هم گناه ‌کار و آثم باشد. مثل موردی که </w:t>
      </w:r>
      <w:r w:rsidR="00686FC2">
        <w:rPr>
          <w:rFonts w:hint="cs"/>
          <w:rtl/>
        </w:rPr>
        <w:t>«</w:t>
      </w:r>
      <w:r>
        <w:rPr>
          <w:rFonts w:hint="cs"/>
          <w:rtl/>
        </w:rPr>
        <w:t>لم تبلغه الدعوة</w:t>
      </w:r>
      <w:r w:rsidR="00686FC2">
        <w:rPr>
          <w:rFonts w:hint="cs"/>
          <w:rtl/>
        </w:rPr>
        <w:t>»</w:t>
      </w:r>
      <w:r>
        <w:rPr>
          <w:rFonts w:hint="cs"/>
          <w:rtl/>
        </w:rPr>
        <w:t xml:space="preserve"> لذا از عبارت محکی از خلاف شیخ در جواهر، ادعای اجماع در مسأله هم برمی‌آید. و لذا ممکن است وجه دیگری که در مقام برای نفی ثبوت دیه در قتل مرتد ادعا شود، ادعای اجماع در مسأله باشد که از عبارت شیخ در خلاف برمی‌آید. (کسی که دعوت اسلام به گوشش نرسیده دیگر گناهکار نیست، قاصر است پس نوعی مصونیت دارد. وضعیتش از مرتد بهتر است، امنیت بیش‌تری باید داشته باشد، حالا مرتد، به خاطر گناه‌کاریش محکوم به قتل است، کسی که دعوت اسلام به گوشش نرسیده و قاصر است ایشان می‌گوید اگر کسی او را کشت دیه ندارد. </w:t>
      </w:r>
      <w:r w:rsidR="008516D2">
        <w:rPr>
          <w:rFonts w:hint="cs"/>
          <w:rtl/>
        </w:rPr>
        <w:t xml:space="preserve">در عبارت مرحوم شیخ </w:t>
      </w:r>
      <w:r w:rsidR="00446ADC">
        <w:rPr>
          <w:rFonts w:hint="cs"/>
          <w:rtl/>
        </w:rPr>
        <w:t xml:space="preserve">آمده </w:t>
      </w:r>
      <w:r w:rsidR="008516D2">
        <w:rPr>
          <w:rFonts w:hint="cs"/>
          <w:rtl/>
        </w:rPr>
        <w:t>«</w:t>
      </w:r>
      <w:r w:rsidRPr="00397A8B">
        <w:rPr>
          <w:rFonts w:hint="cs"/>
          <w:color w:val="000080"/>
          <w:rtl/>
        </w:rPr>
        <w:t xml:space="preserve">من قتل من لم تبلغه الدعوة لا یتقص بلا خلاف </w:t>
      </w:r>
      <w:r w:rsidRPr="009A2894">
        <w:rPr>
          <w:rFonts w:hint="cs"/>
          <w:rtl/>
        </w:rPr>
        <w:t>(</w:t>
      </w:r>
      <w:bookmarkStart w:id="6" w:name="_GoBack"/>
      <w:bookmarkEnd w:id="6"/>
      <w:r w:rsidRPr="009A2894">
        <w:rPr>
          <w:rFonts w:hint="cs"/>
          <w:rtl/>
        </w:rPr>
        <w:t>یعنی بین المسلمین)</w:t>
      </w:r>
      <w:r w:rsidRPr="00397A8B">
        <w:rPr>
          <w:rFonts w:hint="cs"/>
          <w:color w:val="000080"/>
          <w:rtl/>
        </w:rPr>
        <w:t>‌ و عندنا أنه لا تثبت الدیة</w:t>
      </w:r>
      <w:r w:rsidR="00686FC2">
        <w:rPr>
          <w:rFonts w:hint="cs"/>
          <w:rtl/>
        </w:rPr>
        <w:t xml:space="preserve">» </w:t>
      </w:r>
      <w:r>
        <w:rPr>
          <w:rFonts w:hint="cs"/>
          <w:rtl/>
        </w:rPr>
        <w:t>استدلال به قیاس اولویت نیست ایشان می‌خواهد بفرماید: غیر اهل ذمه دیه ندارند، غیر اهل ذمه بلافرق بین معاهد و ... . می‌فرماید آن‌که دیه دارد فقط اهل ذمه است. از اهل ذمه که بگذریم، و لو کافر معاه</w:t>
      </w:r>
      <w:r w:rsidR="007D2E66">
        <w:rPr>
          <w:rFonts w:hint="cs"/>
          <w:rtl/>
        </w:rPr>
        <w:t>د دیه‌ای در موردش ثابت نمی‌شود.</w:t>
      </w:r>
    </w:p>
    <w:p w:rsidR="0024483A" w:rsidRDefault="0024483A" w:rsidP="0024483A">
      <w:pPr>
        <w:jc w:val="both"/>
        <w:rPr>
          <w:rtl/>
        </w:rPr>
      </w:pPr>
      <w:r>
        <w:rPr>
          <w:rFonts w:hint="cs"/>
          <w:rtl/>
        </w:rPr>
        <w:t xml:space="preserve">از تعبیر عندنا در عبارت مرحوم شیخ، بالاتر از لا خلاف برداشت می‌شود. </w:t>
      </w:r>
    </w:p>
    <w:p w:rsidR="0024483A" w:rsidRDefault="0024483A" w:rsidP="00686FC2">
      <w:pPr>
        <w:pStyle w:val="Heading3"/>
        <w:rPr>
          <w:rtl/>
        </w:rPr>
      </w:pPr>
      <w:bookmarkStart w:id="7" w:name="_Toc333475"/>
      <w:r>
        <w:rPr>
          <w:rFonts w:hint="cs"/>
          <w:rtl/>
        </w:rPr>
        <w:t>تضعیف اجماع</w:t>
      </w:r>
      <w:bookmarkEnd w:id="7"/>
    </w:p>
    <w:p w:rsidR="0024483A" w:rsidRDefault="0024483A" w:rsidP="00F3148E">
      <w:pPr>
        <w:jc w:val="both"/>
        <w:rPr>
          <w:rtl/>
        </w:rPr>
      </w:pPr>
      <w:r>
        <w:rPr>
          <w:rFonts w:hint="cs"/>
          <w:rtl/>
        </w:rPr>
        <w:t xml:space="preserve">این اجماع خصوصا در مثل مرحوم شیخ در خلاف، نمی‌تواند اجماع تعبدی باشد. احراز این‌که این اجماع تعبدی است مشکل است. مرحوم صاحب جواهر در حد بلا خلاف فرموده، بلا خلاف که معنایش اجماع نیست. معنایش این است که مخالفی ندارد </w:t>
      </w:r>
      <w:r w:rsidR="00686FC2">
        <w:rPr>
          <w:rFonts w:hint="cs"/>
          <w:rtl/>
        </w:rPr>
        <w:t>هر</w:t>
      </w:r>
      <w:r w:rsidR="00F3148E">
        <w:rPr>
          <w:rFonts w:hint="cs"/>
          <w:rtl/>
        </w:rPr>
        <w:t xml:space="preserve"> </w:t>
      </w:r>
      <w:r w:rsidR="00686FC2">
        <w:rPr>
          <w:rFonts w:hint="cs"/>
          <w:rtl/>
        </w:rPr>
        <w:t>چند از این جهت</w:t>
      </w:r>
      <w:r>
        <w:rPr>
          <w:rFonts w:hint="cs"/>
          <w:rtl/>
        </w:rPr>
        <w:t xml:space="preserve"> که مسأله معنون در کلمات نیست. ولی عبارت شیخ بالاتر از نفی خلاف است، عندنا، این اجماع ا</w:t>
      </w:r>
      <w:r w:rsidR="00F3148E">
        <w:rPr>
          <w:rFonts w:hint="cs"/>
          <w:rtl/>
        </w:rPr>
        <w:t xml:space="preserve">ست منتهی این اجماع، از </w:t>
      </w:r>
      <w:r>
        <w:rPr>
          <w:rFonts w:hint="cs"/>
          <w:rtl/>
        </w:rPr>
        <w:t>اجماعات</w:t>
      </w:r>
      <w:r w:rsidR="00F3148E">
        <w:rPr>
          <w:rFonts w:hint="cs"/>
          <w:rtl/>
        </w:rPr>
        <w:t xml:space="preserve"> کتاب خلاف است و اجماعات خلاف</w:t>
      </w:r>
      <w:r>
        <w:rPr>
          <w:rFonts w:hint="cs"/>
          <w:rtl/>
        </w:rPr>
        <w:t xml:space="preserve"> آن اجماعات مصطلحی که قابل اعتماد در فقه به اصطلاح متأخرین باشد، نیست.</w:t>
      </w:r>
    </w:p>
    <w:p w:rsidR="0024483A" w:rsidRDefault="0024483A" w:rsidP="00686FC2">
      <w:pPr>
        <w:pStyle w:val="Heading2"/>
        <w:rPr>
          <w:rtl/>
        </w:rPr>
      </w:pPr>
      <w:bookmarkStart w:id="8" w:name="_Toc333476"/>
      <w:r>
        <w:rPr>
          <w:rFonts w:hint="cs"/>
          <w:rtl/>
        </w:rPr>
        <w:lastRenderedPageBreak/>
        <w:t>وجه دیگر بر عدم ثبوت دیه در قتل مرتد توسط مسلمان</w:t>
      </w:r>
      <w:bookmarkEnd w:id="8"/>
    </w:p>
    <w:p w:rsidR="0024483A" w:rsidRDefault="0024483A" w:rsidP="00397A8B">
      <w:pPr>
        <w:jc w:val="both"/>
        <w:rPr>
          <w:rtl/>
        </w:rPr>
      </w:pPr>
      <w:r>
        <w:rPr>
          <w:rFonts w:hint="cs"/>
          <w:rtl/>
        </w:rPr>
        <w:t>وجه سومی که از عبارت مرحوم صاحب جواهر</w:t>
      </w:r>
      <w:r w:rsidR="00397A8B">
        <w:rPr>
          <w:rStyle w:val="FootnoteReference"/>
          <w:rtl/>
        </w:rPr>
        <w:footnoteReference w:id="4"/>
      </w:r>
      <w:r>
        <w:rPr>
          <w:rFonts w:hint="cs"/>
          <w:rtl/>
        </w:rPr>
        <w:t xml:space="preserve"> برمی‌آید بر عدم ثبوت دیه در قتل مرتد، اشعار برخی از نصوص وارد در دیه‌ی ذمی، به عدم ثبوت دیه در غیر ذمی است. صاحب جواهر ادعا می‌کند از برخی روایاتی که در باب دیه‌ی ذمی آمده، که هشتصد درهم، برخی از آن‌ها مشعر به عدم ثبوت دیه در غیر ذمی و</w:t>
      </w:r>
      <w:r w:rsidR="00983D34">
        <w:rPr>
          <w:rFonts w:hint="cs"/>
          <w:rtl/>
        </w:rPr>
        <w:t xml:space="preserve"> </w:t>
      </w:r>
      <w:r>
        <w:rPr>
          <w:rFonts w:hint="cs"/>
          <w:rtl/>
        </w:rPr>
        <w:t>مرتد است. شاید منظور مرحوم صاحب جواهر از آن نصوص مشعر، صرف این‌که در روایت آمده «دیة الیهودي کذا» نباشد. چون در بعضی‌ها آمده «دیة الیهودی و النصراني کذا». منظور ایشان از اشعار برخی از نصوص این است که ثبوت دیه در مثل مجوسی با تعلیل به این‌که او أهل کتاب است ذکر شده است. کأنه ملاک دیه کتابی بودن است. پس این نص مشعر به این است که شخصی که کتابی یا ذ</w:t>
      </w:r>
      <w:r w:rsidR="00311F96">
        <w:rPr>
          <w:rFonts w:hint="cs"/>
          <w:rtl/>
        </w:rPr>
        <w:t>می نیست محکوم به ثبوت دیه نیست.</w:t>
      </w:r>
    </w:p>
    <w:p w:rsidR="0024483A" w:rsidRDefault="0024483A" w:rsidP="001B4146">
      <w:pPr>
        <w:jc w:val="both"/>
        <w:rPr>
          <w:rtl/>
        </w:rPr>
      </w:pPr>
      <w:r>
        <w:rPr>
          <w:rFonts w:hint="cs"/>
          <w:rtl/>
        </w:rPr>
        <w:t xml:space="preserve">ولکن همان‌طور که در عبارت صاحب جواهر هست، نهایتا اشعار است و اشعار به حد ظهوری که قابل استناد باشد نمی رسد و اصلا اشعار هم خیلی روشن نیست. چون این روایاتی که ایشان اشاره کرده، شاید از قبیل جمع در روایت باشد نه جمع در مروی. یعنی امام یک قضیه را در جایی فرموده، یک قضیه‌ی دیگر را در جای دیگر، این دو تا را راوی در یک جا جمع کرده است. یعنی در یک جا فرموده دیه‌ی یهود و نصاری هشتصد درهم است. بعد راوی می‌گوید </w:t>
      </w:r>
      <w:r w:rsidR="001B4146">
        <w:rPr>
          <w:rFonts w:hint="cs"/>
          <w:rtl/>
        </w:rPr>
        <w:t>حضرت فرمود مجوسی از اهل کتاب است</w:t>
      </w:r>
      <w:r>
        <w:rPr>
          <w:rFonts w:hint="cs"/>
          <w:rtl/>
        </w:rPr>
        <w:t xml:space="preserve">. معلوم نیست منظور حضرت این بوده که مجوس از اهل کتاب است </w:t>
      </w:r>
      <w:r w:rsidR="001B4146">
        <w:rPr>
          <w:rFonts w:hint="cs"/>
          <w:rtl/>
        </w:rPr>
        <w:t>آیا دیه هم دارند یا نه؟</w:t>
      </w:r>
      <w:r>
        <w:rPr>
          <w:rFonts w:hint="cs"/>
          <w:rtl/>
        </w:rPr>
        <w:t xml:space="preserve"> شاید از قبیل یک کبرای کلی است که مجوسی‌ها هم اهل کتاب هستند. حالا حکمشان چیست؟ حکمشان این است که عقد جزیه با آن‌ها جایز است. ذکر این‌که مجوس اهل کتاب است نه در این م</w:t>
      </w:r>
      <w:r w:rsidR="00402626">
        <w:rPr>
          <w:rFonts w:hint="cs"/>
          <w:rtl/>
        </w:rPr>
        <w:t>قام که دیه‌ی کتابی در موردش هست،</w:t>
      </w:r>
      <w:r>
        <w:rPr>
          <w:rFonts w:hint="cs"/>
          <w:rtl/>
        </w:rPr>
        <w:t xml:space="preserve"> بلکه این‌که مجوسی کتابی است در مقابل وثنی اما حکم کتابی چیست؟ آیا دیه در یهود و نصاری به نکته‌ی کتابی بودن او ثابت است تا در مجوسی هم ثابت شود. اگر این از قبیل جمع در مروی بود یعنی در آن‌چه حضرت فرموده بود، فرموده بود </w:t>
      </w:r>
      <w:r w:rsidR="001B4146">
        <w:rPr>
          <w:rFonts w:hint="cs"/>
          <w:rtl/>
        </w:rPr>
        <w:t>«</w:t>
      </w:r>
      <w:r>
        <w:rPr>
          <w:rFonts w:hint="cs"/>
          <w:rtl/>
        </w:rPr>
        <w:t>دیة الیهودي و النصراني کذا و المجوسی أهل الکتاب</w:t>
      </w:r>
      <w:r w:rsidR="001B4146">
        <w:rPr>
          <w:rFonts w:hint="cs"/>
          <w:rtl/>
        </w:rPr>
        <w:t>»</w:t>
      </w:r>
      <w:r w:rsidR="00402626">
        <w:rPr>
          <w:rFonts w:hint="cs"/>
          <w:rtl/>
        </w:rPr>
        <w:t xml:space="preserve"> ممکن بود نوعی دلالت بر</w:t>
      </w:r>
      <w:r>
        <w:rPr>
          <w:rFonts w:hint="cs"/>
          <w:rtl/>
        </w:rPr>
        <w:t xml:space="preserve"> همان اشعاری که صاحب جواهر فرمود داشته باشد. اما اگر بنا باشد راوی جمع در روایت کرده باشد، یک جا حضرت فرموده دیه‌ی یهودی و نصرانی این‌قدر و در جای دیگر فرموده است که مجوسی‌ها اهل کتاب هستند، معامله‌ی اهل کتاب با آن‌ها کنید نه بت‌پرست، حکم کتابی چیست؟ عقد جزیه با او مشروط است. پس با مجوسی عقد جزیه مشروع است. اما این‌که اگر کسی مجوسی را کشت،‌ دیه دارد یا نه و مقدارش چیست دلالتی ندارد. </w:t>
      </w:r>
    </w:p>
    <w:p w:rsidR="0024483A" w:rsidRDefault="0024483A" w:rsidP="0024483A">
      <w:pPr>
        <w:jc w:val="both"/>
        <w:rPr>
          <w:rtl/>
        </w:rPr>
      </w:pPr>
      <w:r>
        <w:rPr>
          <w:rFonts w:hint="cs"/>
          <w:rtl/>
        </w:rPr>
        <w:lastRenderedPageBreak/>
        <w:t xml:space="preserve">این‌ها وجوهی که برای تأیید قول آقای خوئی می‌توان اقامه کرد که دیه ثابت نیست در حقیقت معروف هم عدم ثبوت دیه در قتل مرتد است و وجوهی هم که برایش ذکر شد این‌ها بود که عرض شد. </w:t>
      </w:r>
    </w:p>
    <w:p w:rsidR="0024483A" w:rsidRDefault="0024483A" w:rsidP="001B4146">
      <w:pPr>
        <w:pStyle w:val="Heading1"/>
        <w:rPr>
          <w:rtl/>
        </w:rPr>
      </w:pPr>
      <w:bookmarkStart w:id="9" w:name="_Toc333477"/>
      <w:r>
        <w:rPr>
          <w:rFonts w:hint="cs"/>
          <w:rtl/>
        </w:rPr>
        <w:t>وجوه ثبوت دیه در قتل مرتد توسط مسلمان</w:t>
      </w:r>
      <w:bookmarkEnd w:id="9"/>
    </w:p>
    <w:p w:rsidR="0024483A" w:rsidRDefault="0024483A" w:rsidP="0024483A">
      <w:pPr>
        <w:jc w:val="both"/>
        <w:rPr>
          <w:rtl/>
        </w:rPr>
      </w:pPr>
      <w:r>
        <w:rPr>
          <w:rFonts w:hint="cs"/>
          <w:rtl/>
        </w:rPr>
        <w:t>در قبال این قول احتمال ثبوت دیه در قتل مرتد وجود دارد.</w:t>
      </w:r>
    </w:p>
    <w:p w:rsidR="0024483A" w:rsidRDefault="0024483A" w:rsidP="001B4146">
      <w:pPr>
        <w:pStyle w:val="Heading2"/>
        <w:rPr>
          <w:rtl/>
        </w:rPr>
      </w:pPr>
      <w:bookmarkStart w:id="10" w:name="_Toc333478"/>
      <w:r>
        <w:rPr>
          <w:rFonts w:hint="cs"/>
          <w:rtl/>
        </w:rPr>
        <w:t>وجه اول</w:t>
      </w:r>
      <w:r w:rsidR="001B4146" w:rsidRPr="001B4146">
        <w:rPr>
          <w:rFonts w:hint="cs"/>
          <w:rtl/>
        </w:rPr>
        <w:t xml:space="preserve"> </w:t>
      </w:r>
      <w:r w:rsidR="001B4146">
        <w:rPr>
          <w:rFonts w:hint="cs"/>
          <w:rtl/>
        </w:rPr>
        <w:t>در ثبوت قصاص در قتل مرتد توسط مسلمان</w:t>
      </w:r>
      <w:bookmarkEnd w:id="10"/>
    </w:p>
    <w:p w:rsidR="0024483A" w:rsidRDefault="0024483A" w:rsidP="001B4146">
      <w:pPr>
        <w:jc w:val="both"/>
        <w:rPr>
          <w:rtl/>
        </w:rPr>
      </w:pPr>
      <w:r>
        <w:rPr>
          <w:rFonts w:hint="cs"/>
          <w:rtl/>
        </w:rPr>
        <w:t xml:space="preserve"> اطلاق ادله‌ی دیه‌ی یهود و نصاری در موردی که ارتداد به صورت </w:t>
      </w:r>
      <w:r w:rsidR="001B4146">
        <w:rPr>
          <w:rFonts w:hint="cs"/>
          <w:rtl/>
        </w:rPr>
        <w:t>بازگشت</w:t>
      </w:r>
      <w:r>
        <w:rPr>
          <w:rFonts w:hint="cs"/>
          <w:rtl/>
        </w:rPr>
        <w:t xml:space="preserve"> </w:t>
      </w:r>
      <w:r w:rsidR="001B4146">
        <w:rPr>
          <w:rFonts w:hint="cs"/>
          <w:rtl/>
        </w:rPr>
        <w:t xml:space="preserve">به یهودية و </w:t>
      </w:r>
      <w:r>
        <w:rPr>
          <w:rFonts w:hint="cs"/>
          <w:rtl/>
        </w:rPr>
        <w:t xml:space="preserve">نصرانیة‌ باشد. ارتداد یعنی از مسلمانی برگشت و لو یهودی یا نصرانی شد. ارتداد لازم نیست که لائیک شود. کسی که از مسلمانی که بر آن بود برگردد، حالا برگردد دهری مسلک شود که اتفاقا اگر امر دائر باشد بین یهودی بودن یا لائیک بودن، برای این‌که اگر بنا باشد یهودی بودن حق باشد قطعا اسلام هم حق است. به همان نکته‌ای که یهودی بودن حق بودنش ثابت می‌شود، نسخش هم ثابت می‌شود. لذا من بارها گفته‌ام که مسلمان شیعه‌ای که برمی‌گردد و سنی می‌شود قطعا یا عقل ندارد یا مغرض است. </w:t>
      </w:r>
    </w:p>
    <w:p w:rsidR="0024483A" w:rsidRDefault="0024483A" w:rsidP="0024483A">
      <w:pPr>
        <w:jc w:val="both"/>
        <w:rPr>
          <w:rtl/>
        </w:rPr>
      </w:pPr>
      <w:r>
        <w:rPr>
          <w:rFonts w:hint="cs"/>
          <w:rtl/>
        </w:rPr>
        <w:t xml:space="preserve">معنا ندارد که تشیع ابهام داشته باشد ولی غیر تشیع وضوح داشته باشد. ممکن است تشیع ابهام داشته باشد و منجر به رفتن اصل اسلام شود. اما این‌که تشیع مبهم باشد ولی سنی بودن واضح ممکن نیست. </w:t>
      </w:r>
    </w:p>
    <w:p w:rsidR="0024483A" w:rsidRDefault="0024483A" w:rsidP="00477127">
      <w:pPr>
        <w:jc w:val="both"/>
        <w:rPr>
          <w:rtl/>
        </w:rPr>
      </w:pPr>
      <w:r>
        <w:rPr>
          <w:rFonts w:hint="cs"/>
          <w:rtl/>
        </w:rPr>
        <w:t xml:space="preserve">به هر حال، غرض این که مرتد یعنی کسی که از اسلام برگشته، حال برگشته یهودی شده. مرتد ملی کسی است که قبلا یهودی بوده و بعد مسلمان شده، و دوباره به یهودی بودن برگشته است. مسیحی بود، مسلمان شد، باز به مسیحیت برگشت. چه قصوری در اطلاق ادله‌ی دیه‌ی مسیحی و یهودی نسبت به این مورد است؟ دیة الیهودی ثمن مأة درهم. کجایش آمده إذا لم یکن مرتدا؟ اطلاق دارد. خصوصا اگر مرتد مثل فطری مهدور نباشد، بلکه از قبیل ملی باشد که یستتاب. گیرم هم مهدور باشد بنا شد نسبت به حاکم مهدور است. </w:t>
      </w:r>
      <w:r w:rsidR="00EE5C7B">
        <w:rPr>
          <w:rFonts w:hint="cs"/>
          <w:rtl/>
        </w:rPr>
        <w:t>حاکم</w:t>
      </w:r>
      <w:r>
        <w:rPr>
          <w:rFonts w:hint="cs"/>
          <w:rtl/>
        </w:rPr>
        <w:t xml:space="preserve"> مجاز در قتل است نه غیر از او. لذا از ادله‌ی جواز قتل حاکم شما بخواهید </w:t>
      </w:r>
      <w:r w:rsidR="00477127">
        <w:rPr>
          <w:rFonts w:hint="cs"/>
          <w:rtl/>
        </w:rPr>
        <w:t xml:space="preserve">عدم دیه در قتل دیگران را </w:t>
      </w:r>
      <w:r>
        <w:rPr>
          <w:rFonts w:hint="cs"/>
          <w:rtl/>
        </w:rPr>
        <w:t xml:space="preserve">تلقی کنید این یعد من الغرائب. و لذا ثبوت دیه در مرتد آن جا که شخص مرتد متصف به یکی از ادیانی درآمده که در فقه ما و فقه مسلمین برایش دیه مقرر شده، اطلاق ادله‌ی دیات آن‌ها اقتضا می‌کند که لا فرق بین این که مرتد و غیر مرتد باشد. یهودی این قدر دیه برایش ثابت است، و لو این که یهودی بودن آن ناشی از ارتداد باشد. حمل آن ادله بر یهودی و مسیحی غیر مرتد، تشکیک در اطلاق بدون هیچ مقیدی است. </w:t>
      </w:r>
    </w:p>
    <w:p w:rsidR="0024483A" w:rsidRDefault="0024483A" w:rsidP="0024483A">
      <w:pPr>
        <w:jc w:val="both"/>
        <w:rPr>
          <w:rtl/>
        </w:rPr>
      </w:pPr>
      <w:r>
        <w:rPr>
          <w:rFonts w:hint="cs"/>
          <w:rtl/>
        </w:rPr>
        <w:t xml:space="preserve">اگر در این قسم مرتد ثابت شد، ممکن است کسی ادعا کند لم یفرق احد بین مرتد و مرتد. چون در مرتد یا قائلند به عدم دیه علی الاطلاق یا قائلند به ثبوت دیه. اگر عدم قول به فصلی هم بخواهد جا داشته باشد، دیه‌ از مورد ارتدادی که به یهودیت و </w:t>
      </w:r>
      <w:r>
        <w:rPr>
          <w:rFonts w:hint="cs"/>
          <w:rtl/>
        </w:rPr>
        <w:lastRenderedPageBreak/>
        <w:t>نصرانیت است تعدی می‌شود به سائر موارد. این می‌شود وجه اول یا برای ثبوت دیه در مرتدی که ارتدادش به یکی از ادیان باشد یا بلکه می‌تواند وجه اوسعی باشد.</w:t>
      </w:r>
    </w:p>
    <w:p w:rsidR="0024483A" w:rsidRDefault="0024483A" w:rsidP="00443B14">
      <w:pPr>
        <w:jc w:val="both"/>
        <w:rPr>
          <w:rtl/>
        </w:rPr>
      </w:pPr>
      <w:r>
        <w:rPr>
          <w:rFonts w:hint="cs"/>
          <w:rtl/>
        </w:rPr>
        <w:t xml:space="preserve">البته، حالا بحث و لو در مرتد است، اما عبارت صاحب جواهر و غیر ایشان و مرحوم </w:t>
      </w:r>
      <w:r w:rsidR="00F227FB">
        <w:rPr>
          <w:rFonts w:hint="cs"/>
          <w:rtl/>
        </w:rPr>
        <w:t xml:space="preserve">آقای </w:t>
      </w:r>
      <w:r>
        <w:rPr>
          <w:rFonts w:hint="cs"/>
          <w:rtl/>
        </w:rPr>
        <w:t>خوئی این است که لا دیة في قتل غیر ذمي. یکیش هم مورد مرتد است. و لذا بعضی از وجوهی که می‌خواهم ذکر کنم، ممکن است در مرتد مورد انطباق نداشته باشد ولی رد این ادعا</w:t>
      </w:r>
      <w:r w:rsidR="00443B14">
        <w:rPr>
          <w:rFonts w:hint="cs"/>
          <w:rtl/>
        </w:rPr>
        <w:t>ی کلی</w:t>
      </w:r>
      <w:r>
        <w:rPr>
          <w:rFonts w:hint="cs"/>
          <w:rtl/>
        </w:rPr>
        <w:t xml:space="preserve"> که در کلام این آقایان </w:t>
      </w:r>
      <w:r w:rsidR="00443B14">
        <w:rPr>
          <w:rFonts w:hint="cs"/>
          <w:rtl/>
        </w:rPr>
        <w:t>می باشد</w:t>
      </w:r>
      <w:r>
        <w:rPr>
          <w:rFonts w:hint="cs"/>
          <w:rtl/>
        </w:rPr>
        <w:t xml:space="preserve">، هست. </w:t>
      </w:r>
    </w:p>
    <w:p w:rsidR="0024483A" w:rsidRDefault="0024483A" w:rsidP="001B4146">
      <w:pPr>
        <w:pStyle w:val="Heading2"/>
        <w:rPr>
          <w:rtl/>
        </w:rPr>
      </w:pPr>
      <w:bookmarkStart w:id="11" w:name="_Toc333479"/>
      <w:r>
        <w:rPr>
          <w:rFonts w:hint="cs"/>
          <w:rtl/>
        </w:rPr>
        <w:t>وجه دوم در ثبوت قصاص در قتل مرتد توسط مسلمان</w:t>
      </w:r>
      <w:bookmarkEnd w:id="11"/>
    </w:p>
    <w:p w:rsidR="00B516C9" w:rsidRDefault="0024483A" w:rsidP="00B516C9">
      <w:pPr>
        <w:jc w:val="both"/>
        <w:rPr>
          <w:rtl/>
        </w:rPr>
      </w:pPr>
      <w:r>
        <w:rPr>
          <w:rFonts w:hint="cs"/>
          <w:rtl/>
        </w:rPr>
        <w:t>وجه دوم این است که مستفاد از برخی روایات این است که دیه در مورد معاهد هم ثابت است. این که شما گفتید لا دیة در غیر قتل ذمی. نه از برخی از نصوص استفاده می‌شود که دیه در مورد معاهد هم ثابت است. عنوانی که در روایت آمده معاهد است.</w:t>
      </w:r>
    </w:p>
    <w:p w:rsidR="00B516C9" w:rsidRPr="00B516C9" w:rsidRDefault="0024483A" w:rsidP="00397A8B">
      <w:pPr>
        <w:jc w:val="both"/>
      </w:pPr>
      <w:r w:rsidRPr="00B516C9">
        <w:rPr>
          <w:rFonts w:hint="cs"/>
          <w:sz w:val="28"/>
          <w:rtl/>
        </w:rPr>
        <w:t xml:space="preserve">روایت صحیحه‌ی ابی بصیر است. </w:t>
      </w:r>
      <w:r w:rsidR="001B4146" w:rsidRPr="00B516C9">
        <w:rPr>
          <w:rFonts w:hint="cs"/>
          <w:sz w:val="28"/>
          <w:rtl/>
        </w:rPr>
        <w:t xml:space="preserve">در </w:t>
      </w:r>
      <w:r w:rsidRPr="00B516C9">
        <w:rPr>
          <w:rFonts w:hint="cs"/>
          <w:sz w:val="28"/>
          <w:rtl/>
        </w:rPr>
        <w:t xml:space="preserve">این روایت </w:t>
      </w:r>
      <w:r w:rsidR="00B516C9" w:rsidRPr="00B516C9">
        <w:rPr>
          <w:rFonts w:hint="cs"/>
          <w:sz w:val="28"/>
          <w:rtl/>
        </w:rPr>
        <w:t xml:space="preserve">آمده </w:t>
      </w:r>
      <w:r w:rsidRPr="00B516C9">
        <w:rPr>
          <w:rFonts w:hint="cs"/>
          <w:sz w:val="28"/>
          <w:rtl/>
        </w:rPr>
        <w:t xml:space="preserve">است: </w:t>
      </w:r>
      <w:r w:rsidR="00B516C9" w:rsidRPr="00B516C9">
        <w:rPr>
          <w:rFonts w:hint="cs"/>
          <w:sz w:val="28"/>
          <w:rtl/>
        </w:rPr>
        <w:t>«</w:t>
      </w:r>
      <w:r w:rsidR="00B516C9" w:rsidRPr="00B516C9">
        <w:rPr>
          <w:rFonts w:ascii="Traditional Arabic" w:hAnsi="Traditional Arabic" w:hint="cs"/>
          <w:sz w:val="28"/>
          <w:rtl/>
        </w:rPr>
        <w:t>مُحَمَّدُ بْنُ الْحَسَنِ بِإِسْنَادِهِ عَنْ مُحَمَّدِ بْنِ أَحْمَدَ بْنِ يَحْيَى عَنْ مُحَمَّدِ بْنِ يَحْيَى عَنْ مُحَمَّدِ بْنِ عِيسَى عَنْ يُونُسَ‏</w:t>
      </w:r>
      <w:r w:rsidR="00B516C9">
        <w:rPr>
          <w:rFonts w:ascii="Traditional Arabic" w:hAnsi="Traditional Arabic" w:hint="cs"/>
          <w:sz w:val="28"/>
          <w:rtl/>
        </w:rPr>
        <w:t xml:space="preserve"> </w:t>
      </w:r>
      <w:r w:rsidR="00B516C9" w:rsidRPr="00B516C9">
        <w:rPr>
          <w:rFonts w:ascii="Traditional Arabic" w:hAnsi="Traditional Arabic" w:hint="cs"/>
          <w:sz w:val="28"/>
          <w:rtl/>
        </w:rPr>
        <w:t xml:space="preserve">عَنْ حَرِيزٍ وَ ابْنِ مُسْكَانَ عَنْ أَبِي بَصِير قَالَ: </w:t>
      </w:r>
      <w:r w:rsidR="00B516C9" w:rsidRPr="00B516C9">
        <w:rPr>
          <w:rFonts w:ascii="Traditional Arabic" w:hAnsi="Traditional Arabic" w:hint="cs"/>
          <w:color w:val="008000"/>
          <w:sz w:val="28"/>
          <w:rtl/>
        </w:rPr>
        <w:t>سَأَلْتُهُ عَنْ ذِمِّيٍّ قَطَعَ يَدَ مُسْلِمٍ قَالَ تُقْطَعُ يَدُهُ إِنْ شَاءَ أَوْلِيَاؤُهُ وَ يَأْخُذُونَ فَضْلَ‏ مَا بَيْنَ‏ الدِّيَتَيْنِ‏ وَ إِنْ قَطَعَ الْمُسْلِمُ يَدَ الْمُعَاهَدِ خُيِّرَ أَوْلِيَاءُ الْمُعَاهَدِ فَإِنْ شَاءُوا أَخَذُوا دِيَةَ يَدِهِ وَ إِنْ شَاءُوا قَطَعُوا يَدَ الْمُسْلِمِ- وَ أَدَّوْا إِلَيْهِ فَضْلَ‏ مَا بَيْنَ‏ الدِّيَتَيْنِ‏ وَ إِذَا قَتَلَهُ الْمُسْلِمُ صُنِعَ كَذَلِكَ</w:t>
      </w:r>
      <w:r w:rsidR="00B516C9" w:rsidRPr="00B516C9">
        <w:rPr>
          <w:rFonts w:ascii="Traditional Arabic" w:hAnsi="Traditional Arabic" w:hint="cs"/>
          <w:sz w:val="28"/>
          <w:rtl/>
        </w:rPr>
        <w:t>»</w:t>
      </w:r>
      <w:r w:rsidR="00397A8B">
        <w:rPr>
          <w:rStyle w:val="FootnoteReference"/>
        </w:rPr>
        <w:footnoteReference w:id="5"/>
      </w:r>
    </w:p>
    <w:p w:rsidR="001A1EA5" w:rsidRPr="006162A2" w:rsidRDefault="0024483A" w:rsidP="00B64282">
      <w:pPr>
        <w:jc w:val="both"/>
        <w:rPr>
          <w:rtl/>
        </w:rPr>
      </w:pPr>
      <w:r>
        <w:rPr>
          <w:rFonts w:hint="cs"/>
          <w:rtl/>
        </w:rPr>
        <w:t>مورد روایت این است که مسلمانی قطع ید کرده است. منتها مفاد روایت این است که ولی معاهد که خود مجنی علیه است، مخیر است بین اخذ دیه و بین قصاص منتها در قصاصش حمل بر معتاد می‌شود اما در صدرش که اخذ دیه، روایت دارد إن شاؤوا أخذوا دیة یده. دیگر فرقی بین ثبوت دیه‌ی نفس و دیه‌ی طرف نیست. یعنی اگر بنا شد در غیر ذمی دیه‌ی طرف ثابت شد، دیه‌ی نفس هم قطعی است. چون دیه‌ی طرف بر اساس همان دیه‌ی نفس است. در قطع ید نصف دیه است. کدام دیه؟ همان دیه‌ای که در کل نفس ثابت می‌شود. پس معلوم می‌شود که در معاهد هم که ذمی اصطلاحی نیست، دیه در مورد جنایت ثابت است.</w:t>
      </w: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527A" w:rsidRDefault="00DF527A" w:rsidP="008B750B">
      <w:pPr>
        <w:spacing w:line="240" w:lineRule="auto"/>
      </w:pPr>
      <w:r>
        <w:separator/>
      </w:r>
    </w:p>
  </w:endnote>
  <w:endnote w:type="continuationSeparator" w:id="0">
    <w:p w:rsidR="00DF527A" w:rsidRDefault="00DF527A"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charset w:val="B2"/>
    <w:family w:val="auto"/>
    <w:pitch w:val="variable"/>
    <w:sig w:usb0="00002001" w:usb1="00000000" w:usb2="00000000" w:usb3="00000000" w:csb0="00000040"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9A2894" w:rsidRPr="009A2894">
            <w:rPr>
              <w:noProof/>
              <w:rtl/>
              <w:lang w:val="fa-IR"/>
            </w:rPr>
            <w:t>6</w:t>
          </w:r>
          <w:r>
            <w:rPr>
              <w:noProof/>
            </w:rPr>
            <w:fldChar w:fldCharType="end"/>
          </w:r>
        </w:p>
      </w:tc>
      <w:tc>
        <w:tcPr>
          <w:tcW w:w="4786" w:type="dxa"/>
          <w:tcBorders>
            <w:top w:val="nil"/>
            <w:left w:val="nil"/>
            <w:bottom w:val="nil"/>
            <w:right w:val="nil"/>
          </w:tcBorders>
          <w:vAlign w:val="center"/>
        </w:tcPr>
        <w:p w:rsidR="006D44C1" w:rsidRPr="006D44C1" w:rsidRDefault="00702B40" w:rsidP="001B6799">
          <w:pPr>
            <w:pStyle w:val="Footer"/>
            <w:bidi w:val="0"/>
            <w:rPr>
              <w:color w:val="808080" w:themeColor="background1" w:themeShade="80"/>
              <w:rtl/>
            </w:rPr>
          </w:pPr>
          <w:bookmarkStart w:id="19" w:name="BokAdres"/>
          <w:bookmarkEnd w:id="19"/>
          <w:r>
            <w:rPr>
              <w:color w:val="808080" w:themeColor="background1" w:themeShade="80"/>
            </w:rPr>
            <w:t>F1mq1_13970820-022_mk4_mfeb.ir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527A" w:rsidRDefault="00DF527A" w:rsidP="008B750B">
      <w:pPr>
        <w:spacing w:line="240" w:lineRule="auto"/>
      </w:pPr>
      <w:r>
        <w:separator/>
      </w:r>
    </w:p>
  </w:footnote>
  <w:footnote w:type="continuationSeparator" w:id="0">
    <w:p w:rsidR="00DF527A" w:rsidRDefault="00DF527A" w:rsidP="008B750B">
      <w:pPr>
        <w:spacing w:line="240" w:lineRule="auto"/>
      </w:pPr>
      <w:r>
        <w:continuationSeparator/>
      </w:r>
    </w:p>
  </w:footnote>
  <w:footnote w:id="1">
    <w:p w:rsidR="00E67A28" w:rsidRPr="00E67A28" w:rsidRDefault="00E67A28" w:rsidP="00E67A28">
      <w:pPr>
        <w:pStyle w:val="FootnoteText"/>
      </w:pPr>
      <w:r w:rsidRPr="00E67A28">
        <w:footnoteRef/>
      </w:r>
      <w:r w:rsidRPr="00E67A28">
        <w:rPr>
          <w:rtl/>
        </w:rPr>
        <w:t xml:space="preserve"> </w:t>
      </w:r>
      <w:hyperlink r:id="rId1" w:history="1">
        <w:r w:rsidRPr="00E67A28">
          <w:rPr>
            <w:rStyle w:val="Hyperlink"/>
            <w:rFonts w:hint="cs"/>
            <w:rtl/>
          </w:rPr>
          <w:t>مبانی</w:t>
        </w:r>
        <w:r w:rsidRPr="00E67A28">
          <w:rPr>
            <w:rStyle w:val="Hyperlink"/>
            <w:rtl/>
          </w:rPr>
          <w:t xml:space="preserve"> </w:t>
        </w:r>
        <w:r w:rsidRPr="00E67A28">
          <w:rPr>
            <w:rStyle w:val="Hyperlink"/>
            <w:rFonts w:hint="cs"/>
            <w:rtl/>
          </w:rPr>
          <w:t>تکملة</w:t>
        </w:r>
        <w:r w:rsidRPr="00E67A28">
          <w:rPr>
            <w:rStyle w:val="Hyperlink"/>
            <w:rtl/>
          </w:rPr>
          <w:t xml:space="preserve"> </w:t>
        </w:r>
        <w:r w:rsidRPr="00E67A28">
          <w:rPr>
            <w:rStyle w:val="Hyperlink"/>
            <w:rFonts w:hint="cs"/>
            <w:rtl/>
          </w:rPr>
          <w:t>المنهاج،</w:t>
        </w:r>
        <w:r w:rsidRPr="00E67A28">
          <w:rPr>
            <w:rStyle w:val="Hyperlink"/>
            <w:rtl/>
          </w:rPr>
          <w:t xml:space="preserve"> </w:t>
        </w:r>
        <w:r w:rsidRPr="00E67A28">
          <w:rPr>
            <w:rStyle w:val="Hyperlink"/>
            <w:rFonts w:hint="cs"/>
            <w:rtl/>
          </w:rPr>
          <w:t>السید</w:t>
        </w:r>
        <w:r w:rsidRPr="00E67A28">
          <w:rPr>
            <w:rStyle w:val="Hyperlink"/>
            <w:rtl/>
          </w:rPr>
          <w:t xml:space="preserve"> </w:t>
        </w:r>
        <w:r w:rsidRPr="00E67A28">
          <w:rPr>
            <w:rStyle w:val="Hyperlink"/>
            <w:rFonts w:hint="cs"/>
            <w:rtl/>
          </w:rPr>
          <w:t>أبوالقاسم</w:t>
        </w:r>
        <w:r w:rsidRPr="00E67A28">
          <w:rPr>
            <w:rStyle w:val="Hyperlink"/>
            <w:rtl/>
          </w:rPr>
          <w:t xml:space="preserve"> </w:t>
        </w:r>
        <w:r w:rsidRPr="00E67A28">
          <w:rPr>
            <w:rStyle w:val="Hyperlink"/>
            <w:rFonts w:hint="cs"/>
            <w:rtl/>
          </w:rPr>
          <w:t>الخوئی،</w:t>
        </w:r>
        <w:r w:rsidRPr="00E67A28">
          <w:rPr>
            <w:rStyle w:val="Hyperlink"/>
            <w:rtl/>
          </w:rPr>
          <w:t xml:space="preserve"> </w:t>
        </w:r>
        <w:r w:rsidRPr="00E67A28">
          <w:rPr>
            <w:rStyle w:val="Hyperlink"/>
            <w:rFonts w:hint="cs"/>
            <w:rtl/>
          </w:rPr>
          <w:t>ج</w:t>
        </w:r>
        <w:r w:rsidRPr="00E67A28">
          <w:rPr>
            <w:rStyle w:val="Hyperlink"/>
            <w:rtl/>
          </w:rPr>
          <w:t>2</w:t>
        </w:r>
        <w:r w:rsidRPr="00E67A28">
          <w:rPr>
            <w:rStyle w:val="Hyperlink"/>
            <w:rFonts w:hint="cs"/>
            <w:rtl/>
          </w:rPr>
          <w:t>،</w:t>
        </w:r>
        <w:r w:rsidRPr="00E67A28">
          <w:rPr>
            <w:rStyle w:val="Hyperlink"/>
            <w:rtl/>
          </w:rPr>
          <w:t xml:space="preserve"> </w:t>
        </w:r>
        <w:r w:rsidRPr="00E67A28">
          <w:rPr>
            <w:rStyle w:val="Hyperlink"/>
            <w:rFonts w:hint="cs"/>
            <w:rtl/>
          </w:rPr>
          <w:t>ص</w:t>
        </w:r>
        <w:r w:rsidRPr="00E67A28">
          <w:rPr>
            <w:rStyle w:val="Hyperlink"/>
            <w:rtl/>
          </w:rPr>
          <w:t>69.</w:t>
        </w:r>
      </w:hyperlink>
    </w:p>
  </w:footnote>
  <w:footnote w:id="2">
    <w:p w:rsidR="00680EB8" w:rsidRPr="00680EB8" w:rsidRDefault="00680EB8" w:rsidP="00680EB8">
      <w:pPr>
        <w:pStyle w:val="FootnoteText"/>
      </w:pPr>
      <w:r w:rsidRPr="00680EB8">
        <w:footnoteRef/>
      </w:r>
      <w:r w:rsidRPr="00680EB8">
        <w:rPr>
          <w:rtl/>
        </w:rPr>
        <w:t xml:space="preserve"> </w:t>
      </w:r>
      <w:hyperlink r:id="rId2" w:history="1">
        <w:r w:rsidRPr="00680EB8">
          <w:rPr>
            <w:rStyle w:val="Hyperlink"/>
            <w:rFonts w:hint="cs"/>
            <w:rtl/>
          </w:rPr>
          <w:t>جواهر</w:t>
        </w:r>
        <w:r w:rsidRPr="00680EB8">
          <w:rPr>
            <w:rStyle w:val="Hyperlink"/>
            <w:rtl/>
          </w:rPr>
          <w:t xml:space="preserve"> </w:t>
        </w:r>
        <w:r w:rsidRPr="00680EB8">
          <w:rPr>
            <w:rStyle w:val="Hyperlink"/>
            <w:rFonts w:hint="cs"/>
            <w:rtl/>
          </w:rPr>
          <w:t>الکلام،</w:t>
        </w:r>
        <w:r w:rsidRPr="00680EB8">
          <w:rPr>
            <w:rStyle w:val="Hyperlink"/>
            <w:rtl/>
          </w:rPr>
          <w:t xml:space="preserve"> </w:t>
        </w:r>
        <w:r w:rsidRPr="00680EB8">
          <w:rPr>
            <w:rStyle w:val="Hyperlink"/>
            <w:rFonts w:hint="cs"/>
            <w:rtl/>
          </w:rPr>
          <w:t>محمد</w:t>
        </w:r>
        <w:r w:rsidRPr="00680EB8">
          <w:rPr>
            <w:rStyle w:val="Hyperlink"/>
            <w:rtl/>
          </w:rPr>
          <w:t xml:space="preserve"> </w:t>
        </w:r>
        <w:r w:rsidRPr="00680EB8">
          <w:rPr>
            <w:rStyle w:val="Hyperlink"/>
            <w:rFonts w:hint="cs"/>
            <w:rtl/>
          </w:rPr>
          <w:t>حسن</w:t>
        </w:r>
        <w:r w:rsidRPr="00680EB8">
          <w:rPr>
            <w:rStyle w:val="Hyperlink"/>
            <w:rtl/>
          </w:rPr>
          <w:t xml:space="preserve"> </w:t>
        </w:r>
        <w:r w:rsidRPr="00680EB8">
          <w:rPr>
            <w:rStyle w:val="Hyperlink"/>
            <w:rFonts w:hint="cs"/>
            <w:rtl/>
          </w:rPr>
          <w:t>نجفی،</w:t>
        </w:r>
        <w:r w:rsidRPr="00680EB8">
          <w:rPr>
            <w:rStyle w:val="Hyperlink"/>
            <w:rtl/>
          </w:rPr>
          <w:t xml:space="preserve"> </w:t>
        </w:r>
        <w:r w:rsidRPr="00680EB8">
          <w:rPr>
            <w:rStyle w:val="Hyperlink"/>
            <w:rFonts w:hint="cs"/>
            <w:rtl/>
          </w:rPr>
          <w:t>ج</w:t>
        </w:r>
        <w:r w:rsidRPr="00680EB8">
          <w:rPr>
            <w:rStyle w:val="Hyperlink"/>
            <w:rtl/>
          </w:rPr>
          <w:t>43</w:t>
        </w:r>
        <w:r w:rsidRPr="00680EB8">
          <w:rPr>
            <w:rStyle w:val="Hyperlink"/>
            <w:rFonts w:hint="cs"/>
            <w:rtl/>
          </w:rPr>
          <w:t>،</w:t>
        </w:r>
        <w:r w:rsidRPr="00680EB8">
          <w:rPr>
            <w:rStyle w:val="Hyperlink"/>
            <w:rtl/>
          </w:rPr>
          <w:t xml:space="preserve"> </w:t>
        </w:r>
        <w:r w:rsidRPr="00680EB8">
          <w:rPr>
            <w:rStyle w:val="Hyperlink"/>
            <w:rFonts w:hint="cs"/>
            <w:rtl/>
          </w:rPr>
          <w:t>ص</w:t>
        </w:r>
        <w:r w:rsidRPr="00680EB8">
          <w:rPr>
            <w:rStyle w:val="Hyperlink"/>
            <w:rtl/>
          </w:rPr>
          <w:t>41.</w:t>
        </w:r>
      </w:hyperlink>
    </w:p>
  </w:footnote>
  <w:footnote w:id="3">
    <w:p w:rsidR="00686FC2" w:rsidRPr="00686FC2" w:rsidRDefault="00686FC2" w:rsidP="00686FC2">
      <w:pPr>
        <w:pStyle w:val="FootnoteText"/>
      </w:pPr>
      <w:r w:rsidRPr="00686FC2">
        <w:footnoteRef/>
      </w:r>
      <w:r w:rsidRPr="00686FC2">
        <w:rPr>
          <w:rtl/>
        </w:rPr>
        <w:t xml:space="preserve"> </w:t>
      </w:r>
      <w:hyperlink r:id="rId3" w:history="1">
        <w:r w:rsidRPr="00686FC2">
          <w:rPr>
            <w:rStyle w:val="Hyperlink"/>
            <w:rFonts w:hint="cs"/>
            <w:rtl/>
          </w:rPr>
          <w:t>الخلاف،</w:t>
        </w:r>
        <w:r w:rsidRPr="00686FC2">
          <w:rPr>
            <w:rStyle w:val="Hyperlink"/>
            <w:rtl/>
          </w:rPr>
          <w:t xml:space="preserve"> </w:t>
        </w:r>
        <w:r w:rsidRPr="00686FC2">
          <w:rPr>
            <w:rStyle w:val="Hyperlink"/>
            <w:rFonts w:hint="cs"/>
            <w:rtl/>
          </w:rPr>
          <w:t>شیخ</w:t>
        </w:r>
        <w:r w:rsidRPr="00686FC2">
          <w:rPr>
            <w:rStyle w:val="Hyperlink"/>
            <w:rtl/>
          </w:rPr>
          <w:t xml:space="preserve"> </w:t>
        </w:r>
        <w:r w:rsidRPr="00686FC2">
          <w:rPr>
            <w:rStyle w:val="Hyperlink"/>
            <w:rFonts w:hint="cs"/>
            <w:rtl/>
          </w:rPr>
          <w:t>طوسی،</w:t>
        </w:r>
        <w:r w:rsidRPr="00686FC2">
          <w:rPr>
            <w:rStyle w:val="Hyperlink"/>
            <w:rtl/>
          </w:rPr>
          <w:t xml:space="preserve"> </w:t>
        </w:r>
        <w:r w:rsidRPr="00686FC2">
          <w:rPr>
            <w:rStyle w:val="Hyperlink"/>
            <w:rFonts w:hint="cs"/>
            <w:rtl/>
          </w:rPr>
          <w:t>ج</w:t>
        </w:r>
        <w:r w:rsidRPr="00686FC2">
          <w:rPr>
            <w:rStyle w:val="Hyperlink"/>
            <w:rtl/>
          </w:rPr>
          <w:t>5</w:t>
        </w:r>
        <w:r w:rsidRPr="00686FC2">
          <w:rPr>
            <w:rStyle w:val="Hyperlink"/>
            <w:rFonts w:hint="cs"/>
            <w:rtl/>
          </w:rPr>
          <w:t>،</w:t>
        </w:r>
        <w:r w:rsidRPr="00686FC2">
          <w:rPr>
            <w:rStyle w:val="Hyperlink"/>
            <w:rtl/>
          </w:rPr>
          <w:t xml:space="preserve"> </w:t>
        </w:r>
        <w:r w:rsidRPr="00686FC2">
          <w:rPr>
            <w:rStyle w:val="Hyperlink"/>
            <w:rFonts w:hint="cs"/>
            <w:rtl/>
          </w:rPr>
          <w:t>ص</w:t>
        </w:r>
        <w:r w:rsidRPr="00686FC2">
          <w:rPr>
            <w:rStyle w:val="Hyperlink"/>
            <w:rtl/>
          </w:rPr>
          <w:t>265.</w:t>
        </w:r>
      </w:hyperlink>
    </w:p>
  </w:footnote>
  <w:footnote w:id="4">
    <w:p w:rsidR="00397A8B" w:rsidRPr="00397A8B" w:rsidRDefault="00397A8B" w:rsidP="00397A8B">
      <w:pPr>
        <w:pStyle w:val="FootnoteText"/>
        <w:rPr>
          <w:rFonts w:hint="cs"/>
          <w:rtl/>
        </w:rPr>
      </w:pPr>
      <w:r w:rsidRPr="00397A8B">
        <w:footnoteRef/>
      </w:r>
      <w:r w:rsidRPr="00397A8B">
        <w:rPr>
          <w:rtl/>
        </w:rPr>
        <w:t xml:space="preserve"> </w:t>
      </w:r>
      <w:hyperlink r:id="rId4" w:history="1">
        <w:r w:rsidRPr="00397A8B">
          <w:rPr>
            <w:rStyle w:val="Hyperlink"/>
            <w:rFonts w:hint="cs"/>
            <w:rtl/>
          </w:rPr>
          <w:t>جواهر</w:t>
        </w:r>
        <w:r w:rsidRPr="00397A8B">
          <w:rPr>
            <w:rStyle w:val="Hyperlink"/>
            <w:rtl/>
          </w:rPr>
          <w:t xml:space="preserve"> </w:t>
        </w:r>
        <w:r w:rsidRPr="00397A8B">
          <w:rPr>
            <w:rStyle w:val="Hyperlink"/>
            <w:rFonts w:hint="cs"/>
            <w:rtl/>
          </w:rPr>
          <w:t>الکلام،</w:t>
        </w:r>
        <w:r w:rsidRPr="00397A8B">
          <w:rPr>
            <w:rStyle w:val="Hyperlink"/>
            <w:rtl/>
          </w:rPr>
          <w:t xml:space="preserve"> </w:t>
        </w:r>
        <w:r w:rsidRPr="00397A8B">
          <w:rPr>
            <w:rStyle w:val="Hyperlink"/>
            <w:rFonts w:hint="cs"/>
            <w:rtl/>
          </w:rPr>
          <w:t>محمد</w:t>
        </w:r>
        <w:r w:rsidRPr="00397A8B">
          <w:rPr>
            <w:rStyle w:val="Hyperlink"/>
            <w:rtl/>
          </w:rPr>
          <w:t xml:space="preserve"> </w:t>
        </w:r>
        <w:r w:rsidRPr="00397A8B">
          <w:rPr>
            <w:rStyle w:val="Hyperlink"/>
            <w:rFonts w:hint="cs"/>
            <w:rtl/>
          </w:rPr>
          <w:t>حسن</w:t>
        </w:r>
        <w:r w:rsidRPr="00397A8B">
          <w:rPr>
            <w:rStyle w:val="Hyperlink"/>
            <w:rtl/>
          </w:rPr>
          <w:t xml:space="preserve"> </w:t>
        </w:r>
        <w:r w:rsidRPr="00397A8B">
          <w:rPr>
            <w:rStyle w:val="Hyperlink"/>
            <w:rFonts w:hint="cs"/>
            <w:rtl/>
          </w:rPr>
          <w:t>نجفی،</w:t>
        </w:r>
        <w:r w:rsidRPr="00397A8B">
          <w:rPr>
            <w:rStyle w:val="Hyperlink"/>
            <w:rtl/>
          </w:rPr>
          <w:t xml:space="preserve"> </w:t>
        </w:r>
        <w:r w:rsidRPr="00397A8B">
          <w:rPr>
            <w:rStyle w:val="Hyperlink"/>
            <w:rFonts w:hint="cs"/>
            <w:rtl/>
          </w:rPr>
          <w:t>ج</w:t>
        </w:r>
        <w:r w:rsidRPr="00397A8B">
          <w:rPr>
            <w:rStyle w:val="Hyperlink"/>
            <w:rtl/>
          </w:rPr>
          <w:t>43</w:t>
        </w:r>
        <w:r w:rsidRPr="00397A8B">
          <w:rPr>
            <w:rStyle w:val="Hyperlink"/>
            <w:rFonts w:hint="cs"/>
            <w:rtl/>
          </w:rPr>
          <w:t>،</w:t>
        </w:r>
        <w:r w:rsidRPr="00397A8B">
          <w:rPr>
            <w:rStyle w:val="Hyperlink"/>
            <w:rtl/>
          </w:rPr>
          <w:t xml:space="preserve"> </w:t>
        </w:r>
        <w:r w:rsidRPr="00397A8B">
          <w:rPr>
            <w:rStyle w:val="Hyperlink"/>
            <w:rFonts w:hint="cs"/>
            <w:rtl/>
          </w:rPr>
          <w:t>ص</w:t>
        </w:r>
        <w:r w:rsidRPr="00397A8B">
          <w:rPr>
            <w:rStyle w:val="Hyperlink"/>
            <w:rtl/>
          </w:rPr>
          <w:t>41.</w:t>
        </w:r>
      </w:hyperlink>
    </w:p>
  </w:footnote>
  <w:footnote w:id="5">
    <w:p w:rsidR="00397A8B" w:rsidRPr="00397A8B" w:rsidRDefault="00397A8B" w:rsidP="00397A8B">
      <w:pPr>
        <w:pStyle w:val="FootnoteText"/>
        <w:rPr>
          <w:rFonts w:hint="cs"/>
          <w:rtl/>
        </w:rPr>
      </w:pPr>
      <w:r w:rsidRPr="00397A8B">
        <w:footnoteRef/>
      </w:r>
      <w:r w:rsidRPr="00397A8B">
        <w:rPr>
          <w:rtl/>
        </w:rPr>
        <w:t xml:space="preserve"> </w:t>
      </w:r>
      <w:hyperlink r:id="rId5" w:history="1">
        <w:r w:rsidRPr="00397A8B">
          <w:rPr>
            <w:rStyle w:val="Hyperlink"/>
            <w:rFonts w:hint="cs"/>
            <w:rtl/>
          </w:rPr>
          <w:t>وسائل</w:t>
        </w:r>
        <w:r w:rsidRPr="00397A8B">
          <w:rPr>
            <w:rStyle w:val="Hyperlink"/>
            <w:rtl/>
          </w:rPr>
          <w:t xml:space="preserve"> </w:t>
        </w:r>
        <w:r w:rsidRPr="00397A8B">
          <w:rPr>
            <w:rStyle w:val="Hyperlink"/>
            <w:rFonts w:hint="cs"/>
            <w:rtl/>
          </w:rPr>
          <w:t>الشیعة،</w:t>
        </w:r>
        <w:r w:rsidRPr="00397A8B">
          <w:rPr>
            <w:rStyle w:val="Hyperlink"/>
            <w:rtl/>
          </w:rPr>
          <w:t xml:space="preserve"> </w:t>
        </w:r>
        <w:r w:rsidRPr="00397A8B">
          <w:rPr>
            <w:rStyle w:val="Hyperlink"/>
            <w:rFonts w:hint="cs"/>
            <w:rtl/>
          </w:rPr>
          <w:t>الشیخ</w:t>
        </w:r>
        <w:r w:rsidRPr="00397A8B">
          <w:rPr>
            <w:rStyle w:val="Hyperlink"/>
            <w:rtl/>
          </w:rPr>
          <w:t xml:space="preserve"> </w:t>
        </w:r>
        <w:r w:rsidRPr="00397A8B">
          <w:rPr>
            <w:rStyle w:val="Hyperlink"/>
            <w:rFonts w:hint="cs"/>
            <w:rtl/>
          </w:rPr>
          <w:t>الحر</w:t>
        </w:r>
        <w:r w:rsidRPr="00397A8B">
          <w:rPr>
            <w:rStyle w:val="Hyperlink"/>
            <w:rtl/>
          </w:rPr>
          <w:t xml:space="preserve"> </w:t>
        </w:r>
        <w:r w:rsidRPr="00397A8B">
          <w:rPr>
            <w:rStyle w:val="Hyperlink"/>
            <w:rFonts w:hint="cs"/>
            <w:rtl/>
          </w:rPr>
          <w:t>العاملي،</w:t>
        </w:r>
        <w:r w:rsidRPr="00397A8B">
          <w:rPr>
            <w:rStyle w:val="Hyperlink"/>
            <w:rtl/>
          </w:rPr>
          <w:t xml:space="preserve"> </w:t>
        </w:r>
        <w:r w:rsidRPr="00397A8B">
          <w:rPr>
            <w:rStyle w:val="Hyperlink"/>
            <w:rFonts w:hint="cs"/>
            <w:rtl/>
          </w:rPr>
          <w:t>ج</w:t>
        </w:r>
        <w:r w:rsidRPr="00397A8B">
          <w:rPr>
            <w:rStyle w:val="Hyperlink"/>
            <w:rtl/>
          </w:rPr>
          <w:t>29</w:t>
        </w:r>
        <w:r w:rsidRPr="00397A8B">
          <w:rPr>
            <w:rStyle w:val="Hyperlink"/>
            <w:rFonts w:hint="cs"/>
            <w:rtl/>
          </w:rPr>
          <w:t>،</w:t>
        </w:r>
        <w:r w:rsidRPr="00397A8B">
          <w:rPr>
            <w:rStyle w:val="Hyperlink"/>
            <w:rtl/>
          </w:rPr>
          <w:t xml:space="preserve"> </w:t>
        </w:r>
        <w:r w:rsidRPr="00397A8B">
          <w:rPr>
            <w:rStyle w:val="Hyperlink"/>
            <w:rFonts w:hint="cs"/>
            <w:rtl/>
          </w:rPr>
          <w:t>ص</w:t>
        </w:r>
        <w:r w:rsidRPr="00397A8B">
          <w:rPr>
            <w:rStyle w:val="Hyperlink"/>
            <w:rtl/>
          </w:rPr>
          <w:t>183</w:t>
        </w:r>
        <w:r w:rsidRPr="00397A8B">
          <w:rPr>
            <w:rStyle w:val="Hyperlink"/>
            <w:rFonts w:hint="cs"/>
            <w:rtl/>
          </w:rPr>
          <w:t>،</w:t>
        </w:r>
        <w:r w:rsidRPr="00397A8B">
          <w:rPr>
            <w:rStyle w:val="Hyperlink"/>
            <w:rtl/>
          </w:rPr>
          <w:t xml:space="preserve"> </w:t>
        </w:r>
        <w:r w:rsidRPr="00397A8B">
          <w:rPr>
            <w:rStyle w:val="Hyperlink"/>
            <w:rFonts w:hint="cs"/>
            <w:rtl/>
          </w:rPr>
          <w:t>أبواب</w:t>
        </w:r>
        <w:r w:rsidRPr="00397A8B">
          <w:rPr>
            <w:rStyle w:val="Hyperlink"/>
            <w:rtl/>
          </w:rPr>
          <w:t xml:space="preserve"> </w:t>
        </w:r>
        <w:r w:rsidRPr="00397A8B">
          <w:rPr>
            <w:rStyle w:val="Hyperlink"/>
            <w:rFonts w:hint="cs"/>
            <w:rtl/>
          </w:rPr>
          <w:t>حكم</w:t>
        </w:r>
        <w:r w:rsidRPr="00397A8B">
          <w:rPr>
            <w:rStyle w:val="Hyperlink"/>
            <w:rtl/>
          </w:rPr>
          <w:t xml:space="preserve"> </w:t>
        </w:r>
        <w:r w:rsidRPr="00397A8B">
          <w:rPr>
            <w:rStyle w:val="Hyperlink"/>
            <w:rFonts w:hint="cs"/>
            <w:rtl/>
          </w:rPr>
          <w:t>القصاص</w:t>
        </w:r>
        <w:r w:rsidRPr="00397A8B">
          <w:rPr>
            <w:rStyle w:val="Hyperlink"/>
            <w:rtl/>
          </w:rPr>
          <w:t xml:space="preserve"> </w:t>
        </w:r>
        <w:r w:rsidRPr="00397A8B">
          <w:rPr>
            <w:rStyle w:val="Hyperlink"/>
            <w:rFonts w:hint="cs"/>
            <w:rtl/>
          </w:rPr>
          <w:t>في</w:t>
        </w:r>
        <w:r w:rsidRPr="00397A8B">
          <w:rPr>
            <w:rStyle w:val="Hyperlink"/>
            <w:rtl/>
          </w:rPr>
          <w:t xml:space="preserve"> </w:t>
        </w:r>
        <w:r w:rsidRPr="00397A8B">
          <w:rPr>
            <w:rStyle w:val="Hyperlink"/>
            <w:rFonts w:hint="cs"/>
            <w:rtl/>
          </w:rPr>
          <w:t>الاعضاء</w:t>
        </w:r>
        <w:r w:rsidRPr="00397A8B">
          <w:rPr>
            <w:rStyle w:val="Hyperlink"/>
            <w:rtl/>
          </w:rPr>
          <w:t xml:space="preserve"> </w:t>
        </w:r>
        <w:r w:rsidRPr="00397A8B">
          <w:rPr>
            <w:rStyle w:val="Hyperlink"/>
            <w:rFonts w:hint="cs"/>
            <w:rtl/>
          </w:rPr>
          <w:t>والجراحات</w:t>
        </w:r>
        <w:r w:rsidRPr="00397A8B">
          <w:rPr>
            <w:rStyle w:val="Hyperlink"/>
            <w:rtl/>
          </w:rPr>
          <w:t xml:space="preserve"> </w:t>
        </w:r>
        <w:r w:rsidRPr="00397A8B">
          <w:rPr>
            <w:rStyle w:val="Hyperlink"/>
            <w:rFonts w:hint="cs"/>
            <w:rtl/>
          </w:rPr>
          <w:t>،</w:t>
        </w:r>
        <w:r w:rsidRPr="00397A8B">
          <w:rPr>
            <w:rStyle w:val="Hyperlink"/>
            <w:rtl/>
          </w:rPr>
          <w:t xml:space="preserve"> </w:t>
        </w:r>
        <w:r w:rsidRPr="00397A8B">
          <w:rPr>
            <w:rStyle w:val="Hyperlink"/>
            <w:rFonts w:hint="cs"/>
            <w:rtl/>
          </w:rPr>
          <w:t>بين</w:t>
        </w:r>
        <w:r w:rsidRPr="00397A8B">
          <w:rPr>
            <w:rStyle w:val="Hyperlink"/>
            <w:rtl/>
          </w:rPr>
          <w:t xml:space="preserve"> </w:t>
        </w:r>
        <w:r w:rsidRPr="00397A8B">
          <w:rPr>
            <w:rStyle w:val="Hyperlink"/>
            <w:rFonts w:hint="cs"/>
            <w:rtl/>
          </w:rPr>
          <w:t>المسلمين،</w:t>
        </w:r>
        <w:r w:rsidRPr="00397A8B">
          <w:rPr>
            <w:rStyle w:val="Hyperlink"/>
            <w:rtl/>
          </w:rPr>
          <w:t xml:space="preserve"> </w:t>
        </w:r>
        <w:r w:rsidRPr="00397A8B">
          <w:rPr>
            <w:rStyle w:val="Hyperlink"/>
            <w:rFonts w:hint="cs"/>
            <w:rtl/>
          </w:rPr>
          <w:t>باب</w:t>
        </w:r>
        <w:r w:rsidRPr="00397A8B">
          <w:rPr>
            <w:rStyle w:val="Hyperlink"/>
            <w:rtl/>
          </w:rPr>
          <w:t>22</w:t>
        </w:r>
        <w:r w:rsidRPr="00397A8B">
          <w:rPr>
            <w:rStyle w:val="Hyperlink"/>
            <w:rFonts w:hint="cs"/>
            <w:rtl/>
          </w:rPr>
          <w:t>،</w:t>
        </w:r>
        <w:r w:rsidRPr="00397A8B">
          <w:rPr>
            <w:rStyle w:val="Hyperlink"/>
            <w:rtl/>
          </w:rPr>
          <w:t xml:space="preserve"> </w:t>
        </w:r>
        <w:r w:rsidRPr="00397A8B">
          <w:rPr>
            <w:rStyle w:val="Hyperlink"/>
            <w:rFonts w:hint="cs"/>
            <w:rtl/>
          </w:rPr>
          <w:t>ح</w:t>
        </w:r>
        <w:r w:rsidRPr="00397A8B">
          <w:rPr>
            <w:rStyle w:val="Hyperlink"/>
            <w:rtl/>
          </w:rPr>
          <w:t>1</w:t>
        </w:r>
        <w:r w:rsidRPr="00397A8B">
          <w:rPr>
            <w:rStyle w:val="Hyperlink"/>
            <w:rFonts w:hint="cs"/>
            <w:rtl/>
          </w:rPr>
          <w:t>،</w:t>
        </w:r>
        <w:r w:rsidRPr="00397A8B">
          <w:rPr>
            <w:rStyle w:val="Hyperlink"/>
            <w:rtl/>
          </w:rPr>
          <w:t xml:space="preserve"> </w:t>
        </w:r>
        <w:r w:rsidRPr="00397A8B">
          <w:rPr>
            <w:rStyle w:val="Hyperlink"/>
            <w:rFonts w:hint="cs"/>
            <w:rtl/>
          </w:rPr>
          <w:t>ط</w:t>
        </w:r>
        <w:r w:rsidRPr="00397A8B">
          <w:rPr>
            <w:rStyle w:val="Hyperlink"/>
            <w:rtl/>
          </w:rPr>
          <w:t xml:space="preserve"> </w:t>
        </w:r>
        <w:r w:rsidRPr="00397A8B">
          <w:rPr>
            <w:rStyle w:val="Hyperlink"/>
            <w:rFonts w:hint="cs"/>
            <w:rtl/>
          </w:rPr>
          <w:t>آل</w:t>
        </w:r>
        <w:r w:rsidRPr="00397A8B">
          <w:rPr>
            <w:rStyle w:val="Hyperlink"/>
            <w:rtl/>
          </w:rPr>
          <w:t xml:space="preserve"> </w:t>
        </w:r>
        <w:r w:rsidRPr="00397A8B">
          <w:rPr>
            <w:rStyle w:val="Hyperlink"/>
            <w:rFonts w:hint="cs"/>
            <w:rtl/>
          </w:rPr>
          <w:t>البيت</w:t>
        </w:r>
        <w:r w:rsidRPr="00397A8B">
          <w:rPr>
            <w:rStyle w:val="Hyperlink"/>
            <w:rtl/>
          </w:rPr>
          <w:t>.</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2" w:name="BokNum"/>
    <w:bookmarkEnd w:id="12"/>
    <w:r w:rsidR="00702B40">
      <w:rPr>
        <w:b/>
        <w:bCs/>
        <w:sz w:val="20"/>
        <w:szCs w:val="24"/>
        <w:rtl/>
      </w:rPr>
      <w:t>022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3" w:name="Bokdars"/>
    <w:bookmarkEnd w:id="13"/>
    <w:r w:rsidR="00702B40">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4" w:name="Bokostad"/>
    <w:bookmarkEnd w:id="14"/>
    <w:r w:rsidR="00702B40">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5" w:name="BokTarikh"/>
    <w:bookmarkEnd w:id="15"/>
    <w:r w:rsidR="00702B40">
      <w:rPr>
        <w:sz w:val="24"/>
        <w:szCs w:val="24"/>
        <w:rtl/>
      </w:rPr>
      <w:t>20 /8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6" w:name="BokSabj"/>
    <w:bookmarkEnd w:id="16"/>
    <w:r w:rsidR="00702B40">
      <w:rPr>
        <w:rFonts w:hint="cs"/>
        <w:color w:val="000000" w:themeColor="text1"/>
        <w:sz w:val="24"/>
        <w:szCs w:val="24"/>
        <w:rtl/>
      </w:rPr>
      <w:t>شروط</w:t>
    </w:r>
    <w:r w:rsidR="00702B40">
      <w:rPr>
        <w:color w:val="000000" w:themeColor="text1"/>
        <w:sz w:val="24"/>
        <w:szCs w:val="24"/>
        <w:rtl/>
      </w:rPr>
      <w:t xml:space="preserve"> </w:t>
    </w:r>
    <w:r w:rsidR="00702B40">
      <w:rPr>
        <w:rFonts w:hint="cs"/>
        <w:color w:val="000000" w:themeColor="text1"/>
        <w:sz w:val="24"/>
        <w:szCs w:val="24"/>
        <w:rtl/>
      </w:rPr>
      <w:t>قصاص</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7" w:name="Bokmoqarer"/>
    <w:bookmarkEnd w:id="17"/>
    <w:r w:rsidR="00702B40">
      <w:rPr>
        <w:rFonts w:hint="cs"/>
        <w:sz w:val="24"/>
        <w:szCs w:val="24"/>
        <w:rtl/>
      </w:rPr>
      <w:t>مهدی</w:t>
    </w:r>
    <w:r w:rsidR="00702B40">
      <w:rPr>
        <w:sz w:val="24"/>
        <w:szCs w:val="24"/>
        <w:rtl/>
      </w:rPr>
      <w:t xml:space="preserve"> </w:t>
    </w:r>
    <w:r w:rsidR="00702B40">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8" w:name="BokSabj2"/>
    <w:bookmarkEnd w:id="18"/>
    <w:r w:rsidR="00702B40">
      <w:rPr>
        <w:rFonts w:hint="cs"/>
        <w:sz w:val="24"/>
        <w:szCs w:val="24"/>
        <w:rtl/>
      </w:rPr>
      <w:t>شرط</w:t>
    </w:r>
    <w:r w:rsidR="00702B40">
      <w:rPr>
        <w:sz w:val="24"/>
        <w:szCs w:val="24"/>
        <w:rtl/>
      </w:rPr>
      <w:t xml:space="preserve"> </w:t>
    </w:r>
    <w:r w:rsidR="00702B40">
      <w:rPr>
        <w:rFonts w:hint="cs"/>
        <w:sz w:val="24"/>
        <w:szCs w:val="24"/>
        <w:rtl/>
      </w:rPr>
      <w:t>دوم</w:t>
    </w:r>
    <w:r w:rsidR="00702B40">
      <w:rPr>
        <w:sz w:val="24"/>
        <w:szCs w:val="24"/>
        <w:rtl/>
      </w:rPr>
      <w:t xml:space="preserve">: </w:t>
    </w:r>
    <w:r w:rsidR="00702B40">
      <w:rPr>
        <w:rFonts w:hint="cs"/>
        <w:sz w:val="24"/>
        <w:szCs w:val="24"/>
        <w:rtl/>
      </w:rPr>
      <w:t>تساوی</w:t>
    </w:r>
    <w:r w:rsidR="00702B40">
      <w:rPr>
        <w:sz w:val="24"/>
        <w:szCs w:val="24"/>
        <w:rtl/>
      </w:rPr>
      <w:t xml:space="preserve"> </w:t>
    </w:r>
    <w:r w:rsidR="00702B40">
      <w:rPr>
        <w:rFonts w:hint="cs"/>
        <w:sz w:val="24"/>
        <w:szCs w:val="24"/>
        <w:rtl/>
      </w:rPr>
      <w:t>در</w:t>
    </w:r>
    <w:r w:rsidR="00702B40">
      <w:rPr>
        <w:sz w:val="24"/>
        <w:szCs w:val="24"/>
        <w:rtl/>
      </w:rPr>
      <w:t xml:space="preserve"> </w:t>
    </w:r>
    <w:r w:rsidR="00702B40">
      <w:rPr>
        <w:rFonts w:hint="cs"/>
        <w:sz w:val="24"/>
        <w:szCs w:val="24"/>
        <w:rtl/>
      </w:rPr>
      <w:t>دین</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47ACB"/>
    <w:rsid w:val="00151937"/>
    <w:rsid w:val="00181844"/>
    <w:rsid w:val="001837E9"/>
    <w:rsid w:val="00187DFA"/>
    <w:rsid w:val="001A1BC1"/>
    <w:rsid w:val="001A1EA5"/>
    <w:rsid w:val="001A2574"/>
    <w:rsid w:val="001A27D7"/>
    <w:rsid w:val="001A294E"/>
    <w:rsid w:val="001A4ED8"/>
    <w:rsid w:val="001A7970"/>
    <w:rsid w:val="001B2488"/>
    <w:rsid w:val="001B4146"/>
    <w:rsid w:val="001B6799"/>
    <w:rsid w:val="001C1362"/>
    <w:rsid w:val="001D2E9A"/>
    <w:rsid w:val="001D597F"/>
    <w:rsid w:val="001E3FD4"/>
    <w:rsid w:val="0020241A"/>
    <w:rsid w:val="00203821"/>
    <w:rsid w:val="00211632"/>
    <w:rsid w:val="0021630D"/>
    <w:rsid w:val="0024121B"/>
    <w:rsid w:val="0024483A"/>
    <w:rsid w:val="00247D2F"/>
    <w:rsid w:val="00256560"/>
    <w:rsid w:val="0027605E"/>
    <w:rsid w:val="00281E00"/>
    <w:rsid w:val="00294A52"/>
    <w:rsid w:val="002B575F"/>
    <w:rsid w:val="002B729B"/>
    <w:rsid w:val="002C23B5"/>
    <w:rsid w:val="002C53A2"/>
    <w:rsid w:val="002D0040"/>
    <w:rsid w:val="002D2FA8"/>
    <w:rsid w:val="002E220F"/>
    <w:rsid w:val="00307311"/>
    <w:rsid w:val="00311F96"/>
    <w:rsid w:val="0032100F"/>
    <w:rsid w:val="0033093A"/>
    <w:rsid w:val="0033402C"/>
    <w:rsid w:val="00340521"/>
    <w:rsid w:val="00345C73"/>
    <w:rsid w:val="00354A99"/>
    <w:rsid w:val="00360311"/>
    <w:rsid w:val="00361922"/>
    <w:rsid w:val="0037339B"/>
    <w:rsid w:val="00386C11"/>
    <w:rsid w:val="0039355E"/>
    <w:rsid w:val="00397466"/>
    <w:rsid w:val="00397A8B"/>
    <w:rsid w:val="003A6148"/>
    <w:rsid w:val="003C33F6"/>
    <w:rsid w:val="003C3D2E"/>
    <w:rsid w:val="003C43A5"/>
    <w:rsid w:val="003E1C5C"/>
    <w:rsid w:val="003E6650"/>
    <w:rsid w:val="003F5B46"/>
    <w:rsid w:val="00401363"/>
    <w:rsid w:val="00402626"/>
    <w:rsid w:val="00402E47"/>
    <w:rsid w:val="00425015"/>
    <w:rsid w:val="00430994"/>
    <w:rsid w:val="00441B6D"/>
    <w:rsid w:val="00443B14"/>
    <w:rsid w:val="0044419B"/>
    <w:rsid w:val="00446ADC"/>
    <w:rsid w:val="004556EF"/>
    <w:rsid w:val="00462B07"/>
    <w:rsid w:val="00465BD2"/>
    <w:rsid w:val="004715C8"/>
    <w:rsid w:val="00477127"/>
    <w:rsid w:val="00481C31"/>
    <w:rsid w:val="00482FC1"/>
    <w:rsid w:val="00483027"/>
    <w:rsid w:val="004871AA"/>
    <w:rsid w:val="004918D7"/>
    <w:rsid w:val="004926E1"/>
    <w:rsid w:val="004A2FEA"/>
    <w:rsid w:val="004B6E46"/>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041F"/>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80EB8"/>
    <w:rsid w:val="00686FC2"/>
    <w:rsid w:val="00695519"/>
    <w:rsid w:val="006A4134"/>
    <w:rsid w:val="006A45AC"/>
    <w:rsid w:val="006A5DDA"/>
    <w:rsid w:val="006A6701"/>
    <w:rsid w:val="006B21F4"/>
    <w:rsid w:val="006B3753"/>
    <w:rsid w:val="006B7AD6"/>
    <w:rsid w:val="006C2555"/>
    <w:rsid w:val="006C50FD"/>
    <w:rsid w:val="006D1DD4"/>
    <w:rsid w:val="006D4014"/>
    <w:rsid w:val="006D44C1"/>
    <w:rsid w:val="006E5651"/>
    <w:rsid w:val="006E5B85"/>
    <w:rsid w:val="006F026A"/>
    <w:rsid w:val="0070265B"/>
    <w:rsid w:val="00702B40"/>
    <w:rsid w:val="00704813"/>
    <w:rsid w:val="00717E6F"/>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2E66"/>
    <w:rsid w:val="007D6C53"/>
    <w:rsid w:val="007E1564"/>
    <w:rsid w:val="007E1E87"/>
    <w:rsid w:val="007E5B3F"/>
    <w:rsid w:val="007E636E"/>
    <w:rsid w:val="007F2257"/>
    <w:rsid w:val="0080091D"/>
    <w:rsid w:val="00804108"/>
    <w:rsid w:val="00804FC4"/>
    <w:rsid w:val="00816367"/>
    <w:rsid w:val="00816A0B"/>
    <w:rsid w:val="00824B22"/>
    <w:rsid w:val="00830C53"/>
    <w:rsid w:val="00837FAA"/>
    <w:rsid w:val="00841F77"/>
    <w:rsid w:val="008516D2"/>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079F"/>
    <w:rsid w:val="00923C34"/>
    <w:rsid w:val="00924152"/>
    <w:rsid w:val="0092513D"/>
    <w:rsid w:val="00927A9F"/>
    <w:rsid w:val="009335CC"/>
    <w:rsid w:val="00935A55"/>
    <w:rsid w:val="00941CEB"/>
    <w:rsid w:val="0094720F"/>
    <w:rsid w:val="00953B28"/>
    <w:rsid w:val="00954322"/>
    <w:rsid w:val="00957CAA"/>
    <w:rsid w:val="0096778A"/>
    <w:rsid w:val="00977656"/>
    <w:rsid w:val="00983D34"/>
    <w:rsid w:val="009846A7"/>
    <w:rsid w:val="0098794D"/>
    <w:rsid w:val="0099497B"/>
    <w:rsid w:val="009A2894"/>
    <w:rsid w:val="009A3C04"/>
    <w:rsid w:val="009A43BA"/>
    <w:rsid w:val="009A66BF"/>
    <w:rsid w:val="009B0D05"/>
    <w:rsid w:val="009B4CA6"/>
    <w:rsid w:val="009B79F8"/>
    <w:rsid w:val="009C66D5"/>
    <w:rsid w:val="009D13FD"/>
    <w:rsid w:val="009D266A"/>
    <w:rsid w:val="009D6287"/>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95766"/>
    <w:rsid w:val="00A96A6B"/>
    <w:rsid w:val="00AA1F60"/>
    <w:rsid w:val="00AA40D7"/>
    <w:rsid w:val="00AB5F7D"/>
    <w:rsid w:val="00AC0C50"/>
    <w:rsid w:val="00AC6FE2"/>
    <w:rsid w:val="00AE4AAE"/>
    <w:rsid w:val="00AF3925"/>
    <w:rsid w:val="00B1296B"/>
    <w:rsid w:val="00B2292F"/>
    <w:rsid w:val="00B43169"/>
    <w:rsid w:val="00B501A8"/>
    <w:rsid w:val="00B516C9"/>
    <w:rsid w:val="00B55AE4"/>
    <w:rsid w:val="00B60CCB"/>
    <w:rsid w:val="00B64282"/>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76083"/>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57DEC"/>
    <w:rsid w:val="00D735B2"/>
    <w:rsid w:val="00D74021"/>
    <w:rsid w:val="00D76D01"/>
    <w:rsid w:val="00D922A9"/>
    <w:rsid w:val="00D9394A"/>
    <w:rsid w:val="00DB0CBB"/>
    <w:rsid w:val="00DB67CC"/>
    <w:rsid w:val="00DC3783"/>
    <w:rsid w:val="00DE1070"/>
    <w:rsid w:val="00DF527A"/>
    <w:rsid w:val="00E00219"/>
    <w:rsid w:val="00E0316B"/>
    <w:rsid w:val="00E25E10"/>
    <w:rsid w:val="00E50B41"/>
    <w:rsid w:val="00E5219B"/>
    <w:rsid w:val="00E52D07"/>
    <w:rsid w:val="00E53EBB"/>
    <w:rsid w:val="00E5518B"/>
    <w:rsid w:val="00E609FE"/>
    <w:rsid w:val="00E630BE"/>
    <w:rsid w:val="00E67A28"/>
    <w:rsid w:val="00E75920"/>
    <w:rsid w:val="00E80D96"/>
    <w:rsid w:val="00E871FA"/>
    <w:rsid w:val="00E936A4"/>
    <w:rsid w:val="00E954BB"/>
    <w:rsid w:val="00EA45E7"/>
    <w:rsid w:val="00EB78E3"/>
    <w:rsid w:val="00EB7BE3"/>
    <w:rsid w:val="00EC1C4B"/>
    <w:rsid w:val="00EC4FB8"/>
    <w:rsid w:val="00EC735A"/>
    <w:rsid w:val="00ED5F38"/>
    <w:rsid w:val="00EE5C7B"/>
    <w:rsid w:val="00EF27FE"/>
    <w:rsid w:val="00F07FB6"/>
    <w:rsid w:val="00F110E1"/>
    <w:rsid w:val="00F149D0"/>
    <w:rsid w:val="00F16B53"/>
    <w:rsid w:val="00F227FB"/>
    <w:rsid w:val="00F243C1"/>
    <w:rsid w:val="00F25ECD"/>
    <w:rsid w:val="00F3148E"/>
    <w:rsid w:val="00F318BE"/>
    <w:rsid w:val="00F33297"/>
    <w:rsid w:val="00F343FB"/>
    <w:rsid w:val="00F359FE"/>
    <w:rsid w:val="00F42159"/>
    <w:rsid w:val="00F4256E"/>
    <w:rsid w:val="00F42EE1"/>
    <w:rsid w:val="00F60F1F"/>
    <w:rsid w:val="00F64141"/>
    <w:rsid w:val="00F67508"/>
    <w:rsid w:val="00F71FC9"/>
    <w:rsid w:val="00F73B48"/>
    <w:rsid w:val="00F74F51"/>
    <w:rsid w:val="00F82C5D"/>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980708"/>
  <w15:docId w15:val="{9E262E7A-4114-40E4-8134-47C63475A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686FC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54723029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098282910">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015/5/265/&#1575;&#1604;&#1588;&#1575;&#1601;&#1593;&#1610;" TargetMode="External"/><Relationship Id="rId2" Type="http://schemas.openxmlformats.org/officeDocument/2006/relationships/hyperlink" Target="http://lib.eshia.ir/10088/43/41/&#1604;&#1594;&#1610;&#1585;" TargetMode="External"/><Relationship Id="rId1" Type="http://schemas.openxmlformats.org/officeDocument/2006/relationships/hyperlink" Target="http://lib.eshia.ir/21001/2/69/&#1602;&#1608;&#1604;&#1575;&#1606;" TargetMode="External"/><Relationship Id="rId5" Type="http://schemas.openxmlformats.org/officeDocument/2006/relationships/hyperlink" Target="http://lib.eshia.ir/11025/29/183/&#1605;&#1587;&#1603;&#1575;&#1606;" TargetMode="External"/><Relationship Id="rId4" Type="http://schemas.openxmlformats.org/officeDocument/2006/relationships/hyperlink" Target="http://lib.eshia.ir/10088/43/41/&#1573;&#1588;&#1593;&#1575;&#158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8054F8-62F0-4154-96F6-527A0A927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84</TotalTime>
  <Pages>1</Pages>
  <Words>1805</Words>
  <Characters>10295</Characters>
  <Application>Microsoft Office Word</Application>
  <DocSecurity>0</DocSecurity>
  <Lines>85</Lines>
  <Paragraphs>24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12076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43</cp:revision>
  <dcterms:created xsi:type="dcterms:W3CDTF">2019-02-06T14:50:00Z</dcterms:created>
  <dcterms:modified xsi:type="dcterms:W3CDTF">2019-02-13T14:08:00Z</dcterms:modified>
  <cp:contentStatus>ویرایش 2.5</cp:contentStatus>
  <cp:version>2.7</cp:version>
</cp:coreProperties>
</file>