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F2906"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7337674" w:history="1">
        <w:r w:rsidR="007F2906" w:rsidRPr="00D37D9B">
          <w:rPr>
            <w:rStyle w:val="Hyperlink"/>
            <w:rFonts w:hint="eastAsia"/>
            <w:noProof/>
            <w:rtl/>
          </w:rPr>
          <w:t>قسامه‌</w:t>
        </w:r>
        <w:r w:rsidR="007F2906" w:rsidRPr="00D37D9B">
          <w:rPr>
            <w:rStyle w:val="Hyperlink"/>
            <w:rFonts w:hint="cs"/>
            <w:noProof/>
            <w:rtl/>
          </w:rPr>
          <w:t>ی</w:t>
        </w:r>
        <w:r w:rsidR="007F2906" w:rsidRPr="00D37D9B">
          <w:rPr>
            <w:rStyle w:val="Hyperlink"/>
            <w:noProof/>
            <w:rtl/>
          </w:rPr>
          <w:t xml:space="preserve"> </w:t>
        </w:r>
        <w:r w:rsidR="007F2906" w:rsidRPr="00D37D9B">
          <w:rPr>
            <w:rStyle w:val="Hyperlink"/>
            <w:rFonts w:hint="eastAsia"/>
            <w:noProof/>
            <w:rtl/>
          </w:rPr>
          <w:t>کافر</w:t>
        </w:r>
        <w:r w:rsidR="007F2906">
          <w:rPr>
            <w:noProof/>
            <w:webHidden/>
            <w:rtl/>
          </w:rPr>
          <w:tab/>
        </w:r>
        <w:r w:rsidR="007F2906">
          <w:rPr>
            <w:noProof/>
            <w:webHidden/>
            <w:rtl/>
          </w:rPr>
          <w:fldChar w:fldCharType="begin"/>
        </w:r>
        <w:r w:rsidR="007F2906">
          <w:rPr>
            <w:noProof/>
            <w:webHidden/>
            <w:rtl/>
          </w:rPr>
          <w:instrText xml:space="preserve"> </w:instrText>
        </w:r>
        <w:r w:rsidR="007F2906">
          <w:rPr>
            <w:noProof/>
            <w:webHidden/>
          </w:rPr>
          <w:instrText xml:space="preserve">PAGEREF </w:instrText>
        </w:r>
        <w:r w:rsidR="007F2906">
          <w:rPr>
            <w:noProof/>
            <w:webHidden/>
            <w:rtl/>
          </w:rPr>
          <w:instrText>_</w:instrText>
        </w:r>
        <w:r w:rsidR="007F2906">
          <w:rPr>
            <w:noProof/>
            <w:webHidden/>
          </w:rPr>
          <w:instrText>Toc</w:instrText>
        </w:r>
        <w:r w:rsidR="007F2906">
          <w:rPr>
            <w:noProof/>
            <w:webHidden/>
            <w:rtl/>
          </w:rPr>
          <w:instrText xml:space="preserve">7337674 </w:instrText>
        </w:r>
        <w:r w:rsidR="007F2906">
          <w:rPr>
            <w:noProof/>
            <w:webHidden/>
          </w:rPr>
          <w:instrText>\h</w:instrText>
        </w:r>
        <w:r w:rsidR="007F2906">
          <w:rPr>
            <w:noProof/>
            <w:webHidden/>
            <w:rtl/>
          </w:rPr>
          <w:instrText xml:space="preserve"> </w:instrText>
        </w:r>
        <w:r w:rsidR="007F2906">
          <w:rPr>
            <w:noProof/>
            <w:webHidden/>
            <w:rtl/>
          </w:rPr>
        </w:r>
        <w:r w:rsidR="007F2906">
          <w:rPr>
            <w:noProof/>
            <w:webHidden/>
            <w:rtl/>
          </w:rPr>
          <w:fldChar w:fldCharType="separate"/>
        </w:r>
        <w:r w:rsidR="00164F62">
          <w:rPr>
            <w:noProof/>
            <w:webHidden/>
            <w:rtl/>
          </w:rPr>
          <w:t>1</w:t>
        </w:r>
        <w:r w:rsidR="007F2906">
          <w:rPr>
            <w:noProof/>
            <w:webHidden/>
            <w:rtl/>
          </w:rPr>
          <w:fldChar w:fldCharType="end"/>
        </w:r>
      </w:hyperlink>
    </w:p>
    <w:p w:rsidR="007F2906" w:rsidRDefault="009D365D">
      <w:pPr>
        <w:pStyle w:val="TOC1"/>
        <w:rPr>
          <w:rFonts w:asciiTheme="minorHAnsi" w:eastAsiaTheme="minorEastAsia" w:hAnsiTheme="minorHAnsi" w:cstheme="minorBidi"/>
          <w:noProof/>
          <w:color w:val="auto"/>
          <w:szCs w:val="22"/>
          <w:rtl/>
        </w:rPr>
      </w:pPr>
      <w:hyperlink w:anchor="_Toc7337675" w:history="1">
        <w:r w:rsidR="007F2906" w:rsidRPr="00D37D9B">
          <w:rPr>
            <w:rStyle w:val="Hyperlink"/>
            <w:rFonts w:eastAsia="Arial" w:hint="eastAsia"/>
            <w:noProof/>
            <w:rtl/>
          </w:rPr>
          <w:t>دل</w:t>
        </w:r>
        <w:r w:rsidR="007F2906" w:rsidRPr="00D37D9B">
          <w:rPr>
            <w:rStyle w:val="Hyperlink"/>
            <w:rFonts w:eastAsia="Arial" w:hint="cs"/>
            <w:noProof/>
            <w:rtl/>
          </w:rPr>
          <w:t>ی</w:t>
        </w:r>
        <w:r w:rsidR="007F2906" w:rsidRPr="00D37D9B">
          <w:rPr>
            <w:rStyle w:val="Hyperlink"/>
            <w:rFonts w:eastAsia="Arial" w:hint="eastAsia"/>
            <w:noProof/>
            <w:rtl/>
          </w:rPr>
          <w:t>ل</w:t>
        </w:r>
        <w:r w:rsidR="007F2906" w:rsidRPr="00D37D9B">
          <w:rPr>
            <w:rStyle w:val="Hyperlink"/>
            <w:rFonts w:eastAsia="Arial"/>
            <w:noProof/>
            <w:rtl/>
          </w:rPr>
          <w:t xml:space="preserve"> </w:t>
        </w:r>
        <w:r w:rsidR="007F2906" w:rsidRPr="00D37D9B">
          <w:rPr>
            <w:rStyle w:val="Hyperlink"/>
            <w:rFonts w:eastAsia="Arial" w:hint="eastAsia"/>
            <w:noProof/>
            <w:rtl/>
          </w:rPr>
          <w:t>اعتبار</w:t>
        </w:r>
        <w:r w:rsidR="007F2906" w:rsidRPr="00D37D9B">
          <w:rPr>
            <w:rStyle w:val="Hyperlink"/>
            <w:rFonts w:eastAsia="Arial"/>
            <w:noProof/>
            <w:rtl/>
          </w:rPr>
          <w:t xml:space="preserve"> </w:t>
        </w:r>
        <w:r w:rsidR="007F2906" w:rsidRPr="00D37D9B">
          <w:rPr>
            <w:rStyle w:val="Hyperlink"/>
            <w:rFonts w:eastAsia="Arial" w:hint="eastAsia"/>
            <w:noProof/>
            <w:rtl/>
          </w:rPr>
          <w:t>قسامه‌</w:t>
        </w:r>
        <w:r w:rsidR="007F2906" w:rsidRPr="00D37D9B">
          <w:rPr>
            <w:rStyle w:val="Hyperlink"/>
            <w:rFonts w:eastAsia="Arial" w:hint="cs"/>
            <w:noProof/>
            <w:rtl/>
          </w:rPr>
          <w:t>ی</w:t>
        </w:r>
        <w:r w:rsidR="007F2906" w:rsidRPr="00D37D9B">
          <w:rPr>
            <w:rStyle w:val="Hyperlink"/>
            <w:rFonts w:eastAsia="Arial"/>
            <w:noProof/>
            <w:rtl/>
          </w:rPr>
          <w:t xml:space="preserve"> </w:t>
        </w:r>
        <w:r w:rsidR="007F2906" w:rsidRPr="00D37D9B">
          <w:rPr>
            <w:rStyle w:val="Hyperlink"/>
            <w:rFonts w:eastAsia="Arial" w:hint="eastAsia"/>
            <w:noProof/>
            <w:rtl/>
          </w:rPr>
          <w:t>کافر</w:t>
        </w:r>
        <w:r w:rsidR="007F2906">
          <w:rPr>
            <w:noProof/>
            <w:webHidden/>
            <w:rtl/>
          </w:rPr>
          <w:tab/>
        </w:r>
        <w:r w:rsidR="007F2906">
          <w:rPr>
            <w:noProof/>
            <w:webHidden/>
            <w:rtl/>
          </w:rPr>
          <w:fldChar w:fldCharType="begin"/>
        </w:r>
        <w:r w:rsidR="007F2906">
          <w:rPr>
            <w:noProof/>
            <w:webHidden/>
            <w:rtl/>
          </w:rPr>
          <w:instrText xml:space="preserve"> </w:instrText>
        </w:r>
        <w:r w:rsidR="007F2906">
          <w:rPr>
            <w:noProof/>
            <w:webHidden/>
          </w:rPr>
          <w:instrText xml:space="preserve">PAGEREF </w:instrText>
        </w:r>
        <w:r w:rsidR="007F2906">
          <w:rPr>
            <w:noProof/>
            <w:webHidden/>
            <w:rtl/>
          </w:rPr>
          <w:instrText>_</w:instrText>
        </w:r>
        <w:r w:rsidR="007F2906">
          <w:rPr>
            <w:noProof/>
            <w:webHidden/>
          </w:rPr>
          <w:instrText>Toc</w:instrText>
        </w:r>
        <w:r w:rsidR="007F2906">
          <w:rPr>
            <w:noProof/>
            <w:webHidden/>
            <w:rtl/>
          </w:rPr>
          <w:instrText xml:space="preserve">7337675 </w:instrText>
        </w:r>
        <w:r w:rsidR="007F2906">
          <w:rPr>
            <w:noProof/>
            <w:webHidden/>
          </w:rPr>
          <w:instrText>\h</w:instrText>
        </w:r>
        <w:r w:rsidR="007F2906">
          <w:rPr>
            <w:noProof/>
            <w:webHidden/>
            <w:rtl/>
          </w:rPr>
          <w:instrText xml:space="preserve"> </w:instrText>
        </w:r>
        <w:r w:rsidR="007F2906">
          <w:rPr>
            <w:noProof/>
            <w:webHidden/>
            <w:rtl/>
          </w:rPr>
        </w:r>
        <w:r w:rsidR="007F2906">
          <w:rPr>
            <w:noProof/>
            <w:webHidden/>
            <w:rtl/>
          </w:rPr>
          <w:fldChar w:fldCharType="separate"/>
        </w:r>
        <w:r w:rsidR="00164F62">
          <w:rPr>
            <w:noProof/>
            <w:webHidden/>
            <w:rtl/>
          </w:rPr>
          <w:t>2</w:t>
        </w:r>
        <w:r w:rsidR="007F2906">
          <w:rPr>
            <w:noProof/>
            <w:webHidden/>
            <w:rtl/>
          </w:rPr>
          <w:fldChar w:fldCharType="end"/>
        </w:r>
      </w:hyperlink>
    </w:p>
    <w:p w:rsidR="007F2906" w:rsidRDefault="009D365D">
      <w:pPr>
        <w:pStyle w:val="TOC1"/>
        <w:rPr>
          <w:rFonts w:asciiTheme="minorHAnsi" w:eastAsiaTheme="minorEastAsia" w:hAnsiTheme="minorHAnsi" w:cstheme="minorBidi"/>
          <w:noProof/>
          <w:color w:val="auto"/>
          <w:szCs w:val="22"/>
          <w:rtl/>
        </w:rPr>
      </w:pPr>
      <w:hyperlink w:anchor="_Toc7337676" w:history="1">
        <w:r w:rsidR="007F2906" w:rsidRPr="00D37D9B">
          <w:rPr>
            <w:rStyle w:val="Hyperlink"/>
            <w:rFonts w:eastAsia="Arial" w:hint="eastAsia"/>
            <w:noProof/>
            <w:rtl/>
          </w:rPr>
          <w:t>وجوه</w:t>
        </w:r>
        <w:r w:rsidR="007F2906" w:rsidRPr="00D37D9B">
          <w:rPr>
            <w:rStyle w:val="Hyperlink"/>
            <w:rFonts w:eastAsia="Arial"/>
            <w:noProof/>
            <w:rtl/>
          </w:rPr>
          <w:t xml:space="preserve"> </w:t>
        </w:r>
        <w:r w:rsidR="007F2906" w:rsidRPr="00D37D9B">
          <w:rPr>
            <w:rStyle w:val="Hyperlink"/>
            <w:rFonts w:eastAsia="Arial" w:hint="eastAsia"/>
            <w:noProof/>
            <w:rtl/>
          </w:rPr>
          <w:t>عدم</w:t>
        </w:r>
        <w:r w:rsidR="007F2906" w:rsidRPr="00D37D9B">
          <w:rPr>
            <w:rStyle w:val="Hyperlink"/>
            <w:rFonts w:eastAsia="Arial"/>
            <w:noProof/>
            <w:rtl/>
          </w:rPr>
          <w:t xml:space="preserve"> </w:t>
        </w:r>
        <w:r w:rsidR="007F2906" w:rsidRPr="00D37D9B">
          <w:rPr>
            <w:rStyle w:val="Hyperlink"/>
            <w:rFonts w:eastAsia="Arial" w:hint="eastAsia"/>
            <w:noProof/>
            <w:rtl/>
          </w:rPr>
          <w:t>حج</w:t>
        </w:r>
        <w:r w:rsidR="007F2906" w:rsidRPr="00D37D9B">
          <w:rPr>
            <w:rStyle w:val="Hyperlink"/>
            <w:rFonts w:eastAsia="Arial" w:hint="cs"/>
            <w:noProof/>
            <w:rtl/>
          </w:rPr>
          <w:t>ی</w:t>
        </w:r>
        <w:r w:rsidR="007F2906" w:rsidRPr="00D37D9B">
          <w:rPr>
            <w:rStyle w:val="Hyperlink"/>
            <w:rFonts w:eastAsia="Arial" w:hint="eastAsia"/>
            <w:noProof/>
            <w:rtl/>
          </w:rPr>
          <w:t>ت</w:t>
        </w:r>
        <w:r w:rsidR="007F2906" w:rsidRPr="00D37D9B">
          <w:rPr>
            <w:rStyle w:val="Hyperlink"/>
            <w:rFonts w:eastAsia="Arial"/>
            <w:noProof/>
            <w:rtl/>
          </w:rPr>
          <w:t xml:space="preserve"> </w:t>
        </w:r>
        <w:r w:rsidR="007F2906" w:rsidRPr="00D37D9B">
          <w:rPr>
            <w:rStyle w:val="Hyperlink"/>
            <w:rFonts w:eastAsia="Arial" w:hint="eastAsia"/>
            <w:noProof/>
            <w:rtl/>
          </w:rPr>
          <w:t>قسامه‌</w:t>
        </w:r>
        <w:r w:rsidR="007F2906" w:rsidRPr="00D37D9B">
          <w:rPr>
            <w:rStyle w:val="Hyperlink"/>
            <w:rFonts w:eastAsia="Arial" w:hint="cs"/>
            <w:noProof/>
            <w:rtl/>
          </w:rPr>
          <w:t>ی</w:t>
        </w:r>
        <w:r w:rsidR="007F2906" w:rsidRPr="00D37D9B">
          <w:rPr>
            <w:rStyle w:val="Hyperlink"/>
            <w:rFonts w:eastAsia="Arial"/>
            <w:noProof/>
            <w:rtl/>
          </w:rPr>
          <w:t xml:space="preserve"> </w:t>
        </w:r>
        <w:r w:rsidR="007F2906" w:rsidRPr="00D37D9B">
          <w:rPr>
            <w:rStyle w:val="Hyperlink"/>
            <w:rFonts w:eastAsia="Arial" w:hint="eastAsia"/>
            <w:noProof/>
            <w:rtl/>
          </w:rPr>
          <w:t>کافر</w:t>
        </w:r>
        <w:r w:rsidR="007F2906">
          <w:rPr>
            <w:noProof/>
            <w:webHidden/>
            <w:rtl/>
          </w:rPr>
          <w:tab/>
        </w:r>
        <w:r w:rsidR="007F2906">
          <w:rPr>
            <w:noProof/>
            <w:webHidden/>
            <w:rtl/>
          </w:rPr>
          <w:fldChar w:fldCharType="begin"/>
        </w:r>
        <w:r w:rsidR="007F2906">
          <w:rPr>
            <w:noProof/>
            <w:webHidden/>
            <w:rtl/>
          </w:rPr>
          <w:instrText xml:space="preserve"> </w:instrText>
        </w:r>
        <w:r w:rsidR="007F2906">
          <w:rPr>
            <w:noProof/>
            <w:webHidden/>
          </w:rPr>
          <w:instrText xml:space="preserve">PAGEREF </w:instrText>
        </w:r>
        <w:r w:rsidR="007F2906">
          <w:rPr>
            <w:noProof/>
            <w:webHidden/>
            <w:rtl/>
          </w:rPr>
          <w:instrText>_</w:instrText>
        </w:r>
        <w:r w:rsidR="007F2906">
          <w:rPr>
            <w:noProof/>
            <w:webHidden/>
          </w:rPr>
          <w:instrText>Toc</w:instrText>
        </w:r>
        <w:r w:rsidR="007F2906">
          <w:rPr>
            <w:noProof/>
            <w:webHidden/>
            <w:rtl/>
          </w:rPr>
          <w:instrText xml:space="preserve">7337676 </w:instrText>
        </w:r>
        <w:r w:rsidR="007F2906">
          <w:rPr>
            <w:noProof/>
            <w:webHidden/>
          </w:rPr>
          <w:instrText>\h</w:instrText>
        </w:r>
        <w:r w:rsidR="007F2906">
          <w:rPr>
            <w:noProof/>
            <w:webHidden/>
            <w:rtl/>
          </w:rPr>
          <w:instrText xml:space="preserve"> </w:instrText>
        </w:r>
        <w:r w:rsidR="007F2906">
          <w:rPr>
            <w:noProof/>
            <w:webHidden/>
            <w:rtl/>
          </w:rPr>
        </w:r>
        <w:r w:rsidR="007F2906">
          <w:rPr>
            <w:noProof/>
            <w:webHidden/>
            <w:rtl/>
          </w:rPr>
          <w:fldChar w:fldCharType="separate"/>
        </w:r>
        <w:r w:rsidR="00164F62">
          <w:rPr>
            <w:noProof/>
            <w:webHidden/>
            <w:rtl/>
          </w:rPr>
          <w:t>2</w:t>
        </w:r>
        <w:r w:rsidR="007F2906">
          <w:rPr>
            <w:noProof/>
            <w:webHidden/>
            <w:rtl/>
          </w:rPr>
          <w:fldChar w:fldCharType="end"/>
        </w:r>
      </w:hyperlink>
    </w:p>
    <w:p w:rsidR="007F2906" w:rsidRDefault="009D365D">
      <w:pPr>
        <w:pStyle w:val="TOC2"/>
        <w:tabs>
          <w:tab w:val="right" w:leader="dot" w:pos="10194"/>
        </w:tabs>
        <w:rPr>
          <w:rFonts w:asciiTheme="minorHAnsi" w:eastAsiaTheme="minorEastAsia" w:hAnsiTheme="minorHAnsi" w:cstheme="minorBidi"/>
          <w:bCs w:val="0"/>
          <w:noProof/>
          <w:color w:val="auto"/>
          <w:szCs w:val="22"/>
          <w:rtl/>
        </w:rPr>
      </w:pPr>
      <w:hyperlink w:anchor="_Toc7337677" w:history="1">
        <w:r w:rsidR="007F2906" w:rsidRPr="00D37D9B">
          <w:rPr>
            <w:rStyle w:val="Hyperlink"/>
            <w:rFonts w:eastAsia="Arial" w:hint="eastAsia"/>
            <w:noProof/>
            <w:rtl/>
          </w:rPr>
          <w:t>وجه</w:t>
        </w:r>
        <w:r w:rsidR="007F2906" w:rsidRPr="00D37D9B">
          <w:rPr>
            <w:rStyle w:val="Hyperlink"/>
            <w:rFonts w:eastAsia="Arial"/>
            <w:noProof/>
            <w:rtl/>
          </w:rPr>
          <w:t xml:space="preserve"> </w:t>
        </w:r>
        <w:r w:rsidR="007F2906" w:rsidRPr="00D37D9B">
          <w:rPr>
            <w:rStyle w:val="Hyperlink"/>
            <w:rFonts w:eastAsia="Arial" w:hint="eastAsia"/>
            <w:noProof/>
            <w:rtl/>
          </w:rPr>
          <w:t>اول</w:t>
        </w:r>
        <w:r w:rsidR="007F2906" w:rsidRPr="00D37D9B">
          <w:rPr>
            <w:rStyle w:val="Hyperlink"/>
            <w:rFonts w:eastAsia="Arial"/>
            <w:noProof/>
            <w:rtl/>
          </w:rPr>
          <w:t xml:space="preserve">: </w:t>
        </w:r>
        <w:r w:rsidR="007F2906" w:rsidRPr="00D37D9B">
          <w:rPr>
            <w:rStyle w:val="Hyperlink"/>
            <w:rFonts w:eastAsia="Arial" w:hint="eastAsia"/>
            <w:noProof/>
            <w:rtl/>
          </w:rPr>
          <w:t>قسامه</w:t>
        </w:r>
        <w:r w:rsidR="007F2906" w:rsidRPr="00D37D9B">
          <w:rPr>
            <w:rStyle w:val="Hyperlink"/>
            <w:rFonts w:eastAsia="Arial"/>
            <w:noProof/>
            <w:rtl/>
          </w:rPr>
          <w:t xml:space="preserve"> </w:t>
        </w:r>
        <w:r w:rsidR="007F2906" w:rsidRPr="00D37D9B">
          <w:rPr>
            <w:rStyle w:val="Hyperlink"/>
            <w:rFonts w:eastAsia="Arial" w:hint="eastAsia"/>
            <w:noProof/>
            <w:rtl/>
          </w:rPr>
          <w:t>خلاف</w:t>
        </w:r>
        <w:r w:rsidR="007F2906" w:rsidRPr="00D37D9B">
          <w:rPr>
            <w:rStyle w:val="Hyperlink"/>
            <w:rFonts w:eastAsia="Arial"/>
            <w:noProof/>
            <w:rtl/>
          </w:rPr>
          <w:t xml:space="preserve"> </w:t>
        </w:r>
        <w:r w:rsidR="007F2906" w:rsidRPr="00D37D9B">
          <w:rPr>
            <w:rStyle w:val="Hyperlink"/>
            <w:rFonts w:eastAsia="Arial" w:hint="eastAsia"/>
            <w:noProof/>
            <w:rtl/>
          </w:rPr>
          <w:t>اصل</w:t>
        </w:r>
        <w:r w:rsidR="007F2906" w:rsidRPr="00D37D9B">
          <w:rPr>
            <w:rStyle w:val="Hyperlink"/>
            <w:rFonts w:eastAsia="Arial"/>
            <w:noProof/>
            <w:rtl/>
          </w:rPr>
          <w:t xml:space="preserve"> </w:t>
        </w:r>
        <w:r w:rsidR="007F2906" w:rsidRPr="00D37D9B">
          <w:rPr>
            <w:rStyle w:val="Hyperlink"/>
            <w:rFonts w:eastAsia="Arial" w:hint="eastAsia"/>
            <w:noProof/>
            <w:rtl/>
          </w:rPr>
          <w:t>است</w:t>
        </w:r>
        <w:r w:rsidR="007F2906">
          <w:rPr>
            <w:noProof/>
            <w:webHidden/>
            <w:rtl/>
          </w:rPr>
          <w:tab/>
        </w:r>
        <w:r w:rsidR="007F2906">
          <w:rPr>
            <w:noProof/>
            <w:webHidden/>
            <w:rtl/>
          </w:rPr>
          <w:fldChar w:fldCharType="begin"/>
        </w:r>
        <w:r w:rsidR="007F2906">
          <w:rPr>
            <w:noProof/>
            <w:webHidden/>
            <w:rtl/>
          </w:rPr>
          <w:instrText xml:space="preserve"> </w:instrText>
        </w:r>
        <w:r w:rsidR="007F2906">
          <w:rPr>
            <w:noProof/>
            <w:webHidden/>
          </w:rPr>
          <w:instrText xml:space="preserve">PAGEREF </w:instrText>
        </w:r>
        <w:r w:rsidR="007F2906">
          <w:rPr>
            <w:noProof/>
            <w:webHidden/>
            <w:rtl/>
          </w:rPr>
          <w:instrText>_</w:instrText>
        </w:r>
        <w:r w:rsidR="007F2906">
          <w:rPr>
            <w:noProof/>
            <w:webHidden/>
          </w:rPr>
          <w:instrText>Toc</w:instrText>
        </w:r>
        <w:r w:rsidR="007F2906">
          <w:rPr>
            <w:noProof/>
            <w:webHidden/>
            <w:rtl/>
          </w:rPr>
          <w:instrText xml:space="preserve">7337677 </w:instrText>
        </w:r>
        <w:r w:rsidR="007F2906">
          <w:rPr>
            <w:noProof/>
            <w:webHidden/>
          </w:rPr>
          <w:instrText>\h</w:instrText>
        </w:r>
        <w:r w:rsidR="007F2906">
          <w:rPr>
            <w:noProof/>
            <w:webHidden/>
            <w:rtl/>
          </w:rPr>
          <w:instrText xml:space="preserve"> </w:instrText>
        </w:r>
        <w:r w:rsidR="007F2906">
          <w:rPr>
            <w:noProof/>
            <w:webHidden/>
            <w:rtl/>
          </w:rPr>
        </w:r>
        <w:r w:rsidR="007F2906">
          <w:rPr>
            <w:noProof/>
            <w:webHidden/>
            <w:rtl/>
          </w:rPr>
          <w:fldChar w:fldCharType="separate"/>
        </w:r>
        <w:r w:rsidR="00164F62">
          <w:rPr>
            <w:noProof/>
            <w:webHidden/>
            <w:rtl/>
          </w:rPr>
          <w:t>2</w:t>
        </w:r>
        <w:r w:rsidR="007F2906">
          <w:rPr>
            <w:noProof/>
            <w:webHidden/>
            <w:rtl/>
          </w:rPr>
          <w:fldChar w:fldCharType="end"/>
        </w:r>
      </w:hyperlink>
    </w:p>
    <w:p w:rsidR="007F2906" w:rsidRDefault="009D365D">
      <w:pPr>
        <w:pStyle w:val="TOC2"/>
        <w:tabs>
          <w:tab w:val="right" w:leader="dot" w:pos="10194"/>
        </w:tabs>
        <w:rPr>
          <w:rFonts w:asciiTheme="minorHAnsi" w:eastAsiaTheme="minorEastAsia" w:hAnsiTheme="minorHAnsi" w:cstheme="minorBidi"/>
          <w:bCs w:val="0"/>
          <w:noProof/>
          <w:color w:val="auto"/>
          <w:szCs w:val="22"/>
          <w:rtl/>
        </w:rPr>
      </w:pPr>
      <w:hyperlink w:anchor="_Toc7337678" w:history="1">
        <w:r w:rsidR="007F2906" w:rsidRPr="00D37D9B">
          <w:rPr>
            <w:rStyle w:val="Hyperlink"/>
            <w:rFonts w:eastAsia="Arial" w:hint="eastAsia"/>
            <w:noProof/>
            <w:rtl/>
          </w:rPr>
          <w:t>وجه</w:t>
        </w:r>
        <w:r w:rsidR="007F2906" w:rsidRPr="00D37D9B">
          <w:rPr>
            <w:rStyle w:val="Hyperlink"/>
            <w:rFonts w:eastAsia="Arial"/>
            <w:noProof/>
            <w:rtl/>
          </w:rPr>
          <w:t xml:space="preserve"> </w:t>
        </w:r>
        <w:r w:rsidR="007F2906" w:rsidRPr="00D37D9B">
          <w:rPr>
            <w:rStyle w:val="Hyperlink"/>
            <w:rFonts w:eastAsia="Arial" w:hint="eastAsia"/>
            <w:noProof/>
            <w:rtl/>
          </w:rPr>
          <w:t>دوم</w:t>
        </w:r>
        <w:r w:rsidR="007F2906" w:rsidRPr="00D37D9B">
          <w:rPr>
            <w:rStyle w:val="Hyperlink"/>
            <w:rFonts w:eastAsia="Arial"/>
            <w:noProof/>
            <w:rtl/>
          </w:rPr>
          <w:t xml:space="preserve">: </w:t>
        </w:r>
        <w:r w:rsidR="007F2906" w:rsidRPr="00D37D9B">
          <w:rPr>
            <w:rStyle w:val="Hyperlink"/>
            <w:rFonts w:eastAsia="Arial" w:hint="eastAsia"/>
            <w:noProof/>
            <w:rtl/>
          </w:rPr>
          <w:t>اطلاقات</w:t>
        </w:r>
        <w:r w:rsidR="007F2906" w:rsidRPr="00D37D9B">
          <w:rPr>
            <w:rStyle w:val="Hyperlink"/>
            <w:rFonts w:eastAsia="Arial"/>
            <w:noProof/>
            <w:rtl/>
          </w:rPr>
          <w:t xml:space="preserve"> </w:t>
        </w:r>
        <w:r w:rsidR="007F2906" w:rsidRPr="00D37D9B">
          <w:rPr>
            <w:rStyle w:val="Hyperlink"/>
            <w:rFonts w:eastAsia="Arial" w:hint="eastAsia"/>
            <w:noProof/>
            <w:rtl/>
          </w:rPr>
          <w:t>قسامه</w:t>
        </w:r>
        <w:r w:rsidR="007F2906">
          <w:rPr>
            <w:noProof/>
            <w:webHidden/>
            <w:rtl/>
          </w:rPr>
          <w:tab/>
        </w:r>
        <w:r w:rsidR="007F2906">
          <w:rPr>
            <w:noProof/>
            <w:webHidden/>
            <w:rtl/>
          </w:rPr>
          <w:fldChar w:fldCharType="begin"/>
        </w:r>
        <w:r w:rsidR="007F2906">
          <w:rPr>
            <w:noProof/>
            <w:webHidden/>
            <w:rtl/>
          </w:rPr>
          <w:instrText xml:space="preserve"> </w:instrText>
        </w:r>
        <w:r w:rsidR="007F2906">
          <w:rPr>
            <w:noProof/>
            <w:webHidden/>
          </w:rPr>
          <w:instrText xml:space="preserve">PAGEREF </w:instrText>
        </w:r>
        <w:r w:rsidR="007F2906">
          <w:rPr>
            <w:noProof/>
            <w:webHidden/>
            <w:rtl/>
          </w:rPr>
          <w:instrText>_</w:instrText>
        </w:r>
        <w:r w:rsidR="007F2906">
          <w:rPr>
            <w:noProof/>
            <w:webHidden/>
          </w:rPr>
          <w:instrText>Toc</w:instrText>
        </w:r>
        <w:r w:rsidR="007F2906">
          <w:rPr>
            <w:noProof/>
            <w:webHidden/>
            <w:rtl/>
          </w:rPr>
          <w:instrText xml:space="preserve">7337678 </w:instrText>
        </w:r>
        <w:r w:rsidR="007F2906">
          <w:rPr>
            <w:noProof/>
            <w:webHidden/>
          </w:rPr>
          <w:instrText>\h</w:instrText>
        </w:r>
        <w:r w:rsidR="007F2906">
          <w:rPr>
            <w:noProof/>
            <w:webHidden/>
            <w:rtl/>
          </w:rPr>
          <w:instrText xml:space="preserve"> </w:instrText>
        </w:r>
        <w:r w:rsidR="007F2906">
          <w:rPr>
            <w:noProof/>
            <w:webHidden/>
            <w:rtl/>
          </w:rPr>
        </w:r>
        <w:r w:rsidR="007F2906">
          <w:rPr>
            <w:noProof/>
            <w:webHidden/>
            <w:rtl/>
          </w:rPr>
          <w:fldChar w:fldCharType="separate"/>
        </w:r>
        <w:r w:rsidR="00164F62">
          <w:rPr>
            <w:noProof/>
            <w:webHidden/>
            <w:rtl/>
          </w:rPr>
          <w:t>3</w:t>
        </w:r>
        <w:r w:rsidR="007F2906">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0A450C">
        <w:rPr>
          <w:rFonts w:hint="cs"/>
          <w:rtl/>
        </w:rPr>
        <w:t>قسامه</w:t>
      </w:r>
      <w:r w:rsidR="00025B70">
        <w:rPr>
          <w:rFonts w:hint="cs"/>
          <w:rtl/>
        </w:rPr>
        <w:t xml:space="preserve"> </w:t>
      </w:r>
      <w:r w:rsidR="00386C11" w:rsidRPr="00A6366F">
        <w:rPr>
          <w:rFonts w:hint="cs"/>
          <w:rtl/>
        </w:rPr>
        <w:t>/</w:t>
      </w:r>
      <w:bookmarkStart w:id="1" w:name="BokSabj_d"/>
      <w:bookmarkEnd w:id="1"/>
      <w:r w:rsidR="000A450C">
        <w:rPr>
          <w:rFonts w:hint="cs"/>
          <w:rtl/>
        </w:rPr>
        <w:t>طرق</w:t>
      </w:r>
      <w:r w:rsidR="000A450C">
        <w:rPr>
          <w:rtl/>
        </w:rPr>
        <w:t xml:space="preserve"> </w:t>
      </w:r>
      <w:r w:rsidR="000A450C">
        <w:rPr>
          <w:rFonts w:hint="cs"/>
          <w:rtl/>
        </w:rPr>
        <w:t>اثبات</w:t>
      </w:r>
      <w:r w:rsidR="000A450C">
        <w:rPr>
          <w:rtl/>
        </w:rPr>
        <w:t xml:space="preserve"> </w:t>
      </w:r>
      <w:r w:rsidR="000A450C">
        <w:rPr>
          <w:rFonts w:hint="cs"/>
          <w:rtl/>
        </w:rPr>
        <w:t>قتل</w:t>
      </w:r>
      <w:r w:rsidR="00386C11" w:rsidRPr="00A6366F">
        <w:rPr>
          <w:rFonts w:hint="cs"/>
          <w:rtl/>
        </w:rPr>
        <w:t xml:space="preserve"> /</w:t>
      </w:r>
      <w:bookmarkStart w:id="2" w:name="Bokkolli"/>
      <w:bookmarkEnd w:id="2"/>
      <w:r w:rsidR="000A450C">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EB0852" w:rsidRPr="005D6710" w:rsidRDefault="00EB0852" w:rsidP="00EB0852">
      <w:pPr>
        <w:jc w:val="both"/>
        <w:rPr>
          <w:sz w:val="28"/>
          <w:rtl/>
        </w:rPr>
      </w:pPr>
      <w:r w:rsidRPr="005D6710">
        <w:rPr>
          <w:rFonts w:hint="cs"/>
          <w:sz w:val="28"/>
          <w:rtl/>
        </w:rPr>
        <w:t>بحث در قسامه منتهی شد به قسامه‌‌ی در اعضاء که جهاتی از بحث در آن مطرح شد که بحث آن به طور مفصل بیان شد و اکنون بحث در قسامه را در جهت دیگری دنبال می کنیم.</w:t>
      </w:r>
    </w:p>
    <w:p w:rsidR="00EB0852" w:rsidRPr="005D6710" w:rsidRDefault="00EB0852" w:rsidP="00EB0852">
      <w:pPr>
        <w:pStyle w:val="Heading1"/>
        <w:rPr>
          <w:rtl/>
        </w:rPr>
      </w:pPr>
      <w:bookmarkStart w:id="3" w:name="_Toc7337674"/>
      <w:r w:rsidRPr="005D6710">
        <w:rPr>
          <w:rFonts w:hint="cs"/>
          <w:rtl/>
        </w:rPr>
        <w:t>قسامه‌ی کافر</w:t>
      </w:r>
      <w:bookmarkEnd w:id="3"/>
      <w:r w:rsidRPr="005D6710">
        <w:rPr>
          <w:rFonts w:hint="cs"/>
          <w:rtl/>
        </w:rPr>
        <w:t xml:space="preserve"> </w:t>
      </w:r>
    </w:p>
    <w:p w:rsidR="00EB0852" w:rsidRPr="005D6710" w:rsidRDefault="00EB0852" w:rsidP="00EB0852">
      <w:pPr>
        <w:pStyle w:val="NormalWeb"/>
        <w:bidi/>
        <w:jc w:val="both"/>
        <w:rPr>
          <w:rFonts w:ascii="Arial" w:eastAsia="Arial" w:hAnsi="Arial" w:cs="B Badr"/>
          <w:sz w:val="28"/>
          <w:szCs w:val="28"/>
          <w:rtl/>
        </w:rPr>
      </w:pPr>
      <w:r w:rsidRPr="005D6710">
        <w:rPr>
          <w:rFonts w:cs="B Badr" w:hint="cs"/>
          <w:sz w:val="28"/>
          <w:szCs w:val="28"/>
          <w:rtl/>
        </w:rPr>
        <w:t>یکی از فروعات بحث قسامه مسأله‌ی قسامه‌ی کافر است. این مسأله در کلمات معروف به گونه ای مطرح شده است و در کلمات مرحوم خوئی به گونه‌ی دیگری مطرح شده است که به نظر خلطی در کلمات مرحوم خوئی وجود دارد. آنچه در کلمات معروف در این مسأله مطرح است قسامه‌ی کافر موضوع بحث است و اینکه ایا قسامه‌ی کافر مسموع است یا نه در جایی که ادعا علیه مسلمانی باشد. آنچه در کلمات مرحوم خوئی آمده است این است که مقتول کافر است و بحث این است که آیا قسامه در جایی که مقتول کافر است جاری است یا نه؟ مرحوم خوئی فرموده است</w:t>
      </w:r>
      <w:r w:rsidR="00587AAF">
        <w:rPr>
          <w:rFonts w:cs="B Badr" w:hint="cs"/>
          <w:sz w:val="28"/>
          <w:szCs w:val="28"/>
          <w:rtl/>
        </w:rPr>
        <w:t>:</w:t>
      </w:r>
      <w:r w:rsidRPr="005D6710">
        <w:rPr>
          <w:rFonts w:cs="B Badr" w:hint="cs"/>
          <w:sz w:val="28"/>
          <w:szCs w:val="28"/>
          <w:rtl/>
        </w:rPr>
        <w:t xml:space="preserve"> «</w:t>
      </w:r>
      <w:r w:rsidRPr="00EB0852">
        <w:rPr>
          <w:rFonts w:ascii="Noor_Lotus" w:hAnsi="Noor_Lotus" w:cs="B Badr" w:hint="cs"/>
          <w:color w:val="0000FF"/>
          <w:sz w:val="28"/>
          <w:szCs w:val="28"/>
          <w:rtl/>
        </w:rPr>
        <w:t>إذا كان القتيل كافراً فادّعى وليّه القتل على المسلم و لم تكن له بيّنة، فهل تثبت القسامة حينئذٍ؟ وجهان، قيل: تقبل، و هو لا يخلو من إشكال، بل منع</w:t>
      </w:r>
      <w:r w:rsidRPr="005D6710">
        <w:rPr>
          <w:rFonts w:cs="B Badr" w:hint="cs"/>
          <w:sz w:val="28"/>
          <w:szCs w:val="28"/>
          <w:rtl/>
        </w:rPr>
        <w:t>»</w:t>
      </w:r>
      <w:r w:rsidR="00B90DF5">
        <w:rPr>
          <w:rStyle w:val="FootnoteReference"/>
          <w:rFonts w:cs="B Badr"/>
          <w:sz w:val="28"/>
          <w:szCs w:val="28"/>
          <w:rtl/>
        </w:rPr>
        <w:footnoteReference w:id="1"/>
      </w:r>
      <w:r w:rsidRPr="005D6710">
        <w:rPr>
          <w:rFonts w:cs="B Badr" w:hint="cs"/>
          <w:sz w:val="28"/>
          <w:szCs w:val="28"/>
          <w:rtl/>
        </w:rPr>
        <w:t xml:space="preserve"> مفاد این عبارت این است که اگرمقتول کافر باشد هر چند ولی او مسلمان هم باشد ممکن است که قائل به جریان قسامه شویم. پس حیث کلام ایشان این است که مقتول مسلمان نیست. طبق این فرض این بحث پیش می اید که آیا اگر مقتول مسلمان نبود با قسامه اثبات قتل او ممکن است یا نه بلکه قسامه</w:t>
      </w:r>
      <w:r w:rsidRPr="005D6710">
        <w:rPr>
          <w:rFonts w:ascii="Arial" w:eastAsia="Arial" w:hAnsi="Arial" w:cs="B Badr" w:hint="cs"/>
          <w:sz w:val="28"/>
          <w:szCs w:val="28"/>
          <w:rtl/>
        </w:rPr>
        <w:t>‌ی کسی مسموع است که با اقامه‌ی قسامه بتواند اثبات قصاص کند و اگر قرار باشد مقتول کافر باشد هر چند ولی او مسلمان است چون دلیل می گوید «</w:t>
      </w:r>
      <w:r w:rsidRPr="00B06847">
        <w:rPr>
          <w:rFonts w:ascii="Arial" w:eastAsia="Arial" w:hAnsi="Arial" w:cs="B Badr" w:hint="cs"/>
          <w:color w:val="008000"/>
          <w:sz w:val="28"/>
          <w:szCs w:val="28"/>
          <w:rtl/>
        </w:rPr>
        <w:t>لا یقاد مسلم بذمی</w:t>
      </w:r>
      <w:r w:rsidRPr="005D6710">
        <w:rPr>
          <w:rFonts w:ascii="Arial" w:eastAsia="Arial" w:hAnsi="Arial" w:cs="B Badr" w:hint="cs"/>
          <w:sz w:val="28"/>
          <w:szCs w:val="28"/>
          <w:rtl/>
        </w:rPr>
        <w:t>»</w:t>
      </w:r>
      <w:r w:rsidR="00B06847">
        <w:rPr>
          <w:rStyle w:val="FootnoteReference"/>
          <w:rFonts w:ascii="Arial" w:eastAsia="Arial" w:hAnsi="Arial" w:cs="B Badr"/>
          <w:sz w:val="28"/>
          <w:szCs w:val="28"/>
          <w:rtl/>
        </w:rPr>
        <w:footnoteReference w:id="2"/>
      </w:r>
      <w:r w:rsidRPr="005D6710">
        <w:rPr>
          <w:rFonts w:ascii="Arial" w:eastAsia="Arial" w:hAnsi="Arial" w:cs="B Badr" w:hint="cs"/>
          <w:sz w:val="28"/>
          <w:szCs w:val="28"/>
          <w:rtl/>
        </w:rPr>
        <w:t xml:space="preserve"> و با اثبات قسامه قصاص جاری نمی شود پس قسامه هم جاری نیست. این حیث از کلام مرحوم خوئی غیر از آن حیثی است که در کلام فقها آمده است که در کلام آنها عبارت «قسامة الکافر» آمده است یعنی جایی که اقامه کننده‌ی قسامه و ولی دم کافر است. اگر بنا باشد </w:t>
      </w:r>
      <w:r w:rsidRPr="005D6710">
        <w:rPr>
          <w:rFonts w:ascii="Arial" w:eastAsia="Arial" w:hAnsi="Arial" w:cs="B Badr" w:hint="cs"/>
          <w:sz w:val="28"/>
          <w:szCs w:val="28"/>
          <w:rtl/>
        </w:rPr>
        <w:lastRenderedPageBreak/>
        <w:t>ولی دم کافر باشد باید فرض این شود که مقتول هم کافر است چون اگر مقتول مسلمان باشد در این صورت کافر از مسلمان ارث نمی برد ولی فرض کلمات قوم جایی است که ولی دم مسلمان نیست و لذا کلماشان این است که آیا با قسامه‌ی کافر نه قسامه‌ی بر مقتول کافر اثبات جرم می شود علیه مسلمانی که نتیجه اش ثبوت دیه بر عهده‌ی مسلمان است. شاهد اینکه کلام قوم ناظر به فرضی است که ولی دم کافر باشد برای عدم سماع قسامه‌ی او استدلال به آیه‌ی نفی سبیل کرده اند و اگر عبارت مرحوم خوئی مراد بود جایی برای استدلال به این آیه نبود چون طبق فرض ایشان ولی دم مسلمان است. کأنّ فرض مشهور این است که قبول قسامه‌ی کافر و نه قبول قسامه بر قتل کافر. اینها دو جهت بحث هستند که در کلام مرحوم خوئی خلطی شکل گرفته است و عنوان را مقتول کافر آورده است و لذا استدلال مرحوم خوئی این است که چون مقتول کافر است ادله‌ی قسامه نسبت به کافر اطلاقی ندارد و موردش جایی است که مقتول مسلمان است.</w:t>
      </w:r>
    </w:p>
    <w:p w:rsidR="00EB0852" w:rsidRPr="005D6710" w:rsidRDefault="00EB0852" w:rsidP="00EB0852">
      <w:pPr>
        <w:pStyle w:val="Heading1"/>
        <w:rPr>
          <w:rFonts w:eastAsia="Arial"/>
          <w:rtl/>
        </w:rPr>
      </w:pPr>
      <w:bookmarkStart w:id="4" w:name="_Toc7337675"/>
      <w:r w:rsidRPr="005D6710">
        <w:rPr>
          <w:rFonts w:eastAsia="Arial" w:hint="cs"/>
          <w:rtl/>
        </w:rPr>
        <w:t>دلیل اعتبار قسامه‌ی کافر</w:t>
      </w:r>
      <w:bookmarkEnd w:id="4"/>
    </w:p>
    <w:p w:rsidR="00EB0852" w:rsidRPr="005D6710" w:rsidRDefault="00EB0852" w:rsidP="00EB0852">
      <w:pPr>
        <w:pStyle w:val="NormalWeb"/>
        <w:bidi/>
        <w:jc w:val="both"/>
        <w:rPr>
          <w:rFonts w:ascii="Arial" w:eastAsia="Arial" w:hAnsi="Arial" w:cs="B Badr"/>
          <w:sz w:val="28"/>
          <w:szCs w:val="28"/>
          <w:rtl/>
        </w:rPr>
      </w:pPr>
      <w:r w:rsidRPr="005D6710">
        <w:rPr>
          <w:rFonts w:ascii="Arial" w:eastAsia="Arial" w:hAnsi="Arial" w:cs="B Badr" w:hint="cs"/>
          <w:sz w:val="28"/>
          <w:szCs w:val="28"/>
          <w:rtl/>
        </w:rPr>
        <w:t>از اطلاقات ادله</w:t>
      </w:r>
      <w:r w:rsidRPr="005D6710">
        <w:rPr>
          <w:rFonts w:ascii="Arial" w:eastAsia="Arial" w:hAnsi="Arial" w:cs="B Badr" w:hint="eastAsia"/>
          <w:sz w:val="28"/>
          <w:szCs w:val="28"/>
          <w:rtl/>
        </w:rPr>
        <w:t xml:space="preserve">‌ی قسامه، </w:t>
      </w:r>
      <w:r w:rsidRPr="005D6710">
        <w:rPr>
          <w:rFonts w:ascii="Arial" w:eastAsia="Arial" w:hAnsi="Arial" w:cs="B Badr" w:hint="cs"/>
          <w:sz w:val="28"/>
          <w:szCs w:val="28"/>
          <w:rtl/>
        </w:rPr>
        <w:t>قبول قسامه‌ی کافر مستفاد است.</w:t>
      </w:r>
      <w:r w:rsidR="00613EDB">
        <w:rPr>
          <w:rFonts w:ascii="Arial" w:eastAsia="Arial" w:hAnsi="Arial" w:cs="B Badr" w:hint="cs"/>
          <w:sz w:val="28"/>
          <w:szCs w:val="28"/>
          <w:rtl/>
        </w:rPr>
        <w:t xml:space="preserve"> </w:t>
      </w:r>
      <w:r w:rsidRPr="005D6710">
        <w:rPr>
          <w:rFonts w:ascii="Arial" w:eastAsia="Arial" w:hAnsi="Arial" w:cs="B Badr" w:hint="cs"/>
          <w:sz w:val="28"/>
          <w:szCs w:val="28"/>
          <w:rtl/>
        </w:rPr>
        <w:t>دربعضی روایات قسامه آمده بود علت جعل قسامه «</w:t>
      </w:r>
      <w:r w:rsidRPr="00B06847">
        <w:rPr>
          <w:rFonts w:ascii="Arial" w:eastAsia="Arial" w:hAnsi="Arial" w:cs="B Badr" w:hint="cs"/>
          <w:color w:val="008000"/>
          <w:sz w:val="28"/>
          <w:szCs w:val="28"/>
          <w:rtl/>
        </w:rPr>
        <w:t xml:space="preserve">احتیاطا </w:t>
      </w:r>
      <w:r w:rsidR="00B06847" w:rsidRPr="00B06847">
        <w:rPr>
          <w:rFonts w:ascii="Arial" w:eastAsia="Arial" w:hAnsi="Arial" w:cs="B Badr" w:hint="cs"/>
          <w:color w:val="008000"/>
          <w:sz w:val="28"/>
          <w:szCs w:val="28"/>
          <w:rtl/>
        </w:rPr>
        <w:t>لدماء ا</w:t>
      </w:r>
      <w:r w:rsidRPr="00B06847">
        <w:rPr>
          <w:rFonts w:ascii="Arial" w:eastAsia="Arial" w:hAnsi="Arial" w:cs="B Badr" w:hint="cs"/>
          <w:color w:val="008000"/>
          <w:sz w:val="28"/>
          <w:szCs w:val="28"/>
          <w:rtl/>
        </w:rPr>
        <w:t>لناس</w:t>
      </w:r>
      <w:r w:rsidRPr="005D6710">
        <w:rPr>
          <w:rFonts w:ascii="Arial" w:eastAsia="Arial" w:hAnsi="Arial" w:cs="B Badr" w:hint="cs"/>
          <w:sz w:val="28"/>
          <w:szCs w:val="28"/>
          <w:rtl/>
        </w:rPr>
        <w:t>»</w:t>
      </w:r>
      <w:r w:rsidR="00B06847">
        <w:rPr>
          <w:rStyle w:val="FootnoteReference"/>
          <w:rFonts w:ascii="Arial" w:eastAsia="Arial" w:hAnsi="Arial" w:cs="B Badr"/>
          <w:sz w:val="28"/>
          <w:szCs w:val="28"/>
          <w:rtl/>
        </w:rPr>
        <w:footnoteReference w:id="3"/>
      </w:r>
      <w:r w:rsidRPr="005D6710">
        <w:rPr>
          <w:rFonts w:ascii="Arial" w:eastAsia="Arial" w:hAnsi="Arial" w:cs="B Badr" w:hint="cs"/>
          <w:sz w:val="28"/>
          <w:szCs w:val="28"/>
          <w:rtl/>
        </w:rPr>
        <w:t xml:space="preserve"> است که مفادش این است که جعل قسامه برای این است که هیچ انسانی کشته نشود.</w:t>
      </w:r>
    </w:p>
    <w:p w:rsidR="00EB0852" w:rsidRPr="005D6710" w:rsidRDefault="00EB0852" w:rsidP="00EB0852">
      <w:pPr>
        <w:pStyle w:val="Heading1"/>
        <w:rPr>
          <w:rFonts w:eastAsia="Arial"/>
          <w:rtl/>
        </w:rPr>
      </w:pPr>
      <w:bookmarkStart w:id="5" w:name="_Toc7337676"/>
      <w:r w:rsidRPr="005D6710">
        <w:rPr>
          <w:rFonts w:eastAsia="Arial" w:hint="cs"/>
          <w:rtl/>
        </w:rPr>
        <w:t>وجوه عدم حجیت قسامه‌ی کافر</w:t>
      </w:r>
      <w:bookmarkEnd w:id="5"/>
    </w:p>
    <w:p w:rsidR="00EB0852" w:rsidRPr="005D6710" w:rsidRDefault="00EB0852" w:rsidP="00EB0852">
      <w:pPr>
        <w:pStyle w:val="NormalWeb"/>
        <w:bidi/>
        <w:jc w:val="both"/>
        <w:rPr>
          <w:rFonts w:ascii="Arial" w:eastAsia="Arial" w:hAnsi="Arial" w:cs="B Badr"/>
          <w:sz w:val="28"/>
          <w:szCs w:val="28"/>
          <w:rtl/>
        </w:rPr>
      </w:pPr>
      <w:r w:rsidRPr="005D6710">
        <w:rPr>
          <w:rFonts w:ascii="Arial" w:eastAsia="Arial" w:hAnsi="Arial" w:cs="B Badr" w:hint="cs"/>
          <w:sz w:val="28"/>
          <w:szCs w:val="28"/>
          <w:rtl/>
        </w:rPr>
        <w:t>در مورد اینکه قسامه‌ی کافر مسموع نیست وجوهی در کلام مرحوم صاحب جواهر و مرحوم خوئی ذکر شده است.</w:t>
      </w:r>
    </w:p>
    <w:p w:rsidR="00EB0852" w:rsidRPr="005D6710" w:rsidRDefault="00EB0852" w:rsidP="00EB0852">
      <w:pPr>
        <w:pStyle w:val="Heading2"/>
        <w:rPr>
          <w:rFonts w:eastAsia="Arial"/>
          <w:rtl/>
        </w:rPr>
      </w:pPr>
      <w:bookmarkStart w:id="6" w:name="_Toc7337677"/>
      <w:r w:rsidRPr="005D6710">
        <w:rPr>
          <w:rFonts w:eastAsia="Arial" w:hint="cs"/>
          <w:rtl/>
        </w:rPr>
        <w:t>وجه اول:</w:t>
      </w:r>
      <w:r w:rsidR="00B06847">
        <w:rPr>
          <w:rFonts w:eastAsia="Arial" w:hint="cs"/>
          <w:rtl/>
        </w:rPr>
        <w:t xml:space="preserve"> </w:t>
      </w:r>
      <w:r w:rsidRPr="005D6710">
        <w:rPr>
          <w:rFonts w:eastAsia="Arial" w:hint="cs"/>
          <w:rtl/>
        </w:rPr>
        <w:t>قسامه خلاف اصل است</w:t>
      </w:r>
      <w:bookmarkEnd w:id="6"/>
    </w:p>
    <w:p w:rsidR="00EB0852" w:rsidRPr="00C5247F" w:rsidRDefault="00EB0852" w:rsidP="00C5247F">
      <w:pPr>
        <w:pStyle w:val="NormalWeb"/>
        <w:bidi/>
        <w:jc w:val="both"/>
        <w:rPr>
          <w:rtl/>
        </w:rPr>
      </w:pPr>
      <w:r w:rsidRPr="005D6710">
        <w:rPr>
          <w:rFonts w:ascii="Arial" w:eastAsia="Arial" w:hAnsi="Arial" w:cs="B Badr" w:hint="cs"/>
          <w:sz w:val="28"/>
          <w:szCs w:val="28"/>
          <w:rtl/>
        </w:rPr>
        <w:t>وجه اول این است که قسامه خلاف اصل است و در جایی که خلاف اصل باشد به مقدار دلیل از اصل تعدی می کنیم و آن دلیل هم اقتضای سماع قسامه در قتل مسلمان را دارد و نه کافر را. در برخی روایات آمده بود</w:t>
      </w:r>
      <w:r w:rsidR="0071201C">
        <w:rPr>
          <w:rFonts w:ascii="Arial" w:eastAsia="Arial" w:hAnsi="Arial" w:cs="B Badr" w:hint="cs"/>
          <w:sz w:val="28"/>
          <w:szCs w:val="28"/>
          <w:rtl/>
        </w:rPr>
        <w:t>:</w:t>
      </w:r>
      <w:r w:rsidRPr="005D6710">
        <w:rPr>
          <w:rFonts w:ascii="Arial" w:eastAsia="Arial" w:hAnsi="Arial" w:cs="B Badr" w:hint="cs"/>
          <w:sz w:val="28"/>
          <w:szCs w:val="28"/>
          <w:rtl/>
        </w:rPr>
        <w:t xml:space="preserve"> «</w:t>
      </w:r>
      <w:r w:rsidR="00C5247F" w:rsidRPr="00C5247F">
        <w:rPr>
          <w:rFonts w:ascii="Traditional Arabic" w:hAnsi="Traditional Arabic" w:cs="B Badr" w:hint="cs"/>
          <w:color w:val="008000"/>
          <w:sz w:val="28"/>
          <w:szCs w:val="28"/>
          <w:rtl/>
        </w:rPr>
        <w:t>إِنَّ اللَّهَ حَكَمَ فِي دِمَائِكُمْ بِغَيْرِ مَا حَكَمَ بِهِ فِي أَمْوَالِكُمْ حَكَمَ فِي أَمْوَالِكُمْ أَنَّ الْبَيِّنَةَ عَلَى الْمُدَّعِي وَ الْيَمِينَ عَلَى الْمُدَّعَى عَلَيْهِ وَ حَكَمَ فِي دِمَائِكُمْ أَنَّ الْبَيِّنَةَ عَلَى مَنِ ادُّعِيَ عَلَيْهِ وَ الْيَمِينَ عَلَى مَنِ ادَّعَى لِكَيْلَا يَبْطُلَ دَمُ امْرِئٍ مُسْلِمٍ</w:t>
      </w:r>
      <w:r w:rsidRPr="005D6710">
        <w:rPr>
          <w:rFonts w:ascii="Arial" w:eastAsia="Arial" w:hAnsi="Arial" w:cs="B Badr" w:hint="cs"/>
          <w:sz w:val="28"/>
          <w:szCs w:val="28"/>
          <w:rtl/>
        </w:rPr>
        <w:t>»</w:t>
      </w:r>
      <w:r w:rsidR="00DC3E62">
        <w:rPr>
          <w:rStyle w:val="FootnoteReference"/>
          <w:rFonts w:ascii="Arial" w:eastAsia="Arial" w:hAnsi="Arial" w:cs="B Badr"/>
          <w:sz w:val="28"/>
          <w:szCs w:val="28"/>
          <w:rtl/>
        </w:rPr>
        <w:footnoteReference w:id="4"/>
      </w:r>
      <w:r w:rsidRPr="005D6710">
        <w:rPr>
          <w:rFonts w:ascii="Arial" w:eastAsia="Arial" w:hAnsi="Arial" w:cs="B Badr" w:hint="cs"/>
          <w:sz w:val="28"/>
          <w:szCs w:val="28"/>
          <w:rtl/>
        </w:rPr>
        <w:t xml:space="preserve"> این یعنی دماء شما مسلمین</w:t>
      </w:r>
      <w:r w:rsidR="00DC3E62">
        <w:rPr>
          <w:rFonts w:ascii="Arial" w:eastAsia="Arial" w:hAnsi="Arial" w:cs="B Badr" w:hint="cs"/>
          <w:sz w:val="28"/>
          <w:szCs w:val="28"/>
          <w:rtl/>
        </w:rPr>
        <w:t>،</w:t>
      </w:r>
      <w:r w:rsidRPr="005D6710">
        <w:rPr>
          <w:rFonts w:ascii="Arial" w:eastAsia="Arial" w:hAnsi="Arial" w:cs="B Badr" w:hint="cs"/>
          <w:sz w:val="28"/>
          <w:szCs w:val="28"/>
          <w:rtl/>
        </w:rPr>
        <w:t xml:space="preserve"> و کافر را شامل نیست.</w:t>
      </w:r>
    </w:p>
    <w:p w:rsidR="00EB0852" w:rsidRPr="005D6710" w:rsidRDefault="00EB0852" w:rsidP="007A47EB">
      <w:pPr>
        <w:pStyle w:val="Heading2"/>
        <w:rPr>
          <w:rFonts w:eastAsia="Arial"/>
          <w:rtl/>
        </w:rPr>
      </w:pPr>
      <w:bookmarkStart w:id="7" w:name="_Toc7337678"/>
      <w:r w:rsidRPr="005D6710">
        <w:rPr>
          <w:rFonts w:eastAsia="Arial" w:hint="cs"/>
          <w:rtl/>
        </w:rPr>
        <w:lastRenderedPageBreak/>
        <w:t xml:space="preserve">وجه دوم: </w:t>
      </w:r>
      <w:r w:rsidR="007A47EB">
        <w:rPr>
          <w:rFonts w:eastAsia="Arial" w:hint="cs"/>
          <w:rtl/>
        </w:rPr>
        <w:t>مفاد روایات</w:t>
      </w:r>
      <w:r w:rsidRPr="005D6710">
        <w:rPr>
          <w:rFonts w:eastAsia="Arial" w:hint="cs"/>
          <w:rtl/>
        </w:rPr>
        <w:t xml:space="preserve"> قسامه</w:t>
      </w:r>
      <w:bookmarkEnd w:id="7"/>
    </w:p>
    <w:p w:rsidR="00EB0852" w:rsidRPr="005D6710" w:rsidRDefault="00EB0852" w:rsidP="00C5247F">
      <w:pPr>
        <w:pStyle w:val="NormalWeb"/>
        <w:bidi/>
        <w:jc w:val="both"/>
        <w:rPr>
          <w:rFonts w:ascii="Noor_Lotus" w:hAnsi="Noor_Lotus" w:cs="B Badr"/>
          <w:sz w:val="28"/>
          <w:szCs w:val="28"/>
          <w:rtl/>
        </w:rPr>
      </w:pPr>
      <w:r w:rsidRPr="005D6710">
        <w:rPr>
          <w:rFonts w:ascii="Arial" w:eastAsia="Arial" w:hAnsi="Arial" w:cs="B Badr" w:hint="cs"/>
          <w:sz w:val="28"/>
          <w:szCs w:val="28"/>
          <w:rtl/>
        </w:rPr>
        <w:t>وجه دیگری که در</w:t>
      </w:r>
      <w:r w:rsidR="0071201C">
        <w:rPr>
          <w:rFonts w:ascii="Arial" w:eastAsia="Arial" w:hAnsi="Arial" w:cs="B Badr" w:hint="cs"/>
          <w:sz w:val="28"/>
          <w:szCs w:val="28"/>
          <w:rtl/>
        </w:rPr>
        <w:t xml:space="preserve"> </w:t>
      </w:r>
      <w:r w:rsidRPr="005D6710">
        <w:rPr>
          <w:rFonts w:ascii="Arial" w:eastAsia="Arial" w:hAnsi="Arial" w:cs="B Badr" w:hint="cs"/>
          <w:sz w:val="28"/>
          <w:szCs w:val="28"/>
          <w:rtl/>
        </w:rPr>
        <w:t xml:space="preserve">مقام هست </w:t>
      </w:r>
      <w:r w:rsidR="000D0AC6">
        <w:rPr>
          <w:rFonts w:ascii="Arial" w:eastAsia="Arial" w:hAnsi="Arial" w:cs="B Badr" w:hint="cs"/>
          <w:sz w:val="28"/>
          <w:szCs w:val="28"/>
          <w:rtl/>
        </w:rPr>
        <w:t>مفاد</w:t>
      </w:r>
      <w:r w:rsidRPr="005D6710">
        <w:rPr>
          <w:rFonts w:ascii="Arial" w:eastAsia="Arial" w:hAnsi="Arial" w:cs="B Badr" w:hint="cs"/>
          <w:sz w:val="28"/>
          <w:szCs w:val="28"/>
          <w:rtl/>
        </w:rPr>
        <w:t xml:space="preserve"> بعضی از روایات است. از</w:t>
      </w:r>
      <w:r w:rsidR="00FC55CC">
        <w:rPr>
          <w:rFonts w:ascii="Arial" w:eastAsia="Arial" w:hAnsi="Arial" w:cs="B Badr" w:hint="cs"/>
          <w:sz w:val="28"/>
          <w:szCs w:val="28"/>
          <w:rtl/>
        </w:rPr>
        <w:t xml:space="preserve"> </w:t>
      </w:r>
      <w:r w:rsidRPr="005D6710">
        <w:rPr>
          <w:rFonts w:ascii="Arial" w:eastAsia="Arial" w:hAnsi="Arial" w:cs="B Badr" w:hint="cs"/>
          <w:sz w:val="28"/>
          <w:szCs w:val="28"/>
          <w:rtl/>
        </w:rPr>
        <w:t xml:space="preserve">جمله در روایت </w:t>
      </w:r>
      <w:r w:rsidR="00C5247F">
        <w:rPr>
          <w:rFonts w:ascii="Arial" w:eastAsia="Arial" w:hAnsi="Arial" w:cs="B Badr" w:hint="cs"/>
          <w:sz w:val="28"/>
          <w:szCs w:val="28"/>
          <w:rtl/>
        </w:rPr>
        <w:t>برید</w:t>
      </w:r>
      <w:bookmarkStart w:id="8" w:name="_GoBack"/>
      <w:bookmarkEnd w:id="8"/>
      <w:r w:rsidRPr="005D6710">
        <w:rPr>
          <w:rFonts w:ascii="Arial" w:eastAsia="Arial" w:hAnsi="Arial" w:cs="B Badr" w:hint="cs"/>
          <w:sz w:val="28"/>
          <w:szCs w:val="28"/>
          <w:rtl/>
        </w:rPr>
        <w:t xml:space="preserve"> آمده است</w:t>
      </w:r>
      <w:r w:rsidR="007D22B7">
        <w:rPr>
          <w:rFonts w:ascii="Arial" w:eastAsia="Arial" w:hAnsi="Arial" w:cs="B Badr" w:hint="cs"/>
          <w:sz w:val="28"/>
          <w:szCs w:val="28"/>
          <w:rtl/>
        </w:rPr>
        <w:t>:</w:t>
      </w:r>
      <w:r w:rsidRPr="005D6710">
        <w:rPr>
          <w:rFonts w:ascii="Arial" w:eastAsia="Arial" w:hAnsi="Arial" w:cs="B Badr" w:hint="cs"/>
          <w:sz w:val="28"/>
          <w:szCs w:val="28"/>
          <w:rtl/>
        </w:rPr>
        <w:t xml:space="preserve"> «</w:t>
      </w:r>
      <w:r w:rsidRPr="005D6710">
        <w:rPr>
          <w:rFonts w:ascii="Tahoma" w:hAnsi="Tahoma" w:cs="B Badr"/>
          <w:sz w:val="28"/>
          <w:szCs w:val="28"/>
          <w:rtl/>
        </w:rPr>
        <w:t xml:space="preserve">عَلِيُّ بْنُ إِبْرَاهِيمَ عَنْ أَبِيهِ عَنِ ابْنِ أَبِي عُمَيْرٍ عَنْ عُمَرَ بْنِ أُذَيْنَةَ عَنْ بُرَيْدِ بْنِ مُعَاوِيَةَ عَنْ أَبِي عَبْدِ اللَّهِ ع ... </w:t>
      </w:r>
      <w:r w:rsidRPr="00EB0852">
        <w:rPr>
          <w:rFonts w:ascii="Tahoma" w:hAnsi="Tahoma" w:cs="B Badr"/>
          <w:color w:val="008000"/>
          <w:sz w:val="28"/>
          <w:szCs w:val="28"/>
          <w:rtl/>
        </w:rPr>
        <w:t>وَ قَالَ إِنَّمَا حُقِنَ دِمَاءُ الْمُسْلِمِينَ بِالْقَسَامَةِ لِكَيْ إِذْ رَأَى الْفَاجِرُ الْفَاسِقُ فُرْصَةً مِنْ عَدُوِّهِ حَجَزَهُ مَخَافَةُ الْقَسَامَةِ أَنْ يُقْتَلَ بِهِ فَكَفَّ عَنْ قَتْلِهِ</w:t>
      </w:r>
      <w:r w:rsidRPr="005D6710">
        <w:rPr>
          <w:rFonts w:ascii="Arial" w:eastAsia="Arial" w:hAnsi="Arial" w:cs="B Badr" w:hint="cs"/>
          <w:sz w:val="28"/>
          <w:szCs w:val="28"/>
          <w:rtl/>
        </w:rPr>
        <w:t>»</w:t>
      </w:r>
      <w:r w:rsidR="00DC3E62">
        <w:rPr>
          <w:rStyle w:val="FootnoteReference"/>
          <w:rFonts w:ascii="Arial" w:eastAsia="Arial" w:hAnsi="Arial" w:cs="B Badr"/>
          <w:sz w:val="28"/>
          <w:szCs w:val="28"/>
          <w:rtl/>
        </w:rPr>
        <w:footnoteReference w:id="5"/>
      </w:r>
      <w:r w:rsidRPr="005D6710">
        <w:rPr>
          <w:rFonts w:ascii="Noor_Lotus" w:hAnsi="Noor_Lotus" w:cs="B Badr" w:hint="cs"/>
          <w:sz w:val="28"/>
          <w:szCs w:val="28"/>
          <w:rtl/>
        </w:rPr>
        <w:t xml:space="preserve"> در این روایت فرموده است دماء مسلمین به وسیله</w:t>
      </w:r>
      <w:r w:rsidRPr="005D6710">
        <w:rPr>
          <w:rFonts w:ascii="Arial" w:eastAsia="Arial" w:hAnsi="Arial" w:cs="B Badr" w:hint="cs"/>
          <w:sz w:val="28"/>
          <w:szCs w:val="28"/>
          <w:rtl/>
        </w:rPr>
        <w:t>‌ی</w:t>
      </w:r>
      <w:r w:rsidRPr="005D6710">
        <w:rPr>
          <w:rFonts w:ascii="Noor_Lotus" w:hAnsi="Noor_Lotus" w:cs="B Badr" w:hint="cs"/>
          <w:sz w:val="28"/>
          <w:szCs w:val="28"/>
          <w:rtl/>
        </w:rPr>
        <w:t xml:space="preserve"> قسامه حفظ می شود.</w:t>
      </w:r>
    </w:p>
    <w:p w:rsidR="00EB0852" w:rsidRPr="005D6710" w:rsidRDefault="00EB0852" w:rsidP="00471278">
      <w:pPr>
        <w:shd w:val="clear" w:color="auto" w:fill="FFFFFF"/>
        <w:spacing w:before="300" w:after="300" w:line="240" w:lineRule="auto"/>
        <w:jc w:val="both"/>
        <w:rPr>
          <w:rFonts w:ascii="Noor_Lotus" w:hAnsi="Noor_Lotus"/>
          <w:sz w:val="28"/>
          <w:rtl/>
        </w:rPr>
      </w:pPr>
      <w:r w:rsidRPr="005D6710">
        <w:rPr>
          <w:rFonts w:ascii="Noor_Lotus" w:hAnsi="Noor_Lotus" w:hint="cs"/>
          <w:sz w:val="28"/>
          <w:rtl/>
        </w:rPr>
        <w:t>روایت دیگر صحیحه</w:t>
      </w:r>
      <w:r w:rsidRPr="005D6710">
        <w:rPr>
          <w:rFonts w:ascii="Arial" w:eastAsia="Arial" w:hAnsi="Arial" w:hint="cs"/>
          <w:sz w:val="28"/>
          <w:rtl/>
        </w:rPr>
        <w:t>‌ی ابوبصیر است</w:t>
      </w:r>
      <w:r w:rsidR="00471278">
        <w:rPr>
          <w:rFonts w:ascii="Arial" w:eastAsia="Arial" w:hAnsi="Arial" w:hint="cs"/>
          <w:sz w:val="28"/>
          <w:rtl/>
        </w:rPr>
        <w:t>:</w:t>
      </w:r>
      <w:r w:rsidRPr="005D6710">
        <w:rPr>
          <w:rFonts w:ascii="Arial" w:eastAsia="Arial" w:hAnsi="Arial" w:hint="cs"/>
          <w:sz w:val="28"/>
          <w:rtl/>
        </w:rPr>
        <w:t xml:space="preserve"> «</w:t>
      </w:r>
      <w:r w:rsidRPr="005D6710">
        <w:rPr>
          <w:rFonts w:ascii="Tahoma" w:eastAsia="Times New Roman" w:hAnsi="Tahoma"/>
          <w:sz w:val="28"/>
          <w:rtl/>
        </w:rPr>
        <w:t xml:space="preserve">أَبُو عَلِيٍّ الْأَشْعَرِيُّ عَنْ مُحَمَّدِ بْنِ عَبْدِ الْجَبَّارِ عَنْ صَفْوَانَ بْنِ يَحْيَى عَنِ ابْنِ بُكَيْرٍ‌ عَنْ أَبِي بَصِيرٍ عَنْ أَبِي عَبْدِ اللَّهِ ع </w:t>
      </w:r>
      <w:r w:rsidRPr="00EB0852">
        <w:rPr>
          <w:rFonts w:ascii="Tahoma" w:eastAsia="Times New Roman" w:hAnsi="Tahoma"/>
          <w:color w:val="008000"/>
          <w:sz w:val="28"/>
          <w:rtl/>
        </w:rPr>
        <w:t>قَالَ إِنَّ اللَّهَ عَزَّ وَ جَلَّ حَكَمَ فِي دِمَائِكُمْ بِغَيْرِ مَا حَكَمَ بِهِ فِي أَمْوَالِكُمْ حَكَمَ فِي أَمْوَالِكُمْ أَنَّ الْبَيِّنَةَ عَلَى الْمُدَّعِي وَ الْيَمِينَ عَلَى الْمُدَّعَى عَلَيْهِ وَ حَكَمَ فِي دِمَائِكُمْ أَنَّ الْبَيِّنَةَ عَلَى مَنِ ادُّعِيَ عَلَيْهِ وَ الْيَمِينَ عَلَى مَنِ ادَّعَى لِكَيْلَا يَبْطُلَ دَمُ امْرِئٍ مُسْلِمٍ‌</w:t>
      </w:r>
      <w:r w:rsidR="008240B1">
        <w:rPr>
          <w:rFonts w:ascii="Arial" w:eastAsia="Arial" w:hAnsi="Arial" w:hint="cs"/>
          <w:sz w:val="28"/>
          <w:rtl/>
        </w:rPr>
        <w:t>«</w:t>
      </w:r>
      <w:r w:rsidRPr="005D6710">
        <w:rPr>
          <w:rFonts w:ascii="Noor_Lotus" w:hAnsi="Noor_Lotus" w:hint="cs"/>
          <w:sz w:val="28"/>
          <w:rtl/>
        </w:rPr>
        <w:t xml:space="preserve"> در این روایت هم عدم پایمال شدن خون مسلمان را مطرح کرده اند که شامل کافر نمی شود.</w:t>
      </w:r>
    </w:p>
    <w:p w:rsidR="001A1EA5" w:rsidRPr="00286630" w:rsidRDefault="00EB0852" w:rsidP="00286630">
      <w:pPr>
        <w:shd w:val="clear" w:color="auto" w:fill="FFFFFF"/>
        <w:spacing w:before="300" w:after="300" w:line="240" w:lineRule="auto"/>
        <w:jc w:val="both"/>
        <w:rPr>
          <w:rFonts w:ascii="Tahoma" w:eastAsia="Times New Roman" w:hAnsi="Tahoma"/>
          <w:sz w:val="28"/>
          <w:rtl/>
        </w:rPr>
      </w:pPr>
      <w:r w:rsidRPr="005D6710">
        <w:rPr>
          <w:rFonts w:ascii="Noor_Lotus" w:hAnsi="Noor_Lotus" w:hint="cs"/>
          <w:sz w:val="28"/>
          <w:rtl/>
        </w:rPr>
        <w:t>مرحوم صاحب جواهر</w:t>
      </w:r>
      <w:r w:rsidR="007F2906">
        <w:rPr>
          <w:rStyle w:val="FootnoteReference"/>
          <w:rFonts w:ascii="Noor_Lotus" w:hAnsi="Noor_Lotus"/>
          <w:sz w:val="28"/>
          <w:rtl/>
        </w:rPr>
        <w:footnoteReference w:id="6"/>
      </w:r>
      <w:r w:rsidRPr="005D6710">
        <w:rPr>
          <w:rFonts w:ascii="Noor_Lotus" w:hAnsi="Noor_Lotus" w:hint="cs"/>
          <w:sz w:val="28"/>
          <w:rtl/>
        </w:rPr>
        <w:t xml:space="preserve"> به این وجه اشکال کرده است که این روایات دال بر حصر اعتبار قسامه بر مسلمین نمی کند و ممکن است قسامه به نکته‌</w:t>
      </w:r>
      <w:r w:rsidR="00286630">
        <w:rPr>
          <w:rFonts w:ascii="Noor_Lotus" w:hAnsi="Noor_Lotus" w:hint="cs"/>
          <w:sz w:val="28"/>
          <w:rtl/>
        </w:rPr>
        <w:t>ی دیگری برای کافر هم ثابت باشد.</w:t>
      </w:r>
    </w:p>
    <w:sectPr w:rsidR="001A1EA5" w:rsidRPr="00286630"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65D" w:rsidRDefault="009D365D" w:rsidP="008B750B">
      <w:pPr>
        <w:spacing w:line="240" w:lineRule="auto"/>
      </w:pPr>
      <w:r>
        <w:separator/>
      </w:r>
    </w:p>
  </w:endnote>
  <w:endnote w:type="continuationSeparator" w:id="0">
    <w:p w:rsidR="009D365D" w:rsidRDefault="009D365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5247F" w:rsidRPr="00C5247F">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0A450C" w:rsidP="001B6799">
          <w:pPr>
            <w:pStyle w:val="Footer"/>
            <w:bidi w:val="0"/>
            <w:rPr>
              <w:color w:val="808080" w:themeColor="background1" w:themeShade="80"/>
              <w:rtl/>
            </w:rPr>
          </w:pPr>
          <w:bookmarkStart w:id="16" w:name="BokAdres"/>
          <w:bookmarkEnd w:id="16"/>
          <w:r>
            <w:rPr>
              <w:color w:val="808080" w:themeColor="background1" w:themeShade="80"/>
            </w:rPr>
            <w:t>F1mq1_13980208-113_mk4_mfeb.ir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65D" w:rsidRDefault="009D365D" w:rsidP="008B750B">
      <w:pPr>
        <w:spacing w:line="240" w:lineRule="auto"/>
      </w:pPr>
      <w:r>
        <w:separator/>
      </w:r>
    </w:p>
  </w:footnote>
  <w:footnote w:type="continuationSeparator" w:id="0">
    <w:p w:rsidR="009D365D" w:rsidRDefault="009D365D" w:rsidP="008B750B">
      <w:pPr>
        <w:spacing w:line="240" w:lineRule="auto"/>
      </w:pPr>
      <w:r>
        <w:continuationSeparator/>
      </w:r>
    </w:p>
  </w:footnote>
  <w:footnote w:id="1">
    <w:p w:rsidR="00B90DF5" w:rsidRPr="00B90DF5" w:rsidRDefault="00B90DF5" w:rsidP="00B90DF5">
      <w:pPr>
        <w:pStyle w:val="FootnoteText"/>
        <w:rPr>
          <w:rtl/>
        </w:rPr>
      </w:pPr>
      <w:r w:rsidRPr="00B90DF5">
        <w:footnoteRef/>
      </w:r>
      <w:r w:rsidRPr="00B90DF5">
        <w:rPr>
          <w:rtl/>
        </w:rPr>
        <w:t xml:space="preserve"> </w:t>
      </w:r>
      <w:hyperlink r:id="rId1" w:history="1">
        <w:r w:rsidRPr="00B90DF5">
          <w:rPr>
            <w:rStyle w:val="Hyperlink"/>
            <w:rFonts w:hint="cs"/>
            <w:rtl/>
          </w:rPr>
          <w:t>مبانی</w:t>
        </w:r>
        <w:r w:rsidRPr="00B90DF5">
          <w:rPr>
            <w:rStyle w:val="Hyperlink"/>
            <w:rtl/>
          </w:rPr>
          <w:t xml:space="preserve"> </w:t>
        </w:r>
        <w:r w:rsidRPr="00B90DF5">
          <w:rPr>
            <w:rStyle w:val="Hyperlink"/>
            <w:rFonts w:hint="cs"/>
            <w:rtl/>
          </w:rPr>
          <w:t>تکملة</w:t>
        </w:r>
        <w:r w:rsidRPr="00B90DF5">
          <w:rPr>
            <w:rStyle w:val="Hyperlink"/>
            <w:rtl/>
          </w:rPr>
          <w:t xml:space="preserve"> </w:t>
        </w:r>
        <w:r w:rsidRPr="00B90DF5">
          <w:rPr>
            <w:rStyle w:val="Hyperlink"/>
            <w:rFonts w:hint="cs"/>
            <w:rtl/>
          </w:rPr>
          <w:t>المنهاج،</w:t>
        </w:r>
        <w:r w:rsidRPr="00B90DF5">
          <w:rPr>
            <w:rStyle w:val="Hyperlink"/>
            <w:rtl/>
          </w:rPr>
          <w:t xml:space="preserve"> </w:t>
        </w:r>
        <w:r w:rsidRPr="00B90DF5">
          <w:rPr>
            <w:rStyle w:val="Hyperlink"/>
            <w:rFonts w:hint="cs"/>
            <w:rtl/>
          </w:rPr>
          <w:t>السید</w:t>
        </w:r>
        <w:r w:rsidRPr="00B90DF5">
          <w:rPr>
            <w:rStyle w:val="Hyperlink"/>
            <w:rtl/>
          </w:rPr>
          <w:t xml:space="preserve"> </w:t>
        </w:r>
        <w:r w:rsidRPr="00B90DF5">
          <w:rPr>
            <w:rStyle w:val="Hyperlink"/>
            <w:rFonts w:hint="cs"/>
            <w:rtl/>
          </w:rPr>
          <w:t>أبوالقاسم</w:t>
        </w:r>
        <w:r w:rsidRPr="00B90DF5">
          <w:rPr>
            <w:rStyle w:val="Hyperlink"/>
            <w:rtl/>
          </w:rPr>
          <w:t xml:space="preserve"> </w:t>
        </w:r>
        <w:r w:rsidRPr="00B90DF5">
          <w:rPr>
            <w:rStyle w:val="Hyperlink"/>
            <w:rFonts w:hint="cs"/>
            <w:rtl/>
          </w:rPr>
          <w:t>الخوئی،</w:t>
        </w:r>
        <w:r w:rsidRPr="00B90DF5">
          <w:rPr>
            <w:rStyle w:val="Hyperlink"/>
            <w:rtl/>
          </w:rPr>
          <w:t xml:space="preserve"> </w:t>
        </w:r>
        <w:r w:rsidRPr="00B90DF5">
          <w:rPr>
            <w:rStyle w:val="Hyperlink"/>
            <w:rFonts w:hint="cs"/>
            <w:rtl/>
          </w:rPr>
          <w:t>ج</w:t>
        </w:r>
        <w:r w:rsidRPr="00B90DF5">
          <w:rPr>
            <w:rStyle w:val="Hyperlink"/>
            <w:rtl/>
          </w:rPr>
          <w:t>2</w:t>
        </w:r>
        <w:r w:rsidRPr="00B90DF5">
          <w:rPr>
            <w:rStyle w:val="Hyperlink"/>
            <w:rFonts w:hint="cs"/>
            <w:rtl/>
          </w:rPr>
          <w:t>،</w:t>
        </w:r>
        <w:r w:rsidRPr="00B90DF5">
          <w:rPr>
            <w:rStyle w:val="Hyperlink"/>
            <w:rtl/>
          </w:rPr>
          <w:t xml:space="preserve"> </w:t>
        </w:r>
        <w:r w:rsidRPr="00B90DF5">
          <w:rPr>
            <w:rStyle w:val="Hyperlink"/>
            <w:rFonts w:hint="cs"/>
            <w:rtl/>
          </w:rPr>
          <w:t>ص</w:t>
        </w:r>
        <w:r w:rsidRPr="00B90DF5">
          <w:rPr>
            <w:rStyle w:val="Hyperlink"/>
            <w:rtl/>
          </w:rPr>
          <w:t>114.</w:t>
        </w:r>
      </w:hyperlink>
    </w:p>
  </w:footnote>
  <w:footnote w:id="2">
    <w:p w:rsidR="00B06847" w:rsidRPr="00B06847" w:rsidRDefault="00B06847" w:rsidP="00B06847">
      <w:pPr>
        <w:pStyle w:val="FootnoteText"/>
        <w:rPr>
          <w:rtl/>
        </w:rPr>
      </w:pPr>
      <w:r w:rsidRPr="00B06847">
        <w:footnoteRef/>
      </w:r>
      <w:r w:rsidRPr="00B06847">
        <w:rPr>
          <w:rtl/>
        </w:rPr>
        <w:t xml:space="preserve"> </w:t>
      </w:r>
      <w:hyperlink r:id="rId2" w:history="1">
        <w:r w:rsidRPr="00B06847">
          <w:rPr>
            <w:rStyle w:val="Hyperlink"/>
            <w:rFonts w:hint="cs"/>
            <w:rtl/>
          </w:rPr>
          <w:t>تهذیب</w:t>
        </w:r>
        <w:r w:rsidRPr="00B06847">
          <w:rPr>
            <w:rStyle w:val="Hyperlink"/>
            <w:rtl/>
          </w:rPr>
          <w:t xml:space="preserve"> </w:t>
        </w:r>
        <w:r w:rsidRPr="00B06847">
          <w:rPr>
            <w:rStyle w:val="Hyperlink"/>
            <w:rFonts w:hint="cs"/>
            <w:rtl/>
          </w:rPr>
          <w:t>الاحکام،</w:t>
        </w:r>
        <w:r w:rsidRPr="00B06847">
          <w:rPr>
            <w:rStyle w:val="Hyperlink"/>
            <w:rtl/>
          </w:rPr>
          <w:t xml:space="preserve"> </w:t>
        </w:r>
        <w:r w:rsidRPr="00B06847">
          <w:rPr>
            <w:rStyle w:val="Hyperlink"/>
            <w:rFonts w:hint="cs"/>
            <w:rtl/>
          </w:rPr>
          <w:t>شیخ</w:t>
        </w:r>
        <w:r w:rsidRPr="00B06847">
          <w:rPr>
            <w:rStyle w:val="Hyperlink"/>
            <w:rtl/>
          </w:rPr>
          <w:t xml:space="preserve"> </w:t>
        </w:r>
        <w:r w:rsidRPr="00B06847">
          <w:rPr>
            <w:rStyle w:val="Hyperlink"/>
            <w:rFonts w:hint="cs"/>
            <w:rtl/>
          </w:rPr>
          <w:t>طوسی،</w:t>
        </w:r>
        <w:r w:rsidRPr="00B06847">
          <w:rPr>
            <w:rStyle w:val="Hyperlink"/>
            <w:rtl/>
          </w:rPr>
          <w:t xml:space="preserve"> </w:t>
        </w:r>
        <w:r w:rsidRPr="00B06847">
          <w:rPr>
            <w:rStyle w:val="Hyperlink"/>
            <w:rFonts w:hint="cs"/>
            <w:rtl/>
          </w:rPr>
          <w:t>ج</w:t>
        </w:r>
        <w:r w:rsidRPr="00B06847">
          <w:rPr>
            <w:rStyle w:val="Hyperlink"/>
            <w:rtl/>
          </w:rPr>
          <w:t>10</w:t>
        </w:r>
        <w:r w:rsidRPr="00B06847">
          <w:rPr>
            <w:rStyle w:val="Hyperlink"/>
            <w:rFonts w:hint="cs"/>
            <w:rtl/>
          </w:rPr>
          <w:t>،</w:t>
        </w:r>
        <w:r w:rsidRPr="00B06847">
          <w:rPr>
            <w:rStyle w:val="Hyperlink"/>
            <w:rtl/>
          </w:rPr>
          <w:t xml:space="preserve"> </w:t>
        </w:r>
        <w:r w:rsidRPr="00B06847">
          <w:rPr>
            <w:rStyle w:val="Hyperlink"/>
            <w:rFonts w:hint="cs"/>
            <w:rtl/>
          </w:rPr>
          <w:t>ص</w:t>
        </w:r>
        <w:r w:rsidRPr="00B06847">
          <w:rPr>
            <w:rStyle w:val="Hyperlink"/>
            <w:rtl/>
          </w:rPr>
          <w:t>188.</w:t>
        </w:r>
      </w:hyperlink>
    </w:p>
  </w:footnote>
  <w:footnote w:id="3">
    <w:p w:rsidR="00B06847" w:rsidRPr="00B06847" w:rsidRDefault="00B06847" w:rsidP="00B06847">
      <w:pPr>
        <w:pStyle w:val="FootnoteText"/>
      </w:pPr>
      <w:r w:rsidRPr="00B06847">
        <w:footnoteRef/>
      </w:r>
      <w:r w:rsidRPr="00B06847">
        <w:rPr>
          <w:rtl/>
        </w:rPr>
        <w:t xml:space="preserve"> </w:t>
      </w:r>
      <w:hyperlink r:id="rId3" w:history="1">
        <w:r w:rsidRPr="00B06847">
          <w:rPr>
            <w:rStyle w:val="Hyperlink"/>
            <w:rFonts w:hint="cs"/>
            <w:rtl/>
          </w:rPr>
          <w:t>الکافی،</w:t>
        </w:r>
        <w:r w:rsidRPr="00B06847">
          <w:rPr>
            <w:rStyle w:val="Hyperlink"/>
            <w:rtl/>
          </w:rPr>
          <w:t xml:space="preserve"> </w:t>
        </w:r>
        <w:r w:rsidRPr="00B06847">
          <w:rPr>
            <w:rStyle w:val="Hyperlink"/>
            <w:rFonts w:hint="cs"/>
            <w:rtl/>
          </w:rPr>
          <w:t>محمد</w:t>
        </w:r>
        <w:r w:rsidRPr="00B06847">
          <w:rPr>
            <w:rStyle w:val="Hyperlink"/>
            <w:rtl/>
          </w:rPr>
          <w:t xml:space="preserve"> </w:t>
        </w:r>
        <w:r w:rsidRPr="00B06847">
          <w:rPr>
            <w:rStyle w:val="Hyperlink"/>
            <w:rFonts w:hint="cs"/>
            <w:rtl/>
          </w:rPr>
          <w:t>بن</w:t>
        </w:r>
        <w:r w:rsidRPr="00B06847">
          <w:rPr>
            <w:rStyle w:val="Hyperlink"/>
            <w:rtl/>
          </w:rPr>
          <w:t xml:space="preserve"> </w:t>
        </w:r>
        <w:r w:rsidRPr="00B06847">
          <w:rPr>
            <w:rStyle w:val="Hyperlink"/>
            <w:rFonts w:hint="cs"/>
            <w:rtl/>
          </w:rPr>
          <w:t>یعقوب</w:t>
        </w:r>
        <w:r w:rsidRPr="00B06847">
          <w:rPr>
            <w:rStyle w:val="Hyperlink"/>
            <w:rtl/>
          </w:rPr>
          <w:t xml:space="preserve"> </w:t>
        </w:r>
        <w:r w:rsidRPr="00B06847">
          <w:rPr>
            <w:rStyle w:val="Hyperlink"/>
            <w:rFonts w:hint="cs"/>
            <w:rtl/>
          </w:rPr>
          <w:t>کلینی،</w:t>
        </w:r>
        <w:r w:rsidRPr="00B06847">
          <w:rPr>
            <w:rStyle w:val="Hyperlink"/>
            <w:rtl/>
          </w:rPr>
          <w:t xml:space="preserve"> </w:t>
        </w:r>
        <w:r w:rsidRPr="00B06847">
          <w:rPr>
            <w:rStyle w:val="Hyperlink"/>
            <w:rFonts w:hint="cs"/>
            <w:rtl/>
          </w:rPr>
          <w:t>ج</w:t>
        </w:r>
        <w:r w:rsidRPr="00B06847">
          <w:rPr>
            <w:rStyle w:val="Hyperlink"/>
            <w:rtl/>
          </w:rPr>
          <w:t>7</w:t>
        </w:r>
        <w:r w:rsidRPr="00B06847">
          <w:rPr>
            <w:rStyle w:val="Hyperlink"/>
            <w:rFonts w:hint="cs"/>
            <w:rtl/>
          </w:rPr>
          <w:t>،</w:t>
        </w:r>
        <w:r w:rsidRPr="00B06847">
          <w:rPr>
            <w:rStyle w:val="Hyperlink"/>
            <w:rtl/>
          </w:rPr>
          <w:t xml:space="preserve"> </w:t>
        </w:r>
        <w:r w:rsidRPr="00B06847">
          <w:rPr>
            <w:rStyle w:val="Hyperlink"/>
            <w:rFonts w:hint="cs"/>
            <w:rtl/>
          </w:rPr>
          <w:t>ص</w:t>
        </w:r>
        <w:r w:rsidRPr="00B06847">
          <w:rPr>
            <w:rStyle w:val="Hyperlink"/>
            <w:rtl/>
          </w:rPr>
          <w:t>361.</w:t>
        </w:r>
      </w:hyperlink>
    </w:p>
  </w:footnote>
  <w:footnote w:id="4">
    <w:p w:rsidR="00DC3E62" w:rsidRPr="00DC3E62" w:rsidRDefault="00DC3E62" w:rsidP="00DC3E62">
      <w:pPr>
        <w:pStyle w:val="FootnoteText"/>
        <w:rPr>
          <w:rtl/>
        </w:rPr>
      </w:pPr>
      <w:r w:rsidRPr="00DC3E62">
        <w:footnoteRef/>
      </w:r>
      <w:r w:rsidRPr="00DC3E62">
        <w:rPr>
          <w:rtl/>
        </w:rPr>
        <w:t xml:space="preserve"> </w:t>
      </w:r>
      <w:hyperlink r:id="rId4" w:history="1">
        <w:r w:rsidRPr="00DC3E62">
          <w:rPr>
            <w:rStyle w:val="Hyperlink"/>
            <w:rFonts w:hint="cs"/>
            <w:rtl/>
          </w:rPr>
          <w:t>الکافی،</w:t>
        </w:r>
        <w:r w:rsidRPr="00DC3E62">
          <w:rPr>
            <w:rStyle w:val="Hyperlink"/>
            <w:rtl/>
          </w:rPr>
          <w:t xml:space="preserve"> </w:t>
        </w:r>
        <w:r w:rsidRPr="00DC3E62">
          <w:rPr>
            <w:rStyle w:val="Hyperlink"/>
            <w:rFonts w:hint="cs"/>
            <w:rtl/>
          </w:rPr>
          <w:t>محمد</w:t>
        </w:r>
        <w:r w:rsidRPr="00DC3E62">
          <w:rPr>
            <w:rStyle w:val="Hyperlink"/>
            <w:rtl/>
          </w:rPr>
          <w:t xml:space="preserve"> </w:t>
        </w:r>
        <w:r w:rsidRPr="00DC3E62">
          <w:rPr>
            <w:rStyle w:val="Hyperlink"/>
            <w:rFonts w:hint="cs"/>
            <w:rtl/>
          </w:rPr>
          <w:t>بن</w:t>
        </w:r>
        <w:r w:rsidRPr="00DC3E62">
          <w:rPr>
            <w:rStyle w:val="Hyperlink"/>
            <w:rtl/>
          </w:rPr>
          <w:t xml:space="preserve"> </w:t>
        </w:r>
        <w:r w:rsidRPr="00DC3E62">
          <w:rPr>
            <w:rStyle w:val="Hyperlink"/>
            <w:rFonts w:hint="cs"/>
            <w:rtl/>
          </w:rPr>
          <w:t>یعقوب</w:t>
        </w:r>
        <w:r w:rsidRPr="00DC3E62">
          <w:rPr>
            <w:rStyle w:val="Hyperlink"/>
            <w:rtl/>
          </w:rPr>
          <w:t xml:space="preserve"> </w:t>
        </w:r>
        <w:r w:rsidRPr="00DC3E62">
          <w:rPr>
            <w:rStyle w:val="Hyperlink"/>
            <w:rFonts w:hint="cs"/>
            <w:rtl/>
          </w:rPr>
          <w:t>کلینی،</w:t>
        </w:r>
        <w:r w:rsidRPr="00DC3E62">
          <w:rPr>
            <w:rStyle w:val="Hyperlink"/>
            <w:rtl/>
          </w:rPr>
          <w:t xml:space="preserve"> </w:t>
        </w:r>
        <w:r w:rsidRPr="00DC3E62">
          <w:rPr>
            <w:rStyle w:val="Hyperlink"/>
            <w:rFonts w:hint="cs"/>
            <w:rtl/>
          </w:rPr>
          <w:t>ج</w:t>
        </w:r>
        <w:r w:rsidRPr="00DC3E62">
          <w:rPr>
            <w:rStyle w:val="Hyperlink"/>
            <w:rtl/>
          </w:rPr>
          <w:t>7</w:t>
        </w:r>
        <w:r w:rsidRPr="00DC3E62">
          <w:rPr>
            <w:rStyle w:val="Hyperlink"/>
            <w:rFonts w:hint="cs"/>
            <w:rtl/>
          </w:rPr>
          <w:t>،</w:t>
        </w:r>
        <w:r w:rsidRPr="00DC3E62">
          <w:rPr>
            <w:rStyle w:val="Hyperlink"/>
            <w:rtl/>
          </w:rPr>
          <w:t xml:space="preserve"> </w:t>
        </w:r>
        <w:r w:rsidRPr="00DC3E62">
          <w:rPr>
            <w:rStyle w:val="Hyperlink"/>
            <w:rFonts w:hint="cs"/>
            <w:rtl/>
          </w:rPr>
          <w:t>ص</w:t>
        </w:r>
        <w:r w:rsidRPr="00DC3E62">
          <w:rPr>
            <w:rStyle w:val="Hyperlink"/>
            <w:rtl/>
          </w:rPr>
          <w:t>415.</w:t>
        </w:r>
      </w:hyperlink>
    </w:p>
  </w:footnote>
  <w:footnote w:id="5">
    <w:p w:rsidR="00DC3E62" w:rsidRPr="00DC3E62" w:rsidRDefault="00DC3E62" w:rsidP="00DC3E62">
      <w:pPr>
        <w:pStyle w:val="FootnoteText"/>
      </w:pPr>
      <w:r w:rsidRPr="00DC3E62">
        <w:footnoteRef/>
      </w:r>
      <w:r w:rsidRPr="00DC3E62">
        <w:rPr>
          <w:rtl/>
        </w:rPr>
        <w:t xml:space="preserve"> </w:t>
      </w:r>
      <w:hyperlink r:id="rId5" w:history="1">
        <w:r w:rsidRPr="00DC3E62">
          <w:rPr>
            <w:rStyle w:val="Hyperlink"/>
            <w:rFonts w:hint="cs"/>
            <w:rtl/>
          </w:rPr>
          <w:t>الکافی،</w:t>
        </w:r>
        <w:r w:rsidRPr="00DC3E62">
          <w:rPr>
            <w:rStyle w:val="Hyperlink"/>
            <w:rtl/>
          </w:rPr>
          <w:t xml:space="preserve"> </w:t>
        </w:r>
        <w:r w:rsidRPr="00DC3E62">
          <w:rPr>
            <w:rStyle w:val="Hyperlink"/>
            <w:rFonts w:hint="cs"/>
            <w:rtl/>
          </w:rPr>
          <w:t>محمد</w:t>
        </w:r>
        <w:r w:rsidRPr="00DC3E62">
          <w:rPr>
            <w:rStyle w:val="Hyperlink"/>
            <w:rtl/>
          </w:rPr>
          <w:t xml:space="preserve"> </w:t>
        </w:r>
        <w:r w:rsidRPr="00DC3E62">
          <w:rPr>
            <w:rStyle w:val="Hyperlink"/>
            <w:rFonts w:hint="cs"/>
            <w:rtl/>
          </w:rPr>
          <w:t>بن</w:t>
        </w:r>
        <w:r w:rsidRPr="00DC3E62">
          <w:rPr>
            <w:rStyle w:val="Hyperlink"/>
            <w:rtl/>
          </w:rPr>
          <w:t xml:space="preserve"> </w:t>
        </w:r>
        <w:r w:rsidRPr="00DC3E62">
          <w:rPr>
            <w:rStyle w:val="Hyperlink"/>
            <w:rFonts w:hint="cs"/>
            <w:rtl/>
          </w:rPr>
          <w:t>یعقوب</w:t>
        </w:r>
        <w:r w:rsidRPr="00DC3E62">
          <w:rPr>
            <w:rStyle w:val="Hyperlink"/>
            <w:rtl/>
          </w:rPr>
          <w:t xml:space="preserve"> </w:t>
        </w:r>
        <w:r w:rsidRPr="00DC3E62">
          <w:rPr>
            <w:rStyle w:val="Hyperlink"/>
            <w:rFonts w:hint="cs"/>
            <w:rtl/>
          </w:rPr>
          <w:t>کلینی،</w:t>
        </w:r>
        <w:r w:rsidRPr="00DC3E62">
          <w:rPr>
            <w:rStyle w:val="Hyperlink"/>
            <w:rtl/>
          </w:rPr>
          <w:t xml:space="preserve"> </w:t>
        </w:r>
        <w:r w:rsidRPr="00DC3E62">
          <w:rPr>
            <w:rStyle w:val="Hyperlink"/>
            <w:rFonts w:hint="cs"/>
            <w:rtl/>
          </w:rPr>
          <w:t>ج</w:t>
        </w:r>
        <w:r w:rsidRPr="00DC3E62">
          <w:rPr>
            <w:rStyle w:val="Hyperlink"/>
            <w:rtl/>
          </w:rPr>
          <w:t>7</w:t>
        </w:r>
        <w:r w:rsidRPr="00DC3E62">
          <w:rPr>
            <w:rStyle w:val="Hyperlink"/>
            <w:rFonts w:hint="cs"/>
            <w:rtl/>
          </w:rPr>
          <w:t>،</w:t>
        </w:r>
        <w:r w:rsidRPr="00DC3E62">
          <w:rPr>
            <w:rStyle w:val="Hyperlink"/>
            <w:rtl/>
          </w:rPr>
          <w:t xml:space="preserve"> </w:t>
        </w:r>
        <w:r w:rsidRPr="00DC3E62">
          <w:rPr>
            <w:rStyle w:val="Hyperlink"/>
            <w:rFonts w:hint="cs"/>
            <w:rtl/>
          </w:rPr>
          <w:t>ص</w:t>
        </w:r>
        <w:r w:rsidRPr="00DC3E62">
          <w:rPr>
            <w:rStyle w:val="Hyperlink"/>
            <w:rtl/>
          </w:rPr>
          <w:t>361.</w:t>
        </w:r>
      </w:hyperlink>
    </w:p>
  </w:footnote>
  <w:footnote w:id="6">
    <w:p w:rsidR="007F2906" w:rsidRPr="007F2906" w:rsidRDefault="007F2906" w:rsidP="007F2906">
      <w:pPr>
        <w:pStyle w:val="FootnoteText"/>
      </w:pPr>
      <w:r w:rsidRPr="007F2906">
        <w:footnoteRef/>
      </w:r>
      <w:r w:rsidRPr="007F2906">
        <w:rPr>
          <w:rtl/>
        </w:rPr>
        <w:t xml:space="preserve"> </w:t>
      </w:r>
      <w:hyperlink r:id="rId6" w:history="1">
        <w:r w:rsidRPr="007F2906">
          <w:rPr>
            <w:rStyle w:val="Hyperlink"/>
            <w:rFonts w:hint="cs"/>
            <w:rtl/>
          </w:rPr>
          <w:t>جواهر</w:t>
        </w:r>
        <w:r w:rsidRPr="007F2906">
          <w:rPr>
            <w:rStyle w:val="Hyperlink"/>
            <w:rtl/>
          </w:rPr>
          <w:t xml:space="preserve"> </w:t>
        </w:r>
        <w:r w:rsidRPr="007F2906">
          <w:rPr>
            <w:rStyle w:val="Hyperlink"/>
            <w:rFonts w:hint="cs"/>
            <w:rtl/>
          </w:rPr>
          <w:t>الکلام،</w:t>
        </w:r>
        <w:r w:rsidRPr="007F2906">
          <w:rPr>
            <w:rStyle w:val="Hyperlink"/>
            <w:rtl/>
          </w:rPr>
          <w:t xml:space="preserve"> </w:t>
        </w:r>
        <w:r w:rsidRPr="007F2906">
          <w:rPr>
            <w:rStyle w:val="Hyperlink"/>
            <w:rFonts w:hint="cs"/>
            <w:rtl/>
          </w:rPr>
          <w:t>محمد</w:t>
        </w:r>
        <w:r w:rsidRPr="007F2906">
          <w:rPr>
            <w:rStyle w:val="Hyperlink"/>
            <w:rtl/>
          </w:rPr>
          <w:t xml:space="preserve"> </w:t>
        </w:r>
        <w:r w:rsidRPr="007F2906">
          <w:rPr>
            <w:rStyle w:val="Hyperlink"/>
            <w:rFonts w:hint="cs"/>
            <w:rtl/>
          </w:rPr>
          <w:t>حسن</w:t>
        </w:r>
        <w:r w:rsidRPr="007F2906">
          <w:rPr>
            <w:rStyle w:val="Hyperlink"/>
            <w:rtl/>
          </w:rPr>
          <w:t xml:space="preserve"> </w:t>
        </w:r>
        <w:r w:rsidRPr="007F2906">
          <w:rPr>
            <w:rStyle w:val="Hyperlink"/>
            <w:rFonts w:hint="cs"/>
            <w:rtl/>
          </w:rPr>
          <w:t>نجفی،</w:t>
        </w:r>
        <w:r w:rsidRPr="007F2906">
          <w:rPr>
            <w:rStyle w:val="Hyperlink"/>
            <w:rtl/>
          </w:rPr>
          <w:t xml:space="preserve"> </w:t>
        </w:r>
        <w:r w:rsidRPr="007F2906">
          <w:rPr>
            <w:rStyle w:val="Hyperlink"/>
            <w:rFonts w:hint="cs"/>
            <w:rtl/>
          </w:rPr>
          <w:t>ج</w:t>
        </w:r>
        <w:r w:rsidRPr="007F2906">
          <w:rPr>
            <w:rStyle w:val="Hyperlink"/>
            <w:rtl/>
          </w:rPr>
          <w:t>42</w:t>
        </w:r>
        <w:r w:rsidRPr="007F2906">
          <w:rPr>
            <w:rStyle w:val="Hyperlink"/>
            <w:rFonts w:hint="cs"/>
            <w:rtl/>
          </w:rPr>
          <w:t>،</w:t>
        </w:r>
        <w:r w:rsidRPr="007F2906">
          <w:rPr>
            <w:rStyle w:val="Hyperlink"/>
            <w:rtl/>
          </w:rPr>
          <w:t xml:space="preserve"> </w:t>
        </w:r>
        <w:r w:rsidRPr="007F2906">
          <w:rPr>
            <w:rStyle w:val="Hyperlink"/>
            <w:rFonts w:hint="cs"/>
            <w:rtl/>
          </w:rPr>
          <w:t>ص</w:t>
        </w:r>
        <w:r w:rsidRPr="007F2906">
          <w:rPr>
            <w:rStyle w:val="Hyperlink"/>
            <w:rtl/>
          </w:rPr>
          <w:t>257.</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0A450C">
      <w:rPr>
        <w:b/>
        <w:bCs/>
        <w:sz w:val="20"/>
        <w:szCs w:val="24"/>
        <w:rtl/>
      </w:rPr>
      <w:t>113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0A450C">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0A450C">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0A450C">
      <w:rPr>
        <w:sz w:val="24"/>
        <w:szCs w:val="24"/>
        <w:rtl/>
      </w:rPr>
      <w:t>8 /2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0A450C">
      <w:rPr>
        <w:rFonts w:hint="cs"/>
        <w:color w:val="000000" w:themeColor="text1"/>
        <w:sz w:val="24"/>
        <w:szCs w:val="24"/>
        <w:rtl/>
      </w:rPr>
      <w:t>طرق</w:t>
    </w:r>
    <w:r w:rsidR="000A450C">
      <w:rPr>
        <w:color w:val="000000" w:themeColor="text1"/>
        <w:sz w:val="24"/>
        <w:szCs w:val="24"/>
        <w:rtl/>
      </w:rPr>
      <w:t xml:space="preserve"> </w:t>
    </w:r>
    <w:r w:rsidR="000A450C">
      <w:rPr>
        <w:rFonts w:hint="cs"/>
        <w:color w:val="000000" w:themeColor="text1"/>
        <w:sz w:val="24"/>
        <w:szCs w:val="24"/>
        <w:rtl/>
      </w:rPr>
      <w:t>اثبات</w:t>
    </w:r>
    <w:r w:rsidR="000A450C">
      <w:rPr>
        <w:color w:val="000000" w:themeColor="text1"/>
        <w:sz w:val="24"/>
        <w:szCs w:val="24"/>
        <w:rtl/>
      </w:rPr>
      <w:t xml:space="preserve"> </w:t>
    </w:r>
    <w:r w:rsidR="000A450C">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0A450C">
      <w:rPr>
        <w:rFonts w:hint="cs"/>
        <w:sz w:val="24"/>
        <w:szCs w:val="24"/>
        <w:rtl/>
      </w:rPr>
      <w:t>مهدی</w:t>
    </w:r>
    <w:r w:rsidR="000A450C">
      <w:rPr>
        <w:sz w:val="24"/>
        <w:szCs w:val="24"/>
        <w:rtl/>
      </w:rPr>
      <w:t xml:space="preserve"> </w:t>
    </w:r>
    <w:r w:rsidR="000A450C">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0A450C">
      <w:rPr>
        <w:rFonts w:hint="cs"/>
        <w:sz w:val="24"/>
        <w:szCs w:val="24"/>
        <w:rtl/>
      </w:rPr>
      <w:t>قسامه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A450C"/>
    <w:rsid w:val="000B5DB5"/>
    <w:rsid w:val="000C3947"/>
    <w:rsid w:val="000D0AC6"/>
    <w:rsid w:val="000D2A37"/>
    <w:rsid w:val="000D30E9"/>
    <w:rsid w:val="000D6818"/>
    <w:rsid w:val="000E335E"/>
    <w:rsid w:val="000F16CF"/>
    <w:rsid w:val="000F5BAC"/>
    <w:rsid w:val="00102585"/>
    <w:rsid w:val="001063E5"/>
    <w:rsid w:val="00114AB7"/>
    <w:rsid w:val="00116B2B"/>
    <w:rsid w:val="00124E3D"/>
    <w:rsid w:val="00127E95"/>
    <w:rsid w:val="00130659"/>
    <w:rsid w:val="001347C7"/>
    <w:rsid w:val="001356B0"/>
    <w:rsid w:val="00151937"/>
    <w:rsid w:val="00164F62"/>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6630"/>
    <w:rsid w:val="00294A52"/>
    <w:rsid w:val="002B575F"/>
    <w:rsid w:val="002B729B"/>
    <w:rsid w:val="002C23B5"/>
    <w:rsid w:val="002C53A2"/>
    <w:rsid w:val="002D0040"/>
    <w:rsid w:val="002D2FA8"/>
    <w:rsid w:val="002E220F"/>
    <w:rsid w:val="00307311"/>
    <w:rsid w:val="003105D0"/>
    <w:rsid w:val="0032100F"/>
    <w:rsid w:val="0033402C"/>
    <w:rsid w:val="00340521"/>
    <w:rsid w:val="00345C73"/>
    <w:rsid w:val="00354A99"/>
    <w:rsid w:val="00360311"/>
    <w:rsid w:val="00361922"/>
    <w:rsid w:val="0037339B"/>
    <w:rsid w:val="003815F6"/>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65F84"/>
    <w:rsid w:val="00471278"/>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15BDF"/>
    <w:rsid w:val="005206FE"/>
    <w:rsid w:val="005257ED"/>
    <w:rsid w:val="005306F8"/>
    <w:rsid w:val="0054023D"/>
    <w:rsid w:val="005426BF"/>
    <w:rsid w:val="0056213C"/>
    <w:rsid w:val="00580C24"/>
    <w:rsid w:val="00587AAF"/>
    <w:rsid w:val="005968EF"/>
    <w:rsid w:val="00596C1E"/>
    <w:rsid w:val="005A2E26"/>
    <w:rsid w:val="005B7BCA"/>
    <w:rsid w:val="005C0DAE"/>
    <w:rsid w:val="005C188E"/>
    <w:rsid w:val="005D2349"/>
    <w:rsid w:val="005E1B60"/>
    <w:rsid w:val="005E5507"/>
    <w:rsid w:val="005E607B"/>
    <w:rsid w:val="005F0A8D"/>
    <w:rsid w:val="00601229"/>
    <w:rsid w:val="00603B67"/>
    <w:rsid w:val="00613EDB"/>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201C"/>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7EB"/>
    <w:rsid w:val="007A4E18"/>
    <w:rsid w:val="007A7B8C"/>
    <w:rsid w:val="007C6D9E"/>
    <w:rsid w:val="007D1C43"/>
    <w:rsid w:val="007D22B7"/>
    <w:rsid w:val="007D6C53"/>
    <w:rsid w:val="007E1564"/>
    <w:rsid w:val="007E1E87"/>
    <w:rsid w:val="007E5B3F"/>
    <w:rsid w:val="007F2257"/>
    <w:rsid w:val="007F2906"/>
    <w:rsid w:val="0080091D"/>
    <w:rsid w:val="00804108"/>
    <w:rsid w:val="00804FC4"/>
    <w:rsid w:val="00816367"/>
    <w:rsid w:val="00816A0B"/>
    <w:rsid w:val="008240B1"/>
    <w:rsid w:val="00824B22"/>
    <w:rsid w:val="00830C53"/>
    <w:rsid w:val="00837FAA"/>
    <w:rsid w:val="00841F77"/>
    <w:rsid w:val="008523DB"/>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365D"/>
    <w:rsid w:val="009F7E07"/>
    <w:rsid w:val="00A01522"/>
    <w:rsid w:val="00A10A11"/>
    <w:rsid w:val="00A13C6A"/>
    <w:rsid w:val="00A17B09"/>
    <w:rsid w:val="00A23F5A"/>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6847"/>
    <w:rsid w:val="00B1296B"/>
    <w:rsid w:val="00B2292F"/>
    <w:rsid w:val="00B43169"/>
    <w:rsid w:val="00B501A8"/>
    <w:rsid w:val="00B55AE4"/>
    <w:rsid w:val="00B70B46"/>
    <w:rsid w:val="00B739B0"/>
    <w:rsid w:val="00B814A3"/>
    <w:rsid w:val="00B90DF5"/>
    <w:rsid w:val="00B96F38"/>
    <w:rsid w:val="00BC716B"/>
    <w:rsid w:val="00BD0E74"/>
    <w:rsid w:val="00BD5F8C"/>
    <w:rsid w:val="00BE29DD"/>
    <w:rsid w:val="00BF53EB"/>
    <w:rsid w:val="00C066AF"/>
    <w:rsid w:val="00C10E06"/>
    <w:rsid w:val="00C145B8"/>
    <w:rsid w:val="00C2438F"/>
    <w:rsid w:val="00C31AF0"/>
    <w:rsid w:val="00C32A7E"/>
    <w:rsid w:val="00C34F28"/>
    <w:rsid w:val="00C368DF"/>
    <w:rsid w:val="00C442C5"/>
    <w:rsid w:val="00C5247F"/>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513D"/>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C3E62"/>
    <w:rsid w:val="00DE1070"/>
    <w:rsid w:val="00DF3CFC"/>
    <w:rsid w:val="00E00219"/>
    <w:rsid w:val="00E0316B"/>
    <w:rsid w:val="00E25E10"/>
    <w:rsid w:val="00E41C67"/>
    <w:rsid w:val="00E50B41"/>
    <w:rsid w:val="00E5219B"/>
    <w:rsid w:val="00E52D07"/>
    <w:rsid w:val="00E5518B"/>
    <w:rsid w:val="00E609FE"/>
    <w:rsid w:val="00E630BE"/>
    <w:rsid w:val="00E75920"/>
    <w:rsid w:val="00E80D96"/>
    <w:rsid w:val="00E871FA"/>
    <w:rsid w:val="00E936A4"/>
    <w:rsid w:val="00E954BB"/>
    <w:rsid w:val="00EA45E7"/>
    <w:rsid w:val="00EB0852"/>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55CC"/>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0BE055"/>
  <w15:docId w15:val="{2BF225B1-E896-4A28-9F64-403CA1EB2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customStyle="1" w:styleId="hilight">
    <w:name w:val="hilight"/>
    <w:basedOn w:val="DefaultParagraphFont"/>
    <w:rsid w:val="00B06847"/>
  </w:style>
  <w:style w:type="character" w:styleId="FollowedHyperlink">
    <w:name w:val="FollowedHyperlink"/>
    <w:basedOn w:val="DefaultParagraphFont"/>
    <w:uiPriority w:val="99"/>
    <w:semiHidden/>
    <w:unhideWhenUsed/>
    <w:rsid w:val="0047127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55335404">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7/361/&#1575;&#1581;&#1578;&#1610;&#1575;&#1591;&#1575;" TargetMode="External"/><Relationship Id="rId2" Type="http://schemas.openxmlformats.org/officeDocument/2006/relationships/hyperlink" Target="http://lib.eshia.ir/10083/10/188/&#1610;&#1602;&#1575;&#1583;" TargetMode="External"/><Relationship Id="rId1" Type="http://schemas.openxmlformats.org/officeDocument/2006/relationships/hyperlink" Target="http://lib.eshia.ir/21001/2/114/&#1581;&#1610;&#1606;&#1574;&#1584;" TargetMode="External"/><Relationship Id="rId6" Type="http://schemas.openxmlformats.org/officeDocument/2006/relationships/hyperlink" Target="http://lib.eshia.ir/10088/42/257/&#1588;&#1585;&#1593;&#1578;" TargetMode="External"/><Relationship Id="rId5" Type="http://schemas.openxmlformats.org/officeDocument/2006/relationships/hyperlink" Target="http://lib.eshia.ir/11005/7/361/&#1605;&#1582;&#1575;&#1601;&#1577;" TargetMode="External"/><Relationship Id="rId4" Type="http://schemas.openxmlformats.org/officeDocument/2006/relationships/hyperlink" Target="http://lib.eshia.ir/11005/7/415/&#1576;&#1603;&#1610;&#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21A67-D967-4B16-93E5-8E00E49F9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64</TotalTime>
  <Pages>3</Pages>
  <Words>755</Words>
  <Characters>4308</Characters>
  <Application>Microsoft Office Word</Application>
  <DocSecurity>0</DocSecurity>
  <Lines>35</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5053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26</cp:revision>
  <cp:lastPrinted>2019-04-30T03:03:00Z</cp:lastPrinted>
  <dcterms:created xsi:type="dcterms:W3CDTF">2019-04-28T11:56:00Z</dcterms:created>
  <dcterms:modified xsi:type="dcterms:W3CDTF">2019-04-30T14:32:00Z</dcterms:modified>
  <cp:contentStatus>ویرایش 2.5</cp:contentStatus>
  <cp:version>2.7</cp:version>
</cp:coreProperties>
</file>