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3BB" w:rsidRPr="00E143BB" w:rsidRDefault="00E143BB" w:rsidP="00E143BB">
      <w:pPr>
        <w:bidi/>
        <w:spacing w:after="0" w:line="240" w:lineRule="auto"/>
        <w:rPr>
          <w:rFonts w:ascii="Times New Roman" w:eastAsia="Times New Roman" w:hAnsi="Times New Roman" w:cs="2  Nazanin"/>
          <w:sz w:val="28"/>
          <w:szCs w:val="28"/>
        </w:rPr>
      </w:pPr>
      <w:r w:rsidRPr="00E143BB">
        <w:rPr>
          <w:rFonts w:ascii="Times New Roman" w:eastAsia="Times New Roman" w:hAnsi="Times New Roman" w:cs="2  Nazanin"/>
          <w:sz w:val="28"/>
          <w:szCs w:val="28"/>
          <w:rtl/>
        </w:rPr>
        <w:t>آدرس مقاله در پایگاه مجلات تخصصی نور</w:t>
      </w:r>
      <w:r w:rsidRPr="00E143BB">
        <w:rPr>
          <w:rFonts w:ascii="Times New Roman" w:eastAsia="Times New Roman" w:hAnsi="Times New Roman" w:cs="2  Nazanin"/>
          <w:sz w:val="28"/>
          <w:szCs w:val="28"/>
        </w:rPr>
        <w:t xml:space="preserve">: </w:t>
      </w:r>
      <w:hyperlink r:id="rId6" w:tgtFrame="_blank" w:history="1">
        <w:r w:rsidRPr="00E143BB">
          <w:rPr>
            <w:rFonts w:ascii="Times New Roman" w:eastAsia="Times New Roman" w:hAnsi="Times New Roman" w:cs="2  Nazanin"/>
            <w:color w:val="0000FF"/>
            <w:sz w:val="28"/>
            <w:szCs w:val="28"/>
            <w:u w:val="single"/>
            <w:rtl/>
          </w:rPr>
          <w:t xml:space="preserve">مجله رشد معلم </w:t>
        </w:r>
      </w:hyperlink>
      <w:r w:rsidRPr="00E143BB">
        <w:rPr>
          <w:rFonts w:ascii="Times New Roman" w:eastAsia="Times New Roman" w:hAnsi="Times New Roman" w:cs="2  Nazanin"/>
          <w:sz w:val="28"/>
          <w:szCs w:val="28"/>
        </w:rPr>
        <w:t xml:space="preserve">» </w:t>
      </w:r>
      <w:hyperlink r:id="rId7" w:tgtFrame="_blank" w:history="1">
        <w:r w:rsidRPr="00E143BB">
          <w:rPr>
            <w:rFonts w:ascii="Times New Roman" w:eastAsia="Times New Roman" w:hAnsi="Times New Roman" w:cs="2  Nazanin"/>
            <w:color w:val="0000FF"/>
            <w:sz w:val="28"/>
            <w:szCs w:val="28"/>
            <w:u w:val="single"/>
            <w:rtl/>
          </w:rPr>
          <w:t>مهر 1376 - شماره 127</w:t>
        </w:r>
      </w:hyperlink>
      <w:r w:rsidRPr="00E143BB">
        <w:rPr>
          <w:rFonts w:ascii="Times New Roman" w:eastAsia="Times New Roman" w:hAnsi="Times New Roman" w:cs="2  Nazanin"/>
          <w:sz w:val="28"/>
          <w:szCs w:val="28"/>
        </w:rPr>
        <w:t xml:space="preserve"> (</w:t>
      </w:r>
      <w:r w:rsidRPr="00E143BB">
        <w:rPr>
          <w:rFonts w:ascii="Times New Roman" w:eastAsia="Times New Roman" w:hAnsi="Times New Roman" w:cs="2  Nazanin"/>
          <w:sz w:val="28"/>
          <w:szCs w:val="28"/>
          <w:rtl/>
        </w:rPr>
        <w:t>از صفحه 28 تا 29</w:t>
      </w:r>
      <w:r w:rsidRPr="00E143BB">
        <w:rPr>
          <w:rFonts w:ascii="Times New Roman" w:eastAsia="Times New Roman" w:hAnsi="Times New Roman" w:cs="2  Nazanin"/>
          <w:sz w:val="28"/>
          <w:szCs w:val="28"/>
        </w:rPr>
        <w:t>)</w:t>
      </w:r>
    </w:p>
    <w:p w:rsidR="00E143BB" w:rsidRPr="00E143BB" w:rsidRDefault="00E143BB" w:rsidP="00E143BB">
      <w:pPr>
        <w:bidi/>
        <w:spacing w:after="0" w:line="240" w:lineRule="auto"/>
        <w:rPr>
          <w:rFonts w:ascii="Times New Roman" w:eastAsia="Times New Roman" w:hAnsi="Times New Roman" w:cs="2  Nazanin"/>
          <w:sz w:val="28"/>
          <w:szCs w:val="28"/>
        </w:rPr>
      </w:pPr>
      <w:r w:rsidRPr="00E143BB">
        <w:rPr>
          <w:rFonts w:ascii="Times New Roman" w:eastAsia="Times New Roman" w:hAnsi="Times New Roman" w:cs="2  Nazanin"/>
          <w:sz w:val="28"/>
          <w:szCs w:val="28"/>
        </w:rPr>
        <w:t xml:space="preserve">URL : </w:t>
      </w:r>
      <w:hyperlink r:id="rId8" w:tgtFrame="_blank" w:history="1">
        <w:r w:rsidRPr="00E143BB">
          <w:rPr>
            <w:rFonts w:ascii="Times New Roman" w:eastAsia="Times New Roman" w:hAnsi="Times New Roman" w:cs="2  Nazanin"/>
            <w:color w:val="0000FF"/>
            <w:sz w:val="28"/>
            <w:szCs w:val="28"/>
            <w:u w:val="single"/>
          </w:rPr>
          <w:t>http://www.noormags.com/view/Magazine/ViewPages.aspx?ArticleId=257668</w:t>
        </w:r>
      </w:hyperlink>
    </w:p>
    <w:p w:rsidR="00E143BB" w:rsidRPr="00E143BB" w:rsidRDefault="00E143BB" w:rsidP="00E143BB">
      <w:pPr>
        <w:bidi/>
        <w:spacing w:after="0" w:line="240" w:lineRule="auto"/>
        <w:rPr>
          <w:rFonts w:ascii="Times New Roman" w:eastAsia="Times New Roman" w:hAnsi="Times New Roman" w:cs="2  Nazanin"/>
          <w:sz w:val="28"/>
          <w:szCs w:val="28"/>
        </w:rPr>
      </w:pPr>
      <w:r w:rsidRPr="00E143BB">
        <w:rPr>
          <w:rFonts w:ascii="Times New Roman" w:eastAsia="Times New Roman" w:hAnsi="Times New Roman" w:cs="2  Nazanin"/>
          <w:sz w:val="28"/>
          <w:szCs w:val="28"/>
          <w:rtl/>
        </w:rPr>
        <w:t xml:space="preserve">عنوان مقاله: تعلیم و تربیت: آموزش زبان سکوت در تربیت </w:t>
      </w:r>
      <w:r w:rsidRPr="00E143BB">
        <w:rPr>
          <w:rFonts w:ascii="Times New Roman" w:eastAsia="Times New Roman" w:hAnsi="Times New Roman" w:cs="2  Nazanin"/>
          <w:sz w:val="28"/>
          <w:szCs w:val="28"/>
        </w:rPr>
        <w:t xml:space="preserve">(2 </w:t>
      </w:r>
      <w:r w:rsidRPr="00E143BB">
        <w:rPr>
          <w:rFonts w:ascii="Times New Roman" w:eastAsia="Times New Roman" w:hAnsi="Times New Roman" w:cs="2  Nazanin"/>
          <w:sz w:val="28"/>
          <w:szCs w:val="28"/>
          <w:rtl/>
        </w:rPr>
        <w:t>صفحه</w:t>
      </w:r>
      <w:r w:rsidRPr="00E143BB">
        <w:rPr>
          <w:rFonts w:ascii="Times New Roman" w:eastAsia="Times New Roman" w:hAnsi="Times New Roman" w:cs="2  Nazanin"/>
          <w:sz w:val="28"/>
          <w:szCs w:val="28"/>
        </w:rPr>
        <w:t>)</w:t>
      </w:r>
    </w:p>
    <w:p w:rsidR="00E143BB" w:rsidRPr="00E143BB" w:rsidRDefault="00E143BB" w:rsidP="00E143BB">
      <w:pPr>
        <w:bidi/>
        <w:spacing w:after="0" w:line="240" w:lineRule="auto"/>
        <w:rPr>
          <w:rFonts w:ascii="Times New Roman" w:eastAsia="Times New Roman" w:hAnsi="Times New Roman" w:cs="2  Nazanin"/>
          <w:sz w:val="28"/>
          <w:szCs w:val="28"/>
        </w:rPr>
      </w:pPr>
      <w:r w:rsidRPr="00E143BB">
        <w:rPr>
          <w:rFonts w:ascii="Times New Roman" w:eastAsia="Times New Roman" w:hAnsi="Times New Roman" w:cs="2  Nazanin"/>
          <w:sz w:val="28"/>
          <w:szCs w:val="28"/>
          <w:rtl/>
        </w:rPr>
        <w:t>نویسنده : کریمی، عبدالعظیم</w:t>
      </w:r>
    </w:p>
    <w:p w:rsidR="00E143BB" w:rsidRPr="00E143BB" w:rsidRDefault="00E143BB" w:rsidP="00E143BB">
      <w:pPr>
        <w:bidi/>
        <w:spacing w:after="0" w:line="240" w:lineRule="auto"/>
        <w:rPr>
          <w:rFonts w:ascii="Times New Roman" w:eastAsia="Times New Roman" w:hAnsi="Times New Roman" w:cs="2  Nazanin"/>
          <w:sz w:val="28"/>
          <w:szCs w:val="28"/>
        </w:rPr>
      </w:pPr>
      <w:r w:rsidRPr="00E143BB">
        <w:rPr>
          <w:rFonts w:ascii="Times New Roman" w:eastAsia="Times New Roman" w:hAnsi="Times New Roman" w:cs="2  Nazanin"/>
          <w:b/>
          <w:bCs/>
          <w:sz w:val="28"/>
          <w:szCs w:val="28"/>
          <w:rtl/>
        </w:rPr>
        <w:t>چکیده</w:t>
      </w:r>
      <w:r w:rsidRPr="00E143BB">
        <w:rPr>
          <w:rFonts w:ascii="Times New Roman" w:eastAsia="Times New Roman" w:hAnsi="Times New Roman" w:cs="2  Nazanin"/>
          <w:b/>
          <w:bCs/>
          <w:sz w:val="28"/>
          <w:szCs w:val="28"/>
        </w:rPr>
        <w:t xml:space="preserve"> :</w:t>
      </w:r>
    </w:p>
    <w:p w:rsidR="00E143BB" w:rsidRPr="00E143BB" w:rsidRDefault="00E143BB" w:rsidP="00E143BB">
      <w:pPr>
        <w:bidi/>
        <w:spacing w:after="0" w:line="240" w:lineRule="auto"/>
        <w:rPr>
          <w:rFonts w:ascii="Times New Roman" w:eastAsia="Times New Roman" w:hAnsi="Times New Roman" w:cs="2  Nazanin"/>
          <w:sz w:val="28"/>
          <w:szCs w:val="28"/>
        </w:rPr>
      </w:pPr>
      <w:r w:rsidRPr="00E143BB">
        <w:rPr>
          <w:rFonts w:ascii="Times New Roman" w:eastAsia="Times New Roman" w:hAnsi="Times New Roman" w:cs="2  Nazanin"/>
          <w:b/>
          <w:bCs/>
          <w:sz w:val="28"/>
          <w:szCs w:val="28"/>
          <w:rtl/>
        </w:rPr>
        <w:t>کلمات کلیدی</w:t>
      </w:r>
      <w:r w:rsidRPr="00E143BB">
        <w:rPr>
          <w:rFonts w:ascii="Times New Roman" w:eastAsia="Times New Roman" w:hAnsi="Times New Roman" w:cs="2  Nazanin"/>
          <w:b/>
          <w:bCs/>
          <w:sz w:val="28"/>
          <w:szCs w:val="28"/>
        </w:rPr>
        <w:t xml:space="preserve"> :</w:t>
      </w:r>
    </w:p>
    <w:p w:rsidR="00E143BB" w:rsidRPr="00E143BB" w:rsidRDefault="00E143BB" w:rsidP="00E143BB">
      <w:pPr>
        <w:bidi/>
        <w:spacing w:after="0" w:line="240" w:lineRule="auto"/>
        <w:rPr>
          <w:rFonts w:ascii="Times New Roman" w:eastAsia="Times New Roman" w:hAnsi="Times New Roman" w:cs="2  Nazanin"/>
          <w:sz w:val="28"/>
          <w:szCs w:val="28"/>
        </w:rPr>
      </w:pPr>
      <w:r w:rsidRPr="00E143BB">
        <w:rPr>
          <w:rFonts w:ascii="Times New Roman" w:eastAsia="Times New Roman" w:hAnsi="Times New Roman" w:cs="2  Nazanin"/>
          <w:sz w:val="28"/>
          <w:szCs w:val="28"/>
          <w:rtl/>
        </w:rPr>
        <w:t xml:space="preserve">رشد معلم </w:t>
      </w:r>
      <w:r w:rsidRPr="00E143BB">
        <w:rPr>
          <w:rFonts w:ascii="Times New Roman" w:eastAsia="Times New Roman" w:hAnsi="Times New Roman" w:cs="2  Nazanin"/>
          <w:sz w:val="28"/>
          <w:szCs w:val="28"/>
        </w:rPr>
        <w:t xml:space="preserve">» </w:t>
      </w:r>
      <w:r w:rsidRPr="00E143BB">
        <w:rPr>
          <w:rFonts w:ascii="Times New Roman" w:eastAsia="Times New Roman" w:hAnsi="Times New Roman" w:cs="2  Nazanin"/>
          <w:sz w:val="28"/>
          <w:szCs w:val="28"/>
          <w:rtl/>
        </w:rPr>
        <w:t>شماره 127 (صفحه 28</w:t>
      </w:r>
      <w:r w:rsidRPr="00E143BB">
        <w:rPr>
          <w:rFonts w:ascii="Times New Roman" w:eastAsia="Times New Roman" w:hAnsi="Times New Roman" w:cs="2  Nazanin"/>
          <w:sz w:val="28"/>
          <w:szCs w:val="28"/>
        </w:rPr>
        <w:t>)</w:t>
      </w:r>
      <w:hyperlink r:id="rId9" w:tgtFrame="_blank" w:history="1">
        <w:r w:rsidRPr="00E143BB">
          <w:rPr>
            <w:rFonts w:ascii="Times New Roman" w:eastAsia="Times New Roman" w:hAnsi="Times New Roman" w:cs="2  Nazanin"/>
            <w:color w:val="0000FF"/>
            <w:sz w:val="28"/>
            <w:szCs w:val="28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alt="" href="http://www.noormags.com/View/Default.aspx" target="&quot;_blank&quot;" style="width:23.8pt;height:23.8pt" o:button="t"/>
          </w:pict>
        </w:r>
      </w:hyperlink>
    </w:p>
    <w:p w:rsidR="00E143BB" w:rsidRPr="00E143BB" w:rsidRDefault="00E143BB" w:rsidP="00E143BB">
      <w:pPr>
        <w:bidi/>
        <w:spacing w:after="0" w:line="240" w:lineRule="auto"/>
        <w:rPr>
          <w:rFonts w:ascii="Times New Roman" w:eastAsia="Times New Roman" w:hAnsi="Times New Roman" w:cs="2  Nazanin"/>
          <w:sz w:val="28"/>
          <w:szCs w:val="28"/>
        </w:rPr>
      </w:pPr>
      <w:r w:rsidRPr="00E143BB">
        <w:rPr>
          <w:rFonts w:ascii="Times New Roman" w:eastAsia="Times New Roman" w:hAnsi="Times New Roman" w:cs="2  Nazanin"/>
          <w:sz w:val="28"/>
          <w:szCs w:val="28"/>
        </w:rPr>
        <w:pict>
          <v:rect id="_x0000_i1026" style="width:0;height:1.5pt" o:hralign="center" o:hrstd="t" o:hr="t" fillcolor="#a0a0a0" stroked="f"/>
        </w:pict>
      </w:r>
    </w:p>
    <w:p w:rsidR="00E143BB" w:rsidRPr="00E143BB" w:rsidRDefault="00E143BB" w:rsidP="00E143BB">
      <w:pPr>
        <w:bidi/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2  Nazanin"/>
          <w:b/>
          <w:bCs/>
          <w:sz w:val="28"/>
          <w:szCs w:val="28"/>
        </w:rPr>
      </w:pPr>
      <w:r w:rsidRPr="00E143BB">
        <w:rPr>
          <w:rFonts w:ascii="Times New Roman" w:eastAsia="Times New Roman" w:hAnsi="Times New Roman" w:cs="2  Nazanin"/>
          <w:b/>
          <w:bCs/>
          <w:sz w:val="28"/>
          <w:szCs w:val="28"/>
          <w:rtl/>
        </w:rPr>
        <w:t>مقاله‏47</w:t>
      </w:r>
    </w:p>
    <w:p w:rsidR="00E143BB" w:rsidRPr="00E143BB" w:rsidRDefault="00E143BB" w:rsidP="00E143BB">
      <w:pPr>
        <w:bidi/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2  Nazanin"/>
          <w:b/>
          <w:bCs/>
          <w:sz w:val="28"/>
          <w:szCs w:val="28"/>
        </w:rPr>
      </w:pPr>
      <w:r w:rsidRPr="00E143BB">
        <w:rPr>
          <w:rFonts w:ascii="Times New Roman" w:eastAsia="Times New Roman" w:hAnsi="Times New Roman" w:cs="2  Nazanin"/>
          <w:b/>
          <w:bCs/>
          <w:sz w:val="28"/>
          <w:szCs w:val="28"/>
          <w:rtl/>
        </w:rPr>
        <w:t>تعلیم و تربیت‏ آموزش زبان سکوت در تربیت‏48</w:t>
      </w:r>
    </w:p>
    <w:p w:rsidR="00E143BB" w:rsidRPr="00E143BB" w:rsidRDefault="00E143BB" w:rsidP="00E143BB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2  Nazanin"/>
          <w:sz w:val="28"/>
          <w:szCs w:val="28"/>
        </w:rPr>
      </w:pPr>
      <w:r w:rsidRPr="00E143BB">
        <w:rPr>
          <w:rFonts w:ascii="Times New Roman" w:eastAsia="Times New Roman" w:hAnsi="Times New Roman" w:cs="2  Nazanin"/>
          <w:sz w:val="28"/>
          <w:szCs w:val="28"/>
          <w:rtl/>
        </w:rPr>
        <w:t>دکتر عبد العظیم کریمی</w:t>
      </w:r>
    </w:p>
    <w:p w:rsidR="00E143BB" w:rsidRPr="00E143BB" w:rsidRDefault="00E143BB" w:rsidP="00E143BB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2  Nazanin"/>
          <w:sz w:val="28"/>
          <w:szCs w:val="28"/>
        </w:rPr>
      </w:pPr>
      <w:r w:rsidRPr="00E143BB">
        <w:rPr>
          <w:rFonts w:ascii="Times New Roman" w:eastAsia="Times New Roman" w:hAnsi="Times New Roman" w:cs="2  Nazanin"/>
          <w:sz w:val="28"/>
          <w:szCs w:val="28"/>
          <w:rtl/>
        </w:rPr>
        <w:t xml:space="preserve">اغلب،سکوت را«نبود صدا»تعریف‏ می‏کنند.اما به جای«نبود»،می‏توان آن را، به خودی خود،در حالت تقدس نوعی‏ </w:t>
      </w:r>
      <w:r w:rsidRPr="00E143BB">
        <w:rPr>
          <w:rFonts w:ascii="Times New Roman" w:eastAsia="Times New Roman" w:hAnsi="Times New Roman" w:cs="2  Nazanin"/>
          <w:sz w:val="28"/>
          <w:szCs w:val="28"/>
        </w:rPr>
        <w:t>«</w:t>
      </w:r>
      <w:r w:rsidRPr="00E143BB">
        <w:rPr>
          <w:rFonts w:ascii="Times New Roman" w:eastAsia="Times New Roman" w:hAnsi="Times New Roman" w:cs="2  Nazanin"/>
          <w:sz w:val="28"/>
          <w:szCs w:val="28"/>
          <w:rtl/>
        </w:rPr>
        <w:t>حضور»تلقی کرد.این جنبه،با تجربهء عرفانی و ایمان مذهبی پیوندی عمیق دارد و هرکس که بتواند این«حضور»را کشف کند، خودبه‏خود به یک کشف درونی دست‏یافته‏ است.زیرا حقیقت،زیبایی،حکمت، بصیرت،اشراق،شهود،مکاشفه، خلوص،زندگی،ابدیت و...اغلب از سکوت حاصل می‏شود.هم‏چنان‏که‏ در قلمرو هنر،احساس شاعر،اشراق عارف‏ و نگاه یک نقاش از دل سکوت برمی‏آید</w:t>
      </w:r>
      <w:r w:rsidRPr="00E143BB">
        <w:rPr>
          <w:rFonts w:ascii="Times New Roman" w:eastAsia="Times New Roman" w:hAnsi="Times New Roman" w:cs="2  Nazanin"/>
          <w:sz w:val="28"/>
          <w:szCs w:val="28"/>
        </w:rPr>
        <w:t>.</w:t>
      </w:r>
    </w:p>
    <w:p w:rsidR="00E143BB" w:rsidRPr="00E143BB" w:rsidRDefault="00E143BB" w:rsidP="00E143BB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2  Nazanin"/>
          <w:sz w:val="28"/>
          <w:szCs w:val="28"/>
        </w:rPr>
      </w:pPr>
      <w:r w:rsidRPr="00E143BB">
        <w:rPr>
          <w:rFonts w:ascii="Times New Roman" w:eastAsia="Times New Roman" w:hAnsi="Times New Roman" w:cs="2  Nazanin"/>
          <w:sz w:val="28"/>
          <w:szCs w:val="28"/>
          <w:rtl/>
        </w:rPr>
        <w:t xml:space="preserve">اما سکوت به منزلهء یک مهارت اخلاقی‏ و یک حکمت اشراقی،امکانی است که باید در تعلیم و تربیت،بدان پرداخته شود.باید بخشی از برنامه‏های آموزشی و روش‏های‏ تربیت ما،در مورد آموزش سکوت و آثار مترتب بر آن باشد.ما بیش از آنکه به چگونه‏ حرف زدن نیازمند باشیم،به چگونه‏ </w:t>
      </w:r>
      <w:r w:rsidRPr="00E143BB">
        <w:rPr>
          <w:rFonts w:ascii="Times New Roman" w:eastAsia="Times New Roman" w:hAnsi="Times New Roman" w:cs="2  Nazanin"/>
          <w:sz w:val="28"/>
          <w:szCs w:val="28"/>
        </w:rPr>
        <w:t>«</w:t>
      </w:r>
      <w:r w:rsidRPr="00E143BB">
        <w:rPr>
          <w:rFonts w:ascii="Times New Roman" w:eastAsia="Times New Roman" w:hAnsi="Times New Roman" w:cs="2  Nazanin"/>
          <w:sz w:val="28"/>
          <w:szCs w:val="28"/>
          <w:rtl/>
        </w:rPr>
        <w:t>حرف نزدن»محتاجیم و بیش از آنکه هنر حرف زدن را یاد بگیریم،باید هنر خاموشی‏ و سکوت را بیاموزیم</w:t>
      </w:r>
      <w:r w:rsidRPr="00E143BB">
        <w:rPr>
          <w:rFonts w:ascii="Times New Roman" w:eastAsia="Times New Roman" w:hAnsi="Times New Roman" w:cs="2  Nazanin"/>
          <w:sz w:val="28"/>
          <w:szCs w:val="28"/>
        </w:rPr>
        <w:t>.</w:t>
      </w:r>
    </w:p>
    <w:p w:rsidR="00E143BB" w:rsidRPr="00E143BB" w:rsidRDefault="00E143BB" w:rsidP="00E143BB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2  Nazanin"/>
          <w:sz w:val="28"/>
          <w:szCs w:val="28"/>
        </w:rPr>
      </w:pPr>
      <w:r w:rsidRPr="00E143BB">
        <w:rPr>
          <w:rFonts w:ascii="Times New Roman" w:eastAsia="Times New Roman" w:hAnsi="Times New Roman" w:cs="2  Nazanin"/>
          <w:sz w:val="28"/>
          <w:szCs w:val="28"/>
          <w:rtl/>
        </w:rPr>
        <w:t>سکوت تمرینی درونی است که هریک‏ از ما آن را در سطوح متفاوتی تجربه می‏کنیم</w:t>
      </w:r>
      <w:r w:rsidRPr="00E143BB">
        <w:rPr>
          <w:rFonts w:ascii="Times New Roman" w:eastAsia="Times New Roman" w:hAnsi="Times New Roman" w:cs="2  Nazanin"/>
          <w:sz w:val="28"/>
          <w:szCs w:val="28"/>
        </w:rPr>
        <w:t xml:space="preserve">. </w:t>
      </w:r>
      <w:r w:rsidRPr="00E143BB">
        <w:rPr>
          <w:rFonts w:ascii="Times New Roman" w:eastAsia="Times New Roman" w:hAnsi="Times New Roman" w:cs="2  Nazanin"/>
          <w:sz w:val="28"/>
          <w:szCs w:val="28"/>
          <w:rtl/>
        </w:rPr>
        <w:t>برای مثال،یک فرد شاد و خشنود، در سکوت احساس آرامش می‏کند.مردی که‏ به آسمان صاف و پرستاره می‏نگرد،کودکی‏ که با حیرت به قطرات باران نگاه می‏کند و</w:t>
      </w:r>
      <w:r w:rsidRPr="00E143BB">
        <w:rPr>
          <w:rFonts w:ascii="Times New Roman" w:eastAsia="Times New Roman" w:hAnsi="Times New Roman" w:cs="2  Nazanin"/>
          <w:sz w:val="28"/>
          <w:szCs w:val="28"/>
        </w:rPr>
        <w:t xml:space="preserve">... </w:t>
      </w:r>
      <w:r w:rsidRPr="00E143BB">
        <w:rPr>
          <w:rFonts w:ascii="Times New Roman" w:eastAsia="Times New Roman" w:hAnsi="Times New Roman" w:cs="2  Nazanin"/>
          <w:sz w:val="28"/>
          <w:szCs w:val="28"/>
          <w:rtl/>
        </w:rPr>
        <w:t xml:space="preserve">با این سکوت و خاموشی وجدآور و آرام‏ بخش آشنا هستند.سکوتی که ثمرهء زندگی‏ همراه با رنج و کار است و هریک از ما،لحظهء کوتاه اما پرشور سکوت در یک مکان مقدس‏ را تجربه کرده‏ایم.کسانی که این سکوت را به‏گونهء خاصی با حکمت و عمق رعایت‏ کرده‏اند،به‏معنای هستی و حیات </w:t>
      </w:r>
      <w:r w:rsidRPr="00E143BB">
        <w:rPr>
          <w:rFonts w:ascii="Times New Roman" w:eastAsia="Times New Roman" w:hAnsi="Times New Roman" w:cs="2  Nazanin"/>
          <w:sz w:val="28"/>
          <w:szCs w:val="28"/>
          <w:rtl/>
        </w:rPr>
        <w:lastRenderedPageBreak/>
        <w:t>پدیده‏ها پی برده‏اند.هرکسی که به معبدی مقدس‏ گام می‏گذراد،تحت‏تأثیر این سکوت قرار می‏گیرد و هرگاه به پدیده‏های عظیم(دریای‏ آبی،آسمان پرستاره،کویر لم یزرع و دشت پهناور و...)می‏نگریم،خودبه‏خود سکوتی عمیق وجودمان را فرا می‏گیرد</w:t>
      </w:r>
      <w:r w:rsidRPr="00E143BB">
        <w:rPr>
          <w:rFonts w:ascii="Times New Roman" w:eastAsia="Times New Roman" w:hAnsi="Times New Roman" w:cs="2  Nazanin"/>
          <w:sz w:val="28"/>
          <w:szCs w:val="28"/>
        </w:rPr>
        <w:t xml:space="preserve">. </w:t>
      </w:r>
      <w:r w:rsidRPr="00E143BB">
        <w:rPr>
          <w:rFonts w:ascii="Times New Roman" w:eastAsia="Times New Roman" w:hAnsi="Times New Roman" w:cs="2  Nazanin"/>
          <w:sz w:val="28"/>
          <w:szCs w:val="28"/>
          <w:rtl/>
        </w:rPr>
        <w:t>هنگامی که کسی این سکوت را تجربه‏ می‏کند،یگانگی زندگی را درمی‏یابد.چنین‏ تجربه‏ای،آغاز یک تحول معنوی است.اگر معلمان و مربیان ما بتوانند این لحظات را پدید آورند و اگر روش‏های تربیتی ما قادر به‏ ایجاد چنین موقعیت‏هایی باشد،اگر محرک‏ها و فضاسازی‏های آموزشی و پرورشی ما توان پدید آوردن چنین جلوه‏های‏ ویژه‏ای را داشته باشد،مشاهده خواهیم کرد که رساترین،عمیق‏ترین و ماندنی‏ترین‏ پیام‏های تربیتی و زیباترین و جذاب‏ترین‏ نمادهای دینی و مذهبی در عمق وجود دانش‏اموزان ریشه می‏دواند</w:t>
      </w:r>
      <w:r w:rsidRPr="00E143BB">
        <w:rPr>
          <w:rFonts w:ascii="Times New Roman" w:eastAsia="Times New Roman" w:hAnsi="Times New Roman" w:cs="2  Nazanin"/>
          <w:sz w:val="28"/>
          <w:szCs w:val="28"/>
        </w:rPr>
        <w:t>.</w:t>
      </w:r>
    </w:p>
    <w:p w:rsidR="00E143BB" w:rsidRPr="00E143BB" w:rsidRDefault="00E143BB" w:rsidP="00E143BB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2  Nazanin"/>
          <w:sz w:val="28"/>
          <w:szCs w:val="28"/>
        </w:rPr>
      </w:pPr>
      <w:r w:rsidRPr="00E143BB">
        <w:rPr>
          <w:rFonts w:ascii="Times New Roman" w:eastAsia="Times New Roman" w:hAnsi="Times New Roman" w:cs="2  Nazanin"/>
          <w:sz w:val="28"/>
          <w:szCs w:val="28"/>
          <w:rtl/>
        </w:rPr>
        <w:t>با آنکه ممکن است این لحظه‏ها بسیار کوتاه و گذرا باشد،به یمن برکت آثار وجودی سکوت،عمیق و پایه‏دار است و در این وضعیت،بلوغ عرفانی،پختگی‏ عقلانی و طراوت اشراقی به فرد دست‏ می‏دهد که با هیچ زبان و از طریق هیچ روش‏ دیگری امکان‏پذیر نیست.آنجا که قدرت‏ کلام فلج می‏شود،قدرت سکوت شکوفا می‏گردد</w:t>
      </w:r>
      <w:r w:rsidRPr="00E143BB">
        <w:rPr>
          <w:rFonts w:ascii="Times New Roman" w:eastAsia="Times New Roman" w:hAnsi="Times New Roman" w:cs="2  Nazanin"/>
          <w:sz w:val="28"/>
          <w:szCs w:val="28"/>
        </w:rPr>
        <w:t>.</w:t>
      </w:r>
    </w:p>
    <w:p w:rsidR="00E143BB" w:rsidRPr="00E143BB" w:rsidRDefault="00E143BB" w:rsidP="00E143BB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2  Nazanin"/>
          <w:sz w:val="28"/>
          <w:szCs w:val="28"/>
        </w:rPr>
      </w:pPr>
      <w:r w:rsidRPr="00E143BB">
        <w:rPr>
          <w:rFonts w:ascii="Times New Roman" w:eastAsia="Times New Roman" w:hAnsi="Times New Roman" w:cs="2  Nazanin"/>
          <w:sz w:val="28"/>
          <w:szCs w:val="28"/>
          <w:rtl/>
        </w:rPr>
        <w:t>وضعیتی که آدمی بتواند به برکت آن از ناهماهنگی‏ها،تناقض‏ها و دل نگرانی‏های‏ زندگی روزمره به درآید و با همهء وجود، یگانگی،وحدت،توازن و معنی‏داری‏ جهان هستی را احساس کند،نیاز به ذوق و هنر و شور و شعف فراوان دارد</w:t>
      </w:r>
      <w:r w:rsidRPr="00E143BB">
        <w:rPr>
          <w:rFonts w:ascii="Times New Roman" w:eastAsia="Times New Roman" w:hAnsi="Times New Roman" w:cs="2  Nazanin"/>
          <w:sz w:val="28"/>
          <w:szCs w:val="28"/>
        </w:rPr>
        <w:t>.</w:t>
      </w:r>
    </w:p>
    <w:p w:rsidR="00E143BB" w:rsidRPr="00E143BB" w:rsidRDefault="00E143BB" w:rsidP="00E143BB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2  Nazanin"/>
          <w:sz w:val="28"/>
          <w:szCs w:val="28"/>
        </w:rPr>
      </w:pPr>
      <w:r w:rsidRPr="00E143BB">
        <w:rPr>
          <w:rFonts w:ascii="Times New Roman" w:eastAsia="Times New Roman" w:hAnsi="Times New Roman" w:cs="2  Nazanin"/>
          <w:sz w:val="28"/>
          <w:szCs w:val="28"/>
          <w:rtl/>
        </w:rPr>
        <w:t xml:space="preserve">این هنر سکوت است که گذر از تجربه‏های گذرا به تجربه‏ای پایدار را امکان‏پذیر می‏سازد.این جوهرهء خاموشی‏ است که به آدمی بلاغت وجود می‏دهد و این‏ اکسیر«حضور زبان بی‏کلام»است که به‏ </w:t>
      </w:r>
      <w:r w:rsidRPr="00E143BB">
        <w:rPr>
          <w:rFonts w:ascii="Times New Roman" w:eastAsia="Times New Roman" w:hAnsi="Times New Roman" w:cs="2  Nazanin"/>
          <w:sz w:val="28"/>
          <w:szCs w:val="28"/>
        </w:rPr>
        <w:t>«</w:t>
      </w:r>
      <w:r w:rsidRPr="00E143BB">
        <w:rPr>
          <w:rFonts w:ascii="Times New Roman" w:eastAsia="Times New Roman" w:hAnsi="Times New Roman" w:cs="2  Nazanin"/>
          <w:sz w:val="28"/>
          <w:szCs w:val="28"/>
          <w:rtl/>
        </w:rPr>
        <w:t>زبان دل»جان می‏دهد و این همان چیزی‏ استک ه در تعلیم و تربیت فراموش کرده‏ایم‏ و در هیاهوی گفتار و جنجال‏های کلامی و بحث‏های بین فردی و اصوات رسانه‏ای آن‏ را از یاد برده‏ایم</w:t>
      </w:r>
      <w:r w:rsidRPr="00E143BB">
        <w:rPr>
          <w:rFonts w:ascii="Times New Roman" w:eastAsia="Times New Roman" w:hAnsi="Times New Roman" w:cs="2  Nazanin"/>
          <w:sz w:val="28"/>
          <w:szCs w:val="28"/>
        </w:rPr>
        <w:t>.</w:t>
      </w:r>
    </w:p>
    <w:p w:rsidR="00E143BB" w:rsidRPr="00E143BB" w:rsidRDefault="00E143BB" w:rsidP="00E143BB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2  Nazanin"/>
          <w:sz w:val="28"/>
          <w:szCs w:val="28"/>
        </w:rPr>
      </w:pPr>
      <w:r w:rsidRPr="00E143BB">
        <w:rPr>
          <w:rFonts w:ascii="Times New Roman" w:eastAsia="Times New Roman" w:hAnsi="Times New Roman" w:cs="2  Nazanin"/>
          <w:sz w:val="28"/>
          <w:szCs w:val="28"/>
          <w:rtl/>
        </w:rPr>
        <w:t>لحظه‏های گوناگون زندگی‏ دانش‏آموزان،امکان چنین تجربه‏ای را فراهم</w:t>
      </w:r>
    </w:p>
    <w:p w:rsidR="00E143BB" w:rsidRPr="00E143BB" w:rsidRDefault="00E143BB" w:rsidP="00E143BB">
      <w:pPr>
        <w:bidi/>
        <w:spacing w:after="0" w:line="240" w:lineRule="auto"/>
        <w:rPr>
          <w:rFonts w:ascii="Times New Roman" w:eastAsia="Times New Roman" w:hAnsi="Times New Roman" w:cs="2  Nazanin"/>
          <w:sz w:val="28"/>
          <w:szCs w:val="28"/>
        </w:rPr>
      </w:pPr>
      <w:r w:rsidRPr="00E143BB">
        <w:rPr>
          <w:rFonts w:ascii="Times New Roman" w:eastAsia="Times New Roman" w:hAnsi="Times New Roman" w:cs="2  Nazanin"/>
          <w:sz w:val="28"/>
          <w:szCs w:val="28"/>
          <w:rtl/>
        </w:rPr>
        <w:t xml:space="preserve">رشد معلم </w:t>
      </w:r>
      <w:r w:rsidRPr="00E143BB">
        <w:rPr>
          <w:rFonts w:ascii="Times New Roman" w:eastAsia="Times New Roman" w:hAnsi="Times New Roman" w:cs="2  Nazanin"/>
          <w:sz w:val="28"/>
          <w:szCs w:val="28"/>
        </w:rPr>
        <w:t xml:space="preserve">» </w:t>
      </w:r>
      <w:r w:rsidRPr="00E143BB">
        <w:rPr>
          <w:rFonts w:ascii="Times New Roman" w:eastAsia="Times New Roman" w:hAnsi="Times New Roman" w:cs="2  Nazanin"/>
          <w:sz w:val="28"/>
          <w:szCs w:val="28"/>
          <w:rtl/>
        </w:rPr>
        <w:t>شماره 127 (صفحه 29</w:t>
      </w:r>
      <w:r w:rsidRPr="00E143BB">
        <w:rPr>
          <w:rFonts w:ascii="Times New Roman" w:eastAsia="Times New Roman" w:hAnsi="Times New Roman" w:cs="2  Nazanin"/>
          <w:sz w:val="28"/>
          <w:szCs w:val="28"/>
        </w:rPr>
        <w:t>)</w:t>
      </w:r>
      <w:hyperlink r:id="rId10" w:tgtFrame="_blank" w:history="1">
        <w:r w:rsidRPr="00E143BB">
          <w:rPr>
            <w:rFonts w:ascii="Times New Roman" w:eastAsia="Times New Roman" w:hAnsi="Times New Roman" w:cs="2  Nazanin"/>
            <w:color w:val="0000FF"/>
            <w:sz w:val="28"/>
            <w:szCs w:val="28"/>
          </w:rPr>
          <w:pict>
            <v:shape id="_x0000_i1027" type="#_x0000_t75" alt="" href="http://www.noormags.com/View/Default.aspx" target="&quot;_blank&quot;" style="width:23.8pt;height:23.8pt" o:button="t"/>
          </w:pict>
        </w:r>
      </w:hyperlink>
    </w:p>
    <w:p w:rsidR="00E143BB" w:rsidRPr="00E143BB" w:rsidRDefault="00E143BB" w:rsidP="00E143BB">
      <w:pPr>
        <w:bidi/>
        <w:spacing w:after="0" w:line="240" w:lineRule="auto"/>
        <w:rPr>
          <w:rFonts w:ascii="Times New Roman" w:eastAsia="Times New Roman" w:hAnsi="Times New Roman" w:cs="2  Nazanin"/>
          <w:sz w:val="28"/>
          <w:szCs w:val="28"/>
        </w:rPr>
      </w:pPr>
      <w:r w:rsidRPr="00E143BB">
        <w:rPr>
          <w:rFonts w:ascii="Times New Roman" w:eastAsia="Times New Roman" w:hAnsi="Times New Roman" w:cs="2  Nazanin"/>
          <w:sz w:val="28"/>
          <w:szCs w:val="28"/>
        </w:rPr>
        <w:pict>
          <v:rect id="_x0000_i1028" style="width:0;height:1.5pt" o:hralign="center" o:hrstd="t" o:hr="t" fillcolor="#a0a0a0" stroked="f"/>
        </w:pict>
      </w:r>
    </w:p>
    <w:p w:rsidR="00E143BB" w:rsidRPr="00E143BB" w:rsidRDefault="00E143BB" w:rsidP="00E143BB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2  Nazanin"/>
          <w:sz w:val="28"/>
          <w:szCs w:val="28"/>
        </w:rPr>
      </w:pPr>
      <w:r w:rsidRPr="00E143BB">
        <w:rPr>
          <w:rFonts w:ascii="Times New Roman" w:eastAsia="Times New Roman" w:hAnsi="Times New Roman" w:cs="2  Nazanin"/>
          <w:sz w:val="28"/>
          <w:szCs w:val="28"/>
          <w:rtl/>
        </w:rPr>
        <w:t>می‏آورد.اما به دشواری می‏توان آن لحظه را دریافت و به هنگام،از آن‏ها بهره جست</w:t>
      </w:r>
      <w:r w:rsidRPr="00E143BB">
        <w:rPr>
          <w:rFonts w:ascii="Times New Roman" w:eastAsia="Times New Roman" w:hAnsi="Times New Roman" w:cs="2  Nazanin"/>
          <w:sz w:val="28"/>
          <w:szCs w:val="28"/>
        </w:rPr>
        <w:t xml:space="preserve">. </w:t>
      </w:r>
      <w:r w:rsidRPr="00E143BB">
        <w:rPr>
          <w:rFonts w:ascii="Times New Roman" w:eastAsia="Times New Roman" w:hAnsi="Times New Roman" w:cs="2  Nazanin"/>
          <w:sz w:val="28"/>
          <w:szCs w:val="28"/>
          <w:rtl/>
        </w:rPr>
        <w:t>در یک اردوی تفریحی و یک سفر سیاحتی و زیارتی می‏توان به‏طور طبیعی به این لحظات‏ و ترجبه‏ها دست یافت و اگر بتوانیم به‏ دانش‏آموزان زیبایی‏ها را نشان دهیم و دید زیباجوی آنان را بیدار کنیم،همه چیز زیبا می‏شود.زیبا دیدن خود بخش عظیمی از تربیت است؛آنهم تربیتی که از فطرت زیبایی‏ دوستی کودکان و نوجوانان برخاسته است</w:t>
      </w:r>
      <w:r w:rsidRPr="00E143BB">
        <w:rPr>
          <w:rFonts w:ascii="Times New Roman" w:eastAsia="Times New Roman" w:hAnsi="Times New Roman" w:cs="2  Nazanin"/>
          <w:sz w:val="28"/>
          <w:szCs w:val="28"/>
        </w:rPr>
        <w:t>.</w:t>
      </w:r>
    </w:p>
    <w:p w:rsidR="00E143BB" w:rsidRPr="00E143BB" w:rsidRDefault="00E143BB" w:rsidP="00E143BB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2  Nazanin"/>
          <w:sz w:val="28"/>
          <w:szCs w:val="28"/>
        </w:rPr>
      </w:pPr>
      <w:r w:rsidRPr="00E143BB">
        <w:rPr>
          <w:rFonts w:ascii="Times New Roman" w:eastAsia="Times New Roman" w:hAnsi="Times New Roman" w:cs="2  Nazanin"/>
          <w:sz w:val="28"/>
          <w:szCs w:val="28"/>
          <w:rtl/>
        </w:rPr>
        <w:t>به راستی زیبایی چیست؟اگر از«کانت</w:t>
      </w:r>
      <w:r w:rsidRPr="00E143BB">
        <w:rPr>
          <w:rFonts w:ascii="Times New Roman" w:eastAsia="Times New Roman" w:hAnsi="Times New Roman" w:cs="2  Nazanin"/>
          <w:sz w:val="28"/>
          <w:szCs w:val="28"/>
        </w:rPr>
        <w:t xml:space="preserve">» </w:t>
      </w:r>
      <w:r w:rsidRPr="00E143BB">
        <w:rPr>
          <w:rFonts w:ascii="Times New Roman" w:eastAsia="Times New Roman" w:hAnsi="Times New Roman" w:cs="2  Nazanin"/>
          <w:sz w:val="28"/>
          <w:szCs w:val="28"/>
          <w:rtl/>
        </w:rPr>
        <w:t>بپرسیم،پاسخ می‏دهد:زیبایی‏ کیفیت درونی شی‏ء است.اما اگر زیبایی به‏ شی‏ء مربوط است،باید پذیرفت که زیبایی‏ درعین‏حال به موضوع نیز مربوط است</w:t>
      </w:r>
      <w:r w:rsidRPr="00E143BB">
        <w:rPr>
          <w:rFonts w:ascii="Times New Roman" w:eastAsia="Times New Roman" w:hAnsi="Times New Roman" w:cs="2  Nazanin"/>
          <w:sz w:val="28"/>
          <w:szCs w:val="28"/>
        </w:rPr>
        <w:t xml:space="preserve">. </w:t>
      </w:r>
      <w:r w:rsidRPr="00E143BB">
        <w:rPr>
          <w:rFonts w:ascii="Times New Roman" w:eastAsia="Times New Roman" w:hAnsi="Times New Roman" w:cs="2  Nazanin"/>
          <w:sz w:val="28"/>
          <w:szCs w:val="28"/>
          <w:rtl/>
        </w:rPr>
        <w:t xml:space="preserve">آن‏چه به هنگام گوش فرادادن به یک قطعه‏ موسیقی،ما را وامی‏دارد که بگوییم‏ </w:t>
      </w:r>
      <w:r w:rsidRPr="00E143BB">
        <w:rPr>
          <w:rFonts w:ascii="Times New Roman" w:eastAsia="Times New Roman" w:hAnsi="Times New Roman" w:cs="2  Nazanin"/>
          <w:sz w:val="28"/>
          <w:szCs w:val="28"/>
        </w:rPr>
        <w:t>«</w:t>
      </w:r>
      <w:r w:rsidRPr="00E143BB">
        <w:rPr>
          <w:rFonts w:ascii="Times New Roman" w:eastAsia="Times New Roman" w:hAnsi="Times New Roman" w:cs="2  Nazanin"/>
          <w:sz w:val="28"/>
          <w:szCs w:val="28"/>
          <w:rtl/>
        </w:rPr>
        <w:t>زیباست»فقط خود قطعه،آن‏طور که تأویل‏ شده است،نیست.بلکه آن شیوه‏هایی است‏ که از رهگذر آن،از این تأویل تأثیر پذیرفته‏ایم.آیا در اینجا مسئله سلیقه در میان‏ است؟پاسخ«کانت»آن است که این داوری‏ براساس سلیقه است.در هرحال،واژهء زیبا بر کیفیتی دلالت دارد که از طریق موضوع‏ تجربه شده و مطبوع و دلپذیر است.اما گاه‏ هنگام گوش دادن به یک سمفونی یا سوناتی‏ که صد بار آن را گوش داده‏ایم،کیفیتی که‏ این‏بار بر ما تأثیر می‏گذارد،چنان است که‏ دیگر واژهء زیبا،برای بیان آنچه تجربه و احساس کرده‏ایم،کافی نیست.این‏ تجربه‏ای است که آنچه در آن به احساس‏ درمی‏آید بیان ناشدنی و فراتر از هر واژه‏ است</w:t>
      </w:r>
      <w:r w:rsidRPr="00E143BB">
        <w:rPr>
          <w:rFonts w:ascii="Times New Roman" w:eastAsia="Times New Roman" w:hAnsi="Times New Roman" w:cs="2  Nazanin"/>
          <w:sz w:val="28"/>
          <w:szCs w:val="28"/>
        </w:rPr>
        <w:t>.</w:t>
      </w:r>
    </w:p>
    <w:p w:rsidR="00E143BB" w:rsidRPr="00E143BB" w:rsidRDefault="00E143BB" w:rsidP="00E143BB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2  Nazanin"/>
          <w:sz w:val="28"/>
          <w:szCs w:val="28"/>
        </w:rPr>
      </w:pPr>
      <w:r w:rsidRPr="00E143BB">
        <w:rPr>
          <w:rFonts w:ascii="Times New Roman" w:eastAsia="Times New Roman" w:hAnsi="Times New Roman" w:cs="2  Nazanin"/>
          <w:sz w:val="28"/>
          <w:szCs w:val="28"/>
          <w:rtl/>
        </w:rPr>
        <w:t>این لحظه‏ای غریب است که در آن با شی‏ء احساس بیگانگی می‏کنیم.حتی ممکن است‏ لحظه‏ای فرارسد که دیگر نه از شی‏ء خبری‏ باشد و نه از سمفونی و ارکستر و رهبر ارکستر.در این تجربهء غیرمترقبه،دیگر شیئی متمایز از موضوع موجود نیست؛دیگر تمایزی میان شی‏ء و موضوع نیست و در این‏ زمان است که سکوت ما را فرامی‏گیرد.این‏ سکوت،یا به عبارتی این نبود هر آنچه مادی‏ است،حضوری وصف‏ناپذیر است و حضور آن چیزهایی است که در ورای تمایز بیان موضوع و شی‏ء و ورای دوگانگی قرار دارد</w:t>
      </w:r>
      <w:r w:rsidRPr="00E143BB">
        <w:rPr>
          <w:rFonts w:ascii="Times New Roman" w:eastAsia="Times New Roman" w:hAnsi="Times New Roman" w:cs="2  Nazanin"/>
          <w:sz w:val="28"/>
          <w:szCs w:val="28"/>
        </w:rPr>
        <w:t>.</w:t>
      </w:r>
    </w:p>
    <w:p w:rsidR="00E143BB" w:rsidRPr="00E143BB" w:rsidRDefault="00E143BB" w:rsidP="00E143BB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2  Nazanin"/>
          <w:sz w:val="28"/>
          <w:szCs w:val="28"/>
        </w:rPr>
      </w:pPr>
      <w:r w:rsidRPr="00E143BB">
        <w:rPr>
          <w:rFonts w:ascii="Times New Roman" w:eastAsia="Times New Roman" w:hAnsi="Times New Roman" w:cs="2  Nazanin"/>
          <w:sz w:val="28"/>
          <w:szCs w:val="28"/>
          <w:rtl/>
        </w:rPr>
        <w:t>دربارهء این سکوت چه می‏توان گفت؟ نقل قول یک مشاهده‏گر،گویای تجربه‏ای‏ است که از آن به منزلهء لحظه‏ای غریب یاد می‏کند</w:t>
      </w:r>
      <w:r w:rsidRPr="00E143BB">
        <w:rPr>
          <w:rFonts w:ascii="Times New Roman" w:eastAsia="Times New Roman" w:hAnsi="Times New Roman" w:cs="2  Nazanin"/>
          <w:sz w:val="28"/>
          <w:szCs w:val="28"/>
        </w:rPr>
        <w:t>:</w:t>
      </w:r>
    </w:p>
    <w:p w:rsidR="00E143BB" w:rsidRPr="00E143BB" w:rsidRDefault="00E143BB" w:rsidP="00E143BB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2  Nazanin"/>
          <w:sz w:val="28"/>
          <w:szCs w:val="28"/>
        </w:rPr>
      </w:pPr>
      <w:r w:rsidRPr="00E143BB">
        <w:rPr>
          <w:rFonts w:ascii="Times New Roman" w:eastAsia="Times New Roman" w:hAnsi="Times New Roman" w:cs="2  Nazanin"/>
          <w:sz w:val="28"/>
          <w:szCs w:val="28"/>
        </w:rPr>
        <w:t>«</w:t>
      </w:r>
      <w:r w:rsidRPr="00E143BB">
        <w:rPr>
          <w:rFonts w:ascii="Times New Roman" w:eastAsia="Times New Roman" w:hAnsi="Times New Roman" w:cs="2  Nazanin"/>
          <w:sz w:val="28"/>
          <w:szCs w:val="28"/>
          <w:rtl/>
        </w:rPr>
        <w:t>در کرانهء دریا گردش می‏کردم و به‏ غروب خورشید می‏نگریستم.ناگهان،دیگر هیچ ارتباطی با آن‏چه زیبا نامیده می‏شود، نداشت.چیز خاصی بود.گویی در واقعیتی‏ کاملا متفاوت فرورفته بودم.همه چیز در درونم به شکلی شگفت‏انگیز آرام شد و من‏ در خود نیروی درونی عظیمی احساس‏ می‏کردم.هیچ چیز نمی‏دانستم و با این حال، همه چیز می‏دانستم.دیگر به خودم تعلق‏ نداشتم و درعین‏حال بیشتر از همه خودم‏ بودم.موجی از سکوت مرا دربرمی‏گرفت</w:t>
      </w:r>
      <w:r w:rsidRPr="00E143BB">
        <w:rPr>
          <w:rFonts w:ascii="Times New Roman" w:eastAsia="Times New Roman" w:hAnsi="Times New Roman" w:cs="2  Nazanin"/>
          <w:sz w:val="28"/>
          <w:szCs w:val="28"/>
        </w:rPr>
        <w:t xml:space="preserve">. </w:t>
      </w:r>
      <w:r w:rsidRPr="00E143BB">
        <w:rPr>
          <w:rFonts w:ascii="Times New Roman" w:eastAsia="Times New Roman" w:hAnsi="Times New Roman" w:cs="2  Nazanin"/>
          <w:sz w:val="28"/>
          <w:szCs w:val="28"/>
          <w:rtl/>
        </w:rPr>
        <w:t>لرزیدم،لرزشی از شادی در عین‏حال، لرزشی از ترس.گویی چیز آشنایی را یافته‏ باشم.حال آنکه با ناآشنایی روبه‏رو بودم</w:t>
      </w:r>
      <w:r w:rsidRPr="00E143BB">
        <w:rPr>
          <w:rFonts w:ascii="Times New Roman" w:eastAsia="Times New Roman" w:hAnsi="Times New Roman" w:cs="2  Nazanin"/>
          <w:sz w:val="28"/>
          <w:szCs w:val="28"/>
        </w:rPr>
        <w:t xml:space="preserve">. </w:t>
      </w:r>
      <w:r w:rsidRPr="00E143BB">
        <w:rPr>
          <w:rFonts w:ascii="Times New Roman" w:eastAsia="Times New Roman" w:hAnsi="Times New Roman" w:cs="2  Nazanin"/>
          <w:sz w:val="28"/>
          <w:szCs w:val="28"/>
          <w:rtl/>
        </w:rPr>
        <w:t>سپس شنیدم که کسی گفت:«باشکوه است‏ نه؟</w:t>
      </w:r>
      <w:r w:rsidRPr="00E143BB">
        <w:rPr>
          <w:rFonts w:ascii="Times New Roman" w:eastAsia="Times New Roman" w:hAnsi="Times New Roman" w:cs="2  Nazanin"/>
          <w:sz w:val="28"/>
          <w:szCs w:val="28"/>
        </w:rPr>
        <w:t>»</w:t>
      </w:r>
    </w:p>
    <w:p w:rsidR="00E143BB" w:rsidRPr="00E143BB" w:rsidRDefault="00E143BB" w:rsidP="00E143BB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2  Nazanin"/>
          <w:sz w:val="28"/>
          <w:szCs w:val="28"/>
        </w:rPr>
      </w:pPr>
      <w:r w:rsidRPr="00E143BB">
        <w:rPr>
          <w:rFonts w:ascii="Times New Roman" w:eastAsia="Times New Roman" w:hAnsi="Times New Roman" w:cs="2  Nazanin"/>
          <w:sz w:val="28"/>
          <w:szCs w:val="28"/>
          <w:rtl/>
        </w:rPr>
        <w:t>گوشم را تیز کردم و در آن لحظه همه چیز پایان یافت؟»1</w:t>
      </w:r>
    </w:p>
    <w:p w:rsidR="00E143BB" w:rsidRPr="00E143BB" w:rsidRDefault="00E143BB" w:rsidP="00E143BB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2  Nazanin"/>
          <w:sz w:val="28"/>
          <w:szCs w:val="28"/>
        </w:rPr>
      </w:pPr>
      <w:r w:rsidRPr="00E143BB">
        <w:rPr>
          <w:rFonts w:ascii="Times New Roman" w:eastAsia="Times New Roman" w:hAnsi="Times New Roman" w:cs="2  Nazanin"/>
          <w:sz w:val="28"/>
          <w:szCs w:val="28"/>
          <w:rtl/>
        </w:rPr>
        <w:t>این تجربه‏ها از آن دست تجربه‏هایی‏ است که در آن‏ها،آنچه سکوت نامیده‏ می‏شود،واقعیتی را آشکار می‏کند که‏ متعالی‏تر از واقعیت معمول است؛زیرا آن‏چه‏ کشف می‏شود،خود دارای«تعالی»است</w:t>
      </w:r>
      <w:r w:rsidRPr="00E143BB">
        <w:rPr>
          <w:rFonts w:ascii="Times New Roman" w:eastAsia="Times New Roman" w:hAnsi="Times New Roman" w:cs="2  Nazanin"/>
          <w:sz w:val="28"/>
          <w:szCs w:val="28"/>
        </w:rPr>
        <w:t>.</w:t>
      </w:r>
    </w:p>
    <w:p w:rsidR="00E143BB" w:rsidRPr="00E143BB" w:rsidRDefault="00E143BB" w:rsidP="00E143BB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2  Nazanin"/>
          <w:sz w:val="28"/>
          <w:szCs w:val="28"/>
        </w:rPr>
      </w:pPr>
      <w:r w:rsidRPr="00E143BB">
        <w:rPr>
          <w:rFonts w:ascii="Times New Roman" w:eastAsia="Times New Roman" w:hAnsi="Times New Roman" w:cs="2  Nazanin"/>
          <w:sz w:val="28"/>
          <w:szCs w:val="28"/>
          <w:rtl/>
        </w:rPr>
        <w:t xml:space="preserve">در همین‏جا باید این نکته را یادآور شد که‏ اگر ما که معلم و مربی هستیم، به دانش‏آموزان فرصتی بدهیم تا به مرحلهء </w:t>
      </w:r>
      <w:r w:rsidRPr="00E143BB">
        <w:rPr>
          <w:rFonts w:ascii="Times New Roman" w:eastAsia="Times New Roman" w:hAnsi="Times New Roman" w:cs="2  Nazanin"/>
          <w:sz w:val="28"/>
          <w:szCs w:val="28"/>
        </w:rPr>
        <w:t>«</w:t>
      </w:r>
      <w:r w:rsidRPr="00E143BB">
        <w:rPr>
          <w:rFonts w:ascii="Times New Roman" w:eastAsia="Times New Roman" w:hAnsi="Times New Roman" w:cs="2  Nazanin"/>
          <w:sz w:val="28"/>
          <w:szCs w:val="28"/>
          <w:rtl/>
        </w:rPr>
        <w:t xml:space="preserve">کشف»برسند،به تربیت دینی و پرورش‏ حسّ مذهبی آنان کمک کرده‏ایم.اگر شرایطی فراهم آوریم که آنچه را که خواهان‏ آن هستیم،خود از درون خویش دریابند، به هدف خود نایل آمده‏ایم.حتی اگر مادی‏ترین پدیده‏ها را شخصا کشف کنند، همان پدیدهء مادی،در روح و روان آنان اثری‏ تعالی بخش دارد.اما اگر معنوی‏ترین و مقدس‏ترین پدیده‏ها را بدون کشف حضوری‏ و وجد درونی به آنان یاد بدهیم و اجازهء کشف‏ و شهود نداشته باشند،به سطح مادی‏ترین‏ پدیده‏ها تنزل می‏کنند.تنها در لحظهء کشف‏ است که همه چیز متعالی به نظر می‏رسد زیرا </w:t>
      </w:r>
      <w:r w:rsidRPr="00E143BB">
        <w:rPr>
          <w:rFonts w:ascii="Times New Roman" w:eastAsia="Times New Roman" w:hAnsi="Times New Roman" w:cs="2  Nazanin"/>
          <w:sz w:val="28"/>
          <w:szCs w:val="28"/>
        </w:rPr>
        <w:t>«</w:t>
      </w:r>
      <w:r w:rsidRPr="00E143BB">
        <w:rPr>
          <w:rFonts w:ascii="Times New Roman" w:eastAsia="Times New Roman" w:hAnsi="Times New Roman" w:cs="2  Nazanin"/>
          <w:sz w:val="28"/>
          <w:szCs w:val="28"/>
          <w:rtl/>
        </w:rPr>
        <w:t>تعالی»به‏معنای واقعی،ورای افق‏ مکان و زمان و بسیار فراتر از محدودهء واقعیت‏های جاری است</w:t>
      </w:r>
      <w:r w:rsidRPr="00E143BB">
        <w:rPr>
          <w:rFonts w:ascii="Times New Roman" w:eastAsia="Times New Roman" w:hAnsi="Times New Roman" w:cs="2  Nazanin"/>
          <w:sz w:val="28"/>
          <w:szCs w:val="28"/>
        </w:rPr>
        <w:t>.</w:t>
      </w:r>
    </w:p>
    <w:p w:rsidR="00E143BB" w:rsidRPr="00E143BB" w:rsidRDefault="00E143BB" w:rsidP="00E143BB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2  Nazanin"/>
          <w:sz w:val="28"/>
          <w:szCs w:val="28"/>
        </w:rPr>
      </w:pPr>
      <w:r w:rsidRPr="00E143BB">
        <w:rPr>
          <w:rFonts w:ascii="Times New Roman" w:eastAsia="Times New Roman" w:hAnsi="Times New Roman" w:cs="2  Nazanin"/>
          <w:sz w:val="28"/>
          <w:szCs w:val="28"/>
          <w:rtl/>
        </w:rPr>
        <w:t xml:space="preserve">ممکن است به نظر بسیار ذهنی آید که‏ آن‏چه در حالت سکوت تجربه می‏شود، به واقعیتی برسد که از واقعیت معمول فراتر رود و بر آن برتری یابد.اما همهء دانشمندان، هنرمندان،نویسندگان و چهره‏های بزرگ‏ تاریخ،توانسته‏اند به ساده‏ترین،عادی‏ترین‏ و معمولی‏ترین پدیده‏های اطراف،با دیدهء اعجاب،حیرت و شگفتی نگاه کنند.به تعبیر </w:t>
      </w:r>
      <w:r w:rsidRPr="00E143BB">
        <w:rPr>
          <w:rFonts w:ascii="Times New Roman" w:eastAsia="Times New Roman" w:hAnsi="Times New Roman" w:cs="2  Nazanin"/>
          <w:sz w:val="28"/>
          <w:szCs w:val="28"/>
        </w:rPr>
        <w:t>«</w:t>
      </w:r>
      <w:r w:rsidRPr="00E143BB">
        <w:rPr>
          <w:rFonts w:ascii="Times New Roman" w:eastAsia="Times New Roman" w:hAnsi="Times New Roman" w:cs="2  Nazanin"/>
          <w:sz w:val="28"/>
          <w:szCs w:val="28"/>
          <w:rtl/>
        </w:rPr>
        <w:t>آندره ژید»:عظمت باید در نگاه باشد و نه آنچه که بدان می‏نگریم و اگر دید آدمی‏ عظیم و شگفت‏انگیز باشد،هرچیز کوچک‏ و عادی را عظیم و حیرت‏آور می‏نگرد و این‏ بینش تنها در بستر سکوت و خاموشی زاییده‏ می‏شود</w:t>
      </w:r>
      <w:r w:rsidRPr="00E143BB">
        <w:rPr>
          <w:rFonts w:ascii="Times New Roman" w:eastAsia="Times New Roman" w:hAnsi="Times New Roman" w:cs="2  Nazanin"/>
          <w:sz w:val="28"/>
          <w:szCs w:val="28"/>
        </w:rPr>
        <w:t>.</w:t>
      </w:r>
    </w:p>
    <w:p w:rsidR="00E143BB" w:rsidRPr="00E143BB" w:rsidRDefault="00E143BB" w:rsidP="00E143BB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2  Nazanin"/>
          <w:sz w:val="28"/>
          <w:szCs w:val="28"/>
        </w:rPr>
      </w:pPr>
      <w:r w:rsidRPr="00E143BB">
        <w:rPr>
          <w:rFonts w:ascii="Times New Roman" w:eastAsia="Times New Roman" w:hAnsi="Times New Roman" w:cs="2  Nazanin"/>
          <w:sz w:val="28"/>
          <w:szCs w:val="28"/>
        </w:rPr>
        <w:t>«</w:t>
      </w:r>
      <w:r w:rsidRPr="00E143BB">
        <w:rPr>
          <w:rFonts w:ascii="Times New Roman" w:eastAsia="Times New Roman" w:hAnsi="Times New Roman" w:cs="2  Nazanin"/>
          <w:sz w:val="28"/>
          <w:szCs w:val="28"/>
          <w:rtl/>
        </w:rPr>
        <w:t>صائب»،شاعر شوریده حال و نویاب، گفته است:«طالب حسن غریب و معنی‏ بیگانه باش».اما ما هنوز یاد نگرفته‏ایم که این‏ نگاه ناب را در دل خاموش اما گویا و پرشور پدیده‏ها بیابیم.هنوز یاد نگرفته‏ایم گویایی، رسالت،بلاغت و ابدیت را در سکون آرامش‏ و در پس آثار نهفته در پدیده‏های اطراف‏ جستجو کنیم.زیرا این کار به تحول‏ در روش‏های دیدن،گفتن،گوش کردن و فکر کردن نیاز دارد</w:t>
      </w:r>
      <w:r w:rsidRPr="00E143BB">
        <w:rPr>
          <w:rFonts w:ascii="Times New Roman" w:eastAsia="Times New Roman" w:hAnsi="Times New Roman" w:cs="2  Nazanin"/>
          <w:sz w:val="28"/>
          <w:szCs w:val="28"/>
        </w:rPr>
        <w:t>.</w:t>
      </w:r>
    </w:p>
    <w:p w:rsidR="00E143BB" w:rsidRPr="00E143BB" w:rsidRDefault="00E143BB" w:rsidP="00E143BB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2  Nazanin"/>
          <w:sz w:val="28"/>
          <w:szCs w:val="28"/>
        </w:rPr>
      </w:pPr>
      <w:r w:rsidRPr="00E143BB">
        <w:rPr>
          <w:rFonts w:ascii="Times New Roman" w:eastAsia="Times New Roman" w:hAnsi="Times New Roman" w:cs="2  Nazanin"/>
          <w:sz w:val="28"/>
          <w:szCs w:val="28"/>
          <w:rtl/>
        </w:rPr>
        <w:t>ادامه دارد</w:t>
      </w:r>
    </w:p>
    <w:p w:rsidR="00E143BB" w:rsidRPr="00E143BB" w:rsidRDefault="00E143BB" w:rsidP="00E143BB">
      <w:pPr>
        <w:bidi/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2  Nazanin"/>
          <w:b/>
          <w:bCs/>
          <w:sz w:val="28"/>
          <w:szCs w:val="28"/>
        </w:rPr>
      </w:pPr>
      <w:r w:rsidRPr="00E143BB">
        <w:rPr>
          <w:rFonts w:ascii="Times New Roman" w:eastAsia="Times New Roman" w:hAnsi="Times New Roman" w:cs="2  Nazanin"/>
          <w:b/>
          <w:bCs/>
          <w:sz w:val="28"/>
          <w:szCs w:val="28"/>
          <w:rtl/>
        </w:rPr>
        <w:t>پی‏نوشت:49</w:t>
      </w:r>
    </w:p>
    <w:p w:rsidR="00E143BB" w:rsidRPr="00E143BB" w:rsidRDefault="00E143BB" w:rsidP="00E143BB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2  Nazanin"/>
          <w:sz w:val="28"/>
          <w:szCs w:val="28"/>
        </w:rPr>
      </w:pPr>
      <w:r w:rsidRPr="00E143BB">
        <w:rPr>
          <w:rFonts w:ascii="Times New Roman" w:eastAsia="Times New Roman" w:hAnsi="Times New Roman" w:cs="2  Nazanin"/>
          <w:sz w:val="28"/>
          <w:szCs w:val="28"/>
        </w:rPr>
        <w:t>(1)-</w:t>
      </w:r>
      <w:r w:rsidRPr="00E143BB">
        <w:rPr>
          <w:rFonts w:ascii="Times New Roman" w:eastAsia="Times New Roman" w:hAnsi="Times New Roman" w:cs="2  Nazanin"/>
          <w:sz w:val="28"/>
          <w:szCs w:val="28"/>
          <w:rtl/>
        </w:rPr>
        <w:t>ژاک کاسترمن،«تجربه‏های درونی»،مجلهء پیام</w:t>
      </w:r>
      <w:r w:rsidRPr="00E143BB">
        <w:rPr>
          <w:rFonts w:ascii="Times New Roman" w:eastAsia="Times New Roman" w:hAnsi="Times New Roman" w:cs="2  Nazanin"/>
          <w:sz w:val="28"/>
          <w:szCs w:val="28"/>
        </w:rPr>
        <w:t xml:space="preserve">. </w:t>
      </w:r>
      <w:r w:rsidRPr="00E143BB">
        <w:rPr>
          <w:rFonts w:ascii="Times New Roman" w:eastAsia="Times New Roman" w:hAnsi="Times New Roman" w:cs="2  Nazanin"/>
          <w:sz w:val="28"/>
          <w:szCs w:val="28"/>
          <w:rtl/>
        </w:rPr>
        <w:t>شماره 312،ص 34</w:t>
      </w:r>
    </w:p>
    <w:p w:rsidR="00E143BB" w:rsidRPr="00E143BB" w:rsidRDefault="00E143BB" w:rsidP="00E143BB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2  Nazanin"/>
          <w:sz w:val="28"/>
          <w:szCs w:val="28"/>
        </w:rPr>
      </w:pPr>
      <w:r w:rsidRPr="00E143BB">
        <w:rPr>
          <w:rFonts w:ascii="Times New Roman" w:eastAsia="Times New Roman" w:hAnsi="Times New Roman" w:cs="2  Nazanin"/>
          <w:sz w:val="28"/>
          <w:szCs w:val="28"/>
          <w:rtl/>
        </w:rPr>
        <w:t>پایان مقاله</w:t>
      </w:r>
    </w:p>
    <w:p w:rsidR="004426D5" w:rsidRPr="00E143BB" w:rsidRDefault="004426D5" w:rsidP="00E143BB">
      <w:pPr>
        <w:bidi/>
        <w:rPr>
          <w:rFonts w:cs="2  Nazanin"/>
          <w:sz w:val="28"/>
          <w:szCs w:val="28"/>
        </w:rPr>
      </w:pPr>
    </w:p>
    <w:sectPr w:rsidR="004426D5" w:rsidRPr="00E143BB" w:rsidSect="004426D5">
      <w:footerReference w:type="even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031C" w:rsidRDefault="00B4031C" w:rsidP="00E143BB">
      <w:pPr>
        <w:spacing w:after="0" w:line="240" w:lineRule="auto"/>
      </w:pPr>
      <w:r>
        <w:separator/>
      </w:r>
    </w:p>
  </w:endnote>
  <w:endnote w:type="continuationSeparator" w:id="1">
    <w:p w:rsidR="00B4031C" w:rsidRDefault="00B4031C" w:rsidP="00E143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2 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43BB" w:rsidRDefault="00E143BB" w:rsidP="00A23F7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143BB" w:rsidRDefault="00E143BB" w:rsidP="00E143BB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43BB" w:rsidRDefault="00E143BB" w:rsidP="00A23F7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4031C">
      <w:rPr>
        <w:rStyle w:val="PageNumber"/>
        <w:noProof/>
      </w:rPr>
      <w:t>1</w:t>
    </w:r>
    <w:r>
      <w:rPr>
        <w:rStyle w:val="PageNumber"/>
      </w:rPr>
      <w:fldChar w:fldCharType="end"/>
    </w:r>
  </w:p>
  <w:p w:rsidR="00E143BB" w:rsidRDefault="00E143BB" w:rsidP="00E143BB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031C" w:rsidRDefault="00B4031C" w:rsidP="00E143BB">
      <w:pPr>
        <w:spacing w:after="0" w:line="240" w:lineRule="auto"/>
      </w:pPr>
      <w:r>
        <w:separator/>
      </w:r>
    </w:p>
  </w:footnote>
  <w:footnote w:type="continuationSeparator" w:id="1">
    <w:p w:rsidR="00B4031C" w:rsidRDefault="00B4031C" w:rsidP="00E143B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E143BB"/>
    <w:rsid w:val="00147927"/>
    <w:rsid w:val="004426D5"/>
    <w:rsid w:val="00B4031C"/>
    <w:rsid w:val="00E143BB"/>
    <w:rsid w:val="00FE5D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26D5"/>
  </w:style>
  <w:style w:type="paragraph" w:styleId="Heading4">
    <w:name w:val="heading 4"/>
    <w:basedOn w:val="Normal"/>
    <w:link w:val="Heading4Char"/>
    <w:uiPriority w:val="9"/>
    <w:qFormat/>
    <w:rsid w:val="00E143B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E143B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E143B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E143BB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E143BB"/>
    <w:rPr>
      <w:color w:val="0000FF"/>
      <w:u w:val="single"/>
    </w:rPr>
  </w:style>
  <w:style w:type="character" w:customStyle="1" w:styleId="pagecount">
    <w:name w:val="pagecount"/>
    <w:basedOn w:val="DefaultParagraphFont"/>
    <w:rsid w:val="00E143BB"/>
  </w:style>
  <w:style w:type="character" w:customStyle="1" w:styleId="pageno">
    <w:name w:val="pageno"/>
    <w:basedOn w:val="DefaultParagraphFont"/>
    <w:rsid w:val="00E143BB"/>
  </w:style>
  <w:style w:type="character" w:customStyle="1" w:styleId="magsimg">
    <w:name w:val="magsimg"/>
    <w:basedOn w:val="DefaultParagraphFont"/>
    <w:rsid w:val="00E143BB"/>
  </w:style>
  <w:style w:type="paragraph" w:styleId="NormalWeb">
    <w:name w:val="Normal (Web)"/>
    <w:basedOn w:val="Normal"/>
    <w:uiPriority w:val="99"/>
    <w:semiHidden/>
    <w:unhideWhenUsed/>
    <w:rsid w:val="00E143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inish">
    <w:name w:val="finish"/>
    <w:basedOn w:val="Normal"/>
    <w:rsid w:val="00E143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E143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143BB"/>
  </w:style>
  <w:style w:type="character" w:styleId="PageNumber">
    <w:name w:val="page number"/>
    <w:basedOn w:val="DefaultParagraphFont"/>
    <w:uiPriority w:val="99"/>
    <w:semiHidden/>
    <w:unhideWhenUsed/>
    <w:rsid w:val="00E143B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894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54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272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21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39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140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137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166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3008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1972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351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373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oormags.com/view/Magazine/ViewPages.aspx?ArticleId=257668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noormags.com/View/Magazine/ViewArticles.aspx?NumberId=0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oormags.com/View/Magazine/MagazineByChar.aspx?Intro=320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yperlink" Target="http://www.noormags.com/View/Default.aspx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noormags.com/View/Default.asp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1215</Words>
  <Characters>6932</Characters>
  <Application>Microsoft Office Word</Application>
  <DocSecurity>0</DocSecurity>
  <Lines>57</Lines>
  <Paragraphs>16</Paragraphs>
  <ScaleCrop>false</ScaleCrop>
  <Company/>
  <LinksUpToDate>false</LinksUpToDate>
  <CharactersWithSpaces>8131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sadeq</dc:creator>
  <cp:lastModifiedBy>sadeq</cp:lastModifiedBy>
  <cp:revision>1</cp:revision>
  <dcterms:created xsi:type="dcterms:W3CDTF">2012-03-07T08:31:00Z</dcterms:created>
  <dcterms:modified xsi:type="dcterms:W3CDTF">2012-03-07T08:33:00Z</dcterms:modified>
</cp:coreProperties>
</file>