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C8" w:rsidRPr="000937C8" w:rsidRDefault="000937C8" w:rsidP="000937C8">
      <w:pPr>
        <w:shd w:val="clear" w:color="auto" w:fill="FFFFFF"/>
        <w:spacing w:before="75" w:after="150" w:line="480" w:lineRule="atLeast"/>
        <w:ind w:right="135"/>
        <w:jc w:val="center"/>
        <w:outlineLvl w:val="2"/>
        <w:rPr>
          <w:rFonts w:ascii="IranNastaliq" w:eastAsia="Times New Roman" w:hAnsi="IranNastaliq" w:cs="IranNastaliq"/>
          <w:b/>
          <w:bCs/>
          <w:color w:val="000000"/>
          <w:sz w:val="144"/>
          <w:szCs w:val="144"/>
          <w:rtl/>
        </w:rPr>
      </w:pPr>
      <w:r w:rsidRPr="000937C8">
        <w:rPr>
          <w:rFonts w:ascii="IranNastaliq" w:eastAsia="Times New Roman" w:hAnsi="IranNastaliq" w:cs="IranNastaliq"/>
          <w:b/>
          <w:bCs/>
          <w:color w:val="000000"/>
          <w:sz w:val="144"/>
          <w:szCs w:val="144"/>
          <w:rtl/>
        </w:rPr>
        <w:t>بسم الله الر</w:t>
      </w:r>
      <w:r>
        <w:rPr>
          <w:rFonts w:ascii="IranNastaliq" w:eastAsia="Times New Roman" w:hAnsi="IranNastaliq" w:cs="IranNastaliq" w:hint="cs"/>
          <w:b/>
          <w:bCs/>
          <w:color w:val="000000"/>
          <w:sz w:val="144"/>
          <w:szCs w:val="144"/>
          <w:rtl/>
        </w:rPr>
        <w:t>ّ</w:t>
      </w:r>
      <w:r w:rsidRPr="000937C8">
        <w:rPr>
          <w:rFonts w:ascii="IranNastaliq" w:eastAsia="Times New Roman" w:hAnsi="IranNastaliq" w:cs="IranNastaliq"/>
          <w:b/>
          <w:bCs/>
          <w:color w:val="000000"/>
          <w:sz w:val="144"/>
          <w:szCs w:val="144"/>
          <w:rtl/>
        </w:rPr>
        <w:t>حمن الر</w:t>
      </w:r>
      <w:r>
        <w:rPr>
          <w:rFonts w:ascii="IranNastaliq" w:eastAsia="Times New Roman" w:hAnsi="IranNastaliq" w:cs="IranNastaliq" w:hint="cs"/>
          <w:b/>
          <w:bCs/>
          <w:color w:val="000000"/>
          <w:sz w:val="144"/>
          <w:szCs w:val="144"/>
          <w:rtl/>
        </w:rPr>
        <w:t>ّ</w:t>
      </w:r>
      <w:bookmarkStart w:id="0" w:name="_GoBack"/>
      <w:bookmarkEnd w:id="0"/>
      <w:r w:rsidRPr="000937C8">
        <w:rPr>
          <w:rFonts w:ascii="IranNastaliq" w:eastAsia="Times New Roman" w:hAnsi="IranNastaliq" w:cs="IranNastaliq"/>
          <w:b/>
          <w:bCs/>
          <w:color w:val="000000"/>
          <w:sz w:val="144"/>
          <w:szCs w:val="144"/>
          <w:rtl/>
        </w:rPr>
        <w:t>حیم</w:t>
      </w:r>
    </w:p>
    <w:p w:rsidR="000937C8" w:rsidRDefault="000937C8" w:rsidP="000937C8">
      <w:pPr>
        <w:shd w:val="clear" w:color="auto" w:fill="FFFFFF"/>
        <w:spacing w:before="75" w:after="150" w:line="480" w:lineRule="atLeast"/>
        <w:ind w:right="135"/>
        <w:outlineLvl w:val="2"/>
        <w:rPr>
          <w:rFonts w:ascii="DroidNaskh" w:eastAsia="Times New Roman" w:hAnsi="DroidNaskh" w:cs="B Nazanin"/>
          <w:b/>
          <w:bCs/>
          <w:color w:val="000000"/>
          <w:sz w:val="32"/>
          <w:szCs w:val="32"/>
          <w:rtl/>
        </w:rPr>
      </w:pPr>
    </w:p>
    <w:p w:rsidR="000937C8" w:rsidRPr="000937C8" w:rsidRDefault="000937C8" w:rsidP="000937C8">
      <w:pPr>
        <w:shd w:val="clear" w:color="auto" w:fill="FFFFFF"/>
        <w:spacing w:before="75" w:after="150" w:line="480" w:lineRule="atLeast"/>
        <w:ind w:right="135"/>
        <w:outlineLvl w:val="2"/>
        <w:rPr>
          <w:rFonts w:ascii="DroidNaskh" w:eastAsia="Times New Roman" w:hAnsi="DroidNaskh" w:cs="B Nazanin"/>
          <w:b/>
          <w:bCs/>
          <w:color w:val="000000"/>
          <w:sz w:val="32"/>
          <w:szCs w:val="32"/>
        </w:rPr>
      </w:pPr>
      <w:r w:rsidRPr="000937C8">
        <w:rPr>
          <w:rFonts w:ascii="DroidNaskh" w:eastAsia="Times New Roman" w:hAnsi="DroidNaskh" w:cs="B Nazanin"/>
          <w:b/>
          <w:bCs/>
          <w:color w:val="000000"/>
          <w:sz w:val="32"/>
          <w:szCs w:val="32"/>
          <w:rtl/>
        </w:rPr>
        <w:t>فراخوان رهبر انقلاب برای تکمیل و ارتقای الگوی پایه اسلامی ایرانی پیشرفت</w:t>
      </w:r>
    </w:p>
    <w:p w:rsidR="000937C8" w:rsidRDefault="000937C8" w:rsidP="000937C8">
      <w:pPr>
        <w:shd w:val="clear" w:color="auto" w:fill="FFFFFF"/>
        <w:spacing w:line="405" w:lineRule="atLeast"/>
        <w:rPr>
          <w:rFonts w:ascii="Tahoma" w:eastAsia="Times New Roman" w:hAnsi="Tahoma" w:cs="B Nazanin"/>
          <w:color w:val="696969"/>
          <w:sz w:val="32"/>
          <w:szCs w:val="32"/>
          <w:rtl/>
        </w:rPr>
      </w:pPr>
    </w:p>
    <w:p w:rsidR="000937C8" w:rsidRPr="000937C8" w:rsidRDefault="000937C8" w:rsidP="000937C8">
      <w:pPr>
        <w:shd w:val="clear" w:color="auto" w:fill="FFFFFF"/>
        <w:spacing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در پی تدوین الگوی پایه‌ی اسلامی ایرانی پیشرفت که در آن، اهم مبانی و آرمان‌های پیشرفت و افق مطلوب کشور در پنج دهه‌ی آینده، ترسیم و تدابیر مؤثر برای دستیابی به آن طراحی شده است، حضرت آیت‌الله خامنه‌ای رهبر معظم انقلاب اسلامی، دستگاه‌ها، مراکز علمی، نخبگان و صاحب‌نظران را به بررسی عمیق ابعاد مختلف سند تدوین‌شده و ارائه‌ی نظرات مشورتی جهت تکمیل و ارتقای این سند بالادستی فراخواندند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ایشان همچنین مرکز الگوی اسلامی ایرانی پیشرفت را موظف کردند که با مشورت مراجع مندرج در ابلاغ، نظرات و پیشنهادهای تکمیلی را دقیقاً بررسی و بهره‌برداری کند و نسخه‌ی ارتقایافته‌ی الگوی اسلامی ایرانی پیشرفت را حداکثر ظرف دو سال آینده برای تصویب و ابلاغ ارائه نماید، به‌طوری‌که از ابتدای قرن پانزده هجری شمسی اجرای این الگو با سرعت مطلوب، آغاز و امور کشور بر مدار آن قرار گیرد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متن ابلاغ رهبر انقلاب اسلامی به شرح زیر است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: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> 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بسم الله الرّحمن الرّحیم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خداوند جلّ و علا را سپاس میگزارم که با هدایت و توفیق او تلاش نظام‌مند چند هزار تن از صاحب‌نظران و استادان دانشگاهی و حوزوی و فرزانگان جوان برای طرّاحی</w:t>
      </w:r>
      <w:r w:rsidRPr="000937C8">
        <w:rPr>
          <w:rFonts w:ascii="Cambria" w:eastAsia="Times New Roman" w:hAnsi="Cambria" w:cs="Cambria" w:hint="cs"/>
          <w:color w:val="0000FF"/>
          <w:sz w:val="32"/>
          <w:szCs w:val="32"/>
          <w:rtl/>
        </w:rPr>
        <w:t> </w:t>
      </w:r>
      <w:hyperlink r:id="rId4" w:history="1">
        <w:r w:rsidRPr="000937C8">
          <w:rPr>
            <w:rFonts w:ascii="Tahoma" w:eastAsia="Times New Roman" w:hAnsi="Tahoma" w:cs="B Nazanin"/>
            <w:color w:val="0000FF"/>
            <w:sz w:val="32"/>
            <w:szCs w:val="32"/>
            <w:bdr w:val="none" w:sz="0" w:space="0" w:color="auto" w:frame="1"/>
            <w:rtl/>
          </w:rPr>
          <w:t>الگوی اسلامی ایرانی پیشرفت</w:t>
        </w:r>
      </w:hyperlink>
      <w:r w:rsidRPr="000937C8">
        <w:rPr>
          <w:rFonts w:ascii="Tahoma" w:eastAsia="Times New Roman" w:hAnsi="Tahoma" w:cs="B Nazanin"/>
          <w:color w:val="000000"/>
          <w:sz w:val="32"/>
          <w:szCs w:val="32"/>
        </w:rPr>
        <w:t> 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پس از هفت سال در چهلمین سال پیروزی انقلاب اسلامی به نتیجه رسید. این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lastRenderedPageBreak/>
        <w:t>سند، اهمّ مبانی و آرمانهای پیشرفت را تدوین کرده و افق مطلوب کشور را در پنج دهه‌ی آینده ترسیم و تدابیر مؤثّر برای نیل به آن را طرّاحی کرده است که با تحقّق آن، که کاری عظیم و دشوار امّا ممکن و شیرین است، کشور راه پیشرفت را خواهد پیمود و طلیعه‌ی مبارک</w:t>
      </w:r>
      <w:r w:rsidRPr="000937C8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hyperlink r:id="rId5" w:history="1">
        <w:r w:rsidRPr="000937C8">
          <w:rPr>
            <w:rFonts w:ascii="Tahoma" w:eastAsia="Times New Roman" w:hAnsi="Tahoma" w:cs="B Nazanin"/>
            <w:color w:val="0000FF"/>
            <w:sz w:val="32"/>
            <w:szCs w:val="32"/>
            <w:bdr w:val="none" w:sz="0" w:space="0" w:color="auto" w:frame="1"/>
            <w:rtl/>
          </w:rPr>
          <w:t>تمدّن نوین اسلامی</w:t>
        </w:r>
      </w:hyperlink>
      <w:r w:rsidRPr="000937C8">
        <w:rPr>
          <w:rFonts w:ascii="Tahoma" w:eastAsia="Times New Roman" w:hAnsi="Tahoma" w:cs="B Nazanin"/>
          <w:color w:val="000000"/>
          <w:sz w:val="32"/>
          <w:szCs w:val="32"/>
        </w:rPr>
        <w:t> 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ایرانی در زیست‌بوم ایران رخ خواهد نمود. ان‌شاءالله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اکنون با تقدیر از متفکّران و استادان و صاحب‌نظرانی که طرّاحی این سند مهم و مدیریّت تهیّه‌ی آن را بر عهده داشته‌اند، مقرّر میدارد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: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۱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مجمع تشخیص مصلحت نظام سند پیوست را بعنوان چارچوب بالادستی سیاست‌های کلی مورد ملاحظه قرار دهد و پیشنهادهای تکمیلی برای حصول اطمینان از کفایت آن را در جایگاه یادشده ارائه کند و پس از ابلاغ نسخه نهایی الگوی اسلامی ایرانی پیشرفت، سیاست‌های کلی نظام را برای انطباق با الگو بازنگری نماید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۲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مجلس شورای اسلامی با نگاه ملی به بررسی سند حاضر بپردازد و نکات ضروری برای ارتقای آن را بعنوان سند بالادستی قوانین برنامه‌ای کشور پیشنهاد نماید و تمهیدات لازم را برای تهیه و تصویب طرح‌ها و لوایح برنامه‌ای در چارچوب نسخه نهایی آن مقرر سازد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۳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دولت فارغ از ملاحظات زودگذر، این سند را از جهت قابلیت اجرا و تحول‌آفرینی بررسی نماید و پیشنهادهای عملی برای ارتقای آن را ارائه دهد. از ذخیره مدیریتی و کارشناسی دولت در مرکز و استانها برای این منظور استفاده شود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۴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شورای عالی امنیت ملی، شورای عالی انقلاب فرهنگی، شورای عالی فضای مجازی در حیطه وظایف خود به بررسی و ارائه پیشنهاد نسبت به این نسخه از الگو بپردازند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۵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دانشگاهها و حوزه‌های علمیه و صاحب‌نظران این سند را عمیقاً بررسی نمایند و با ارائه پیشنهادهای مشخص برای ارتقای آن بیش از پیش در ترسیم هدف و مسیر پیشرفت کشور مشارکت جویند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۶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- </w:t>
      </w:r>
      <w:hyperlink r:id="rId6" w:history="1">
        <w:r w:rsidRPr="000937C8">
          <w:rPr>
            <w:rFonts w:ascii="Tahoma" w:eastAsia="Times New Roman" w:hAnsi="Tahoma" w:cs="B Nazanin"/>
            <w:color w:val="0000FF"/>
            <w:sz w:val="32"/>
            <w:szCs w:val="32"/>
            <w:bdr w:val="none" w:sz="0" w:space="0" w:color="auto" w:frame="1"/>
            <w:rtl/>
          </w:rPr>
          <w:t>مرکز الگوی اسلامی ایرانی پیشرفت</w:t>
        </w:r>
      </w:hyperlink>
      <w:r w:rsidRPr="000937C8">
        <w:rPr>
          <w:rFonts w:ascii="Tahoma" w:eastAsia="Times New Roman" w:hAnsi="Tahoma" w:cs="B Nazanin"/>
          <w:color w:val="000000"/>
          <w:sz w:val="32"/>
          <w:szCs w:val="32"/>
        </w:rPr>
        <w:t> 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با مشورت مراجع مخاطب در بالا، برنامه زمانی بررسی نسخه حاضر الگو از سوی آنها را تنظیم و نظرات و پیشنهادهای تکمیلی را دریافت و دقیقاً بررسی و بهره‌برداری کند. و ان‌شاءالله نسخه‌ی ارتقاءیافته الگوی اسلامی ایرانی پیشرفت را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lastRenderedPageBreak/>
        <w:t>حداکثر ظرف دو سال آینده برای تصویب و ابلاغ ارائه نماید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۷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پس از آن، برای آماده شدن همه‌ی دستگاههای کشور و کمک عمومی مردم برای اجرای الگو، زمانی اختصاص خواهد یافت، بطوری‌که ان‌شاءالله از ابتدای قرن پانزده هجری شمسی اجرای الگوی پیشرفت اسلامی ایرانی با مقدمات کافی و سرعت مطلوب آغاز شود و امور کشور بر مدار آن قرار گیرد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۸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صداوسیما و دستگاههای تبلیغی و اطلاع‌رسانی رسمی کشور، اخبار فعالیت‌های یادشده را منتشر نمایند، البته بررسی و ارتقای نسخه حاضر الگو در مراجع یادشده متمرکز خواهد بود تا این کار مهم دستخوش مجادلات روزمره نگردد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پیشرفت، مستلزم تحول مطلوب نفوس انسانی و هنجارها و سازوکارهای اجتماعی است و لذا امری تدریجی و طولانی و وابسته به ایمان و عزم و تلاش ملی و صبر و مداومت همگانی و از همه برتر، تفضلات الهی است که به حول و قوه کبریایی‌اش ان‌شاءالله در تداوم انقلاب اسلامی به این ملت عنایت خواهد فرمود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> 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سیّدعلی خامنه‌ای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۲۲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مهر ۱۳۹۷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   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متن الگوی پایه‌ی اسلامی ایرانی پیشرفت به این شرح است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: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> 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بسم الله الرحمن الرحیم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الگوی پایه، چارچوب الگوی اسلامی ایرانی پیشرفت و معرف سیر کلی تحولات مطلوب ایران در عرصه‌ فکر، علم، معنویت و زندگی بسوی تمدن نوین اسلامی ایرانی در نیم‌قرن آینده است. این الگو با مشارکت گسترده متفکران و صاحب‌نظران ایرانی و بر اساس جهان‌بینی و اصول اسلامی و ارزش‌های انقلاب اسلامی و با توجه به مقتضیات اجتماعی و اقلیمی و میراث فرهنگی ایران، بر طبق روش‌های علمی و با استفاده از دستاوردهای بشری و مطالعه آینده‌پژوهانه تحولات جهانی طراحی شده و شامل مبانی، آرمان‌ها، رسالت، افق و تدابیر است. مبانی، اهم پیش‌فرض‌های اسلامی، فلسفی و علمی جهان‌شمول معطوف به پیشرفت را ارائه می‌دهد.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lastRenderedPageBreak/>
        <w:t>آرمان‌ها، ارزش‌های فرازمانی - فرامکانی و جهت‌بخش پیشرفت است. مبانی و آرمان‌ها وجه اسلامیت الگو را تضمین می‌کنند. رسالت، میثاق مشترک مردم و نظام جمهوری اسلامی ایران برای پیشرفت است. افق، آرمان‌های الگو را بر جامعه و زیست‌بوم ایران در نیم‌قرن آینده تصویر می‌کند و هدف‌های واقعی آحاد مردم، جامعه و حکومت ایران را در آن موعد معین می‌سازد. تدابیر، تصمیمات و اقدامات اساسی و بلندمدت برای حل مسائل مهم کشور و شکوفا ساختن قابلیت‌های ماندگار ملی به‌منظور رسیدن به افق است. این الگو با ایمان استوار و عزم راسخ و تلاش عظیم و مدبرانه مردم و مسئولان جمهوری اسلامی ایران اجرا خواهد شد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 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b/>
          <w:bCs/>
          <w:color w:val="0000CD"/>
          <w:sz w:val="32"/>
          <w:szCs w:val="32"/>
          <w:rtl/>
        </w:rPr>
        <w:t>مبانی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noProof/>
          <w:color w:val="000000"/>
          <w:sz w:val="32"/>
          <w:szCs w:val="32"/>
        </w:rPr>
        <w:drawing>
          <wp:inline distT="0" distB="0" distL="0" distR="0">
            <wp:extent cx="107950" cy="107950"/>
            <wp:effectExtent l="0" t="0" r="6350" b="6350"/>
            <wp:docPr id="7" name="Picture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 </w:t>
      </w:r>
      <w:r w:rsidRPr="000937C8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>مبانی خداشناختی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خدامحوری و توحید، اساس و محور بنیادین حیات فردی و اجتماعی مؤمنان است. الله معبود یکتا، علیم، حکیم، غنی، رب‌العالمین، رحمن، رحیم، هادی، شارع، تنها مالک و حاکم مطلق هستی است که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: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عادل در تکوین، تشریع و سزادهی است؛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واسع، جبران‌کننده، روزی‌دهنده مخلوقات، اجابت‌کننده دعاها و حاجت‌ها است؛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ولیّ مؤمنان، یاور مجاهدان راه خدا، حامی مظلومان، انتقام‌گیرنده از ظالمان و وفاکننده به وعده خویش است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noProof/>
          <w:color w:val="000000"/>
          <w:sz w:val="32"/>
          <w:szCs w:val="32"/>
        </w:rPr>
        <w:drawing>
          <wp:inline distT="0" distB="0" distL="0" distR="0">
            <wp:extent cx="107950" cy="107950"/>
            <wp:effectExtent l="0" t="0" r="6350" b="6350"/>
            <wp:docPr id="6" name="Picture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 </w:t>
      </w:r>
      <w:r w:rsidRPr="000937C8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>مبانی جهان‌شناختی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جهان با عوالم غیب و شهودش، سرشت توحیدی دارد و مراتب روحانی، مادی، دنیوی و اخروی‌اش، پیوسته در مسیر تکامل و تعالی به سوی خداوند است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نظام علّی - معلولی بر جهان حاکم است. جهان مادی در طول عالم ماورا است و عوامل مؤثر در آن منحصر به علل مادی و طبیعی نیست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جهان محل عمل و آزمایش و بستر تکامل و تعالی و یا سقوط معنوی اختیاری انسان است و بر اساس سنت‌های الهی به کردارهای آدمیان واکنش نشان می‌دهد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خداوند جهان مادی را در خدمت انسان که امانتدار و آبادکننده آن است، قرار داده که در صورت بهره‌برداری کارآمد و عادلانه، تأمین‌کننده نیازهای او است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107950" cy="107950"/>
            <wp:effectExtent l="0" t="0" r="6350" b="6350"/>
            <wp:docPr id="5" name="Picture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 </w:t>
      </w:r>
      <w:r w:rsidRPr="000937C8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>مبانی انسان‌شناختی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هدف از آفرینش انسان، معرفت و عبادت پروردگار و در پرتو آن، دستیابی به مقام قرب و خلیفةاللهی است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حقیقت آدمی، مرکب از ابعاد فطری و طبیعی و ساحات جسمانی و روحانی است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بُعد فطری او که ناشی از نفخه‌ی الهی است منشأ کرامت ذاتی و نیز برخورداری از اوصاف خداپرستی، دین‌ورزی، کمال‌گرایی، حقیقت‌جویی، خیرخواهی، زیبایی‌گرایی، عدالت‌طلبی، آزادی‌خواهی و دیگر ارزش‌های متعالی است. چنان‌که بُعد طبیعی او منشأ دیگر اوصاف و نیازهای مادی گوناگون است. انسان در کشاکش مقتضیات این دو دسته صفات و نیازها و تحقق معقول و متعادل آن‌ها به کمالات اکتسابی دست می‌یابد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انسان دارای کمال و سعادت اختیاری است که در صورت انتخاب‌های صحیح و در چارچوب تمسک به هدایت الهی و رشد عقلانی می‌تواند به مرتبه نهایی آن واصل شود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حیات انسان پس از مرگ تداوم می‌یابد و چگونگی حیات اخروی مبتنی بر باور، بینش، منش، اخلاق، کنش و رفتار آدمیان در زندگی دنیوی است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با توجه به مبادی پیش‌گفته، انسان دارای حقوقی از جمله حق حیات معقول، آگاهی، زیست معنوی و اخلاقی، دینداری، آزادی توأم با مسئولیت، تعیین سرنوشت و برخورداری از دادرسی عادلانه است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انسان موجودی اجتماعی است و تأمین بسیاری از نیازها و شکوفایی استعدادهای خود را در بستر تعامل و مشارکت جمعی جستجو می‌کند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noProof/>
          <w:color w:val="000000"/>
          <w:sz w:val="32"/>
          <w:szCs w:val="32"/>
        </w:rPr>
        <w:drawing>
          <wp:inline distT="0" distB="0" distL="0" distR="0">
            <wp:extent cx="107950" cy="107950"/>
            <wp:effectExtent l="0" t="0" r="6350" b="6350"/>
            <wp:docPr id="4" name="Picture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 </w:t>
      </w:r>
      <w:r w:rsidRPr="000937C8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>مبانی جامعه‌شناختی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جامعه به‌عنوان بستر تعامل و مشارکت در جهت تأمین انواع نیازها و شکوفایی استعدادها، نافی هویت فردی، اختیار و مسئولیت اعضا نیست ولی می‌تواند به بینش، گرایش، منش، توانش و کنش ارادی آن‌ها جهت دهد و از افراد به‌ویژه نخبگان اثر پذیرد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ساخت‌یافتگی جامعه عمدتاً مبتنی بر فرهنگ است که به‌مثابه هویت و روح کلی جامعه در اجزا و عناصر خرد و کلان آن حضور دارد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بنیادی‌ترین واحد تشکیل‌دهنده جامعه، خانواده است که نقشی بی‌بدیل در تولید، حفظ و ارتقای فرهنگ جامعه دارد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جوامع با وجود پاره‌ای تفاوت‌ها، تحت تأثیر سنن الهی و قوانین تکوینی مشترک و فراگیر هستند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lastRenderedPageBreak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شماری از سنت‌های الهی حاکم بر جوامع و تاریخ عبارتند از: پیوند تحولات اجتماعی با نفس و اراده انسان؛ وفور نعمت در اثر تقوی، عدالت و استقامت؛ عذاب و کیفر جامعه در صورت گسترش ظلم، فساد، گناه و ترک امر به معروف و نهی از منکر؛ امهال و استدراج و سلطه مؤمنان بر اهل باطل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تغییرات اجتماعی تحت تأثیر عوامل فرهنگی، جمعیتی و انسانی، جغرافیایی، سیاسی، اقتصادی، دانشی و فناورانه پدید می‌آید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جامعه دینی مبتنی بر شکل‌گیری مناسبات اجتماعی بر اساس اصول و ارزش‌های دینی است و دینداری فردی آحاد جامعه به‌تنهایی ضامن تحقق جامعه دینی نیست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جهت‌گیری تاریخ به سوی آینده‌ای پیشرفته در تمام ابعاد مادی و معنوی با حاکمیت ایمان و تقوا و رهبری امام </w:t>
      </w:r>
      <w:proofErr w:type="gramStart"/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معصوم(</w:t>
      </w:r>
      <w:proofErr w:type="gramEnd"/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ع) است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پیشرفت حقیقی با هدایت دین اسلام، رهبریِ پیشوای الهی، مشارکت و اتحاد مردم و توجه به غایت پایدار تحقق کلمه‌ الله حاصل می‌شود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noProof/>
          <w:color w:val="000000"/>
          <w:sz w:val="32"/>
          <w:szCs w:val="32"/>
        </w:rPr>
        <w:drawing>
          <wp:inline distT="0" distB="0" distL="0" distR="0">
            <wp:extent cx="107950" cy="107950"/>
            <wp:effectExtent l="0" t="0" r="6350" b="6350"/>
            <wp:docPr id="3" name="Picture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 </w:t>
      </w:r>
      <w:r w:rsidRPr="000937C8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>مبانی ارزش‌شناختی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ارزش‌ها ریشه در واقعیت دارند و اصول آن‌ها ثابت، مطلق و جهان‌شمول است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اصول ارزش‌ها از طریق عقل و فطرت، و تفصیل آن از طریق کتاب و سنت قابل کشف است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ارزش‌ها در ساحت‌های ارتباطی انسان با خدا، خود، خَلق و خلقت‌ساری است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تحقق ارزش‌ها موجب پیشرفت دنیوی و سعادت اخروی است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noProof/>
          <w:color w:val="000000"/>
          <w:sz w:val="32"/>
          <w:szCs w:val="32"/>
        </w:rPr>
        <w:drawing>
          <wp:inline distT="0" distB="0" distL="0" distR="0">
            <wp:extent cx="107950" cy="107950"/>
            <wp:effectExtent l="0" t="0" r="6350" b="6350"/>
            <wp:docPr id="2" name="Picture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 </w:t>
      </w:r>
      <w:r w:rsidRPr="000937C8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>مبانی دین‌شناختی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دین، دستگاه جامع معرفتی - معیشتی است که از سوی خداوند متعال برای تأمین کمال و سعادت دنیوی و اخروی آدمیان نازل شده است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دین کامل، جهان‌شمول و نهایی، اسلام است که بر نبی </w:t>
      </w:r>
      <w:proofErr w:type="gramStart"/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خاتم(</w:t>
      </w:r>
      <w:proofErr w:type="gramEnd"/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ص) نازل و توسط آن حضرت ابلاغ و تفصیلات آن در سنت پیامبر و اهل‌بیت(ع) بیان شده است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اسلام با نظام هستی و سرشت انسان، هماهنگی دارد و نقش بدیل‌ناپذیری در تأمین نیازهای نظری و عملی، فردی و اجتماعی و دنیوی و اخروی ایفا می‌کند. به همین جهت، استطاعت کامل برای تمدن‌سازی و ارائه‌ی الگوی پیشرفت دارد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اسلام در چارچوب مبانی و اصولی ثابت و پایدار و بر مبنای اجتهاد در عرصه‌های اعتقادی، اخلاقی و شریعت و توجه به عناصر انعطاف‌پذیر فقه اسلامی، توان پاسخگویی به نیازهای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lastRenderedPageBreak/>
        <w:t>نوشونده زمانی و مکانی را دارد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خردورزی و تمسک به دانش بشری و تجارب عقلایی، مورد تأکید اسلام است و وحی، مایه شکوفایی عقل محسوب می‌شود. از این رو تمدن‌سازی و پیشرفت اسلامی افزون بر تکیه بر اصول، ارزش‌ها و تعالیم اسلامی، مبتنی بر عقل و دانش بشری نیز هست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> 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b/>
          <w:bCs/>
          <w:color w:val="0000CD"/>
          <w:sz w:val="32"/>
          <w:szCs w:val="32"/>
          <w:rtl/>
        </w:rPr>
        <w:t>آرمان‌ها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آرمان‌های الگوی اسلامی ایرانی پیشرفت، ارزش‌های بنیادین فرازمانی و فرامکانی جهت‌دهنده پیشرفت است. مبنایی‌‌ترین این ارزش‌ها، نیل به خلافت الهی و حیات طیبه است. اهم ارزش‌های تشکیل‌دهنده حیات طیبه عبارتند از: معرفت به حقایق، ایمان به غیب، سلامت جسمی و روانی، مدارا و همزیستی با همنوعان، رحمت و اخوت با مسلمانان، مقابله مقتدرانه با دشمنان، بهره‌برداری کارآمد و عادلانه از طبیعت، تفکر و عقلانیت، آزادی مسئولانه، انضباط اجتماعی و قانون‌مداری، عدالت همه‌جانبه، تعاون، مسئولیت‌پذیری، صداقت، نیل به کفاف، استقلال، امنیت و فراوانی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> 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b/>
          <w:bCs/>
          <w:color w:val="0000CD"/>
          <w:sz w:val="32"/>
          <w:szCs w:val="32"/>
          <w:rtl/>
        </w:rPr>
        <w:t>رسالت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رسالت ملت و نظام جمهوری اسلامی ایران، حرکت عقلانی، مؤمنانه و متعهدانه در جهت ایجاد تمدن نوین اسلامی متناسب با آرمانها در زیست‌بوم ایران است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> 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b/>
          <w:bCs/>
          <w:color w:val="0000CD"/>
          <w:sz w:val="32"/>
          <w:szCs w:val="32"/>
          <w:rtl/>
        </w:rPr>
        <w:t>افق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در سال ۱۴۴۴ هجری شمسی مردم ایران دیندار، عموماً پیرو قرآن کریم، سنت پیامبر(ص) و اهل‌بیت(ع) و با سبک زندگی و خانواده اسلامی ایرانی و روحیه جهادی، قانون‌مدار، پاسدار ارزش‌ها و هویت ملی و میراث انقلاب اسلامی، تربیت‌یافته به تناسب استعداد و علاقه تا عالی‌ترین مراحل معنوی و علمی و مهارتی، و شاغل در حرفه متناسب‌اند و از احساس امنیت، آرامش، آسایش، سلامت و امید زندگی در سطح برتر جهانی برخوردارند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*   *   *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تا سال ۱۴۴۴ ایران به پیشتاز در تولید علوم انسانی اسلامی و فرهنگ متعالی در سطح بین‌المللی تبدیل شده و در میان پنج کشور پیشرفته جهان در تولید اندیشه، علم و فناوری جای گرفته و از اقتصادی دانش‌بنیان، خوداتکا و مبتنی بر عقلانیت و معنویت اسلامی، برخوردار و دارای یکی از ده اقتصاد بزرگ دنیا است. تا آن زمان، سلامت محیط زیست و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lastRenderedPageBreak/>
        <w:t>پایداری منابع طبیعی، آب، انرژی و امنیت غذایی با حداقل نابرابری فضایی در کشور فراهم شده؛ کشف منابع، خلق مزیت‌ها و فرصت‌های جدید و وفور نعمت برای همگان با رعایت عدالت بین نسلی حاصل شده است. فقر، فساد و تبعیض در کشور ریشه‌کن گردیده و تکافل عمومی و تأمین اجتماعی جامع و فراگیر و دسترسی آسان همگانی به نظام قضائی عادلانه تأمین شده است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*   *   *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ایران در آن زمان از تداوم رهبری فقیه عادل، شجاع و توانمند و ضمانت کافی برای سیاست‌ها، قوانین و نظامات مبتنی بر اسلام برخوردار است و همچنان با اتکا به آرای عمومی از طریق مشارکت آزادانه مردم در انتخابات به دور از تهدید ثروت و قدرت و با بهره‌گیری نظام‌مند از مشورت جمعی نخبگان اداره می‌شود و قدرت کامل برای دفاع بازدارنده از عزت، حاکمیت ملی و استقلال، امنیت همه‌جانبه و تمامیت ارضی خویش را حفظ کرده و عامل اصلی وحدت و اخوت اسلامی، ثبات منطقه‌ای و عدالت و صلح جهانی است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در سال ۱۴۴۴ ایران از نظر سطح کلی پیشرفت و عدالت، در شمار چهار کشور برتر آسیا و هفت کشور برتر دنیا شناخته می‌شود و دارای ویژگی‌های برجسته جامعه اسلامی و خاستگاه تمدن نوین اسلامی ایرانی است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.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  <w:t> 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b/>
          <w:bCs/>
          <w:color w:val="0000CD"/>
          <w:sz w:val="32"/>
          <w:szCs w:val="32"/>
          <w:rtl/>
        </w:rPr>
        <w:t>تدابیر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۱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تبیین و ترویج اسلام ناب محمدی(ص) متناسب با مقتضیات روز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۲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تقویت و تعمیق فرهنگ توحیدی و معادباور و ایمان به غیب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  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۳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بسط فرهنگ قرآنی و تعمیق معرفت و تداوم محبت اهل‌بیت(ع) از طریق زنده نگه داشتن فرهنگ عاشورا و انتظار بدون انحراف و بدعت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۴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ترویج آموزه‌های اخلاق اسلامی و هنجارهای مدنی و تبلیغ عملی دین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۵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شناساندن علمی و واقع‌بینانه ارزش‌ها و دستاوردهای انقلاب اسلامی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۶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گسترش تعلیم‌ و تربیت وحیانی، عقلانی و علمی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۷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تربیت نیروی انسانی توانمند، خلاق، مسئولیت‌پذیر و دارای روحیه مشارکت جمعی با تأکید بر فرهنگ جهادی و محکم‌کاری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۸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ارتقای موقعیت شغلی، کرامت و منزلت اقشار علمی و فرهنگی به‌ویژه معلمان و استادان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۹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تبیین، ترویج و نهادینه‌سازی سبک زندگی اسلامی ایرانی سالم و خانواده‌محور با تسهیل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lastRenderedPageBreak/>
        <w:t>ازدواج و تحکیم خانواده و ارتقای فرهنگ سلامت در همه ابعاد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۱۰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اهتمام به احیا و توسعه نمادهای اسلامی ایرانی به‌ویژه در پوشش، معماری و شهرسازی با حفظ تنوع فرهنگی در پهنه سرزمین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*   *   *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۱۱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تحقیق و نظریه‌پردازی برای تبیین عدم تعارض‌ دوگانه‌هایی از قبیل عقل و نقل، علم و دین، پیشرفت و عدالت، ایرانی بودن و اسلامیت، و تولید ثروت و معنویت، از سوی صاحب‌نظران و نهادهای علمی کشور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۱۲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تقویت و گسترش تولید علمی اصیل، بومی و مفید در رشته‌های علوم انسانی با بهره‌گیری از مبانی و منابع اسلامی و دستاوردهای بشری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۱۳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توسعه علوم بین‌رشته‌ای و مطالعات و پژوهش‌های چندرشته‌ای بدیع و مفید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۱۴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کوشش و تعامل فکری بلندمدت و پایدار نخبگان و مؤسسات علمی برجسته کشور در عرصه بین‌المللی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۱۵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حمایت فزاینده و مطالبه متناسب از برجسته‌ترین مؤسسات و شخصیت‌های علمی کشور برای تولید علم در راستای رفع نیازها و حل مسائل اساسی جامعه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۱۶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ارزش‌گذاری معلومات و مهارت‌های غیررسمی روزآمد و کارآمد، ارتقای دانش‌های مهارتی و تنوع‌بخشی به شیوه‌های مهارت‌افزایی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۱۷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ارتقای دانش پایه و توسعه شبکه‌های علم، فناوری و نوآوری با همکاری متقابل مؤسسات علمی و پژوهشی، صنایع و دولت در فرایند تولید کالا و خدمات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۱۸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ارتقای مهارت‌های حرفه‌ای بومی به فناوری‌های صنعتی با استفاده از دستاوردهای نوین علمی و تجارب تاریخی و احیای بازارهای تولیدی تخصصی مطابق قابلیت‌های سرزمینی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۱۹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پی‌ریزی و گسترش نهضت کسب‌وکار هنرهای نمایشی و کاربردهای فضای مجازی با استفاده از میراث فرهنگی و ادبی ایرانی اسلامی و قابلیت‌های ملی و محلی مطابق تقاضا و پسند مخاطب منطقه‌ای و جهانی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۲۰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التزام به رعایت اصول و قواعد اسلامی در غایت و ساختار تصمیمات، سیاست‌گذاری‌ها و نهادسازی‌های اقتصادی و مالی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۲۱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تحقق عدالت مالیاتی و کاهش فاصله‌های جمع درآمد خالص خانوار از طریق ایجاد نظام یکپارچه مالیات‌ستانی، تأمین اجتماعی و ارائه تسهیلات مالی</w:t>
      </w:r>
      <w:r w:rsidRPr="000937C8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0937C8">
        <w:rPr>
          <w:rFonts w:ascii="Tahoma" w:eastAsia="Times New Roman" w:hAnsi="Tahoma" w:cs="B Nazanin" w:hint="cs"/>
          <w:color w:val="000000"/>
          <w:sz w:val="32"/>
          <w:szCs w:val="32"/>
          <w:rtl/>
        </w:rPr>
        <w:t>با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0937C8">
        <w:rPr>
          <w:rFonts w:ascii="Tahoma" w:eastAsia="Times New Roman" w:hAnsi="Tahoma" w:cs="B Nazanin" w:hint="cs"/>
          <w:color w:val="000000"/>
          <w:sz w:val="32"/>
          <w:szCs w:val="32"/>
          <w:rtl/>
        </w:rPr>
        <w:t>بهره‌گیری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0937C8">
        <w:rPr>
          <w:rFonts w:ascii="Tahoma" w:eastAsia="Times New Roman" w:hAnsi="Tahoma" w:cs="B Nazanin" w:hint="cs"/>
          <w:color w:val="000000"/>
          <w:sz w:val="32"/>
          <w:szCs w:val="32"/>
          <w:rtl/>
        </w:rPr>
        <w:t>از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0937C8">
        <w:rPr>
          <w:rFonts w:ascii="Tahoma" w:eastAsia="Times New Roman" w:hAnsi="Tahoma" w:cs="B Nazanin" w:hint="cs"/>
          <w:color w:val="000000"/>
          <w:sz w:val="32"/>
          <w:szCs w:val="32"/>
          <w:rtl/>
        </w:rPr>
        <w:t>سامانه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0937C8">
        <w:rPr>
          <w:rFonts w:ascii="Tahoma" w:eastAsia="Times New Roman" w:hAnsi="Tahoma" w:cs="B Nazanin" w:hint="cs"/>
          <w:color w:val="000000"/>
          <w:sz w:val="32"/>
          <w:szCs w:val="32"/>
          <w:rtl/>
        </w:rPr>
        <w:t>جامع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0937C8">
        <w:rPr>
          <w:rFonts w:ascii="Tahoma" w:eastAsia="Times New Roman" w:hAnsi="Tahoma" w:cs="B Nazanin" w:hint="cs"/>
          <w:color w:val="000000"/>
          <w:sz w:val="32"/>
          <w:szCs w:val="32"/>
          <w:rtl/>
        </w:rPr>
        <w:t>اطلاعاتی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 </w:t>
      </w:r>
      <w:r w:rsidRPr="000937C8">
        <w:rPr>
          <w:rFonts w:ascii="Tahoma" w:eastAsia="Times New Roman" w:hAnsi="Tahoma" w:cs="B Nazanin" w:hint="cs"/>
          <w:color w:val="000000"/>
          <w:sz w:val="32"/>
          <w:szCs w:val="32"/>
          <w:rtl/>
        </w:rPr>
        <w:t>ملی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۲۲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تسهیل ورود کارآفرینان به عرصه‌های اقتصادی به‌ویژه اقتصاد دانش‌بنیان و کاهش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lastRenderedPageBreak/>
        <w:t>هزینه‌های کسب‌وکار با تأکید بر اصلاح قوانین، مقررات و رویه‌های اجرایی کشور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۲۳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تحقق عدالت در ساختار قانونی نظام بانکی با ایجاد انضباط پولی، رهایی از ربای قرضی، توزیع عادلانه خلق پول بانکی و بهره‌مندسازی عادلانه آحاد مردم جامعه از خدمات پولی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۲۴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استقلال بودجه دولت از درآمدهای حاصل از بهره‌برداری از منابع طبیعی و ثروت‌های عمومی و انتقال این درآمدها به مردم با تأمین عدالت بین نسلی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۲۵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توقف خام‌فروشی منابع طبیعی ظرف ۱۵ سال از زمان شروع اجرای الگو و جایگزینی آن با زنجیره پیش‌رونده تولید ارزش افزوده ملی در داخل و خارج کشور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۲۶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مصون‌سازی و تقویت فرآیندها، سیاست‌ها، تصمیمات و نهادهای اقتصادی در مقابل تکانه‌های سیاسی - اقتصادی هدفمند و غیرهدفمند برون‌زا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۲۷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توسعه فعالیت‌های زیربنایی، اقتصادی و اجتماعی و مصرف آب، انرژی و سایر منابع حیاتی متناسب با ظرفیت، حقوق و اخلاق زیستی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۲۸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حفظ حقوق مالکیت عمومی بر منابع طبیعی و ثروت‌های ملی همراه با رعایت ملاحظات صیانتی، زیست‌محیطی و بین نسلی در بهره‌برداری از آن‌ها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۲۹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کاهش شدت مصرف انرژی و متناسب‌سازی سهم تولید و مصرف انرژی از منابع انرژی پاک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۳۰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بسترسازی برای استقرار متعادل جمعیت و توازن منطقه‌ای در پهنه سرزمین بر مبنای آمایش ملی و تخصیص امکانات و تسهیل و تشویق سرمایه‌گذاری در بخش‌های اقتصادی و فرهنگی مناطق مختلف و توانمندسازی مناطق محروم با توجه به استعدادهای سرزمینی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۳۱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تمرکززدایی در ساختار اقتصادی-مالی کشور با واگذاری برنامه‌ریزی و تصمیم‌گیری به استان‌ها و شهرستان‌ها در چارچوب سیاست‌های ملی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۳۲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بهره‌گیری از دیپلماسی فعال اقتصادی در کسب فناوری‌های پیشرفته و تشویق سرمایه‌گذاری خارجی برای صادرات و حمایت از صادرات تولیدات داخلی با ارزش افزوده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۳۳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فعال کردن قابلیت‌های سرزمینی و موقعیت ارتباطی ایران از طریق ایجاد زیرساخت‌های پیشرفته برای تبدیل ایران به قطب راهبردی فرهنگی، علمی، فناوری و اقتصادی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۳۴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گسترش قطب‌های گردشگری طبیعی، فرهنگی، مذهبی و سلامت با محوریت مناطق و مراکز هویت‌ساز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۳۵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تأمین امنیت و ایمنی غذا و ترویج تغذیه سالم و ارتقای سازوکارهای نظارت بر تولید و توزیع مواد غذایی و مصرفی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۳۶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پوشش همگانی مراقبت‌ها و خدمات و توزیع عادلانه منابع حوزه سلامت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lastRenderedPageBreak/>
        <w:t>۳۷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همکاری بین‌بخشی و مشارکت نظام‌مند مردمی در ارتقای سلامت با اولویت پیشگیری و کنترل عوامل تهدیدکننده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۳۸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تنظیم نرخ باروری در بیش از سطح جانشینی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۳۹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اعتلاء و تقویت و ترویج دانش بومی در حوزه سلامت، مبتنی بر شواهد متقن علمی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۴۰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ارتقای توانمندی‌های حوزه پزشکی با هدف ارائه آموزش، خدمات و تولیدات در سطح ملی و بین‌المللی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۴۱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اعتلای منزلت و حقوق زنان و ارتقای جایگاه اجتماعی و فرصت‌های عادلانه آنان و تأکید بر نقش مقدس مادری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۴۲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ارتقای استقلال، اقتدار، پاسخگویی و تخصصی شدن نظام قضائی و تربیت و جذب قضات عالم و متعهد و دانش‌افزایی مستمر و نظارت بر عملکرد قضات و کارکنان قضائی و اصلاح و الکترونیکی کردن فرایندهای دادرسی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۴۳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طراحی و اجرای راه‌های پیشگیری از جرم و افزایش آگاهی و اخلاق اجتماعی و تقوای عمومی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</w:rPr>
        <w:t>*   *   *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۴۴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گسترش فهم عمیق و تحکیم نظریه مردم‌سالاری دینی مبتنی بر ولایت‌فقیه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۴۵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حفظ و تقویت مردم‌سالاری دینی، مشارکت مردمی، عدالت و ثبات سیاسی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۴۶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گسترش و تقویت تشکل‌های مردمی به‌منظور افزایش سرمایه اجتماعی و تحکیم ساختار درونی نظام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۴۷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تقویت فضای آزاداندیشی به‌منظور ارزیابی و نقد علمی سیاست‌ها و عملکردهای گذشته و حال برای تصحیح مستمر آن و حفظ مسیر انقلاب اسلامی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۴۸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ارتقای نظارت رسمی، مردمی و رسانه‌ای بر ارکان و اجزای نظام و پیشگیری از تداخل منافع شخصیت حقیقی و حقوقی مسئولان و کارکنان حکومت و برخورد بدون تبعیض با مفسدان به‌ویژه در سطوح مدیریتی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۴۹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اجرای کامل ضمانت‌های پیش‌بینی‌شده در قانون اساسی در حوزه آزادی‌های فردی و اجتماعی و آموزش و ترویج حقوق و تکالیف شهروندی و تقویت احساس آزادی در آحاد جامعه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۵۰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تعیین ضوابط عادلانه و شفاف‌سازی فرایندهای تخصیص امکانات و امتیازات دولتی، درآمد، ثروت و معیشت مسئولان حکومتی و منابع و هزینه‌های مالی فعالیت سیاستمداران و تشکل‌های سیاسی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۵۱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 xml:space="preserve">گزینش مسئولان و مدیران بر مبنای التزام عملی آنان به حد کفاف در معیشت و اهتمام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lastRenderedPageBreak/>
        <w:t>ایشان به هنجارهای عدالت، صداقت، راستگویی، اعتماد، فداکاری و پاسخگویی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۵۲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تقویت اقتدار حاکمیتی و ارتقای نظام سیاسی و متناسب‌سازی ساختار اداری کشور با روش‌های جدید به‌گونه‌ای که کمتر از یک‌درصد جمعیت کشور حقوق‌بگیر دولت باشند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۵۳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پیشگیری از شکل‌گیری تهدید علیه جمهوری اسلامی ایران، گسترش بسیج مردمی و تقویت بنیه دفاعی بازدارنده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۵۴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تقریب مذاهب اسلامی و تحکیم اتحاد و انسجام مسلمانان از طریق تأکید بر مشترکات دینی و پرهیز از اهانت به مقدسات مذاهب اسلامی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۵۵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ترویج عقلانیت و روحیه جهادی در جهان اسلام و حمایت از حرکت‌های اسلامی و نهضت‌های آزادی‌بخش و استیفاء حقوق مردم فلسطین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br/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۵۶</w:t>
      </w:r>
      <w:r w:rsidRPr="000937C8">
        <w:rPr>
          <w:rFonts w:ascii="Tahoma" w:eastAsia="Times New Roman" w:hAnsi="Tahoma" w:cs="B Nazanin"/>
          <w:color w:val="000000"/>
          <w:sz w:val="32"/>
          <w:szCs w:val="32"/>
        </w:rPr>
        <w:t xml:space="preserve">- </w:t>
      </w:r>
      <w:r w:rsidRPr="000937C8">
        <w:rPr>
          <w:rFonts w:ascii="Tahoma" w:eastAsia="Times New Roman" w:hAnsi="Tahoma" w:cs="B Nazanin"/>
          <w:color w:val="000000"/>
          <w:sz w:val="32"/>
          <w:szCs w:val="32"/>
          <w:rtl/>
        </w:rPr>
        <w:t>تأکید بر چندجانبه‌گرایی، گسترش دیپلماسی عمومی و کمک به حکمیت و صلح بین‌المللی</w:t>
      </w:r>
    </w:p>
    <w:p w:rsidR="000937C8" w:rsidRPr="000937C8" w:rsidRDefault="000937C8" w:rsidP="000937C8">
      <w:pPr>
        <w:shd w:val="clear" w:color="auto" w:fill="FFFFFF"/>
        <w:spacing w:after="0" w:line="405" w:lineRule="atLeast"/>
        <w:rPr>
          <w:rFonts w:ascii="Tahoma" w:eastAsia="Times New Roman" w:hAnsi="Tahoma" w:cs="B Nazanin"/>
          <w:color w:val="000000"/>
          <w:sz w:val="32"/>
          <w:szCs w:val="32"/>
        </w:rPr>
      </w:pPr>
    </w:p>
    <w:p w:rsidR="00E8072D" w:rsidRPr="000937C8" w:rsidRDefault="000937C8" w:rsidP="000937C8">
      <w:pPr>
        <w:rPr>
          <w:rFonts w:cs="B Nazanin"/>
          <w:sz w:val="32"/>
          <w:szCs w:val="32"/>
        </w:rPr>
      </w:pPr>
    </w:p>
    <w:sectPr w:rsidR="00E8072D" w:rsidRPr="000937C8" w:rsidSect="000937C8">
      <w:pgSz w:w="11906" w:h="16838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DroidNaskh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C8"/>
    <w:rsid w:val="000937C8"/>
    <w:rsid w:val="004D6617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7589FBD-EF9A-482F-906E-25FDC237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0937C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37C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937C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3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rsi.khamenei.ir/message-content?id=12528" TargetMode="External"/><Relationship Id="rId5" Type="http://schemas.openxmlformats.org/officeDocument/2006/relationships/hyperlink" Target="http://farsi.khamenei.ir/keyword-content?id=2634" TargetMode="External"/><Relationship Id="rId4" Type="http://schemas.openxmlformats.org/officeDocument/2006/relationships/hyperlink" Target="http://farsi.khamenei.ir/keyword-content?id=10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2836</Words>
  <Characters>16168</Characters>
  <Application>Microsoft Office Word</Application>
  <DocSecurity>0</DocSecurity>
  <Lines>134</Lines>
  <Paragraphs>37</Paragraphs>
  <ScaleCrop>false</ScaleCrop>
  <Company/>
  <LinksUpToDate>false</LinksUpToDate>
  <CharactersWithSpaces>18967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PAYTAKHT</dc:creator>
  <cp:keywords/>
  <dc:description/>
  <cp:lastModifiedBy>PAYTAKHT</cp:lastModifiedBy>
  <cp:revision>1</cp:revision>
  <dcterms:created xsi:type="dcterms:W3CDTF">2018-12-17T15:29:00Z</dcterms:created>
  <dcterms:modified xsi:type="dcterms:W3CDTF">2018-12-17T15:32:00Z</dcterms:modified>
</cp:coreProperties>
</file>