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715E" w14:textId="77777777" w:rsidR="00A00E71" w:rsidRPr="001B47FE" w:rsidRDefault="007B0BCE" w:rsidP="00B20395">
      <w:pPr>
        <w:bidi/>
        <w:spacing w:after="120" w:line="360" w:lineRule="auto"/>
        <w:ind w:firstLine="288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B47FE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6AD2E5AF" w14:textId="77777777" w:rsidR="001B47FE" w:rsidRPr="001B47FE" w:rsidRDefault="001B47FE" w:rsidP="001B47FE">
      <w:pPr>
        <w:bidi/>
        <w:spacing w:after="120" w:line="360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  <w:r w:rsidRPr="001B47FE">
        <w:rPr>
          <w:rFonts w:cs="B Nazanin" w:hint="cs"/>
          <w:sz w:val="28"/>
          <w:szCs w:val="28"/>
          <w:rtl/>
          <w:lang w:bidi="fa-IR"/>
        </w:rPr>
        <w:t xml:space="preserve">برای نگارش فارسی از فونت </w:t>
      </w:r>
      <w:r w:rsidRPr="001B47FE">
        <w:rPr>
          <w:rFonts w:cs="B Nazanin"/>
          <w:sz w:val="28"/>
          <w:szCs w:val="28"/>
          <w:lang w:bidi="fa-IR"/>
        </w:rPr>
        <w:t>B Nazanin</w:t>
      </w:r>
      <w:r w:rsidRPr="001B47FE">
        <w:rPr>
          <w:rFonts w:cs="B Nazanin" w:hint="cs"/>
          <w:sz w:val="28"/>
          <w:szCs w:val="28"/>
          <w:rtl/>
          <w:lang w:bidi="fa-IR"/>
        </w:rPr>
        <w:t xml:space="preserve"> و اندازه 14 استفاده شود.</w:t>
      </w:r>
    </w:p>
    <w:p w14:paraId="37C24FCE" w14:textId="77777777" w:rsidR="001B47FE" w:rsidRPr="001B47FE" w:rsidRDefault="001B47FE" w:rsidP="001B47FE">
      <w:pPr>
        <w:bidi/>
        <w:spacing w:after="120" w:line="360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  <w:r w:rsidRPr="001B47FE">
        <w:rPr>
          <w:rFonts w:cs="B Nazanin" w:hint="cs"/>
          <w:sz w:val="28"/>
          <w:szCs w:val="28"/>
          <w:rtl/>
          <w:lang w:bidi="fa-IR"/>
        </w:rPr>
        <w:t>برای پاراگراف‌ها تنظیمات زیر به کار رود:</w:t>
      </w:r>
    </w:p>
    <w:p w14:paraId="347C5499" w14:textId="77777777" w:rsidR="001B47FE" w:rsidRPr="001B47FE" w:rsidRDefault="001B47FE" w:rsidP="001B47FE">
      <w:pPr>
        <w:bidi/>
        <w:spacing w:after="120" w:line="360" w:lineRule="auto"/>
        <w:ind w:firstLine="288"/>
        <w:jc w:val="center"/>
        <w:rPr>
          <w:rFonts w:cs="B Nazanin"/>
          <w:sz w:val="28"/>
          <w:szCs w:val="28"/>
          <w:rtl/>
          <w:lang w:bidi="fa-IR"/>
        </w:rPr>
      </w:pPr>
      <w:r w:rsidRPr="001B47FE">
        <w:rPr>
          <w:rFonts w:cs="B Nazanin" w:hint="cs"/>
          <w:noProof/>
          <w:sz w:val="28"/>
          <w:szCs w:val="28"/>
        </w:rPr>
        <w:drawing>
          <wp:inline distT="0" distB="0" distL="0" distR="0" wp14:anchorId="634B19A3" wp14:editId="53235EE6">
            <wp:extent cx="4095750" cy="520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455B" w14:textId="77777777" w:rsidR="007B0BCE" w:rsidRPr="001B47FE" w:rsidRDefault="007B0BCE" w:rsidP="001B47FE">
      <w:pPr>
        <w:bidi/>
        <w:spacing w:after="120" w:line="360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  <w:r w:rsidRPr="001B47FE">
        <w:rPr>
          <w:rFonts w:cs="B Nazanin" w:hint="cs"/>
          <w:sz w:val="28"/>
          <w:szCs w:val="28"/>
          <w:rtl/>
          <w:lang w:bidi="fa-IR"/>
        </w:rPr>
        <w:t>توضيح در مورد برخی ايرادات نگارشی رايج در گزارش</w:t>
      </w:r>
      <w:r w:rsidRPr="001B47FE">
        <w:rPr>
          <w:rFonts w:cs="B Nazanin" w:hint="cs"/>
          <w:sz w:val="28"/>
          <w:szCs w:val="28"/>
          <w:rtl/>
          <w:cs/>
          <w:lang w:bidi="fa-IR"/>
        </w:rPr>
        <w:t>‎های دانشجويي:</w:t>
      </w:r>
    </w:p>
    <w:p w14:paraId="715F6A61" w14:textId="15CC557C" w:rsidR="007B0BCE" w:rsidRPr="00372B02" w:rsidRDefault="007B0BCE" w:rsidP="00372B02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cs="B Nazanin"/>
          <w:sz w:val="28"/>
          <w:szCs w:val="28"/>
          <w:lang w:bidi="fa-IR"/>
        </w:rPr>
      </w:pPr>
      <w:r w:rsidRPr="00372B02">
        <w:rPr>
          <w:rFonts w:cs="B Nazanin" w:hint="cs"/>
          <w:sz w:val="28"/>
          <w:szCs w:val="28"/>
          <w:rtl/>
          <w:lang w:bidi="fa-IR"/>
        </w:rPr>
        <w:t>بين قسمت</w:t>
      </w:r>
      <w:r w:rsidRPr="00372B02">
        <w:rPr>
          <w:rFonts w:cs="B Nazanin" w:hint="cs"/>
          <w:sz w:val="28"/>
          <w:szCs w:val="28"/>
          <w:rtl/>
          <w:cs/>
          <w:lang w:bidi="fa-IR"/>
        </w:rPr>
        <w:t xml:space="preserve">‎های مختلف کلمات مرکب از نيم‎فاصله </w:t>
      </w:r>
      <w:r w:rsidRPr="00372B02">
        <w:rPr>
          <w:rFonts w:cs="B Nazanin"/>
          <w:sz w:val="28"/>
          <w:szCs w:val="28"/>
          <w:lang w:bidi="fa-IR"/>
        </w:rPr>
        <w:t>(ctrl+shift+</w:t>
      </w:r>
      <w:r w:rsidR="001B47FE" w:rsidRPr="00372B02">
        <w:rPr>
          <w:rFonts w:cs="B Nazanin"/>
          <w:sz w:val="28"/>
          <w:szCs w:val="28"/>
          <w:lang w:bidi="fa-IR"/>
        </w:rPr>
        <w:t>2</w:t>
      </w:r>
      <w:r w:rsidRPr="00372B02">
        <w:rPr>
          <w:rFonts w:cs="B Nazanin"/>
          <w:sz w:val="28"/>
          <w:szCs w:val="28"/>
          <w:lang w:bidi="fa-IR"/>
        </w:rPr>
        <w:t>)</w:t>
      </w:r>
      <w:r w:rsidRPr="00372B02">
        <w:rPr>
          <w:rFonts w:cs="B Nazanin" w:hint="cs"/>
          <w:sz w:val="28"/>
          <w:szCs w:val="28"/>
          <w:rtl/>
          <w:lang w:bidi="fa-IR"/>
        </w:rPr>
        <w:t xml:space="preserve"> استفاده شود و از چسباندن قسمت</w:t>
      </w:r>
      <w:r w:rsidRPr="00372B02">
        <w:rPr>
          <w:rFonts w:cs="B Nazanin" w:hint="cs"/>
          <w:sz w:val="28"/>
          <w:szCs w:val="28"/>
          <w:rtl/>
          <w:cs/>
          <w:lang w:bidi="fa-IR"/>
        </w:rPr>
        <w:t>‎های مختلف یا استفاده از فاصله اجتناب شود.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013"/>
        <w:gridCol w:w="1767"/>
      </w:tblGrid>
      <w:tr w:rsidR="007B0BCE" w:rsidRPr="001B47FE" w14:paraId="1B62CC71" w14:textId="77777777" w:rsidTr="007B0BCE">
        <w:trPr>
          <w:jc w:val="center"/>
        </w:trPr>
        <w:tc>
          <w:tcPr>
            <w:tcW w:w="2160" w:type="dxa"/>
            <w:vAlign w:val="center"/>
          </w:tcPr>
          <w:p w14:paraId="7480FF86" w14:textId="77777777" w:rsidR="007B0BCE" w:rsidRPr="001B47FE" w:rsidRDefault="007B0BC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درست</w:t>
            </w:r>
          </w:p>
        </w:tc>
        <w:tc>
          <w:tcPr>
            <w:tcW w:w="2013" w:type="dxa"/>
            <w:vAlign w:val="center"/>
          </w:tcPr>
          <w:p w14:paraId="13D7B44A" w14:textId="77777777" w:rsidR="007B0BCE" w:rsidRPr="001B47FE" w:rsidRDefault="007B0BC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نادرست</w:t>
            </w:r>
          </w:p>
        </w:tc>
        <w:tc>
          <w:tcPr>
            <w:tcW w:w="1767" w:type="dxa"/>
            <w:vAlign w:val="center"/>
          </w:tcPr>
          <w:p w14:paraId="552C310E" w14:textId="77777777" w:rsidR="007B0BCE" w:rsidRPr="001B47FE" w:rsidRDefault="007B0BC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نادرست</w:t>
            </w:r>
          </w:p>
        </w:tc>
      </w:tr>
      <w:tr w:rsidR="007B0BCE" w:rsidRPr="001B47FE" w14:paraId="3637D8CF" w14:textId="77777777" w:rsidTr="007B0BCE">
        <w:trPr>
          <w:jc w:val="center"/>
        </w:trPr>
        <w:tc>
          <w:tcPr>
            <w:tcW w:w="2160" w:type="dxa"/>
            <w:vAlign w:val="center"/>
          </w:tcPr>
          <w:p w14:paraId="3849C32C" w14:textId="77777777" w:rsidR="007B0BCE" w:rsidRPr="001B47FE" w:rsidRDefault="007B0BC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 w:rsidRPr="001B47FE">
              <w:rPr>
                <w:rFonts w:cs="B Nazanin" w:hint="cs"/>
                <w:sz w:val="28"/>
                <w:szCs w:val="28"/>
                <w:rtl/>
                <w:cs/>
                <w:lang w:bidi="fa-IR"/>
              </w:rPr>
              <w:t>‎رود</w:t>
            </w:r>
          </w:p>
        </w:tc>
        <w:tc>
          <w:tcPr>
            <w:tcW w:w="2013" w:type="dxa"/>
            <w:vAlign w:val="center"/>
          </w:tcPr>
          <w:p w14:paraId="00D14AB3" w14:textId="77777777" w:rsidR="007B0BCE" w:rsidRPr="001B47FE" w:rsidRDefault="007B0BC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می رود</w:t>
            </w:r>
          </w:p>
        </w:tc>
        <w:tc>
          <w:tcPr>
            <w:tcW w:w="1767" w:type="dxa"/>
            <w:vAlign w:val="center"/>
          </w:tcPr>
          <w:p w14:paraId="782B7517" w14:textId="77777777" w:rsidR="007B0BCE" w:rsidRPr="001B47FE" w:rsidRDefault="007B0BC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میرود</w:t>
            </w:r>
          </w:p>
        </w:tc>
      </w:tr>
      <w:tr w:rsidR="007B0BCE" w:rsidRPr="001B47FE" w14:paraId="45FC9803" w14:textId="77777777" w:rsidTr="007B0BCE">
        <w:trPr>
          <w:jc w:val="center"/>
        </w:trPr>
        <w:tc>
          <w:tcPr>
            <w:tcW w:w="2160" w:type="dxa"/>
            <w:vAlign w:val="center"/>
          </w:tcPr>
          <w:p w14:paraId="17856055" w14:textId="77777777" w:rsidR="007B0BCE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Pr="001B47FE">
              <w:rPr>
                <w:rFonts w:cs="B Nazanin" w:hint="cs"/>
                <w:sz w:val="28"/>
                <w:szCs w:val="28"/>
                <w:rtl/>
                <w:cs/>
                <w:lang w:bidi="fa-IR"/>
              </w:rPr>
              <w:t>‎ها</w:t>
            </w:r>
          </w:p>
        </w:tc>
        <w:tc>
          <w:tcPr>
            <w:tcW w:w="2013" w:type="dxa"/>
            <w:vAlign w:val="center"/>
          </w:tcPr>
          <w:p w14:paraId="72CD5C44" w14:textId="77777777" w:rsidR="007B0BCE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گزارش ها</w:t>
            </w:r>
          </w:p>
        </w:tc>
        <w:tc>
          <w:tcPr>
            <w:tcW w:w="1767" w:type="dxa"/>
            <w:vAlign w:val="center"/>
          </w:tcPr>
          <w:p w14:paraId="4B59902B" w14:textId="77777777" w:rsidR="007B0BCE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گزارشها</w:t>
            </w:r>
          </w:p>
        </w:tc>
      </w:tr>
      <w:tr w:rsidR="002A340B" w:rsidRPr="001B47FE" w14:paraId="6EF5010F" w14:textId="77777777" w:rsidTr="007B0BCE">
        <w:trPr>
          <w:jc w:val="center"/>
        </w:trPr>
        <w:tc>
          <w:tcPr>
            <w:tcW w:w="2160" w:type="dxa"/>
            <w:vAlign w:val="center"/>
          </w:tcPr>
          <w:p w14:paraId="0660957E" w14:textId="77777777" w:rsidR="002A340B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نيم</w:t>
            </w:r>
            <w:r w:rsidRPr="001B47FE">
              <w:rPr>
                <w:rFonts w:cs="B Nazanin" w:hint="cs"/>
                <w:sz w:val="28"/>
                <w:szCs w:val="28"/>
                <w:rtl/>
                <w:cs/>
                <w:lang w:bidi="fa-IR"/>
              </w:rPr>
              <w:t>‎فاصله</w:t>
            </w:r>
          </w:p>
        </w:tc>
        <w:tc>
          <w:tcPr>
            <w:tcW w:w="2013" w:type="dxa"/>
            <w:vAlign w:val="center"/>
          </w:tcPr>
          <w:p w14:paraId="4253B38D" w14:textId="77777777" w:rsidR="002A340B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نيم فاصله</w:t>
            </w:r>
          </w:p>
        </w:tc>
        <w:tc>
          <w:tcPr>
            <w:tcW w:w="1767" w:type="dxa"/>
            <w:vAlign w:val="center"/>
          </w:tcPr>
          <w:p w14:paraId="201C0B94" w14:textId="77777777" w:rsidR="002A340B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نيمفاصله</w:t>
            </w:r>
          </w:p>
        </w:tc>
      </w:tr>
      <w:tr w:rsidR="002A340B" w:rsidRPr="001B47FE" w14:paraId="0A68CF17" w14:textId="77777777" w:rsidTr="007B0BCE">
        <w:trPr>
          <w:jc w:val="center"/>
        </w:trPr>
        <w:tc>
          <w:tcPr>
            <w:tcW w:w="2160" w:type="dxa"/>
            <w:vAlign w:val="center"/>
          </w:tcPr>
          <w:p w14:paraId="4836838D" w14:textId="77777777" w:rsidR="002A340B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مدل</w:t>
            </w:r>
            <w:r w:rsidRPr="001B47FE">
              <w:rPr>
                <w:rFonts w:cs="B Nazanin" w:hint="cs"/>
                <w:sz w:val="28"/>
                <w:szCs w:val="28"/>
                <w:rtl/>
                <w:cs/>
                <w:lang w:bidi="fa-IR"/>
              </w:rPr>
              <w:t>‎سازی</w:t>
            </w:r>
          </w:p>
        </w:tc>
        <w:tc>
          <w:tcPr>
            <w:tcW w:w="2013" w:type="dxa"/>
            <w:vAlign w:val="center"/>
          </w:tcPr>
          <w:p w14:paraId="6E618FA9" w14:textId="77777777" w:rsidR="002A340B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مدل سازی</w:t>
            </w:r>
          </w:p>
        </w:tc>
        <w:tc>
          <w:tcPr>
            <w:tcW w:w="1767" w:type="dxa"/>
            <w:vAlign w:val="center"/>
          </w:tcPr>
          <w:p w14:paraId="2FD145A0" w14:textId="77777777" w:rsidR="002A340B" w:rsidRPr="001B47FE" w:rsidRDefault="002A340B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مدلسازی</w:t>
            </w:r>
          </w:p>
        </w:tc>
      </w:tr>
      <w:tr w:rsidR="00042ADC" w:rsidRPr="001B47FE" w14:paraId="0703D57A" w14:textId="77777777" w:rsidTr="007B0BCE">
        <w:trPr>
          <w:jc w:val="center"/>
        </w:trPr>
        <w:tc>
          <w:tcPr>
            <w:tcW w:w="2160" w:type="dxa"/>
            <w:vAlign w:val="center"/>
          </w:tcPr>
          <w:p w14:paraId="71DD4F2A" w14:textId="77777777" w:rsidR="00042ADC" w:rsidRPr="001B47FE" w:rsidRDefault="00042ADC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رايج</w:t>
            </w:r>
            <w:r w:rsidRPr="001B47FE">
              <w:rPr>
                <w:rFonts w:cs="B Nazanin" w:hint="cs"/>
                <w:sz w:val="28"/>
                <w:szCs w:val="28"/>
                <w:rtl/>
                <w:cs/>
                <w:lang w:bidi="fa-IR"/>
              </w:rPr>
              <w:t>‎ترين</w:t>
            </w:r>
          </w:p>
        </w:tc>
        <w:tc>
          <w:tcPr>
            <w:tcW w:w="2013" w:type="dxa"/>
            <w:vAlign w:val="center"/>
          </w:tcPr>
          <w:p w14:paraId="5232E5BC" w14:textId="77777777" w:rsidR="00042ADC" w:rsidRPr="001B47FE" w:rsidRDefault="00042ADC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رايج ترين</w:t>
            </w:r>
          </w:p>
        </w:tc>
        <w:tc>
          <w:tcPr>
            <w:tcW w:w="1767" w:type="dxa"/>
            <w:vAlign w:val="center"/>
          </w:tcPr>
          <w:p w14:paraId="05A4314C" w14:textId="77777777" w:rsidR="00042ADC" w:rsidRPr="001B47FE" w:rsidRDefault="00042ADC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رايجترین</w:t>
            </w:r>
          </w:p>
        </w:tc>
      </w:tr>
      <w:tr w:rsidR="003A56E5" w:rsidRPr="001B47FE" w14:paraId="7C8251B4" w14:textId="77777777" w:rsidTr="007B0BCE">
        <w:trPr>
          <w:jc w:val="center"/>
        </w:trPr>
        <w:tc>
          <w:tcPr>
            <w:tcW w:w="2160" w:type="dxa"/>
            <w:vAlign w:val="center"/>
          </w:tcPr>
          <w:p w14:paraId="39216AE2" w14:textId="77777777" w:rsidR="003A56E5" w:rsidRPr="001B47FE" w:rsidRDefault="003A56E5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پيش</w:t>
            </w:r>
            <w:r w:rsidRPr="001B47FE">
              <w:rPr>
                <w:rFonts w:cs="B Nazanin" w:hint="cs"/>
                <w:sz w:val="28"/>
                <w:szCs w:val="28"/>
                <w:rtl/>
                <w:cs/>
                <w:lang w:bidi="fa-IR"/>
              </w:rPr>
              <w:t>‎بینی</w:t>
            </w:r>
          </w:p>
        </w:tc>
        <w:tc>
          <w:tcPr>
            <w:tcW w:w="2013" w:type="dxa"/>
            <w:vAlign w:val="center"/>
          </w:tcPr>
          <w:p w14:paraId="520E3778" w14:textId="77777777" w:rsidR="003A56E5" w:rsidRPr="001B47FE" w:rsidRDefault="003A56E5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پيش بینی</w:t>
            </w:r>
          </w:p>
        </w:tc>
        <w:tc>
          <w:tcPr>
            <w:tcW w:w="1767" w:type="dxa"/>
            <w:vAlign w:val="center"/>
          </w:tcPr>
          <w:p w14:paraId="0672C87F" w14:textId="77777777" w:rsidR="003A56E5" w:rsidRPr="001B47FE" w:rsidRDefault="003A56E5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پیشبینی</w:t>
            </w:r>
          </w:p>
        </w:tc>
      </w:tr>
      <w:tr w:rsidR="0082145E" w:rsidRPr="001B47FE" w14:paraId="75192592" w14:textId="77777777" w:rsidTr="007B0BCE">
        <w:trPr>
          <w:jc w:val="center"/>
        </w:trPr>
        <w:tc>
          <w:tcPr>
            <w:tcW w:w="2160" w:type="dxa"/>
            <w:vAlign w:val="center"/>
          </w:tcPr>
          <w:p w14:paraId="2E854E9E" w14:textId="77777777" w:rsidR="0082145E" w:rsidRPr="001B47FE" w:rsidRDefault="0082145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نرم</w:t>
            </w:r>
            <w:r w:rsidRPr="001B47FE">
              <w:rPr>
                <w:rFonts w:cs="B Nazanin" w:hint="cs"/>
                <w:sz w:val="28"/>
                <w:szCs w:val="28"/>
                <w:rtl/>
                <w:cs/>
                <w:lang w:bidi="fa-IR"/>
              </w:rPr>
              <w:t>‎افزار</w:t>
            </w:r>
          </w:p>
        </w:tc>
        <w:tc>
          <w:tcPr>
            <w:tcW w:w="2013" w:type="dxa"/>
            <w:vAlign w:val="center"/>
          </w:tcPr>
          <w:p w14:paraId="4B25D059" w14:textId="77777777" w:rsidR="0082145E" w:rsidRPr="001B47FE" w:rsidRDefault="0082145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cs="B Nazanin" w:hint="cs"/>
                <w:sz w:val="28"/>
                <w:szCs w:val="28"/>
                <w:rtl/>
                <w:lang w:bidi="fa-IR"/>
              </w:rPr>
              <w:t>نرم افزار</w:t>
            </w:r>
          </w:p>
        </w:tc>
        <w:tc>
          <w:tcPr>
            <w:tcW w:w="1767" w:type="dxa"/>
            <w:vAlign w:val="center"/>
          </w:tcPr>
          <w:p w14:paraId="04B6D514" w14:textId="77777777" w:rsidR="0082145E" w:rsidRPr="001B47FE" w:rsidRDefault="0082145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2145E" w:rsidRPr="001B47FE" w14:paraId="210718A3" w14:textId="77777777" w:rsidTr="007B0BCE">
        <w:trPr>
          <w:jc w:val="center"/>
        </w:trPr>
        <w:tc>
          <w:tcPr>
            <w:tcW w:w="2160" w:type="dxa"/>
            <w:vAlign w:val="center"/>
          </w:tcPr>
          <w:p w14:paraId="60C352EA" w14:textId="77777777" w:rsidR="0082145E" w:rsidRPr="001B47FE" w:rsidRDefault="0082145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برنامه</w:t>
            </w:r>
            <w:r w:rsidRPr="001B47FE">
              <w:rPr>
                <w:rFonts w:ascii="Times New Roman" w:eastAsia="Times New Roman" w:hAnsi="Times New Roman" w:cs="Times New Roman"/>
                <w:sz w:val="28"/>
                <w:szCs w:val="28"/>
                <w:cs/>
                <w:lang w:eastAsia="ja-JP" w:bidi="fa-IR"/>
              </w:rPr>
              <w:t>‎</w:t>
            </w: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نویسی</w:t>
            </w:r>
          </w:p>
        </w:tc>
        <w:tc>
          <w:tcPr>
            <w:tcW w:w="2013" w:type="dxa"/>
            <w:vAlign w:val="center"/>
          </w:tcPr>
          <w:p w14:paraId="4050C508" w14:textId="77777777" w:rsidR="0082145E" w:rsidRPr="001B47FE" w:rsidRDefault="0082145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برنامه نویسی</w:t>
            </w:r>
          </w:p>
        </w:tc>
        <w:tc>
          <w:tcPr>
            <w:tcW w:w="1767" w:type="dxa"/>
            <w:vAlign w:val="center"/>
          </w:tcPr>
          <w:p w14:paraId="75A39E91" w14:textId="77777777" w:rsidR="0082145E" w:rsidRPr="001B47FE" w:rsidRDefault="0082145E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1191" w:rsidRPr="001B47FE" w14:paraId="44307301" w14:textId="77777777" w:rsidTr="007B0BCE">
        <w:trPr>
          <w:jc w:val="center"/>
        </w:trPr>
        <w:tc>
          <w:tcPr>
            <w:tcW w:w="2160" w:type="dxa"/>
            <w:vAlign w:val="center"/>
          </w:tcPr>
          <w:p w14:paraId="2848F7B6" w14:textId="77777777" w:rsidR="00221191" w:rsidRPr="001B47FE" w:rsidRDefault="00221191" w:rsidP="001B47FE">
            <w:pPr>
              <w:bidi/>
              <w:spacing w:after="120" w:line="360" w:lineRule="auto"/>
              <w:ind w:firstLine="288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eastAsia="ja-JP" w:bidi="fa-IR"/>
              </w:rPr>
            </w:pP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پياده</w:t>
            </w:r>
            <w:r w:rsidRPr="001B47FE">
              <w:rPr>
                <w:rFonts w:ascii="Times New Roman" w:eastAsia="Times New Roman" w:hAnsi="Times New Roman" w:cs="Times New Roman"/>
                <w:sz w:val="28"/>
                <w:szCs w:val="28"/>
                <w:cs/>
                <w:lang w:eastAsia="ja-JP" w:bidi="fa-IR"/>
              </w:rPr>
              <w:t>‎</w:t>
            </w: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سازی</w:t>
            </w:r>
          </w:p>
        </w:tc>
        <w:tc>
          <w:tcPr>
            <w:tcW w:w="2013" w:type="dxa"/>
            <w:vAlign w:val="center"/>
          </w:tcPr>
          <w:p w14:paraId="1253DA6F" w14:textId="77777777" w:rsidR="00221191" w:rsidRPr="001B47FE" w:rsidRDefault="00221191" w:rsidP="001B47FE">
            <w:pPr>
              <w:bidi/>
              <w:spacing w:after="120" w:line="360" w:lineRule="auto"/>
              <w:ind w:firstLine="288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eastAsia="ja-JP" w:bidi="fa-IR"/>
              </w:rPr>
            </w:pPr>
            <w:r w:rsidRPr="001B47FE">
              <w:rPr>
                <w:rFonts w:ascii="Times New Roman" w:eastAsia="Times New Roman" w:hAnsi="Times New Roman" w:cs="B Nazanin"/>
                <w:sz w:val="28"/>
                <w:szCs w:val="28"/>
                <w:rtl/>
                <w:lang w:eastAsia="ja-JP" w:bidi="fa-IR"/>
              </w:rPr>
              <w:t>پياده ساز</w:t>
            </w: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ی</w:t>
            </w:r>
          </w:p>
        </w:tc>
        <w:tc>
          <w:tcPr>
            <w:tcW w:w="1767" w:type="dxa"/>
            <w:vAlign w:val="center"/>
          </w:tcPr>
          <w:p w14:paraId="35EF9B95" w14:textId="77777777" w:rsidR="00221191" w:rsidRPr="001B47FE" w:rsidRDefault="00221191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1191" w:rsidRPr="001B47FE" w14:paraId="37A2392A" w14:textId="77777777" w:rsidTr="007B0BCE">
        <w:trPr>
          <w:jc w:val="center"/>
        </w:trPr>
        <w:tc>
          <w:tcPr>
            <w:tcW w:w="2160" w:type="dxa"/>
            <w:vAlign w:val="center"/>
          </w:tcPr>
          <w:p w14:paraId="11B8B8F8" w14:textId="77777777" w:rsidR="00221191" w:rsidRPr="001B47FE" w:rsidRDefault="00221191" w:rsidP="001B47FE">
            <w:pPr>
              <w:bidi/>
              <w:spacing w:after="120" w:line="360" w:lineRule="auto"/>
              <w:ind w:firstLine="288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eastAsia="ja-JP" w:bidi="fa-IR"/>
              </w:rPr>
            </w:pP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شبيه</w:t>
            </w: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cs/>
                <w:lang w:eastAsia="ja-JP" w:bidi="fa-IR"/>
              </w:rPr>
              <w:t>‎سازی</w:t>
            </w:r>
          </w:p>
        </w:tc>
        <w:tc>
          <w:tcPr>
            <w:tcW w:w="2013" w:type="dxa"/>
            <w:vAlign w:val="center"/>
          </w:tcPr>
          <w:p w14:paraId="769CC022" w14:textId="77777777" w:rsidR="00221191" w:rsidRPr="001B47FE" w:rsidRDefault="00221191" w:rsidP="001B47FE">
            <w:pPr>
              <w:bidi/>
              <w:spacing w:after="120" w:line="360" w:lineRule="auto"/>
              <w:ind w:firstLine="288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eastAsia="ja-JP" w:bidi="fa-IR"/>
              </w:rPr>
            </w:pP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شبیه سازی</w:t>
            </w:r>
          </w:p>
        </w:tc>
        <w:tc>
          <w:tcPr>
            <w:tcW w:w="1767" w:type="dxa"/>
            <w:vAlign w:val="center"/>
          </w:tcPr>
          <w:p w14:paraId="7683C179" w14:textId="77777777" w:rsidR="00221191" w:rsidRPr="001B47FE" w:rsidRDefault="00221191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7156D" w:rsidRPr="001B47FE" w14:paraId="15DC60DB" w14:textId="77777777" w:rsidTr="007B0BCE">
        <w:trPr>
          <w:jc w:val="center"/>
        </w:trPr>
        <w:tc>
          <w:tcPr>
            <w:tcW w:w="2160" w:type="dxa"/>
            <w:vAlign w:val="center"/>
          </w:tcPr>
          <w:p w14:paraId="6577E3FC" w14:textId="77777777" w:rsidR="00C7156D" w:rsidRPr="001B47FE" w:rsidRDefault="00C7156D" w:rsidP="001B47FE">
            <w:pPr>
              <w:bidi/>
              <w:spacing w:after="120" w:line="360" w:lineRule="auto"/>
              <w:ind w:firstLine="288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eastAsia="ja-JP" w:bidi="fa-IR"/>
              </w:rPr>
            </w:pP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تراکم</w:t>
            </w:r>
            <w:r w:rsidRPr="001B47FE">
              <w:rPr>
                <w:rFonts w:ascii="Times New Roman" w:eastAsia="Times New Roman" w:hAnsi="Times New Roman" w:cs="Times New Roman"/>
                <w:sz w:val="28"/>
                <w:szCs w:val="28"/>
                <w:cs/>
                <w:lang w:eastAsia="ja-JP" w:bidi="fa-IR"/>
              </w:rPr>
              <w:t>‎</w:t>
            </w: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ناپذیر</w:t>
            </w:r>
          </w:p>
        </w:tc>
        <w:tc>
          <w:tcPr>
            <w:tcW w:w="2013" w:type="dxa"/>
            <w:vAlign w:val="center"/>
          </w:tcPr>
          <w:p w14:paraId="437231AF" w14:textId="77777777" w:rsidR="00C7156D" w:rsidRPr="001B47FE" w:rsidRDefault="00C7156D" w:rsidP="001B47FE">
            <w:pPr>
              <w:bidi/>
              <w:spacing w:after="120" w:line="360" w:lineRule="auto"/>
              <w:ind w:firstLine="288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eastAsia="ja-JP" w:bidi="fa-IR"/>
              </w:rPr>
            </w:pPr>
            <w:r w:rsidRPr="001B47FE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eastAsia="ja-JP" w:bidi="fa-IR"/>
              </w:rPr>
              <w:t>تراکم ناپذیر</w:t>
            </w:r>
          </w:p>
        </w:tc>
        <w:tc>
          <w:tcPr>
            <w:tcW w:w="1767" w:type="dxa"/>
            <w:vAlign w:val="center"/>
          </w:tcPr>
          <w:p w14:paraId="0EE8D913" w14:textId="77777777" w:rsidR="00C7156D" w:rsidRPr="001B47FE" w:rsidRDefault="00C7156D" w:rsidP="001B47FE">
            <w:pPr>
              <w:bidi/>
              <w:spacing w:after="120" w:line="360" w:lineRule="auto"/>
              <w:ind w:firstLine="28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A8E14C8" w14:textId="77777777" w:rsidR="00372B02" w:rsidRDefault="00372B02" w:rsidP="00372B02">
      <w:p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C33B9CD" w14:textId="2B3F0405" w:rsidR="007D386F" w:rsidRPr="00372B02" w:rsidRDefault="00BD2191" w:rsidP="00372B02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cs="B Nazanin"/>
          <w:sz w:val="28"/>
          <w:szCs w:val="28"/>
          <w:lang w:bidi="fa-IR"/>
        </w:rPr>
      </w:pPr>
      <w:r w:rsidRPr="00372B02">
        <w:rPr>
          <w:rFonts w:cs="B Nazanin" w:hint="cs"/>
          <w:sz w:val="28"/>
          <w:szCs w:val="28"/>
          <w:rtl/>
          <w:lang w:bidi="fa-IR"/>
        </w:rPr>
        <w:t>بین علائم نگارشی مانند نقطه و ویرگول با کلمه بعدی یک فاصله باشد و با کلمه قبلی فاصله نباشد.</w:t>
      </w:r>
    </w:p>
    <w:p w14:paraId="276BB914" w14:textId="34A6FEC2" w:rsidR="00B353CA" w:rsidRPr="00372B02" w:rsidRDefault="00B353CA" w:rsidP="00372B02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cs="B Nazanin"/>
          <w:sz w:val="28"/>
          <w:szCs w:val="28"/>
          <w:lang w:bidi="fa-IR"/>
        </w:rPr>
      </w:pPr>
      <w:r w:rsidRPr="00372B02">
        <w:rPr>
          <w:rFonts w:cs="B Nazanin" w:hint="cs"/>
          <w:sz w:val="28"/>
          <w:szCs w:val="28"/>
          <w:rtl/>
          <w:lang w:bidi="fa-IR"/>
        </w:rPr>
        <w:t>شماره</w:t>
      </w:r>
      <w:r w:rsidRPr="00372B02">
        <w:rPr>
          <w:rFonts w:cs="B Nazanin" w:hint="cs"/>
          <w:sz w:val="28"/>
          <w:szCs w:val="28"/>
          <w:rtl/>
          <w:cs/>
          <w:lang w:bidi="fa-IR"/>
        </w:rPr>
        <w:t>‎گذاری مراجع در متن از شماره [1] شروع شده و به ترتیب ادامه یابد.</w:t>
      </w:r>
    </w:p>
    <w:p w14:paraId="6AA7F24E" w14:textId="223875DB" w:rsidR="001329A8" w:rsidRPr="00372B02" w:rsidRDefault="001329A8" w:rsidP="00372B02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cs="B Nazanin"/>
          <w:sz w:val="28"/>
          <w:szCs w:val="28"/>
          <w:lang w:bidi="fa-IR"/>
        </w:rPr>
      </w:pPr>
      <w:r w:rsidRPr="00372B02">
        <w:rPr>
          <w:rFonts w:cs="B Nazanin" w:hint="cs"/>
          <w:sz w:val="28"/>
          <w:szCs w:val="28"/>
          <w:rtl/>
          <w:lang w:bidi="fa-IR"/>
        </w:rPr>
        <w:t>شماره مراجع قبل از نقطه انتهای جملات داده شود.</w:t>
      </w:r>
    </w:p>
    <w:p w14:paraId="48078376" w14:textId="694E317B" w:rsidR="00EF5697" w:rsidRPr="00372B02" w:rsidRDefault="006324C9" w:rsidP="00372B02">
      <w:pPr>
        <w:pStyle w:val="ListParagraph"/>
        <w:numPr>
          <w:ilvl w:val="0"/>
          <w:numId w:val="1"/>
        </w:num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72B02">
        <w:rPr>
          <w:rFonts w:cs="B Nazanin" w:hint="cs"/>
          <w:sz w:val="28"/>
          <w:szCs w:val="28"/>
          <w:rtl/>
          <w:lang w:bidi="fa-IR"/>
        </w:rPr>
        <w:t>قبل و بعد از تمام کلمات فاصله باشد.</w:t>
      </w:r>
    </w:p>
    <w:sectPr w:rsidR="00EF5697" w:rsidRPr="0037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3A65"/>
    <w:multiLevelType w:val="hybridMultilevel"/>
    <w:tmpl w:val="F79CCF6A"/>
    <w:lvl w:ilvl="0" w:tplc="E08CF3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77D0C"/>
    <w:multiLevelType w:val="hybridMultilevel"/>
    <w:tmpl w:val="35C65AEC"/>
    <w:lvl w:ilvl="0" w:tplc="0F9C2B8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CE"/>
    <w:rsid w:val="00042ADC"/>
    <w:rsid w:val="001329A8"/>
    <w:rsid w:val="001B47FE"/>
    <w:rsid w:val="00221191"/>
    <w:rsid w:val="002A340B"/>
    <w:rsid w:val="00372B02"/>
    <w:rsid w:val="003A56E5"/>
    <w:rsid w:val="006324C9"/>
    <w:rsid w:val="007B0BCE"/>
    <w:rsid w:val="007D386F"/>
    <w:rsid w:val="0082145E"/>
    <w:rsid w:val="00821B56"/>
    <w:rsid w:val="00A00E71"/>
    <w:rsid w:val="00A07045"/>
    <w:rsid w:val="00A20D1D"/>
    <w:rsid w:val="00B20395"/>
    <w:rsid w:val="00B353CA"/>
    <w:rsid w:val="00BD2191"/>
    <w:rsid w:val="00C7156D"/>
    <w:rsid w:val="00CA3DDB"/>
    <w:rsid w:val="00E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1B7"/>
  <w15:chartTrackingRefBased/>
  <w15:docId w15:val="{B066E4FF-84CA-4B4C-9DFB-FC2DF291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BCE"/>
    <w:pPr>
      <w:ind w:left="720"/>
      <w:contextualSpacing/>
    </w:pPr>
  </w:style>
  <w:style w:type="table" w:styleId="TableGrid">
    <w:name w:val="Table Grid"/>
    <w:basedOn w:val="TableNormal"/>
    <w:uiPriority w:val="39"/>
    <w:rsid w:val="007B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Administrator</cp:lastModifiedBy>
  <cp:revision>22</cp:revision>
  <dcterms:created xsi:type="dcterms:W3CDTF">2018-01-25T05:17:00Z</dcterms:created>
  <dcterms:modified xsi:type="dcterms:W3CDTF">2021-02-13T16:00:00Z</dcterms:modified>
</cp:coreProperties>
</file>