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698" w:rsidRPr="00741698" w:rsidRDefault="00423252" w:rsidP="00853BE9">
      <w:pPr>
        <w:jc w:val="center"/>
        <w:rPr>
          <w:color w:val="4F81BD" w:themeColor="accent1"/>
          <w:sz w:val="24"/>
          <w:szCs w:val="24"/>
          <w:highlight w:val="lightGray"/>
          <w:rtl/>
        </w:rPr>
      </w:pPr>
      <w:r w:rsidRPr="00423252">
        <w:rPr>
          <w:rFonts w:cs="B Tabassom"/>
          <w:b/>
          <w:bCs/>
          <w:noProof/>
          <w:color w:val="4F81BD" w:themeColor="accent1"/>
          <w:sz w:val="38"/>
          <w:szCs w:val="38"/>
          <w:highlight w:val="lightGray"/>
          <w:rtl/>
          <w:lang w:bidi="ar-SA"/>
        </w:rPr>
        <w:pict>
          <v:rect id="_x0000_s1026" style="position:absolute;left:0;text-align:left;margin-left:-22.45pt;margin-top:-32.6pt;width:515.45pt;height:81pt;z-index:-251658752" fillcolor="#c0504d [3205]" strokecolor="#f2f2f2 [3041]" strokeweight="3pt">
            <v:shadow on="t" type="perspective" color="#622423 [1605]" opacity=".5" offset="1pt" offset2="-1pt"/>
            <w10:wrap anchorx="page"/>
          </v:rect>
        </w:pict>
      </w:r>
      <w:r w:rsidR="002C2607">
        <w:rPr>
          <w:rFonts w:hint="cs"/>
          <w:color w:val="4F81BD" w:themeColor="accent1"/>
          <w:sz w:val="24"/>
          <w:szCs w:val="24"/>
          <w:highlight w:val="lightGray"/>
          <w:rtl/>
        </w:rPr>
        <w:t xml:space="preserve">سومین </w:t>
      </w:r>
      <w:r w:rsidR="00741698" w:rsidRPr="00741698">
        <w:rPr>
          <w:rFonts w:hint="cs"/>
          <w:color w:val="4F81BD" w:themeColor="accent1"/>
          <w:sz w:val="24"/>
          <w:szCs w:val="24"/>
          <w:highlight w:val="lightGray"/>
          <w:rtl/>
        </w:rPr>
        <w:t xml:space="preserve"> صورتجلسه شورای دانش آموزی</w:t>
      </w:r>
    </w:p>
    <w:p w:rsidR="00741698" w:rsidRPr="00741698" w:rsidRDefault="00741698" w:rsidP="002C2607">
      <w:pPr>
        <w:jc w:val="center"/>
        <w:rPr>
          <w:color w:val="4F81BD" w:themeColor="accent1"/>
          <w:sz w:val="24"/>
          <w:szCs w:val="24"/>
          <w:rtl/>
        </w:rPr>
      </w:pPr>
      <w:r w:rsidRPr="00741698">
        <w:rPr>
          <w:rFonts w:hint="cs"/>
          <w:color w:val="4F81BD" w:themeColor="accent1"/>
          <w:sz w:val="24"/>
          <w:szCs w:val="24"/>
          <w:highlight w:val="lightGray"/>
          <w:rtl/>
        </w:rPr>
        <w:t>دبیرستان نجمه                منطقه گندمان                         شماره جلسه:</w:t>
      </w:r>
      <w:r w:rsidR="002C2607">
        <w:rPr>
          <w:rFonts w:hint="cs"/>
          <w:color w:val="4F81BD" w:themeColor="accent1"/>
          <w:sz w:val="24"/>
          <w:szCs w:val="24"/>
          <w:highlight w:val="lightGray"/>
          <w:rtl/>
        </w:rPr>
        <w:t>3</w:t>
      </w:r>
      <w:r w:rsidRPr="00741698">
        <w:rPr>
          <w:rFonts w:hint="cs"/>
          <w:color w:val="4F81BD" w:themeColor="accent1"/>
          <w:sz w:val="24"/>
          <w:szCs w:val="24"/>
          <w:highlight w:val="lightGray"/>
          <w:rtl/>
        </w:rPr>
        <w:t xml:space="preserve">            تاریخ </w:t>
      </w:r>
      <w:r w:rsidR="002C2607">
        <w:rPr>
          <w:rFonts w:hint="cs"/>
          <w:color w:val="4F81BD" w:themeColor="accent1"/>
          <w:sz w:val="24"/>
          <w:szCs w:val="24"/>
          <w:highlight w:val="lightGray"/>
          <w:rtl/>
        </w:rPr>
        <w:t>1</w:t>
      </w:r>
      <w:r w:rsidRPr="00741698">
        <w:rPr>
          <w:rFonts w:hint="cs"/>
          <w:color w:val="4F81BD" w:themeColor="accent1"/>
          <w:sz w:val="24"/>
          <w:szCs w:val="24"/>
          <w:highlight w:val="lightGray"/>
          <w:rtl/>
        </w:rPr>
        <w:t>/</w:t>
      </w:r>
      <w:r w:rsidR="002C2607">
        <w:rPr>
          <w:rFonts w:hint="cs"/>
          <w:color w:val="4F81BD" w:themeColor="accent1"/>
          <w:sz w:val="24"/>
          <w:szCs w:val="24"/>
          <w:highlight w:val="lightGray"/>
          <w:rtl/>
        </w:rPr>
        <w:t>10</w:t>
      </w:r>
      <w:r w:rsidRPr="00741698">
        <w:rPr>
          <w:rFonts w:hint="cs"/>
          <w:color w:val="4F81BD" w:themeColor="accent1"/>
          <w:sz w:val="24"/>
          <w:szCs w:val="24"/>
          <w:highlight w:val="lightGray"/>
          <w:rtl/>
        </w:rPr>
        <w:t>1401</w:t>
      </w:r>
    </w:p>
    <w:p w:rsidR="00741698" w:rsidRDefault="00741698" w:rsidP="00853BE9">
      <w:pPr>
        <w:jc w:val="center"/>
        <w:rPr>
          <w:rFonts w:cs="B Tabassom"/>
          <w:b/>
          <w:bCs/>
          <w:sz w:val="36"/>
          <w:szCs w:val="36"/>
        </w:rPr>
      </w:pPr>
    </w:p>
    <w:p w:rsidR="00741698" w:rsidRPr="00741698" w:rsidRDefault="00741698" w:rsidP="00EC2465">
      <w:pPr>
        <w:rPr>
          <w:rFonts w:cs="B Zar"/>
          <w:b/>
          <w:bCs/>
          <w:color w:val="4F81BD" w:themeColor="accent1"/>
          <w:sz w:val="30"/>
          <w:szCs w:val="30"/>
          <w:rtl/>
        </w:rPr>
      </w:pPr>
      <w:r w:rsidRPr="00741698">
        <w:rPr>
          <w:rFonts w:cs="B Zar" w:hint="cs"/>
          <w:b/>
          <w:bCs/>
          <w:color w:val="4F81BD" w:themeColor="accent1"/>
          <w:sz w:val="30"/>
          <w:szCs w:val="30"/>
          <w:rtl/>
        </w:rPr>
        <w:t>دستورات جلسه</w:t>
      </w:r>
    </w:p>
    <w:p w:rsidR="00C149E2" w:rsidRDefault="00741698" w:rsidP="00AC1DCF">
      <w:pPr>
        <w:rPr>
          <w:rFonts w:cs="B Zar"/>
          <w:b/>
          <w:bCs/>
          <w:sz w:val="24"/>
          <w:szCs w:val="24"/>
          <w:rtl/>
        </w:rPr>
      </w:pPr>
      <w:r w:rsidRPr="00741698">
        <w:rPr>
          <w:rFonts w:cs="B Zar" w:hint="cs"/>
          <w:b/>
          <w:bCs/>
          <w:sz w:val="24"/>
          <w:szCs w:val="24"/>
          <w:rtl/>
        </w:rPr>
        <w:t>1-</w:t>
      </w:r>
      <w:r w:rsidR="00AC1DCF">
        <w:rPr>
          <w:rFonts w:cs="B Zar" w:hint="cs"/>
          <w:b/>
          <w:bCs/>
          <w:sz w:val="24"/>
          <w:szCs w:val="24"/>
          <w:rtl/>
        </w:rPr>
        <w:t>برنامه ریزی درخصوص برگزاری انتحانات ترم اول</w:t>
      </w:r>
    </w:p>
    <w:p w:rsidR="00AC1DCF" w:rsidRDefault="00AC1DCF" w:rsidP="00AC1DCF">
      <w:pPr>
        <w:rPr>
          <w:rFonts w:cs="B Zar"/>
          <w:b/>
          <w:bCs/>
          <w:sz w:val="24"/>
          <w:szCs w:val="24"/>
          <w:rtl/>
        </w:rPr>
      </w:pPr>
      <w:r>
        <w:rPr>
          <w:rFonts w:cs="B Zar" w:hint="cs"/>
          <w:b/>
          <w:bCs/>
          <w:sz w:val="24"/>
          <w:szCs w:val="24"/>
          <w:rtl/>
        </w:rPr>
        <w:t>2-برنامه ریزی درخصوص هفته صیرت</w:t>
      </w:r>
    </w:p>
    <w:p w:rsidR="00AC1DCF" w:rsidRPr="00741698" w:rsidRDefault="00AC1DCF" w:rsidP="00AC1DCF">
      <w:pPr>
        <w:rPr>
          <w:rFonts w:cs="B Zar"/>
          <w:b/>
          <w:bCs/>
          <w:sz w:val="24"/>
          <w:szCs w:val="24"/>
          <w:rtl/>
        </w:rPr>
      </w:pPr>
      <w:r>
        <w:rPr>
          <w:rFonts w:cs="B Zar" w:hint="cs"/>
          <w:b/>
          <w:bCs/>
          <w:sz w:val="24"/>
          <w:szCs w:val="24"/>
          <w:rtl/>
        </w:rPr>
        <w:t>3-سومین سالگرد شهید حاج قاسم سلیمانی</w:t>
      </w:r>
    </w:p>
    <w:p w:rsidR="00741698" w:rsidRPr="00741698" w:rsidRDefault="00741698" w:rsidP="00EC2465">
      <w:pPr>
        <w:rPr>
          <w:rFonts w:cs="B Zar"/>
          <w:b/>
          <w:bCs/>
          <w:color w:val="4F81BD" w:themeColor="accent1"/>
          <w:sz w:val="44"/>
          <w:szCs w:val="44"/>
          <w:rtl/>
        </w:rPr>
      </w:pPr>
      <w:r w:rsidRPr="00741698">
        <w:rPr>
          <w:rFonts w:cs="B Zar" w:hint="cs"/>
          <w:b/>
          <w:bCs/>
          <w:color w:val="4F81BD" w:themeColor="accent1"/>
          <w:sz w:val="44"/>
          <w:szCs w:val="44"/>
          <w:rtl/>
        </w:rPr>
        <w:t>خلاصه مذاکرات</w:t>
      </w:r>
    </w:p>
    <w:p w:rsidR="00741698" w:rsidRPr="00741698" w:rsidRDefault="00AC1DCF" w:rsidP="00EC2465">
      <w:pPr>
        <w:rPr>
          <w:rFonts w:cs="B Zar"/>
          <w:sz w:val="30"/>
          <w:szCs w:val="30"/>
          <w:rtl/>
        </w:rPr>
      </w:pPr>
      <w:r>
        <w:rPr>
          <w:rFonts w:cs="B Zar" w:hint="cs"/>
          <w:sz w:val="30"/>
          <w:szCs w:val="30"/>
          <w:rtl/>
        </w:rPr>
        <w:t xml:space="preserve">سومین </w:t>
      </w:r>
      <w:r w:rsidR="00BD1899">
        <w:rPr>
          <w:rFonts w:cs="B Zar" w:hint="cs"/>
          <w:sz w:val="30"/>
          <w:szCs w:val="30"/>
          <w:rtl/>
        </w:rPr>
        <w:t xml:space="preserve"> </w:t>
      </w:r>
      <w:r w:rsidR="00741698" w:rsidRPr="00741698">
        <w:rPr>
          <w:rFonts w:cs="B Zar" w:hint="cs"/>
          <w:sz w:val="30"/>
          <w:szCs w:val="30"/>
          <w:rtl/>
        </w:rPr>
        <w:t xml:space="preserve"> جلسه شورا با حضور اعضای اصلی وعلی البدل دراتاق پرورشی آموزشگاه برگزارگردیدوپس ازتلاوت آیاتی چند ازکلام الله مجید رئیس شورای دانش آموزی  دستورات جلسه را برای اعضا قرائت نمود ودر این خصوص با مشورت وهمفکری اعضا مصوبات زیر به تصویب اکثریت اعضا رسید</w:t>
      </w:r>
    </w:p>
    <w:p w:rsidR="00741698" w:rsidRPr="00741698" w:rsidRDefault="00741698" w:rsidP="00EC2465">
      <w:pPr>
        <w:rPr>
          <w:color w:val="4F81BD" w:themeColor="accent1"/>
          <w:sz w:val="32"/>
          <w:szCs w:val="32"/>
          <w:rtl/>
        </w:rPr>
      </w:pPr>
      <w:r w:rsidRPr="00741698">
        <w:rPr>
          <w:rFonts w:hint="cs"/>
          <w:color w:val="4F81BD" w:themeColor="accent1"/>
          <w:sz w:val="32"/>
          <w:szCs w:val="32"/>
          <w:rtl/>
        </w:rPr>
        <w:t>مصوبات جلسه</w:t>
      </w:r>
    </w:p>
    <w:p w:rsidR="00741698" w:rsidRPr="00741698" w:rsidRDefault="00741698" w:rsidP="00AC1DCF">
      <w:pPr>
        <w:rPr>
          <w:rFonts w:cs="B Zar"/>
          <w:b/>
          <w:bCs/>
          <w:sz w:val="28"/>
          <w:szCs w:val="28"/>
          <w:rtl/>
        </w:rPr>
      </w:pPr>
      <w:r w:rsidRPr="00741698">
        <w:rPr>
          <w:rFonts w:hint="cs"/>
          <w:sz w:val="28"/>
          <w:szCs w:val="28"/>
          <w:rtl/>
        </w:rPr>
        <w:t>1</w:t>
      </w:r>
      <w:r w:rsidR="00C149E2">
        <w:rPr>
          <w:rFonts w:ascii="Times New Roman" w:hAnsi="Times New Roman" w:cs="Times New Roman" w:hint="cs"/>
          <w:b/>
          <w:bCs/>
          <w:sz w:val="28"/>
          <w:szCs w:val="28"/>
          <w:rtl/>
        </w:rPr>
        <w:t>—</w:t>
      </w:r>
      <w:r w:rsidR="00C149E2">
        <w:rPr>
          <w:rFonts w:cs="B Zar" w:hint="cs"/>
          <w:b/>
          <w:bCs/>
          <w:sz w:val="28"/>
          <w:szCs w:val="28"/>
          <w:rtl/>
        </w:rPr>
        <w:t xml:space="preserve">برنامه ریزی درخصوص گرامیداشت </w:t>
      </w:r>
      <w:r w:rsidR="00AC1DCF">
        <w:rPr>
          <w:rFonts w:cs="B Zar" w:hint="cs"/>
          <w:b/>
          <w:bCs/>
          <w:sz w:val="28"/>
          <w:szCs w:val="28"/>
          <w:rtl/>
        </w:rPr>
        <w:t>هفته بصیرت وسومین سالگرد شهادت حاج قاسم سلیمانی(برپایی ایستگاه نقاشی؛برپایی مراسم حدیث وکسا وبرپایی سفره نذری؛برگزاری نمایشگاه عکس ازخاطرات سردارسلیمانی)</w:t>
      </w:r>
    </w:p>
    <w:p w:rsidR="00FD4E7B" w:rsidRDefault="00741698" w:rsidP="00AC1DCF">
      <w:pPr>
        <w:rPr>
          <w:rFonts w:cs="B Zar" w:hint="cs"/>
          <w:b/>
          <w:bCs/>
          <w:sz w:val="28"/>
          <w:szCs w:val="28"/>
          <w:rtl/>
        </w:rPr>
      </w:pPr>
      <w:r w:rsidRPr="00741698">
        <w:rPr>
          <w:rFonts w:cs="B Zar" w:hint="cs"/>
          <w:b/>
          <w:bCs/>
          <w:sz w:val="28"/>
          <w:szCs w:val="28"/>
          <w:rtl/>
        </w:rPr>
        <w:t>2</w:t>
      </w:r>
      <w:r w:rsidR="00C149E2">
        <w:rPr>
          <w:rFonts w:ascii="Times New Roman" w:hAnsi="Times New Roman" w:cs="Times New Roman" w:hint="cs"/>
          <w:b/>
          <w:bCs/>
          <w:sz w:val="28"/>
          <w:szCs w:val="28"/>
          <w:rtl/>
        </w:rPr>
        <w:t>—</w:t>
      </w:r>
      <w:r w:rsidR="00AC1DCF">
        <w:rPr>
          <w:rFonts w:cs="B Zar" w:hint="cs"/>
          <w:b/>
          <w:bCs/>
          <w:sz w:val="28"/>
          <w:szCs w:val="28"/>
          <w:rtl/>
        </w:rPr>
        <w:t>اطلاع رسانی به دانش آموزان در خصوص تولید محتوا وفعالیت درپیام رسان شاد با تهیه کلیپ,ویدئوکست</w:t>
      </w:r>
    </w:p>
    <w:p w:rsidR="00741698" w:rsidRPr="00741698" w:rsidRDefault="00FD4E7B" w:rsidP="00AC1DCF">
      <w:pPr>
        <w:rPr>
          <w:rFonts w:cs="B Zar"/>
          <w:b/>
          <w:bCs/>
          <w:sz w:val="28"/>
          <w:szCs w:val="28"/>
          <w:rtl/>
        </w:rPr>
      </w:pPr>
      <w:r>
        <w:rPr>
          <w:rFonts w:cs="B Zar" w:hint="cs"/>
          <w:b/>
          <w:bCs/>
          <w:sz w:val="28"/>
          <w:szCs w:val="28"/>
          <w:rtl/>
        </w:rPr>
        <w:t>3-جلسه مشاور آموزشگاه بادانش آموزان درخصوص نحوه برنامه ریزی وعوامل کاهش استرس</w:t>
      </w:r>
    </w:p>
    <w:p w:rsidR="00853BE9" w:rsidRPr="00853BE9" w:rsidRDefault="00853BE9" w:rsidP="00853BE9">
      <w:pPr>
        <w:tabs>
          <w:tab w:val="left" w:pos="194"/>
        </w:tabs>
        <w:jc w:val="both"/>
        <w:rPr>
          <w:b/>
          <w:bCs/>
          <w:color w:val="4F81BD" w:themeColor="accent1"/>
          <w:sz w:val="36"/>
          <w:szCs w:val="36"/>
        </w:rPr>
      </w:pPr>
      <w:r w:rsidRPr="00853BE9">
        <w:rPr>
          <w:rFonts w:hint="cs"/>
          <w:b/>
          <w:bCs/>
          <w:color w:val="4F81BD" w:themeColor="accent1"/>
          <w:sz w:val="36"/>
          <w:szCs w:val="36"/>
          <w:rtl/>
        </w:rPr>
        <w:t>موارد پیگیری</w:t>
      </w:r>
      <w:r w:rsidRPr="00853BE9">
        <w:rPr>
          <w:b/>
          <w:bCs/>
          <w:color w:val="4F81BD" w:themeColor="accent1"/>
          <w:sz w:val="36"/>
          <w:szCs w:val="36"/>
          <w:rtl/>
        </w:rPr>
        <w:tab/>
      </w:r>
    </w:p>
    <w:tbl>
      <w:tblPr>
        <w:tblStyle w:val="TableGrid"/>
        <w:bidiVisual/>
        <w:tblW w:w="10774" w:type="dxa"/>
        <w:tblInd w:w="-789" w:type="dxa"/>
        <w:tblLook w:val="04A0"/>
      </w:tblPr>
      <w:tblGrid>
        <w:gridCol w:w="1701"/>
        <w:gridCol w:w="3708"/>
        <w:gridCol w:w="2813"/>
        <w:gridCol w:w="2552"/>
      </w:tblGrid>
      <w:tr w:rsidR="00853BE9" w:rsidTr="00FD4E7B">
        <w:trPr>
          <w:trHeight w:val="183"/>
        </w:trPr>
        <w:tc>
          <w:tcPr>
            <w:tcW w:w="1701" w:type="dxa"/>
          </w:tcPr>
          <w:p w:rsidR="00853BE9" w:rsidRDefault="00853BE9" w:rsidP="00EC2465">
            <w:pPr>
              <w:tabs>
                <w:tab w:val="left" w:pos="194"/>
              </w:tabs>
              <w:jc w:val="center"/>
              <w:rPr>
                <w:b/>
                <w:bCs/>
                <w:sz w:val="36"/>
                <w:szCs w:val="36"/>
                <w:rtl/>
              </w:rPr>
            </w:pPr>
            <w:r>
              <w:rPr>
                <w:rFonts w:hint="cs"/>
                <w:b/>
                <w:bCs/>
                <w:sz w:val="36"/>
                <w:szCs w:val="36"/>
                <w:rtl/>
              </w:rPr>
              <w:t>ردیف</w:t>
            </w:r>
          </w:p>
          <w:p w:rsidR="00853BE9" w:rsidRDefault="00853BE9" w:rsidP="00EC2465">
            <w:pPr>
              <w:tabs>
                <w:tab w:val="left" w:pos="194"/>
              </w:tabs>
              <w:jc w:val="center"/>
              <w:rPr>
                <w:b/>
                <w:bCs/>
                <w:sz w:val="36"/>
                <w:szCs w:val="36"/>
                <w:rtl/>
              </w:rPr>
            </w:pPr>
          </w:p>
        </w:tc>
        <w:tc>
          <w:tcPr>
            <w:tcW w:w="3708" w:type="dxa"/>
          </w:tcPr>
          <w:p w:rsidR="00853BE9" w:rsidRDefault="00853BE9" w:rsidP="00EC2465">
            <w:pPr>
              <w:tabs>
                <w:tab w:val="left" w:pos="194"/>
              </w:tabs>
              <w:jc w:val="center"/>
              <w:rPr>
                <w:b/>
                <w:bCs/>
                <w:sz w:val="36"/>
                <w:szCs w:val="36"/>
                <w:rtl/>
              </w:rPr>
            </w:pPr>
            <w:r>
              <w:rPr>
                <w:rFonts w:hint="cs"/>
                <w:b/>
                <w:bCs/>
                <w:sz w:val="36"/>
                <w:szCs w:val="36"/>
                <w:rtl/>
              </w:rPr>
              <w:t>موضوع پیگیری</w:t>
            </w:r>
          </w:p>
        </w:tc>
        <w:tc>
          <w:tcPr>
            <w:tcW w:w="2813" w:type="dxa"/>
          </w:tcPr>
          <w:p w:rsidR="00853BE9" w:rsidRDefault="00853BE9" w:rsidP="00EC2465">
            <w:pPr>
              <w:tabs>
                <w:tab w:val="left" w:pos="194"/>
              </w:tabs>
              <w:jc w:val="center"/>
              <w:rPr>
                <w:b/>
                <w:bCs/>
                <w:sz w:val="36"/>
                <w:szCs w:val="36"/>
                <w:rtl/>
              </w:rPr>
            </w:pPr>
            <w:r>
              <w:rPr>
                <w:rFonts w:hint="cs"/>
                <w:b/>
                <w:bCs/>
                <w:sz w:val="36"/>
                <w:szCs w:val="36"/>
                <w:rtl/>
              </w:rPr>
              <w:t>مسئول پیگیری</w:t>
            </w:r>
          </w:p>
        </w:tc>
        <w:tc>
          <w:tcPr>
            <w:tcW w:w="2552" w:type="dxa"/>
          </w:tcPr>
          <w:p w:rsidR="00853BE9" w:rsidRDefault="00853BE9" w:rsidP="00EC2465">
            <w:pPr>
              <w:tabs>
                <w:tab w:val="left" w:pos="194"/>
              </w:tabs>
              <w:jc w:val="center"/>
              <w:rPr>
                <w:b/>
                <w:bCs/>
                <w:sz w:val="36"/>
                <w:szCs w:val="36"/>
                <w:rtl/>
              </w:rPr>
            </w:pPr>
            <w:r>
              <w:rPr>
                <w:rFonts w:hint="cs"/>
                <w:b/>
                <w:bCs/>
                <w:sz w:val="36"/>
                <w:szCs w:val="36"/>
                <w:rtl/>
              </w:rPr>
              <w:t>مهلت</w:t>
            </w:r>
          </w:p>
        </w:tc>
      </w:tr>
      <w:tr w:rsidR="00853BE9" w:rsidTr="00FD4E7B">
        <w:trPr>
          <w:trHeight w:val="183"/>
        </w:trPr>
        <w:tc>
          <w:tcPr>
            <w:tcW w:w="1701" w:type="dxa"/>
          </w:tcPr>
          <w:p w:rsidR="00853BE9" w:rsidRDefault="00EC2465" w:rsidP="00EC2465">
            <w:pPr>
              <w:tabs>
                <w:tab w:val="left" w:pos="194"/>
              </w:tabs>
              <w:jc w:val="center"/>
              <w:rPr>
                <w:b/>
                <w:bCs/>
                <w:sz w:val="36"/>
                <w:szCs w:val="36"/>
                <w:rtl/>
              </w:rPr>
            </w:pPr>
            <w:r>
              <w:rPr>
                <w:rFonts w:hint="cs"/>
                <w:b/>
                <w:bCs/>
                <w:sz w:val="36"/>
                <w:szCs w:val="36"/>
                <w:rtl/>
              </w:rPr>
              <w:lastRenderedPageBreak/>
              <w:t>1</w:t>
            </w:r>
          </w:p>
          <w:p w:rsidR="00853BE9" w:rsidRDefault="00853BE9" w:rsidP="00EC2465">
            <w:pPr>
              <w:tabs>
                <w:tab w:val="left" w:pos="194"/>
              </w:tabs>
              <w:jc w:val="center"/>
              <w:rPr>
                <w:b/>
                <w:bCs/>
                <w:sz w:val="36"/>
                <w:szCs w:val="36"/>
                <w:rtl/>
              </w:rPr>
            </w:pPr>
          </w:p>
        </w:tc>
        <w:tc>
          <w:tcPr>
            <w:tcW w:w="3708" w:type="dxa"/>
          </w:tcPr>
          <w:p w:rsidR="00853BE9" w:rsidRDefault="00ED6F3C" w:rsidP="00FD4E7B">
            <w:pPr>
              <w:tabs>
                <w:tab w:val="left" w:pos="194"/>
              </w:tabs>
              <w:jc w:val="center"/>
              <w:rPr>
                <w:b/>
                <w:bCs/>
                <w:sz w:val="36"/>
                <w:szCs w:val="36"/>
                <w:rtl/>
              </w:rPr>
            </w:pPr>
            <w:r>
              <w:rPr>
                <w:rFonts w:hint="cs"/>
                <w:b/>
                <w:bCs/>
                <w:sz w:val="36"/>
                <w:szCs w:val="36"/>
                <w:rtl/>
              </w:rPr>
              <w:t xml:space="preserve">برنامه ریزی </w:t>
            </w:r>
            <w:r w:rsidR="00FD4E7B">
              <w:rPr>
                <w:rFonts w:hint="cs"/>
                <w:b/>
                <w:bCs/>
                <w:sz w:val="36"/>
                <w:szCs w:val="36"/>
                <w:rtl/>
              </w:rPr>
              <w:t>درخصوص هفته بصیرت</w:t>
            </w:r>
          </w:p>
        </w:tc>
        <w:tc>
          <w:tcPr>
            <w:tcW w:w="2813" w:type="dxa"/>
          </w:tcPr>
          <w:p w:rsidR="00853BE9" w:rsidRDefault="00FD4E7B" w:rsidP="00EC2465">
            <w:pPr>
              <w:tabs>
                <w:tab w:val="left" w:pos="194"/>
              </w:tabs>
              <w:jc w:val="center"/>
              <w:rPr>
                <w:b/>
                <w:bCs/>
                <w:sz w:val="36"/>
                <w:szCs w:val="36"/>
                <w:rtl/>
              </w:rPr>
            </w:pPr>
            <w:r>
              <w:rPr>
                <w:rFonts w:hint="cs"/>
                <w:b/>
                <w:bCs/>
                <w:sz w:val="36"/>
                <w:szCs w:val="36"/>
                <w:rtl/>
              </w:rPr>
              <w:t>انجمن سیاسی اجتماعی</w:t>
            </w:r>
            <w:r w:rsidR="00ED6F3C">
              <w:rPr>
                <w:rFonts w:hint="cs"/>
                <w:b/>
                <w:bCs/>
                <w:sz w:val="36"/>
                <w:szCs w:val="36"/>
                <w:rtl/>
              </w:rPr>
              <w:t xml:space="preserve"> </w:t>
            </w:r>
          </w:p>
        </w:tc>
        <w:tc>
          <w:tcPr>
            <w:tcW w:w="2552" w:type="dxa"/>
          </w:tcPr>
          <w:p w:rsidR="00853BE9" w:rsidRDefault="00FD4E7B" w:rsidP="00ED6F3C">
            <w:pPr>
              <w:tabs>
                <w:tab w:val="left" w:pos="194"/>
              </w:tabs>
              <w:jc w:val="center"/>
              <w:rPr>
                <w:b/>
                <w:bCs/>
                <w:sz w:val="36"/>
                <w:szCs w:val="36"/>
                <w:rtl/>
              </w:rPr>
            </w:pPr>
            <w:r>
              <w:rPr>
                <w:rFonts w:hint="cs"/>
                <w:b/>
                <w:bCs/>
                <w:sz w:val="36"/>
                <w:szCs w:val="36"/>
                <w:rtl/>
              </w:rPr>
              <w:t>طول هفته</w:t>
            </w:r>
          </w:p>
        </w:tc>
      </w:tr>
      <w:tr w:rsidR="00853BE9" w:rsidTr="00FD4E7B">
        <w:trPr>
          <w:trHeight w:val="274"/>
        </w:trPr>
        <w:tc>
          <w:tcPr>
            <w:tcW w:w="1701" w:type="dxa"/>
          </w:tcPr>
          <w:p w:rsidR="00853BE9" w:rsidRDefault="00853BE9" w:rsidP="00EC2465">
            <w:pPr>
              <w:tabs>
                <w:tab w:val="left" w:pos="194"/>
              </w:tabs>
              <w:jc w:val="center"/>
              <w:rPr>
                <w:b/>
                <w:bCs/>
                <w:sz w:val="36"/>
                <w:szCs w:val="36"/>
                <w:rtl/>
              </w:rPr>
            </w:pPr>
          </w:p>
          <w:p w:rsidR="00853BE9" w:rsidRDefault="00EC2465" w:rsidP="00EC2465">
            <w:pPr>
              <w:tabs>
                <w:tab w:val="left" w:pos="194"/>
              </w:tabs>
              <w:jc w:val="center"/>
              <w:rPr>
                <w:b/>
                <w:bCs/>
                <w:sz w:val="36"/>
                <w:szCs w:val="36"/>
                <w:rtl/>
              </w:rPr>
            </w:pPr>
            <w:r>
              <w:rPr>
                <w:rFonts w:hint="cs"/>
                <w:b/>
                <w:bCs/>
                <w:sz w:val="36"/>
                <w:szCs w:val="36"/>
                <w:rtl/>
              </w:rPr>
              <w:t>2</w:t>
            </w:r>
          </w:p>
        </w:tc>
        <w:tc>
          <w:tcPr>
            <w:tcW w:w="3708" w:type="dxa"/>
          </w:tcPr>
          <w:p w:rsidR="00853BE9" w:rsidRDefault="00FD4E7B" w:rsidP="00ED6F3C">
            <w:pPr>
              <w:tabs>
                <w:tab w:val="left" w:pos="194"/>
              </w:tabs>
              <w:jc w:val="center"/>
              <w:rPr>
                <w:b/>
                <w:bCs/>
                <w:sz w:val="36"/>
                <w:szCs w:val="36"/>
                <w:rtl/>
              </w:rPr>
            </w:pPr>
            <w:r>
              <w:rPr>
                <w:rFonts w:hint="cs"/>
                <w:b/>
                <w:bCs/>
                <w:sz w:val="36"/>
                <w:szCs w:val="36"/>
                <w:rtl/>
              </w:rPr>
              <w:t>برنامه ریزی درخصوص سومین سالگرد شهادت قاسم سلیمانی</w:t>
            </w:r>
          </w:p>
        </w:tc>
        <w:tc>
          <w:tcPr>
            <w:tcW w:w="2813" w:type="dxa"/>
          </w:tcPr>
          <w:p w:rsidR="00853BE9" w:rsidRDefault="00ED6F3C" w:rsidP="00EC2465">
            <w:pPr>
              <w:tabs>
                <w:tab w:val="left" w:pos="194"/>
              </w:tabs>
              <w:jc w:val="center"/>
              <w:rPr>
                <w:b/>
                <w:bCs/>
                <w:sz w:val="36"/>
                <w:szCs w:val="36"/>
                <w:rtl/>
              </w:rPr>
            </w:pPr>
            <w:r>
              <w:rPr>
                <w:rFonts w:hint="cs"/>
                <w:b/>
                <w:bCs/>
                <w:sz w:val="36"/>
                <w:szCs w:val="36"/>
                <w:rtl/>
              </w:rPr>
              <w:t>انجمن مناسبتها</w:t>
            </w:r>
          </w:p>
          <w:p w:rsidR="00ED6F3C" w:rsidRDefault="00ED6F3C" w:rsidP="00FD4E7B">
            <w:pPr>
              <w:tabs>
                <w:tab w:val="left" w:pos="194"/>
              </w:tabs>
              <w:jc w:val="center"/>
              <w:rPr>
                <w:b/>
                <w:bCs/>
                <w:sz w:val="36"/>
                <w:szCs w:val="36"/>
                <w:rtl/>
              </w:rPr>
            </w:pPr>
            <w:r>
              <w:rPr>
                <w:rFonts w:hint="cs"/>
                <w:b/>
                <w:bCs/>
                <w:sz w:val="36"/>
                <w:szCs w:val="36"/>
                <w:rtl/>
              </w:rPr>
              <w:t xml:space="preserve">انجمن </w:t>
            </w:r>
            <w:r w:rsidR="00FD4E7B">
              <w:rPr>
                <w:rFonts w:hint="cs"/>
                <w:b/>
                <w:bCs/>
                <w:sz w:val="36"/>
                <w:szCs w:val="36"/>
                <w:rtl/>
              </w:rPr>
              <w:t>سیاسی اجتماعی</w:t>
            </w:r>
          </w:p>
        </w:tc>
        <w:tc>
          <w:tcPr>
            <w:tcW w:w="2552" w:type="dxa"/>
          </w:tcPr>
          <w:p w:rsidR="00853BE9" w:rsidRDefault="00FD4E7B" w:rsidP="00EC2465">
            <w:pPr>
              <w:tabs>
                <w:tab w:val="left" w:pos="194"/>
              </w:tabs>
              <w:jc w:val="center"/>
              <w:rPr>
                <w:b/>
                <w:bCs/>
                <w:sz w:val="36"/>
                <w:szCs w:val="36"/>
                <w:rtl/>
              </w:rPr>
            </w:pPr>
            <w:r>
              <w:rPr>
                <w:rFonts w:hint="cs"/>
                <w:b/>
                <w:bCs/>
                <w:sz w:val="36"/>
                <w:szCs w:val="36"/>
                <w:rtl/>
              </w:rPr>
              <w:t>13/10</w:t>
            </w:r>
          </w:p>
        </w:tc>
      </w:tr>
      <w:tr w:rsidR="00FD4E7B" w:rsidTr="00FD4E7B">
        <w:trPr>
          <w:trHeight w:val="274"/>
        </w:trPr>
        <w:tc>
          <w:tcPr>
            <w:tcW w:w="1701" w:type="dxa"/>
          </w:tcPr>
          <w:p w:rsidR="00FD4E7B" w:rsidRDefault="00FD4E7B" w:rsidP="00EC2465">
            <w:pPr>
              <w:tabs>
                <w:tab w:val="left" w:pos="194"/>
              </w:tabs>
              <w:jc w:val="center"/>
              <w:rPr>
                <w:b/>
                <w:bCs/>
                <w:sz w:val="36"/>
                <w:szCs w:val="36"/>
                <w:rtl/>
              </w:rPr>
            </w:pPr>
            <w:r>
              <w:rPr>
                <w:rFonts w:hint="cs"/>
                <w:b/>
                <w:bCs/>
                <w:sz w:val="36"/>
                <w:szCs w:val="36"/>
                <w:rtl/>
              </w:rPr>
              <w:t>3</w:t>
            </w:r>
          </w:p>
        </w:tc>
        <w:tc>
          <w:tcPr>
            <w:tcW w:w="3708" w:type="dxa"/>
          </w:tcPr>
          <w:p w:rsidR="00FD4E7B" w:rsidRDefault="00FD4E7B" w:rsidP="00ED6F3C">
            <w:pPr>
              <w:tabs>
                <w:tab w:val="left" w:pos="194"/>
              </w:tabs>
              <w:jc w:val="center"/>
              <w:rPr>
                <w:rFonts w:hint="cs"/>
                <w:b/>
                <w:bCs/>
                <w:sz w:val="36"/>
                <w:szCs w:val="36"/>
                <w:rtl/>
              </w:rPr>
            </w:pPr>
            <w:r>
              <w:rPr>
                <w:rFonts w:hint="cs"/>
                <w:b/>
                <w:bCs/>
                <w:sz w:val="36"/>
                <w:szCs w:val="36"/>
                <w:rtl/>
              </w:rPr>
              <w:t>برنامه ریزی در خصوص برگزاری امتحانات</w:t>
            </w:r>
          </w:p>
        </w:tc>
        <w:tc>
          <w:tcPr>
            <w:tcW w:w="2813" w:type="dxa"/>
          </w:tcPr>
          <w:p w:rsidR="00FD4E7B" w:rsidRDefault="00FD4E7B" w:rsidP="00EC2465">
            <w:pPr>
              <w:tabs>
                <w:tab w:val="left" w:pos="194"/>
              </w:tabs>
              <w:jc w:val="center"/>
              <w:rPr>
                <w:rFonts w:hint="cs"/>
                <w:b/>
                <w:bCs/>
                <w:sz w:val="36"/>
                <w:szCs w:val="36"/>
                <w:rtl/>
              </w:rPr>
            </w:pPr>
            <w:r>
              <w:rPr>
                <w:rFonts w:hint="cs"/>
                <w:b/>
                <w:bCs/>
                <w:sz w:val="36"/>
                <w:szCs w:val="36"/>
                <w:rtl/>
              </w:rPr>
              <w:t>انجمن علمی آموزشی</w:t>
            </w:r>
          </w:p>
        </w:tc>
        <w:tc>
          <w:tcPr>
            <w:tcW w:w="2552" w:type="dxa"/>
          </w:tcPr>
          <w:p w:rsidR="00FD4E7B" w:rsidRDefault="00FD4E7B" w:rsidP="00EC2465">
            <w:pPr>
              <w:tabs>
                <w:tab w:val="left" w:pos="194"/>
              </w:tabs>
              <w:jc w:val="center"/>
              <w:rPr>
                <w:rFonts w:hint="cs"/>
                <w:b/>
                <w:bCs/>
                <w:sz w:val="36"/>
                <w:szCs w:val="36"/>
                <w:rtl/>
              </w:rPr>
            </w:pPr>
            <w:r>
              <w:rPr>
                <w:rFonts w:hint="cs"/>
                <w:b/>
                <w:bCs/>
                <w:sz w:val="36"/>
                <w:szCs w:val="36"/>
                <w:rtl/>
              </w:rPr>
              <w:t>درطول امتحانات</w:t>
            </w:r>
          </w:p>
        </w:tc>
      </w:tr>
    </w:tbl>
    <w:p w:rsidR="00741698" w:rsidRDefault="00741698" w:rsidP="00853BE9">
      <w:pPr>
        <w:tabs>
          <w:tab w:val="left" w:pos="194"/>
        </w:tabs>
        <w:rPr>
          <w:b/>
          <w:bCs/>
          <w:sz w:val="36"/>
          <w:szCs w:val="36"/>
          <w:rtl/>
        </w:rPr>
      </w:pPr>
    </w:p>
    <w:p w:rsidR="00853BE9" w:rsidRPr="00853BE9" w:rsidRDefault="00853BE9" w:rsidP="00853BE9">
      <w:pPr>
        <w:tabs>
          <w:tab w:val="left" w:pos="194"/>
        </w:tabs>
        <w:jc w:val="both"/>
        <w:rPr>
          <w:b/>
          <w:bCs/>
          <w:color w:val="4F81BD" w:themeColor="accent1"/>
          <w:sz w:val="36"/>
          <w:szCs w:val="36"/>
          <w:rtl/>
        </w:rPr>
      </w:pPr>
      <w:r w:rsidRPr="00853BE9">
        <w:rPr>
          <w:rFonts w:hint="cs"/>
          <w:b/>
          <w:bCs/>
          <w:color w:val="4F81BD" w:themeColor="accent1"/>
          <w:sz w:val="36"/>
          <w:szCs w:val="36"/>
          <w:rtl/>
        </w:rPr>
        <w:t>اسامی حاضرین در جلسه</w:t>
      </w:r>
    </w:p>
    <w:tbl>
      <w:tblPr>
        <w:tblStyle w:val="TableGrid"/>
        <w:bidiVisual/>
        <w:tblW w:w="10490" w:type="dxa"/>
        <w:tblInd w:w="-647" w:type="dxa"/>
        <w:tblLook w:val="04A0"/>
      </w:tblPr>
      <w:tblGrid>
        <w:gridCol w:w="992"/>
        <w:gridCol w:w="2410"/>
        <w:gridCol w:w="1701"/>
        <w:gridCol w:w="893"/>
        <w:gridCol w:w="2352"/>
        <w:gridCol w:w="2142"/>
      </w:tblGrid>
      <w:tr w:rsidR="00853BE9" w:rsidTr="00EC2465">
        <w:tc>
          <w:tcPr>
            <w:tcW w:w="992" w:type="dxa"/>
          </w:tcPr>
          <w:p w:rsidR="00853BE9" w:rsidRPr="00EC2465" w:rsidRDefault="00853BE9" w:rsidP="00EC2465">
            <w:pPr>
              <w:tabs>
                <w:tab w:val="left" w:pos="194"/>
              </w:tabs>
              <w:jc w:val="center"/>
              <w:rPr>
                <w:rFonts w:cs="B Compset"/>
                <w:b/>
                <w:bCs/>
                <w:sz w:val="36"/>
                <w:szCs w:val="36"/>
                <w:rtl/>
              </w:rPr>
            </w:pPr>
            <w:r w:rsidRPr="00EC2465">
              <w:rPr>
                <w:rFonts w:cs="B Compset" w:hint="cs"/>
                <w:b/>
                <w:bCs/>
                <w:sz w:val="36"/>
                <w:szCs w:val="36"/>
                <w:rtl/>
              </w:rPr>
              <w:t>ردیف</w:t>
            </w:r>
          </w:p>
        </w:tc>
        <w:tc>
          <w:tcPr>
            <w:tcW w:w="2410" w:type="dxa"/>
          </w:tcPr>
          <w:p w:rsidR="00853BE9" w:rsidRPr="00EC2465" w:rsidRDefault="00853BE9" w:rsidP="00EC2465">
            <w:pPr>
              <w:tabs>
                <w:tab w:val="left" w:pos="194"/>
              </w:tabs>
              <w:jc w:val="center"/>
              <w:rPr>
                <w:rFonts w:cs="B Compset"/>
                <w:b/>
                <w:bCs/>
                <w:sz w:val="36"/>
                <w:szCs w:val="36"/>
                <w:rtl/>
              </w:rPr>
            </w:pPr>
            <w:r w:rsidRPr="00EC2465">
              <w:rPr>
                <w:rFonts w:cs="B Compset" w:hint="cs"/>
                <w:b/>
                <w:bCs/>
                <w:sz w:val="36"/>
                <w:szCs w:val="36"/>
                <w:rtl/>
              </w:rPr>
              <w:t>نام ونام خانوادگی</w:t>
            </w:r>
          </w:p>
        </w:tc>
        <w:tc>
          <w:tcPr>
            <w:tcW w:w="1701" w:type="dxa"/>
          </w:tcPr>
          <w:p w:rsidR="00853BE9" w:rsidRPr="00EC2465" w:rsidRDefault="00853BE9" w:rsidP="00EC2465">
            <w:pPr>
              <w:tabs>
                <w:tab w:val="left" w:pos="194"/>
              </w:tabs>
              <w:jc w:val="center"/>
              <w:rPr>
                <w:rFonts w:cs="B Compset"/>
                <w:b/>
                <w:bCs/>
                <w:sz w:val="36"/>
                <w:szCs w:val="36"/>
                <w:rtl/>
              </w:rPr>
            </w:pPr>
            <w:r w:rsidRPr="00EC2465">
              <w:rPr>
                <w:rFonts w:cs="B Compset" w:hint="cs"/>
                <w:b/>
                <w:bCs/>
                <w:sz w:val="36"/>
                <w:szCs w:val="36"/>
                <w:rtl/>
              </w:rPr>
              <w:t>سمت</w:t>
            </w:r>
          </w:p>
        </w:tc>
        <w:tc>
          <w:tcPr>
            <w:tcW w:w="893" w:type="dxa"/>
          </w:tcPr>
          <w:p w:rsidR="00853BE9" w:rsidRPr="00EC2465" w:rsidRDefault="00853BE9" w:rsidP="00EC2465">
            <w:pPr>
              <w:tabs>
                <w:tab w:val="left" w:pos="194"/>
              </w:tabs>
              <w:jc w:val="center"/>
              <w:rPr>
                <w:rFonts w:cs="B Compset"/>
                <w:b/>
                <w:bCs/>
                <w:sz w:val="36"/>
                <w:szCs w:val="36"/>
                <w:rtl/>
              </w:rPr>
            </w:pPr>
            <w:r w:rsidRPr="00EC2465">
              <w:rPr>
                <w:rFonts w:cs="B Compset" w:hint="cs"/>
                <w:b/>
                <w:bCs/>
                <w:sz w:val="36"/>
                <w:szCs w:val="36"/>
                <w:rtl/>
              </w:rPr>
              <w:t>ردیف</w:t>
            </w:r>
          </w:p>
        </w:tc>
        <w:tc>
          <w:tcPr>
            <w:tcW w:w="2352" w:type="dxa"/>
          </w:tcPr>
          <w:p w:rsidR="00853BE9" w:rsidRPr="00EC2465" w:rsidRDefault="00853BE9" w:rsidP="00EC2465">
            <w:pPr>
              <w:tabs>
                <w:tab w:val="left" w:pos="194"/>
              </w:tabs>
              <w:jc w:val="center"/>
              <w:rPr>
                <w:rFonts w:cs="B Compset"/>
                <w:b/>
                <w:bCs/>
                <w:sz w:val="36"/>
                <w:szCs w:val="36"/>
                <w:rtl/>
              </w:rPr>
            </w:pPr>
            <w:r w:rsidRPr="00EC2465">
              <w:rPr>
                <w:rFonts w:cs="B Compset" w:hint="cs"/>
                <w:b/>
                <w:bCs/>
                <w:sz w:val="36"/>
                <w:szCs w:val="36"/>
                <w:rtl/>
              </w:rPr>
              <w:t>نام ونام خانوادگی</w:t>
            </w:r>
          </w:p>
        </w:tc>
        <w:tc>
          <w:tcPr>
            <w:tcW w:w="2142" w:type="dxa"/>
          </w:tcPr>
          <w:p w:rsidR="00853BE9" w:rsidRPr="00EC2465" w:rsidRDefault="00853BE9" w:rsidP="00EC2465">
            <w:pPr>
              <w:tabs>
                <w:tab w:val="left" w:pos="194"/>
              </w:tabs>
              <w:jc w:val="center"/>
              <w:rPr>
                <w:rFonts w:cs="B Compset"/>
                <w:b/>
                <w:bCs/>
                <w:sz w:val="36"/>
                <w:szCs w:val="36"/>
                <w:rtl/>
              </w:rPr>
            </w:pPr>
            <w:r w:rsidRPr="00EC2465">
              <w:rPr>
                <w:rFonts w:cs="B Compset" w:hint="cs"/>
                <w:b/>
                <w:bCs/>
                <w:sz w:val="36"/>
                <w:szCs w:val="36"/>
                <w:rtl/>
              </w:rPr>
              <w:t>سمت</w:t>
            </w:r>
          </w:p>
        </w:tc>
      </w:tr>
      <w:tr w:rsidR="00853BE9" w:rsidTr="00EC2465">
        <w:tc>
          <w:tcPr>
            <w:tcW w:w="992" w:type="dxa"/>
          </w:tcPr>
          <w:p w:rsidR="00853BE9" w:rsidRDefault="00EC2465" w:rsidP="00EC2465">
            <w:pPr>
              <w:tabs>
                <w:tab w:val="left" w:pos="194"/>
              </w:tabs>
              <w:jc w:val="center"/>
              <w:rPr>
                <w:b/>
                <w:bCs/>
                <w:sz w:val="36"/>
                <w:szCs w:val="36"/>
                <w:rtl/>
              </w:rPr>
            </w:pPr>
            <w:r>
              <w:rPr>
                <w:rFonts w:hint="cs"/>
                <w:b/>
                <w:bCs/>
                <w:sz w:val="36"/>
                <w:szCs w:val="36"/>
                <w:rtl/>
              </w:rPr>
              <w:t>1</w:t>
            </w:r>
          </w:p>
          <w:p w:rsidR="00EC2465" w:rsidRDefault="00EC2465" w:rsidP="00EC2465">
            <w:pPr>
              <w:tabs>
                <w:tab w:val="left" w:pos="194"/>
              </w:tabs>
              <w:jc w:val="center"/>
              <w:rPr>
                <w:b/>
                <w:bCs/>
                <w:sz w:val="36"/>
                <w:szCs w:val="36"/>
                <w:rtl/>
              </w:rPr>
            </w:pPr>
          </w:p>
        </w:tc>
        <w:tc>
          <w:tcPr>
            <w:tcW w:w="2410" w:type="dxa"/>
          </w:tcPr>
          <w:p w:rsidR="00853BE9" w:rsidRDefault="00EC2465" w:rsidP="00EC2465">
            <w:pPr>
              <w:tabs>
                <w:tab w:val="left" w:pos="194"/>
              </w:tabs>
              <w:jc w:val="center"/>
              <w:rPr>
                <w:b/>
                <w:bCs/>
                <w:sz w:val="36"/>
                <w:szCs w:val="36"/>
                <w:rtl/>
              </w:rPr>
            </w:pPr>
            <w:r>
              <w:rPr>
                <w:rFonts w:hint="cs"/>
                <w:b/>
                <w:bCs/>
                <w:sz w:val="36"/>
                <w:szCs w:val="36"/>
                <w:rtl/>
              </w:rPr>
              <w:t>پریسا فراهانی</w:t>
            </w:r>
          </w:p>
        </w:tc>
        <w:tc>
          <w:tcPr>
            <w:tcW w:w="1701" w:type="dxa"/>
          </w:tcPr>
          <w:p w:rsidR="00853BE9" w:rsidRDefault="00EC2465" w:rsidP="00EC2465">
            <w:pPr>
              <w:tabs>
                <w:tab w:val="left" w:pos="194"/>
              </w:tabs>
              <w:jc w:val="center"/>
              <w:rPr>
                <w:b/>
                <w:bCs/>
                <w:sz w:val="36"/>
                <w:szCs w:val="36"/>
                <w:rtl/>
              </w:rPr>
            </w:pPr>
            <w:r>
              <w:rPr>
                <w:rFonts w:hint="cs"/>
                <w:b/>
                <w:bCs/>
                <w:sz w:val="36"/>
                <w:szCs w:val="36"/>
                <w:rtl/>
              </w:rPr>
              <w:t>مدیر</w:t>
            </w:r>
          </w:p>
        </w:tc>
        <w:tc>
          <w:tcPr>
            <w:tcW w:w="893" w:type="dxa"/>
          </w:tcPr>
          <w:p w:rsidR="00853BE9" w:rsidRDefault="00EC2465" w:rsidP="00EC2465">
            <w:pPr>
              <w:tabs>
                <w:tab w:val="left" w:pos="194"/>
              </w:tabs>
              <w:jc w:val="center"/>
              <w:rPr>
                <w:b/>
                <w:bCs/>
                <w:sz w:val="36"/>
                <w:szCs w:val="36"/>
                <w:rtl/>
              </w:rPr>
            </w:pPr>
            <w:r>
              <w:rPr>
                <w:rFonts w:hint="cs"/>
                <w:b/>
                <w:bCs/>
                <w:sz w:val="36"/>
                <w:szCs w:val="36"/>
                <w:rtl/>
              </w:rPr>
              <w:t>6</w:t>
            </w:r>
          </w:p>
        </w:tc>
        <w:tc>
          <w:tcPr>
            <w:tcW w:w="2352" w:type="dxa"/>
          </w:tcPr>
          <w:p w:rsidR="00853BE9" w:rsidRDefault="00EC2465" w:rsidP="00EC2465">
            <w:pPr>
              <w:tabs>
                <w:tab w:val="left" w:pos="194"/>
              </w:tabs>
              <w:jc w:val="center"/>
              <w:rPr>
                <w:b/>
                <w:bCs/>
                <w:sz w:val="36"/>
                <w:szCs w:val="36"/>
                <w:rtl/>
              </w:rPr>
            </w:pPr>
            <w:r>
              <w:rPr>
                <w:rFonts w:hint="cs"/>
                <w:b/>
                <w:bCs/>
                <w:sz w:val="36"/>
                <w:szCs w:val="36"/>
                <w:rtl/>
              </w:rPr>
              <w:t>الهه پوزش</w:t>
            </w:r>
          </w:p>
        </w:tc>
        <w:tc>
          <w:tcPr>
            <w:tcW w:w="2142" w:type="dxa"/>
          </w:tcPr>
          <w:p w:rsidR="00853BE9" w:rsidRDefault="00ED6F3C" w:rsidP="00853BE9">
            <w:pPr>
              <w:tabs>
                <w:tab w:val="left" w:pos="194"/>
              </w:tabs>
              <w:rPr>
                <w:b/>
                <w:bCs/>
                <w:sz w:val="36"/>
                <w:szCs w:val="36"/>
                <w:rtl/>
              </w:rPr>
            </w:pPr>
            <w:r>
              <w:rPr>
                <w:rFonts w:hint="cs"/>
                <w:b/>
                <w:bCs/>
                <w:sz w:val="36"/>
                <w:szCs w:val="36"/>
                <w:rtl/>
              </w:rPr>
              <w:t>عضوشورا</w:t>
            </w:r>
          </w:p>
        </w:tc>
      </w:tr>
      <w:tr w:rsidR="00853BE9" w:rsidTr="00EC2465">
        <w:tc>
          <w:tcPr>
            <w:tcW w:w="992" w:type="dxa"/>
          </w:tcPr>
          <w:p w:rsidR="00853BE9" w:rsidRDefault="00EC2465" w:rsidP="00EC2465">
            <w:pPr>
              <w:tabs>
                <w:tab w:val="left" w:pos="194"/>
              </w:tabs>
              <w:jc w:val="center"/>
              <w:rPr>
                <w:b/>
                <w:bCs/>
                <w:sz w:val="36"/>
                <w:szCs w:val="36"/>
                <w:rtl/>
              </w:rPr>
            </w:pPr>
            <w:r>
              <w:rPr>
                <w:rFonts w:hint="cs"/>
                <w:b/>
                <w:bCs/>
                <w:sz w:val="36"/>
                <w:szCs w:val="36"/>
                <w:rtl/>
              </w:rPr>
              <w:t>2</w:t>
            </w:r>
          </w:p>
          <w:p w:rsidR="00EC2465" w:rsidRDefault="00EC2465" w:rsidP="00EC2465">
            <w:pPr>
              <w:tabs>
                <w:tab w:val="left" w:pos="194"/>
              </w:tabs>
              <w:jc w:val="center"/>
              <w:rPr>
                <w:b/>
                <w:bCs/>
                <w:sz w:val="36"/>
                <w:szCs w:val="36"/>
                <w:rtl/>
              </w:rPr>
            </w:pPr>
          </w:p>
        </w:tc>
        <w:tc>
          <w:tcPr>
            <w:tcW w:w="2410" w:type="dxa"/>
          </w:tcPr>
          <w:p w:rsidR="00853BE9" w:rsidRDefault="00EC2465" w:rsidP="00EC2465">
            <w:pPr>
              <w:tabs>
                <w:tab w:val="left" w:pos="194"/>
              </w:tabs>
              <w:jc w:val="center"/>
              <w:rPr>
                <w:b/>
                <w:bCs/>
                <w:sz w:val="36"/>
                <w:szCs w:val="36"/>
                <w:rtl/>
              </w:rPr>
            </w:pPr>
            <w:r>
              <w:rPr>
                <w:rFonts w:hint="cs"/>
                <w:b/>
                <w:bCs/>
                <w:sz w:val="36"/>
                <w:szCs w:val="36"/>
                <w:rtl/>
              </w:rPr>
              <w:t>منصوره جعفری</w:t>
            </w:r>
          </w:p>
        </w:tc>
        <w:tc>
          <w:tcPr>
            <w:tcW w:w="1701" w:type="dxa"/>
          </w:tcPr>
          <w:p w:rsidR="00853BE9" w:rsidRDefault="00EC2465" w:rsidP="00EC2465">
            <w:pPr>
              <w:tabs>
                <w:tab w:val="left" w:pos="194"/>
              </w:tabs>
              <w:jc w:val="center"/>
              <w:rPr>
                <w:b/>
                <w:bCs/>
                <w:sz w:val="36"/>
                <w:szCs w:val="36"/>
                <w:rtl/>
              </w:rPr>
            </w:pPr>
            <w:r w:rsidRPr="00EC2465">
              <w:rPr>
                <w:rFonts w:hint="cs"/>
                <w:b/>
                <w:bCs/>
                <w:sz w:val="30"/>
                <w:szCs w:val="30"/>
                <w:rtl/>
              </w:rPr>
              <w:t>مربی پرورشی</w:t>
            </w:r>
          </w:p>
        </w:tc>
        <w:tc>
          <w:tcPr>
            <w:tcW w:w="893" w:type="dxa"/>
          </w:tcPr>
          <w:p w:rsidR="00853BE9" w:rsidRDefault="00EC2465" w:rsidP="00EC2465">
            <w:pPr>
              <w:tabs>
                <w:tab w:val="left" w:pos="194"/>
              </w:tabs>
              <w:jc w:val="center"/>
              <w:rPr>
                <w:b/>
                <w:bCs/>
                <w:sz w:val="36"/>
                <w:szCs w:val="36"/>
                <w:rtl/>
              </w:rPr>
            </w:pPr>
            <w:r>
              <w:rPr>
                <w:rFonts w:hint="cs"/>
                <w:b/>
                <w:bCs/>
                <w:sz w:val="36"/>
                <w:szCs w:val="36"/>
                <w:rtl/>
              </w:rPr>
              <w:t>7</w:t>
            </w:r>
          </w:p>
        </w:tc>
        <w:tc>
          <w:tcPr>
            <w:tcW w:w="2352" w:type="dxa"/>
          </w:tcPr>
          <w:p w:rsidR="00853BE9" w:rsidRDefault="00EC2465" w:rsidP="00EC2465">
            <w:pPr>
              <w:tabs>
                <w:tab w:val="left" w:pos="194"/>
              </w:tabs>
              <w:jc w:val="center"/>
              <w:rPr>
                <w:b/>
                <w:bCs/>
                <w:sz w:val="36"/>
                <w:szCs w:val="36"/>
                <w:rtl/>
              </w:rPr>
            </w:pPr>
            <w:r>
              <w:rPr>
                <w:rFonts w:hint="cs"/>
                <w:b/>
                <w:bCs/>
                <w:sz w:val="36"/>
                <w:szCs w:val="36"/>
                <w:rtl/>
              </w:rPr>
              <w:t>زینب زمانی</w:t>
            </w:r>
          </w:p>
        </w:tc>
        <w:tc>
          <w:tcPr>
            <w:tcW w:w="2142" w:type="dxa"/>
          </w:tcPr>
          <w:p w:rsidR="00853BE9" w:rsidRDefault="00ED6F3C" w:rsidP="00853BE9">
            <w:pPr>
              <w:tabs>
                <w:tab w:val="left" w:pos="194"/>
              </w:tabs>
              <w:rPr>
                <w:b/>
                <w:bCs/>
                <w:sz w:val="36"/>
                <w:szCs w:val="36"/>
                <w:rtl/>
              </w:rPr>
            </w:pPr>
            <w:r>
              <w:rPr>
                <w:rFonts w:hint="cs"/>
                <w:b/>
                <w:bCs/>
                <w:sz w:val="36"/>
                <w:szCs w:val="36"/>
                <w:rtl/>
              </w:rPr>
              <w:t>عضوشورا</w:t>
            </w:r>
          </w:p>
        </w:tc>
      </w:tr>
      <w:tr w:rsidR="00853BE9" w:rsidTr="00EC2465">
        <w:tc>
          <w:tcPr>
            <w:tcW w:w="992" w:type="dxa"/>
          </w:tcPr>
          <w:p w:rsidR="00853BE9" w:rsidRDefault="00853BE9" w:rsidP="00EC2465">
            <w:pPr>
              <w:tabs>
                <w:tab w:val="left" w:pos="194"/>
              </w:tabs>
              <w:jc w:val="center"/>
              <w:rPr>
                <w:b/>
                <w:bCs/>
                <w:sz w:val="36"/>
                <w:szCs w:val="36"/>
                <w:rtl/>
              </w:rPr>
            </w:pPr>
          </w:p>
          <w:p w:rsidR="00EC2465" w:rsidRDefault="00EC2465" w:rsidP="00EC2465">
            <w:pPr>
              <w:tabs>
                <w:tab w:val="left" w:pos="194"/>
              </w:tabs>
              <w:jc w:val="center"/>
              <w:rPr>
                <w:b/>
                <w:bCs/>
                <w:sz w:val="36"/>
                <w:szCs w:val="36"/>
                <w:rtl/>
              </w:rPr>
            </w:pPr>
            <w:r>
              <w:rPr>
                <w:rFonts w:hint="cs"/>
                <w:b/>
                <w:bCs/>
                <w:sz w:val="36"/>
                <w:szCs w:val="36"/>
                <w:rtl/>
              </w:rPr>
              <w:t>3</w:t>
            </w:r>
          </w:p>
        </w:tc>
        <w:tc>
          <w:tcPr>
            <w:tcW w:w="2410" w:type="dxa"/>
          </w:tcPr>
          <w:p w:rsidR="00853BE9" w:rsidRDefault="00EC2465" w:rsidP="00EC2465">
            <w:pPr>
              <w:tabs>
                <w:tab w:val="left" w:pos="194"/>
              </w:tabs>
              <w:jc w:val="center"/>
              <w:rPr>
                <w:b/>
                <w:bCs/>
                <w:sz w:val="36"/>
                <w:szCs w:val="36"/>
                <w:rtl/>
              </w:rPr>
            </w:pPr>
            <w:r>
              <w:rPr>
                <w:rFonts w:hint="cs"/>
                <w:b/>
                <w:bCs/>
                <w:sz w:val="36"/>
                <w:szCs w:val="36"/>
                <w:rtl/>
              </w:rPr>
              <w:t>مهسا رحیمی</w:t>
            </w:r>
          </w:p>
        </w:tc>
        <w:tc>
          <w:tcPr>
            <w:tcW w:w="1701" w:type="dxa"/>
          </w:tcPr>
          <w:p w:rsidR="00853BE9" w:rsidRDefault="00ED6F3C" w:rsidP="00EC2465">
            <w:pPr>
              <w:tabs>
                <w:tab w:val="left" w:pos="194"/>
              </w:tabs>
              <w:jc w:val="center"/>
              <w:rPr>
                <w:b/>
                <w:bCs/>
                <w:sz w:val="36"/>
                <w:szCs w:val="36"/>
                <w:rtl/>
              </w:rPr>
            </w:pPr>
            <w:r>
              <w:rPr>
                <w:rFonts w:hint="cs"/>
                <w:b/>
                <w:bCs/>
                <w:sz w:val="36"/>
                <w:szCs w:val="36"/>
                <w:rtl/>
              </w:rPr>
              <w:t>رئیس شورا</w:t>
            </w:r>
          </w:p>
        </w:tc>
        <w:tc>
          <w:tcPr>
            <w:tcW w:w="893" w:type="dxa"/>
          </w:tcPr>
          <w:p w:rsidR="00853BE9" w:rsidRDefault="00EC2465" w:rsidP="00EC2465">
            <w:pPr>
              <w:tabs>
                <w:tab w:val="left" w:pos="194"/>
              </w:tabs>
              <w:jc w:val="center"/>
              <w:rPr>
                <w:b/>
                <w:bCs/>
                <w:sz w:val="36"/>
                <w:szCs w:val="36"/>
                <w:rtl/>
              </w:rPr>
            </w:pPr>
            <w:r>
              <w:rPr>
                <w:rFonts w:hint="cs"/>
                <w:b/>
                <w:bCs/>
                <w:sz w:val="36"/>
                <w:szCs w:val="36"/>
                <w:rtl/>
              </w:rPr>
              <w:t>8</w:t>
            </w:r>
          </w:p>
        </w:tc>
        <w:tc>
          <w:tcPr>
            <w:tcW w:w="2352" w:type="dxa"/>
          </w:tcPr>
          <w:p w:rsidR="00853BE9" w:rsidRDefault="00EC2465" w:rsidP="00EC2465">
            <w:pPr>
              <w:tabs>
                <w:tab w:val="left" w:pos="194"/>
              </w:tabs>
              <w:jc w:val="center"/>
              <w:rPr>
                <w:b/>
                <w:bCs/>
                <w:sz w:val="36"/>
                <w:szCs w:val="36"/>
                <w:rtl/>
              </w:rPr>
            </w:pPr>
            <w:r>
              <w:rPr>
                <w:rFonts w:hint="cs"/>
                <w:b/>
                <w:bCs/>
                <w:sz w:val="36"/>
                <w:szCs w:val="36"/>
                <w:rtl/>
              </w:rPr>
              <w:t>مریم اسدی</w:t>
            </w:r>
          </w:p>
          <w:p w:rsidR="00EC2465" w:rsidRDefault="00EC2465" w:rsidP="00EC2465">
            <w:pPr>
              <w:tabs>
                <w:tab w:val="left" w:pos="194"/>
              </w:tabs>
              <w:jc w:val="center"/>
              <w:rPr>
                <w:b/>
                <w:bCs/>
                <w:sz w:val="36"/>
                <w:szCs w:val="36"/>
                <w:rtl/>
              </w:rPr>
            </w:pPr>
          </w:p>
        </w:tc>
        <w:tc>
          <w:tcPr>
            <w:tcW w:w="2142" w:type="dxa"/>
          </w:tcPr>
          <w:p w:rsidR="00853BE9" w:rsidRDefault="00ED6F3C" w:rsidP="00853BE9">
            <w:pPr>
              <w:tabs>
                <w:tab w:val="left" w:pos="194"/>
              </w:tabs>
              <w:rPr>
                <w:b/>
                <w:bCs/>
                <w:sz w:val="36"/>
                <w:szCs w:val="36"/>
                <w:rtl/>
              </w:rPr>
            </w:pPr>
            <w:r>
              <w:rPr>
                <w:rFonts w:hint="cs"/>
                <w:b/>
                <w:bCs/>
                <w:sz w:val="36"/>
                <w:szCs w:val="36"/>
                <w:rtl/>
              </w:rPr>
              <w:t>عضوعلی البدل</w:t>
            </w:r>
          </w:p>
        </w:tc>
      </w:tr>
      <w:tr w:rsidR="00853BE9" w:rsidTr="00EC2465">
        <w:tc>
          <w:tcPr>
            <w:tcW w:w="992" w:type="dxa"/>
          </w:tcPr>
          <w:p w:rsidR="00853BE9" w:rsidRDefault="00853BE9" w:rsidP="00EC2465">
            <w:pPr>
              <w:tabs>
                <w:tab w:val="left" w:pos="194"/>
              </w:tabs>
              <w:jc w:val="center"/>
              <w:rPr>
                <w:b/>
                <w:bCs/>
                <w:sz w:val="36"/>
                <w:szCs w:val="36"/>
                <w:rtl/>
              </w:rPr>
            </w:pPr>
          </w:p>
          <w:p w:rsidR="00EC2465" w:rsidRDefault="00EC2465" w:rsidP="00EC2465">
            <w:pPr>
              <w:tabs>
                <w:tab w:val="left" w:pos="194"/>
              </w:tabs>
              <w:jc w:val="center"/>
              <w:rPr>
                <w:b/>
                <w:bCs/>
                <w:sz w:val="36"/>
                <w:szCs w:val="36"/>
                <w:rtl/>
              </w:rPr>
            </w:pPr>
            <w:r>
              <w:rPr>
                <w:rFonts w:hint="cs"/>
                <w:b/>
                <w:bCs/>
                <w:sz w:val="36"/>
                <w:szCs w:val="36"/>
                <w:rtl/>
              </w:rPr>
              <w:t>4</w:t>
            </w:r>
          </w:p>
        </w:tc>
        <w:tc>
          <w:tcPr>
            <w:tcW w:w="2410" w:type="dxa"/>
          </w:tcPr>
          <w:p w:rsidR="00853BE9" w:rsidRDefault="00EC2465" w:rsidP="00EC2465">
            <w:pPr>
              <w:tabs>
                <w:tab w:val="left" w:pos="194"/>
              </w:tabs>
              <w:jc w:val="center"/>
              <w:rPr>
                <w:b/>
                <w:bCs/>
                <w:sz w:val="36"/>
                <w:szCs w:val="36"/>
                <w:rtl/>
              </w:rPr>
            </w:pPr>
            <w:r>
              <w:rPr>
                <w:rFonts w:hint="cs"/>
                <w:b/>
                <w:bCs/>
                <w:sz w:val="36"/>
                <w:szCs w:val="36"/>
                <w:rtl/>
              </w:rPr>
              <w:t>کوثر رسولی</w:t>
            </w:r>
          </w:p>
        </w:tc>
        <w:tc>
          <w:tcPr>
            <w:tcW w:w="1701" w:type="dxa"/>
          </w:tcPr>
          <w:p w:rsidR="00853BE9" w:rsidRDefault="00ED6F3C" w:rsidP="00EC2465">
            <w:pPr>
              <w:tabs>
                <w:tab w:val="left" w:pos="194"/>
              </w:tabs>
              <w:jc w:val="center"/>
              <w:rPr>
                <w:b/>
                <w:bCs/>
                <w:sz w:val="36"/>
                <w:szCs w:val="36"/>
                <w:rtl/>
              </w:rPr>
            </w:pPr>
            <w:r>
              <w:rPr>
                <w:rFonts w:hint="cs"/>
                <w:b/>
                <w:bCs/>
                <w:sz w:val="36"/>
                <w:szCs w:val="36"/>
                <w:rtl/>
              </w:rPr>
              <w:t>عضو شورا</w:t>
            </w:r>
          </w:p>
        </w:tc>
        <w:tc>
          <w:tcPr>
            <w:tcW w:w="893" w:type="dxa"/>
          </w:tcPr>
          <w:p w:rsidR="00853BE9" w:rsidRDefault="00EC2465" w:rsidP="00EC2465">
            <w:pPr>
              <w:tabs>
                <w:tab w:val="left" w:pos="194"/>
              </w:tabs>
              <w:jc w:val="center"/>
              <w:rPr>
                <w:b/>
                <w:bCs/>
                <w:sz w:val="36"/>
                <w:szCs w:val="36"/>
                <w:rtl/>
              </w:rPr>
            </w:pPr>
            <w:r>
              <w:rPr>
                <w:rFonts w:hint="cs"/>
                <w:b/>
                <w:bCs/>
                <w:sz w:val="36"/>
                <w:szCs w:val="36"/>
                <w:rtl/>
              </w:rPr>
              <w:t>9</w:t>
            </w:r>
          </w:p>
        </w:tc>
        <w:tc>
          <w:tcPr>
            <w:tcW w:w="2352" w:type="dxa"/>
          </w:tcPr>
          <w:p w:rsidR="00853BE9" w:rsidRDefault="00EC2465" w:rsidP="00EC2465">
            <w:pPr>
              <w:tabs>
                <w:tab w:val="left" w:pos="194"/>
              </w:tabs>
              <w:jc w:val="center"/>
              <w:rPr>
                <w:b/>
                <w:bCs/>
                <w:sz w:val="36"/>
                <w:szCs w:val="36"/>
                <w:rtl/>
              </w:rPr>
            </w:pPr>
            <w:r>
              <w:rPr>
                <w:rFonts w:hint="cs"/>
                <w:b/>
                <w:bCs/>
                <w:sz w:val="36"/>
                <w:szCs w:val="36"/>
                <w:rtl/>
              </w:rPr>
              <w:t>پرستو آزادگان</w:t>
            </w:r>
          </w:p>
        </w:tc>
        <w:tc>
          <w:tcPr>
            <w:tcW w:w="2142" w:type="dxa"/>
          </w:tcPr>
          <w:p w:rsidR="00853BE9" w:rsidRDefault="00ED6F3C" w:rsidP="00853BE9">
            <w:pPr>
              <w:tabs>
                <w:tab w:val="left" w:pos="194"/>
              </w:tabs>
              <w:rPr>
                <w:b/>
                <w:bCs/>
                <w:sz w:val="36"/>
                <w:szCs w:val="36"/>
                <w:rtl/>
              </w:rPr>
            </w:pPr>
            <w:r>
              <w:rPr>
                <w:rFonts w:hint="cs"/>
                <w:b/>
                <w:bCs/>
                <w:sz w:val="36"/>
                <w:szCs w:val="36"/>
                <w:rtl/>
              </w:rPr>
              <w:t>عضو علی البدل</w:t>
            </w:r>
          </w:p>
        </w:tc>
      </w:tr>
      <w:tr w:rsidR="00853BE9" w:rsidTr="00EC2465">
        <w:tc>
          <w:tcPr>
            <w:tcW w:w="992" w:type="dxa"/>
          </w:tcPr>
          <w:p w:rsidR="00853BE9" w:rsidRDefault="00EC2465" w:rsidP="00EC2465">
            <w:pPr>
              <w:tabs>
                <w:tab w:val="left" w:pos="194"/>
              </w:tabs>
              <w:jc w:val="center"/>
              <w:rPr>
                <w:b/>
                <w:bCs/>
                <w:sz w:val="36"/>
                <w:szCs w:val="36"/>
                <w:rtl/>
              </w:rPr>
            </w:pPr>
            <w:r>
              <w:rPr>
                <w:rFonts w:hint="cs"/>
                <w:b/>
                <w:bCs/>
                <w:sz w:val="36"/>
                <w:szCs w:val="36"/>
                <w:rtl/>
              </w:rPr>
              <w:t>5</w:t>
            </w:r>
          </w:p>
          <w:p w:rsidR="00EC2465" w:rsidRDefault="00EC2465" w:rsidP="00EC2465">
            <w:pPr>
              <w:tabs>
                <w:tab w:val="left" w:pos="194"/>
              </w:tabs>
              <w:jc w:val="center"/>
              <w:rPr>
                <w:b/>
                <w:bCs/>
                <w:sz w:val="36"/>
                <w:szCs w:val="36"/>
                <w:rtl/>
              </w:rPr>
            </w:pPr>
          </w:p>
        </w:tc>
        <w:tc>
          <w:tcPr>
            <w:tcW w:w="2410" w:type="dxa"/>
          </w:tcPr>
          <w:p w:rsidR="00853BE9" w:rsidRDefault="00EC2465" w:rsidP="00EC2465">
            <w:pPr>
              <w:tabs>
                <w:tab w:val="left" w:pos="194"/>
              </w:tabs>
              <w:jc w:val="center"/>
              <w:rPr>
                <w:b/>
                <w:bCs/>
                <w:sz w:val="36"/>
                <w:szCs w:val="36"/>
                <w:rtl/>
              </w:rPr>
            </w:pPr>
            <w:r>
              <w:rPr>
                <w:rFonts w:hint="cs"/>
                <w:b/>
                <w:bCs/>
                <w:sz w:val="36"/>
                <w:szCs w:val="36"/>
                <w:rtl/>
              </w:rPr>
              <w:t>مهشید صالحی</w:t>
            </w:r>
          </w:p>
        </w:tc>
        <w:tc>
          <w:tcPr>
            <w:tcW w:w="1701" w:type="dxa"/>
          </w:tcPr>
          <w:p w:rsidR="00853BE9" w:rsidRDefault="00ED6F3C" w:rsidP="00EC2465">
            <w:pPr>
              <w:tabs>
                <w:tab w:val="left" w:pos="194"/>
              </w:tabs>
              <w:jc w:val="center"/>
              <w:rPr>
                <w:b/>
                <w:bCs/>
                <w:sz w:val="36"/>
                <w:szCs w:val="36"/>
                <w:rtl/>
              </w:rPr>
            </w:pPr>
            <w:r>
              <w:rPr>
                <w:rFonts w:hint="cs"/>
                <w:b/>
                <w:bCs/>
                <w:sz w:val="36"/>
                <w:szCs w:val="36"/>
                <w:rtl/>
              </w:rPr>
              <w:t>عضوشورا</w:t>
            </w:r>
          </w:p>
        </w:tc>
        <w:tc>
          <w:tcPr>
            <w:tcW w:w="893" w:type="dxa"/>
          </w:tcPr>
          <w:p w:rsidR="00853BE9" w:rsidRDefault="00EC2465" w:rsidP="00EC2465">
            <w:pPr>
              <w:tabs>
                <w:tab w:val="left" w:pos="194"/>
              </w:tabs>
              <w:jc w:val="center"/>
              <w:rPr>
                <w:b/>
                <w:bCs/>
                <w:sz w:val="36"/>
                <w:szCs w:val="36"/>
                <w:rtl/>
              </w:rPr>
            </w:pPr>
            <w:r>
              <w:rPr>
                <w:rFonts w:hint="cs"/>
                <w:b/>
                <w:bCs/>
                <w:sz w:val="36"/>
                <w:szCs w:val="36"/>
                <w:rtl/>
              </w:rPr>
              <w:t>10</w:t>
            </w:r>
          </w:p>
        </w:tc>
        <w:tc>
          <w:tcPr>
            <w:tcW w:w="2352" w:type="dxa"/>
          </w:tcPr>
          <w:p w:rsidR="00853BE9" w:rsidRDefault="00ED6F3C" w:rsidP="00EC2465">
            <w:pPr>
              <w:tabs>
                <w:tab w:val="left" w:pos="194"/>
              </w:tabs>
              <w:jc w:val="center"/>
              <w:rPr>
                <w:b/>
                <w:bCs/>
                <w:sz w:val="36"/>
                <w:szCs w:val="36"/>
                <w:rtl/>
              </w:rPr>
            </w:pPr>
            <w:r>
              <w:rPr>
                <w:rFonts w:hint="cs"/>
                <w:b/>
                <w:bCs/>
                <w:sz w:val="36"/>
                <w:szCs w:val="36"/>
                <w:rtl/>
              </w:rPr>
              <w:t>صفا صادقی</w:t>
            </w:r>
          </w:p>
        </w:tc>
        <w:tc>
          <w:tcPr>
            <w:tcW w:w="2142" w:type="dxa"/>
          </w:tcPr>
          <w:p w:rsidR="00853BE9" w:rsidRDefault="00ED6F3C" w:rsidP="00853BE9">
            <w:pPr>
              <w:tabs>
                <w:tab w:val="left" w:pos="194"/>
              </w:tabs>
              <w:rPr>
                <w:b/>
                <w:bCs/>
                <w:sz w:val="36"/>
                <w:szCs w:val="36"/>
                <w:rtl/>
              </w:rPr>
            </w:pPr>
            <w:r>
              <w:rPr>
                <w:rFonts w:hint="cs"/>
                <w:b/>
                <w:bCs/>
                <w:sz w:val="36"/>
                <w:szCs w:val="36"/>
                <w:rtl/>
              </w:rPr>
              <w:t xml:space="preserve">رابط یسیج </w:t>
            </w:r>
          </w:p>
        </w:tc>
      </w:tr>
    </w:tbl>
    <w:p w:rsidR="00853BE9" w:rsidRDefault="00853BE9" w:rsidP="00853BE9">
      <w:pPr>
        <w:tabs>
          <w:tab w:val="left" w:pos="194"/>
        </w:tabs>
        <w:rPr>
          <w:b/>
          <w:bCs/>
          <w:sz w:val="36"/>
          <w:szCs w:val="36"/>
        </w:rPr>
      </w:pPr>
    </w:p>
    <w:p w:rsidR="00853BE9" w:rsidRDefault="00853BE9" w:rsidP="00741698">
      <w:pPr>
        <w:rPr>
          <w:b/>
          <w:bCs/>
          <w:sz w:val="36"/>
          <w:szCs w:val="36"/>
        </w:rPr>
      </w:pPr>
    </w:p>
    <w:p w:rsidR="00741698" w:rsidRDefault="00741698" w:rsidP="00853BE9">
      <w:pPr>
        <w:rPr>
          <w:rFonts w:cs="B Tabassom"/>
          <w:b/>
          <w:bCs/>
          <w:sz w:val="32"/>
          <w:szCs w:val="32"/>
          <w:rtl/>
        </w:rPr>
      </w:pPr>
    </w:p>
    <w:p w:rsidR="00EF141C" w:rsidRPr="00741698" w:rsidRDefault="00EF141C">
      <w:pPr>
        <w:rPr>
          <w:sz w:val="36"/>
          <w:szCs w:val="36"/>
        </w:rPr>
      </w:pPr>
    </w:p>
    <w:sectPr w:rsidR="00EF141C" w:rsidRPr="00741698" w:rsidSect="00853BE9">
      <w:pgSz w:w="11906" w:h="16838"/>
      <w:pgMar w:top="1440" w:right="1440" w:bottom="1440" w:left="1440"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abassom">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00863"/>
    <w:multiLevelType w:val="hybridMultilevel"/>
    <w:tmpl w:val="F904A2B0"/>
    <w:lvl w:ilvl="0" w:tplc="C840D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20"/>
  <w:characterSpacingControl w:val="doNotCompress"/>
  <w:compat/>
  <w:rsids>
    <w:rsidRoot w:val="00741698"/>
    <w:rsid w:val="002C2607"/>
    <w:rsid w:val="00423252"/>
    <w:rsid w:val="00741698"/>
    <w:rsid w:val="007E049F"/>
    <w:rsid w:val="00853BE9"/>
    <w:rsid w:val="00AC1DCF"/>
    <w:rsid w:val="00AE178D"/>
    <w:rsid w:val="00B164DA"/>
    <w:rsid w:val="00BB2772"/>
    <w:rsid w:val="00BD1899"/>
    <w:rsid w:val="00C149E2"/>
    <w:rsid w:val="00DB279C"/>
    <w:rsid w:val="00EC2465"/>
    <w:rsid w:val="00ED6F3C"/>
    <w:rsid w:val="00EE76EF"/>
    <w:rsid w:val="00EF141C"/>
    <w:rsid w:val="00FD4E7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69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698"/>
    <w:pPr>
      <w:ind w:left="720"/>
      <w:contextualSpacing/>
    </w:pPr>
  </w:style>
  <w:style w:type="table" w:styleId="TableGrid">
    <w:name w:val="Table Grid"/>
    <w:basedOn w:val="TableNormal"/>
    <w:uiPriority w:val="59"/>
    <w:rsid w:val="007416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A975C-F3AE-4DAE-8CA8-692A9A537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2022-11-26T08:27:00Z</dcterms:created>
  <dcterms:modified xsi:type="dcterms:W3CDTF">2023-01-23T07:16:00Z</dcterms:modified>
</cp:coreProperties>
</file>