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BA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  <w:rtl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 xml:space="preserve">باید </w:t>
      </w:r>
      <w:r w:rsidR="002A1F19" w:rsidRPr="00AC5F90">
        <w:rPr>
          <w:rFonts w:ascii="MS Shell Dlg 2" w:hAnsi="MS Shell Dlg 2" w:cs="B Nazanin"/>
          <w:sz w:val="18"/>
          <w:szCs w:val="18"/>
          <w:rtl/>
        </w:rPr>
        <w:t xml:space="preserve"> آن را 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>حذف نمود و</w:t>
      </w:r>
      <w:r w:rsidR="002A1F19" w:rsidRPr="00AC5F90">
        <w:rPr>
          <w:rFonts w:ascii="MS Shell Dlg 2" w:hAnsi="MS Shell Dlg 2" w:cs="B Nazanin"/>
          <w:sz w:val="18"/>
          <w:szCs w:val="18"/>
          <w:rtl/>
        </w:rPr>
        <w:t xml:space="preserve">مطابقت 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 xml:space="preserve">داد </w:t>
      </w:r>
      <w:r w:rsidR="002A1F19" w:rsidRPr="00AC5F90">
        <w:rPr>
          <w:rFonts w:ascii="MS Shell Dlg 2" w:hAnsi="MS Shell Dlg 2" w:cs="B Nazanin"/>
          <w:sz w:val="18"/>
          <w:szCs w:val="18"/>
          <w:rtl/>
        </w:rPr>
        <w:t>با بهبود ارزش دفتری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16،000 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 xml:space="preserve">دلار و برای نشان دادن تمامی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درآمد 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>هایی که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از 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 xml:space="preserve">وجوه نقد فعالیت های </w:t>
      </w:r>
      <w:r w:rsidRPr="00AC5F90">
        <w:rPr>
          <w:rFonts w:ascii="MS Shell Dlg 2" w:hAnsi="MS Shell Dlg 2" w:cs="B Nazanin"/>
          <w:sz w:val="18"/>
          <w:szCs w:val="18"/>
          <w:rtl/>
        </w:rPr>
        <w:t>سرمایه گذاری</w:t>
      </w:r>
      <w:r w:rsidR="007303BA" w:rsidRPr="00AC5F90">
        <w:rPr>
          <w:rFonts w:ascii="MS Shell Dlg 2" w:hAnsi="MS Shell Dlg 2" w:cs="B Nazanin"/>
          <w:sz w:val="18"/>
          <w:szCs w:val="18"/>
          <w:rtl/>
        </w:rPr>
        <w:t xml:space="preserve"> حاصل می شود.</w:t>
      </w:r>
    </w:p>
    <w:p w:rsidR="00767D53" w:rsidRPr="00AC5F90" w:rsidRDefault="00FA5DC2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 xml:space="preserve">استمرار همه 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 xml:space="preserve">سرمایه گذاری و 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 xml:space="preserve">فعالیت های 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>تامین مالی قابل توجه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نیاز به  ا ف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>ش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اء داشته 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 xml:space="preserve"> یا 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 xml:space="preserve">بدودن 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تاثیر وجوه نقد</w:t>
      </w:r>
      <w:r w:rsidR="00767D53" w:rsidRPr="00AC5F90">
        <w:rPr>
          <w:rFonts w:ascii="MS Shell Dlg 2" w:hAnsi="MS Shell Dlg 2" w:cs="B Nazanin"/>
          <w:sz w:val="18"/>
          <w:szCs w:val="18"/>
          <w:rtl/>
        </w:rPr>
        <w:t xml:space="preserve"> است. بر این اساس، مطالب زیر را شامل می شوند به حساب برای دستیابی به دارایی های ثابت از طریق انتشار اوراق قرضه</w:t>
      </w:r>
      <w:r w:rsidR="00767D53" w:rsidRPr="00AC5F90">
        <w:rPr>
          <w:rFonts w:ascii="MS Shell Dlg 2" w:hAnsi="MS Shell Dlg 2" w:cs="B Nazanin"/>
          <w:sz w:val="18"/>
          <w:szCs w:val="18"/>
        </w:rPr>
        <w:t>:</w:t>
      </w:r>
    </w:p>
    <w:p w:rsidR="00767D53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</w:p>
    <w:p w:rsidR="00767D53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>(</w:t>
      </w:r>
      <w:r w:rsidR="00085256" w:rsidRPr="00AC5F90">
        <w:rPr>
          <w:rFonts w:ascii="MS Shell Dlg 2" w:hAnsi="MS Shell Dlg 2" w:cs="B Nazanin"/>
          <w:sz w:val="18"/>
          <w:szCs w:val="18"/>
        </w:rPr>
        <w:t>f</w:t>
      </w:r>
      <w:r w:rsidRPr="00AC5F90">
        <w:rPr>
          <w:rFonts w:ascii="MS Shell Dlg 2" w:hAnsi="MS Shell Dlg 2" w:cs="B Nazanin"/>
          <w:sz w:val="18"/>
          <w:szCs w:val="18"/>
        </w:rPr>
        <w:t xml:space="preserve">) </w:t>
      </w:r>
      <w:r w:rsidRPr="00AC5F90">
        <w:rPr>
          <w:rFonts w:ascii="MS Shell Dlg 2" w:hAnsi="MS Shell Dlg 2" w:cs="B Nazanin"/>
          <w:sz w:val="18"/>
          <w:szCs w:val="18"/>
          <w:rtl/>
        </w:rPr>
        <w:t>داراییهای ثابت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...................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100000</w:t>
      </w:r>
    </w:p>
    <w:p w:rsidR="00767D53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 xml:space="preserve">معاملات غیرنقدی 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........................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</w:t>
      </w:r>
      <w:r w:rsidRPr="00AC5F90">
        <w:rPr>
          <w:rFonts w:ascii="MS Shell Dlg 2" w:hAnsi="MS Shell Dlg 2" w:cs="B Nazanin"/>
          <w:sz w:val="18"/>
          <w:szCs w:val="18"/>
          <w:rtl/>
        </w:rPr>
        <w:t>100،000</w:t>
      </w:r>
    </w:p>
    <w:p w:rsidR="00767D53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>(</w:t>
      </w:r>
      <w:r w:rsidR="00085256" w:rsidRPr="00AC5F90">
        <w:rPr>
          <w:rFonts w:ascii="MS Shell Dlg 2" w:hAnsi="MS Shell Dlg 2" w:cs="B Nazanin"/>
          <w:sz w:val="18"/>
          <w:szCs w:val="18"/>
        </w:rPr>
        <w:t>g</w:t>
      </w:r>
      <w:r w:rsidRPr="00AC5F90">
        <w:rPr>
          <w:rFonts w:ascii="MS Shell Dlg 2" w:hAnsi="MS Shell Dlg 2" w:cs="B Nazanin"/>
          <w:sz w:val="18"/>
          <w:szCs w:val="18"/>
        </w:rPr>
        <w:t xml:space="preserve">)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معاملات غیرنقدی 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.......................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</w:t>
      </w:r>
      <w:r w:rsidRPr="00AC5F90">
        <w:rPr>
          <w:rFonts w:ascii="MS Shell Dlg 2" w:hAnsi="MS Shell Dlg 2" w:cs="B Nazanin"/>
          <w:sz w:val="18"/>
          <w:szCs w:val="18"/>
          <w:rtl/>
        </w:rPr>
        <w:t>100،000</w:t>
      </w:r>
    </w:p>
    <w:p w:rsidR="00767D53" w:rsidRPr="00AC5F90" w:rsidRDefault="00767D53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  <w:rtl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اوراق قرضه پرداختنی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........................</w:t>
      </w:r>
      <w:r w:rsidR="00085256" w:rsidRPr="00AC5F90">
        <w:rPr>
          <w:rFonts w:ascii="MS Shell Dlg 2" w:hAnsi="MS Shell Dlg 2" w:cs="B Nazanin"/>
          <w:sz w:val="18"/>
          <w:szCs w:val="18"/>
          <w:rtl/>
        </w:rPr>
        <w:t>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100000</w:t>
      </w:r>
    </w:p>
    <w:p w:rsidR="00767D53" w:rsidRPr="00AC5F90" w:rsidRDefault="00767D53" w:rsidP="001B109F">
      <w:pPr>
        <w:widowControl w:val="0"/>
        <w:shd w:val="clear" w:color="auto" w:fill="FFFFFF"/>
        <w:tabs>
          <w:tab w:val="left" w:leader="dot" w:pos="5813"/>
          <w:tab w:val="left" w:pos="7205"/>
        </w:tabs>
        <w:autoSpaceDE w:val="0"/>
        <w:autoSpaceDN w:val="0"/>
        <w:adjustRightInd w:val="0"/>
        <w:spacing w:after="0" w:line="283" w:lineRule="exact"/>
        <w:ind w:left="960"/>
        <w:rPr>
          <w:rFonts w:ascii="Times New Roman" w:hAnsi="Times New Roman" w:cs="B Nazanin"/>
          <w:sz w:val="20"/>
          <w:szCs w:val="20"/>
        </w:rPr>
      </w:pPr>
    </w:p>
    <w:p w:rsidR="001400BB" w:rsidRPr="00AC5F90" w:rsidRDefault="000F1B47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انتقال همه مانده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استهلاک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>دارایی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،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در وجوه نقد  بی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>تاثیر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می باشد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نمی گذارد و 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 xml:space="preserve">عدم نشان دادن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 سرمایه گذاری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 xml:space="preserve"> مهم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 یا 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 xml:space="preserve">فعالیت های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>تامین مالی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>است. بنابرای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>ن،</w:t>
      </w:r>
      <w:r w:rsidR="001400BB" w:rsidRPr="00AC5F90">
        <w:rPr>
          <w:rFonts w:ascii="MS Shell Dlg 2" w:hAnsi="MS Shell Dlg 2" w:cs="B Nazanin"/>
          <w:sz w:val="18"/>
          <w:szCs w:val="18"/>
          <w:rtl/>
        </w:rPr>
        <w:t xml:space="preserve"> در صورت گردش وجوه نقد منعکس نشده است. ما بازسازی این معامله به عنوان</w:t>
      </w:r>
      <w:r w:rsidR="001400BB" w:rsidRPr="00AC5F90">
        <w:rPr>
          <w:rFonts w:ascii="MS Shell Dlg 2" w:hAnsi="MS Shell Dlg 2" w:cs="B Nazanin"/>
          <w:sz w:val="18"/>
          <w:szCs w:val="18"/>
        </w:rPr>
        <w:t>:</w:t>
      </w:r>
    </w:p>
    <w:p w:rsidR="001400BB" w:rsidRPr="00AC5F90" w:rsidRDefault="001400BB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 xml:space="preserve">(H) </w:t>
      </w:r>
      <w:r w:rsidRPr="00AC5F90">
        <w:rPr>
          <w:rFonts w:ascii="MS Shell Dlg 2" w:hAnsi="MS Shell Dlg 2" w:cs="B Nazanin"/>
          <w:sz w:val="18"/>
          <w:szCs w:val="18"/>
          <w:rtl/>
        </w:rPr>
        <w:t>انباشته استهلاک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>.........................................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100،000</w:t>
      </w:r>
    </w:p>
    <w:p w:rsidR="001400BB" w:rsidRPr="00AC5F90" w:rsidRDefault="001400BB" w:rsidP="001B109F">
      <w:pPr>
        <w:widowControl w:val="0"/>
        <w:shd w:val="clear" w:color="auto" w:fill="FFFFFF"/>
        <w:tabs>
          <w:tab w:val="left" w:leader="dot" w:pos="5813"/>
          <w:tab w:val="left" w:pos="7205"/>
        </w:tabs>
        <w:autoSpaceDE w:val="0"/>
        <w:autoSpaceDN w:val="0"/>
        <w:adjustRightInd w:val="0"/>
        <w:spacing w:before="53" w:after="0" w:line="240" w:lineRule="auto"/>
        <w:ind w:left="965"/>
        <w:rPr>
          <w:rFonts w:ascii="Times New Roman" w:hAnsi="Times New Roman" w:cs="B Nazanin"/>
          <w:sz w:val="20"/>
          <w:szCs w:val="20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دارایی های ثابت</w:t>
      </w:r>
      <w:r w:rsidR="005C4EB7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100000</w:t>
      </w:r>
    </w:p>
    <w:p w:rsidR="00C656EC" w:rsidRPr="00AC5F90" w:rsidRDefault="004F5256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 xml:space="preserve">مانده 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همه معاملات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مشخص شده 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Pr="00AC5F90">
        <w:rPr>
          <w:rFonts w:ascii="MS Shell Dlg 2" w:hAnsi="MS Shell Dlg 2" w:cs="B Nazanin"/>
          <w:sz w:val="18"/>
          <w:szCs w:val="18"/>
          <w:rtl/>
        </w:rPr>
        <w:t>به حساب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داراییهای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ثابت  منتقل شده 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>. برای تهیه ترازنامه پایان دوره ،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حساب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بدهی به مبلغ  1،524،000دلار مورد نیاز</w:t>
      </w:r>
      <w:r w:rsidR="00D85492" w:rsidRPr="00AC5F90">
        <w:rPr>
          <w:rFonts w:ascii="MS Shell Dlg 2" w:hAnsi="MS Shell Dlg 2" w:cs="B Nazanin"/>
          <w:sz w:val="18"/>
          <w:szCs w:val="18"/>
          <w:rtl/>
        </w:rPr>
        <w:t xml:space="preserve"> است. حدس احتمالی ما این است که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دارایی های ثابت </w:t>
      </w:r>
      <w:r w:rsidR="00D85492" w:rsidRPr="00AC5F90">
        <w:rPr>
          <w:rFonts w:ascii="MS Shell Dlg 2" w:hAnsi="MS Shell Dlg 2" w:cs="B Nazanin"/>
          <w:sz w:val="18"/>
          <w:szCs w:val="18"/>
          <w:rtl/>
        </w:rPr>
        <w:t xml:space="preserve">شرکت 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واتر  </w:t>
      </w:r>
      <w:bookmarkStart w:id="0" w:name="_GoBack"/>
      <w:bookmarkEnd w:id="0"/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این مقدار </w:t>
      </w:r>
      <w:r w:rsidRPr="00AC5F90">
        <w:rPr>
          <w:rFonts w:ascii="MS Shell Dlg 2" w:hAnsi="MS Shell Dlg 2" w:cs="B Nazanin"/>
          <w:sz w:val="18"/>
          <w:szCs w:val="18"/>
          <w:rtl/>
        </w:rPr>
        <w:t>وجوه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نقد به دست آورد</w:t>
      </w:r>
      <w:r w:rsidRPr="00AC5F90">
        <w:rPr>
          <w:rFonts w:ascii="MS Shell Dlg 2" w:hAnsi="MS Shell Dlg 2" w:cs="B Nazanin"/>
          <w:sz w:val="18"/>
          <w:szCs w:val="18"/>
          <w:rtl/>
        </w:rPr>
        <w:t>ه</w:t>
      </w:r>
      <w:r w:rsidR="00C656EC" w:rsidRPr="00AC5F90">
        <w:rPr>
          <w:rFonts w:ascii="MS Shell Dlg 2" w:hAnsi="MS Shell Dlg 2" w:cs="B Nazanin"/>
          <w:sz w:val="18"/>
          <w:szCs w:val="18"/>
        </w:rPr>
        <w:t>.</w:t>
      </w:r>
    </w:p>
    <w:p w:rsidR="00C656EC" w:rsidRPr="00AC5F90" w:rsidRDefault="00C656EC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 xml:space="preserve">(/) </w:t>
      </w:r>
      <w:r w:rsidRPr="00AC5F90">
        <w:rPr>
          <w:rFonts w:ascii="MS Shell Dlg 2" w:hAnsi="MS Shell Dlg 2" w:cs="B Nazanin"/>
          <w:sz w:val="18"/>
          <w:szCs w:val="18"/>
          <w:rtl/>
        </w:rPr>
        <w:t>داراییهای ثابت</w:t>
      </w:r>
      <w:r w:rsidR="004F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</w:t>
      </w:r>
      <w:r w:rsidR="004F5256" w:rsidRPr="00AC5F90">
        <w:rPr>
          <w:rFonts w:ascii="MS Shell Dlg 2" w:hAnsi="MS Shell Dlg 2" w:cs="B Nazanin"/>
          <w:sz w:val="18"/>
          <w:szCs w:val="18"/>
          <w:rtl/>
        </w:rPr>
        <w:t>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1،524،000</w:t>
      </w:r>
    </w:p>
    <w:p w:rsidR="00C656EC" w:rsidRPr="00AC5F90" w:rsidRDefault="00AD2D73" w:rsidP="001B109F">
      <w:pPr>
        <w:widowControl w:val="0"/>
        <w:shd w:val="clear" w:color="auto" w:fill="FFFFFF"/>
        <w:tabs>
          <w:tab w:val="left" w:leader="dot" w:pos="5822"/>
          <w:tab w:val="left" w:pos="7056"/>
        </w:tabs>
        <w:autoSpaceDE w:val="0"/>
        <w:autoSpaceDN w:val="0"/>
        <w:adjustRightInd w:val="0"/>
        <w:spacing w:before="43" w:after="0" w:line="240" w:lineRule="auto"/>
        <w:ind w:left="974"/>
        <w:rPr>
          <w:rFonts w:ascii="Times New Roman" w:hAnsi="Times New Roman" w:cs="B Nazanin"/>
          <w:sz w:val="20"/>
          <w:szCs w:val="20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 xml:space="preserve">وجوه نقد 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>سرمایه گذاری</w:t>
      </w:r>
      <w:r w:rsidR="004F5256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......................................................................................................</w:t>
      </w:r>
      <w:r w:rsidR="00C656EC" w:rsidRPr="00AC5F90">
        <w:rPr>
          <w:rFonts w:ascii="MS Shell Dlg 2" w:hAnsi="MS Shell Dlg 2" w:cs="B Nazanin"/>
          <w:sz w:val="18"/>
          <w:szCs w:val="18"/>
          <w:rtl/>
        </w:rPr>
        <w:t xml:space="preserve"> 1،524،000</w:t>
      </w:r>
    </w:p>
    <w:p w:rsidR="00540FCA" w:rsidRPr="00AC5F90" w:rsidRDefault="00540FCA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Titr"/>
          <w:b/>
          <w:bCs/>
          <w:sz w:val="20"/>
          <w:szCs w:val="20"/>
          <w:rtl/>
        </w:rPr>
        <w:t>استهلاک انباشته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. برای تراز حساب استهلاک شرکت واتر، یک اعتبار 360،000 دلاری مورد نیاز است. این مقدار هزینه استهلاک از </w:t>
      </w:r>
      <w:r w:rsidR="00AD2D73" w:rsidRPr="00AC5F90">
        <w:rPr>
          <w:rFonts w:ascii="MS Shell Dlg 2" w:hAnsi="MS Shell Dlg 2" w:cs="B Nazanin"/>
          <w:sz w:val="18"/>
          <w:szCs w:val="18"/>
          <w:rtl/>
        </w:rPr>
        <w:t xml:space="preserve">صورت حساب </w:t>
      </w:r>
      <w:r w:rsidRPr="00AC5F90">
        <w:rPr>
          <w:rFonts w:ascii="MS Shell Dlg 2" w:hAnsi="MS Shell Dlg 2" w:cs="B Nazanin"/>
          <w:sz w:val="18"/>
          <w:szCs w:val="18"/>
          <w:rtl/>
        </w:rPr>
        <w:t>درآمد است</w:t>
      </w:r>
      <w:r w:rsidRPr="00AC5F90">
        <w:rPr>
          <w:rFonts w:ascii="MS Shell Dlg 2" w:hAnsi="MS Shell Dlg 2" w:cs="B Nazanin"/>
          <w:sz w:val="18"/>
          <w:szCs w:val="18"/>
        </w:rPr>
        <w:t>.</w:t>
      </w:r>
    </w:p>
    <w:p w:rsidR="00540FCA" w:rsidRPr="00AC5F90" w:rsidRDefault="00540FCA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>(</w:t>
      </w:r>
      <w:r w:rsidR="003606F9" w:rsidRPr="00AC5F90">
        <w:rPr>
          <w:rFonts w:ascii="MS Shell Dlg 2" w:hAnsi="MS Shell Dlg 2" w:cs="B Nazanin"/>
          <w:sz w:val="18"/>
          <w:szCs w:val="18"/>
        </w:rPr>
        <w:t>j</w:t>
      </w:r>
      <w:r w:rsidRPr="00AC5F90">
        <w:rPr>
          <w:rFonts w:ascii="MS Shell Dlg 2" w:hAnsi="MS Shell Dlg 2" w:cs="B Nazanin"/>
          <w:sz w:val="18"/>
          <w:szCs w:val="18"/>
        </w:rPr>
        <w:t xml:space="preserve">) </w:t>
      </w:r>
      <w:r w:rsidR="00AD2D73" w:rsidRPr="00AC5F90">
        <w:rPr>
          <w:rFonts w:ascii="MS Shell Dlg 2" w:hAnsi="MS Shell Dlg 2" w:cs="B Nazanin"/>
          <w:sz w:val="18"/>
          <w:szCs w:val="18"/>
          <w:rtl/>
        </w:rPr>
        <w:t xml:space="preserve">پول نقد </w:t>
      </w:r>
      <w:proofErr w:type="gramStart"/>
      <w:r w:rsidRPr="00AC5F90">
        <w:rPr>
          <w:rFonts w:ascii="MS Shell Dlg 2" w:hAnsi="MS Shell Dlg 2" w:cs="B Nazanin"/>
          <w:sz w:val="18"/>
          <w:szCs w:val="18"/>
          <w:rtl/>
        </w:rPr>
        <w:t>عملیات</w:t>
      </w:r>
      <w:r w:rsidR="00AD2D73" w:rsidRPr="00AC5F90">
        <w:rPr>
          <w:rFonts w:ascii="MS Shell Dlg 2" w:hAnsi="MS Shell Dlg 2" w:cs="B Nazanin" w:hint="cs"/>
          <w:sz w:val="18"/>
          <w:szCs w:val="18"/>
          <w:rtl/>
        </w:rPr>
        <w:t>ی</w:t>
      </w:r>
      <w:r w:rsidR="00AD2D73" w:rsidRPr="00AC5F90">
        <w:rPr>
          <w:rFonts w:ascii="MS Shell Dlg 2" w:hAnsi="MS Shell Dlg 2" w:cs="B Nazanin"/>
          <w:sz w:val="18"/>
          <w:szCs w:val="18"/>
          <w:rtl/>
        </w:rPr>
        <w:t xml:space="preserve"> ..............................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</w:t>
      </w:r>
      <w:r w:rsidR="00AD2D73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</w:t>
      </w:r>
      <w:proofErr w:type="gramEnd"/>
      <w:r w:rsidRPr="00AC5F90">
        <w:rPr>
          <w:rFonts w:ascii="MS Shell Dlg 2" w:hAnsi="MS Shell Dlg 2" w:cs="B Nazanin"/>
          <w:sz w:val="18"/>
          <w:szCs w:val="18"/>
          <w:rtl/>
        </w:rPr>
        <w:t xml:space="preserve"> 360،000</w:t>
      </w:r>
    </w:p>
    <w:p w:rsidR="00540FCA" w:rsidRPr="00AC5F90" w:rsidRDefault="00540FCA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  <w:rtl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استهلاک انباشته</w:t>
      </w:r>
      <w:r w:rsidR="00AD2D73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.............................................................................................................................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360000</w:t>
      </w:r>
    </w:p>
    <w:p w:rsidR="003606F9" w:rsidRPr="00AC5F90" w:rsidRDefault="003606F9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هزینه استهلاک به درآمد اضافه شده است زیرا هزینه استفاده از وجوه نقد نمی باشد</w:t>
      </w:r>
      <w:r w:rsidRPr="00AC5F90">
        <w:rPr>
          <w:rFonts w:ascii="MS Shell Dlg 2" w:hAnsi="MS Shell Dlg 2" w:cs="B Nazanin"/>
          <w:sz w:val="18"/>
          <w:szCs w:val="18"/>
        </w:rPr>
        <w:t>.</w:t>
      </w:r>
    </w:p>
    <w:p w:rsidR="003606F9" w:rsidRPr="00AC5F90" w:rsidRDefault="003606F9" w:rsidP="001B109F">
      <w:pPr>
        <w:widowControl w:val="0"/>
        <w:shd w:val="clear" w:color="auto" w:fill="FFFFFF"/>
        <w:autoSpaceDE w:val="0"/>
        <w:autoSpaceDN w:val="0"/>
        <w:adjustRightInd w:val="0"/>
        <w:spacing w:before="173" w:after="0" w:line="240" w:lineRule="auto"/>
        <w:ind w:left="29"/>
        <w:rPr>
          <w:rFonts w:ascii="Times New Roman" w:hAnsi="Times New Roman" w:cs="B Titr"/>
          <w:b/>
          <w:bCs/>
          <w:sz w:val="20"/>
          <w:szCs w:val="20"/>
        </w:rPr>
      </w:pPr>
    </w:p>
    <w:p w:rsidR="003606F9" w:rsidRPr="00AC5F90" w:rsidRDefault="00503906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Titr"/>
          <w:b/>
          <w:bCs/>
          <w:sz w:val="18"/>
          <w:szCs w:val="18"/>
          <w:rtl/>
        </w:rPr>
        <w:t>استهلاک داراییهای نامشهود (سرقفلی)</w:t>
      </w:r>
      <w:r w:rsidR="003606F9" w:rsidRPr="00AC5F90">
        <w:rPr>
          <w:rFonts w:ascii="MS Shell Dlg 2" w:hAnsi="MS Shell Dlg 2" w:cs="B Titr"/>
          <w:b/>
          <w:bCs/>
          <w:sz w:val="18"/>
          <w:szCs w:val="18"/>
          <w:rtl/>
        </w:rPr>
        <w:t xml:space="preserve">. </w:t>
      </w:r>
      <w:r w:rsidR="00703BE1" w:rsidRPr="00AC5F90">
        <w:rPr>
          <w:rFonts w:ascii="MS Shell Dlg 2" w:hAnsi="MS Shell Dlg 2" w:cs="B Nazanin"/>
          <w:sz w:val="18"/>
          <w:szCs w:val="18"/>
          <w:rtl/>
        </w:rPr>
        <w:t xml:space="preserve">در گزارش صورت حساب سود شرکت 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واتر </w:t>
      </w:r>
      <w:r w:rsidR="00703BE1" w:rsidRPr="00AC5F90">
        <w:rPr>
          <w:rFonts w:ascii="MS Shell Dlg 2" w:hAnsi="MS Shell Dlg 2" w:cs="B Nazanin"/>
          <w:sz w:val="18"/>
          <w:szCs w:val="18"/>
          <w:rtl/>
        </w:rPr>
        <w:t xml:space="preserve">،استهلاک داراییهای نامشهود 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>30.000</w:t>
      </w:r>
      <w:r w:rsidR="00703BE1" w:rsidRPr="00AC5F90">
        <w:rPr>
          <w:rFonts w:ascii="MS Shell Dlg 2" w:hAnsi="MS Shell Dlg 2" w:cs="B Nazanin"/>
          <w:sz w:val="18"/>
          <w:szCs w:val="18"/>
          <w:rtl/>
        </w:rPr>
        <w:t>دلار است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. از آنجا که این 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>هزینه جزء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 درآمد 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 xml:space="preserve">وجوه نقد 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 نیست، 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>لذا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 به درآمد خالص اضافه شده</w:t>
      </w:r>
      <w:r w:rsidR="003606F9" w:rsidRPr="00AC5F90">
        <w:rPr>
          <w:rFonts w:ascii="MS Shell Dlg 2" w:hAnsi="MS Shell Dlg 2" w:cs="B Nazanin"/>
          <w:sz w:val="18"/>
          <w:szCs w:val="18"/>
        </w:rPr>
        <w:t>:</w:t>
      </w:r>
    </w:p>
    <w:p w:rsidR="003606F9" w:rsidRPr="00AC5F90" w:rsidRDefault="003606F9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  <w:rtl/>
        </w:rPr>
      </w:pPr>
      <w:r w:rsidRPr="00AC5F90">
        <w:rPr>
          <w:rFonts w:ascii="MS Shell Dlg 2" w:hAnsi="MS Shell Dlg 2" w:cs="B Nazanin"/>
          <w:sz w:val="18"/>
          <w:szCs w:val="18"/>
        </w:rPr>
        <w:t xml:space="preserve">(K) 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 xml:space="preserve">وجوه نقد </w:t>
      </w:r>
      <w:r w:rsidRPr="00AC5F90">
        <w:rPr>
          <w:rFonts w:ascii="MS Shell Dlg 2" w:hAnsi="MS Shell Dlg 2" w:cs="B Nazanin"/>
          <w:sz w:val="18"/>
          <w:szCs w:val="18"/>
          <w:rtl/>
        </w:rPr>
        <w:t>عملیات</w:t>
      </w:r>
      <w:r w:rsidR="006C2D24" w:rsidRPr="00AC5F90">
        <w:rPr>
          <w:rFonts w:ascii="MS Shell Dlg 2" w:hAnsi="MS Shell Dlg 2" w:cs="B Nazanin" w:hint="cs"/>
          <w:sz w:val="18"/>
          <w:szCs w:val="18"/>
          <w:rtl/>
        </w:rPr>
        <w:t>ی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>.................</w:t>
      </w:r>
      <w:r w:rsidR="00236ED9" w:rsidRPr="00AC5F90">
        <w:rPr>
          <w:rFonts w:ascii="MS Shell Dlg 2" w:hAnsi="MS Shell Dlg 2" w:cs="B Nazanin"/>
          <w:sz w:val="18"/>
          <w:szCs w:val="18"/>
          <w:rtl/>
        </w:rPr>
        <w:t>....................</w:t>
      </w:r>
      <w:r w:rsidR="006C2D24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30000</w:t>
      </w:r>
    </w:p>
    <w:p w:rsidR="003606F9" w:rsidRPr="00AC5F90" w:rsidRDefault="006C2D24" w:rsidP="001B109F">
      <w:pPr>
        <w:widowControl w:val="0"/>
        <w:shd w:val="clear" w:color="auto" w:fill="FFFFFF"/>
        <w:tabs>
          <w:tab w:val="left" w:leader="dot" w:pos="5827"/>
          <w:tab w:val="left" w:pos="7296"/>
        </w:tabs>
        <w:autoSpaceDE w:val="0"/>
        <w:autoSpaceDN w:val="0"/>
        <w:adjustRightInd w:val="0"/>
        <w:spacing w:before="53" w:after="0" w:line="240" w:lineRule="auto"/>
        <w:ind w:left="989"/>
        <w:rPr>
          <w:rFonts w:ascii="Times New Roman" w:hAnsi="Times New Roman" w:cs="B Nazanin"/>
          <w:sz w:val="20"/>
          <w:szCs w:val="20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دارایی نامشهود.........................................................................................................................</w:t>
      </w:r>
      <w:r w:rsidR="003606F9" w:rsidRPr="00AC5F90">
        <w:rPr>
          <w:rFonts w:ascii="MS Shell Dlg 2" w:hAnsi="MS Shell Dlg 2" w:cs="B Nazanin"/>
          <w:sz w:val="18"/>
          <w:szCs w:val="18"/>
          <w:rtl/>
        </w:rPr>
        <w:t xml:space="preserve"> 30000</w:t>
      </w:r>
    </w:p>
    <w:p w:rsidR="001F0DAF" w:rsidRPr="00AC5F90" w:rsidRDefault="001F0DAF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Titr"/>
          <w:sz w:val="18"/>
          <w:szCs w:val="18"/>
          <w:rtl/>
        </w:rPr>
        <w:t>حسابهای پرداختنی.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تغییر در حساب های قابل پرداخت عامل مهم در رسیدن به فعالیت های عملیاتی جریان های نقدی است. افزایش در حساب های قابل پرداخت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 شرکت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واتر به دلیل </w:t>
      </w:r>
      <w:r w:rsidRPr="00AC5F90">
        <w:rPr>
          <w:rFonts w:ascii="MS Shell Dlg 2" w:hAnsi="MS Shell Dlg 2" w:cs="B Nazanin"/>
          <w:sz w:val="18"/>
          <w:szCs w:val="18"/>
          <w:rtl/>
        </w:rPr>
        <w:t>برخی از خریدهای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 است که  هنوز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پرداخت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نشده 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هزینه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اضافی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پرداخت های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نقدی و نیاز به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تعدیل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برای افزایش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وجوه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نقد از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فعالیت های </w:t>
      </w:r>
      <w:r w:rsidRPr="00AC5F90">
        <w:rPr>
          <w:rFonts w:ascii="MS Shell Dlg 2" w:hAnsi="MS Shell Dlg 2" w:cs="B Nazanin"/>
          <w:sz w:val="18"/>
          <w:szCs w:val="18"/>
          <w:rtl/>
        </w:rPr>
        <w:t>عملیات</w:t>
      </w:r>
      <w:r w:rsidR="00BA5205" w:rsidRPr="00AC5F90">
        <w:rPr>
          <w:rFonts w:ascii="MS Shell Dlg 2" w:hAnsi="MS Shell Dlg 2" w:cs="B Nazanin" w:hint="cs"/>
          <w:sz w:val="18"/>
          <w:szCs w:val="18"/>
          <w:rtl/>
        </w:rPr>
        <w:t>ی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 می باشد</w:t>
      </w:r>
      <w:r w:rsidRPr="00AC5F90">
        <w:rPr>
          <w:rFonts w:ascii="MS Shell Dlg 2" w:hAnsi="MS Shell Dlg 2" w:cs="B Nazanin"/>
          <w:sz w:val="18"/>
          <w:szCs w:val="18"/>
        </w:rPr>
        <w:t>.</w:t>
      </w:r>
    </w:p>
    <w:p w:rsidR="001F0DAF" w:rsidRPr="00AC5F90" w:rsidRDefault="001F0DAF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>(</w:t>
      </w:r>
      <w:r w:rsidR="00596D76" w:rsidRPr="00AC5F90">
        <w:rPr>
          <w:rFonts w:ascii="MS Shell Dlg 2" w:hAnsi="MS Shell Dlg 2" w:cs="B Nazanin"/>
          <w:sz w:val="18"/>
          <w:szCs w:val="18"/>
        </w:rPr>
        <w:t>l</w:t>
      </w:r>
      <w:r w:rsidRPr="00AC5F90">
        <w:rPr>
          <w:rFonts w:ascii="MS Shell Dlg 2" w:hAnsi="MS Shell Dlg 2" w:cs="B Nazanin"/>
          <w:sz w:val="18"/>
          <w:szCs w:val="18"/>
        </w:rPr>
        <w:t xml:space="preserve">) 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وجوه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نقد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 xml:space="preserve"> </w:t>
      </w:r>
      <w:r w:rsidRPr="00AC5F90">
        <w:rPr>
          <w:rFonts w:ascii="MS Shell Dlg 2" w:hAnsi="MS Shell Dlg 2" w:cs="B Nazanin"/>
          <w:sz w:val="18"/>
          <w:szCs w:val="18"/>
          <w:rtl/>
        </w:rPr>
        <w:t>عملیات</w:t>
      </w:r>
      <w:r w:rsidR="00BA5205" w:rsidRPr="00AC5F90">
        <w:rPr>
          <w:rFonts w:ascii="MS Shell Dlg 2" w:hAnsi="MS Shell Dlg 2" w:cs="B Nazanin" w:hint="cs"/>
          <w:sz w:val="18"/>
          <w:szCs w:val="18"/>
          <w:rtl/>
        </w:rPr>
        <w:t>ی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</w:t>
      </w:r>
      <w:r w:rsidR="006149A4" w:rsidRPr="00AC5F90">
        <w:rPr>
          <w:rFonts w:ascii="MS Shell Dlg 2" w:hAnsi="MS Shell Dlg 2" w:cs="B Nazanin"/>
          <w:sz w:val="18"/>
          <w:szCs w:val="18"/>
          <w:rtl/>
        </w:rPr>
        <w:t>...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230،000</w:t>
      </w:r>
    </w:p>
    <w:p w:rsidR="001F0DAF" w:rsidRPr="00AC5F90" w:rsidRDefault="001F0DAF" w:rsidP="001B109F">
      <w:pPr>
        <w:widowControl w:val="0"/>
        <w:shd w:val="clear" w:color="auto" w:fill="FFFFFF"/>
        <w:tabs>
          <w:tab w:val="left" w:leader="dot" w:pos="5827"/>
          <w:tab w:val="left" w:pos="7190"/>
        </w:tabs>
        <w:autoSpaceDE w:val="0"/>
        <w:autoSpaceDN w:val="0"/>
        <w:adjustRightInd w:val="0"/>
        <w:spacing w:before="48" w:after="0" w:line="240" w:lineRule="auto"/>
        <w:ind w:left="989"/>
        <w:rPr>
          <w:rFonts w:ascii="Times New Roman" w:hAnsi="Times New Roman" w:cs="B Nazanin"/>
          <w:sz w:val="20"/>
          <w:szCs w:val="20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حسابهای پرداختنی</w:t>
      </w:r>
      <w:r w:rsidR="00BA5205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............................................................................................................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 230000</w:t>
      </w:r>
    </w:p>
    <w:p w:rsidR="00596D76" w:rsidRPr="00AC5F90" w:rsidRDefault="00596D76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Titr"/>
          <w:sz w:val="18"/>
          <w:szCs w:val="18"/>
          <w:rtl/>
        </w:rPr>
        <w:t>اوراق قرضه پرداختنی</w:t>
      </w:r>
      <w:r w:rsidRPr="00AC5F90">
        <w:rPr>
          <w:rFonts w:ascii="MS Shell Dlg 2" w:hAnsi="MS Shell Dlg 2" w:cs="B Nazanin"/>
          <w:sz w:val="18"/>
          <w:szCs w:val="18"/>
          <w:rtl/>
        </w:rPr>
        <w:t>.  انتشار اوراق قرضه شرکت واتریک فعالیت مالی</w:t>
      </w:r>
      <w:r w:rsidR="007776ED" w:rsidRPr="00AC5F90">
        <w:rPr>
          <w:rFonts w:ascii="MS Shell Dlg 2" w:hAnsi="MS Shell Dlg 2" w:cs="B Nazanin"/>
          <w:sz w:val="18"/>
          <w:szCs w:val="18"/>
          <w:rtl/>
        </w:rPr>
        <w:t xml:space="preserve"> است. ثبت </w:t>
      </w:r>
      <w:r w:rsidRPr="00AC5F90">
        <w:rPr>
          <w:rFonts w:ascii="MS Shell Dlg 2" w:hAnsi="MS Shell Dlg 2" w:cs="B Nazanin"/>
          <w:sz w:val="18"/>
          <w:szCs w:val="18"/>
          <w:rtl/>
        </w:rPr>
        <w:t>ما برای صدور اوراق قرضه</w:t>
      </w:r>
      <w:r w:rsidR="007776ED" w:rsidRPr="00AC5F90">
        <w:rPr>
          <w:rFonts w:ascii="MS Shell Dlg 2" w:hAnsi="MS Shell Dlg 2" w:cs="B Nazanin"/>
          <w:sz w:val="18"/>
          <w:szCs w:val="18"/>
          <w:rtl/>
        </w:rPr>
        <w:t xml:space="preserve"> عبارت است از:</w:t>
      </w:r>
    </w:p>
    <w:p w:rsidR="00596D76" w:rsidRPr="00AC5F90" w:rsidRDefault="007776ED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</w:rPr>
        <w:t>m)</w:t>
      </w:r>
      <w:r w:rsidR="00596D76" w:rsidRPr="00AC5F90">
        <w:rPr>
          <w:rFonts w:ascii="MS Shell Dlg 2" w:hAnsi="MS Shell Dlg 2" w:cs="B Nazanin"/>
          <w:sz w:val="18"/>
          <w:szCs w:val="18"/>
          <w:rtl/>
        </w:rPr>
        <w:t xml:space="preserve">) </w:t>
      </w:r>
      <w:r w:rsidRPr="00AC5F90">
        <w:rPr>
          <w:rFonts w:ascii="MS Shell Dlg 2" w:hAnsi="MS Shell Dlg 2" w:cs="B Nazanin"/>
          <w:sz w:val="18"/>
          <w:szCs w:val="18"/>
          <w:rtl/>
        </w:rPr>
        <w:t xml:space="preserve">تامین مالی </w:t>
      </w:r>
      <w:r w:rsidR="00596D76" w:rsidRPr="00AC5F90">
        <w:rPr>
          <w:rFonts w:ascii="MS Shell Dlg 2" w:hAnsi="MS Shell Dlg 2" w:cs="B Nazanin"/>
          <w:sz w:val="18"/>
          <w:szCs w:val="18"/>
          <w:rtl/>
        </w:rPr>
        <w:t>نقدی</w:t>
      </w:r>
      <w:r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</w:t>
      </w:r>
      <w:r w:rsidR="00596D76" w:rsidRPr="00AC5F90">
        <w:rPr>
          <w:rFonts w:ascii="MS Shell Dlg 2" w:hAnsi="MS Shell Dlg 2" w:cs="B Nazanin"/>
          <w:sz w:val="18"/>
          <w:szCs w:val="18"/>
          <w:rtl/>
        </w:rPr>
        <w:t xml:space="preserve"> 500،000</w:t>
      </w:r>
    </w:p>
    <w:p w:rsidR="00596D76" w:rsidRPr="00AC5F90" w:rsidRDefault="00596D76" w:rsidP="001B109F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18"/>
          <w:szCs w:val="18"/>
        </w:rPr>
      </w:pPr>
      <w:r w:rsidRPr="00AC5F90">
        <w:rPr>
          <w:rFonts w:ascii="MS Shell Dlg 2" w:hAnsi="MS Shell Dlg 2" w:cs="B Nazanin"/>
          <w:sz w:val="18"/>
          <w:szCs w:val="18"/>
          <w:rtl/>
        </w:rPr>
        <w:t>اوراق قرضه</w:t>
      </w:r>
      <w:r w:rsidRPr="00AC5F90">
        <w:rPr>
          <w:rFonts w:ascii="MS Shell Dlg 2" w:hAnsi="MS Shell Dlg 2" w:cs="B Nazanin"/>
          <w:sz w:val="18"/>
          <w:szCs w:val="18"/>
        </w:rPr>
        <w:t xml:space="preserve"> </w:t>
      </w:r>
      <w:r w:rsidR="007776ED" w:rsidRPr="00AC5F90">
        <w:rPr>
          <w:rFonts w:ascii="MS Shell Dlg 2" w:hAnsi="MS Shell Dlg 2" w:cs="B Nazanin"/>
          <w:sz w:val="18"/>
          <w:szCs w:val="18"/>
          <w:rtl/>
        </w:rPr>
        <w:t>.......................................................................................................................500000</w:t>
      </w:r>
    </w:p>
    <w:p w:rsidR="00596D76" w:rsidRPr="00AC5F90" w:rsidRDefault="00596D76" w:rsidP="001B109F">
      <w:pPr>
        <w:widowControl w:val="0"/>
        <w:shd w:val="clear" w:color="auto" w:fill="FFFFFF"/>
        <w:tabs>
          <w:tab w:val="left" w:leader="dot" w:pos="5832"/>
          <w:tab w:val="left" w:pos="7200"/>
        </w:tabs>
        <w:autoSpaceDE w:val="0"/>
        <w:autoSpaceDN w:val="0"/>
        <w:adjustRightInd w:val="0"/>
        <w:spacing w:before="34" w:after="0" w:line="240" w:lineRule="auto"/>
        <w:ind w:left="994"/>
        <w:rPr>
          <w:rFonts w:ascii="Times New Roman" w:hAnsi="Times New Roman" w:cs="B Nazanin"/>
          <w:sz w:val="20"/>
          <w:szCs w:val="20"/>
        </w:rPr>
      </w:pPr>
    </w:p>
    <w:sectPr w:rsidR="00596D76" w:rsidRPr="00AC5F90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19" w:rsidRDefault="00841219" w:rsidP="001B109F">
      <w:pPr>
        <w:spacing w:after="0" w:line="240" w:lineRule="auto"/>
      </w:pPr>
      <w:r>
        <w:separator/>
      </w:r>
    </w:p>
  </w:endnote>
  <w:endnote w:type="continuationSeparator" w:id="0">
    <w:p w:rsidR="00841219" w:rsidRDefault="00841219" w:rsidP="001B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19" w:rsidRDefault="00841219" w:rsidP="001B109F">
      <w:pPr>
        <w:spacing w:after="0" w:line="240" w:lineRule="auto"/>
      </w:pPr>
      <w:r>
        <w:separator/>
      </w:r>
    </w:p>
  </w:footnote>
  <w:footnote w:type="continuationSeparator" w:id="0">
    <w:p w:rsidR="00841219" w:rsidRDefault="00841219" w:rsidP="001B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09F" w:rsidRDefault="001B109F" w:rsidP="001B109F">
    <w:pPr>
      <w:pStyle w:val="Header"/>
    </w:pPr>
    <w:r>
      <w:rPr>
        <w:rFonts w:hint="cs"/>
        <w:rtl/>
      </w:rPr>
      <w:t>فصل هفتم تجزیه و تحلیل جریان نقدی</w:t>
    </w:r>
    <w:r>
      <w:rPr>
        <w:rFonts w:hint="cs"/>
        <w:rtl/>
      </w:rPr>
      <w:tab/>
    </w:r>
    <w:r>
      <w:rPr>
        <w:rFonts w:hint="cs"/>
        <w:rtl/>
      </w:rPr>
      <w:tab/>
      <w:t>523</w:t>
    </w:r>
  </w:p>
  <w:p w:rsidR="001B109F" w:rsidRDefault="001B10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53"/>
    <w:rsid w:val="00085256"/>
    <w:rsid w:val="000E54EB"/>
    <w:rsid w:val="000F1B47"/>
    <w:rsid w:val="001400BB"/>
    <w:rsid w:val="001B109F"/>
    <w:rsid w:val="001F0DAF"/>
    <w:rsid w:val="00236ED9"/>
    <w:rsid w:val="002A1F19"/>
    <w:rsid w:val="003606F9"/>
    <w:rsid w:val="004F5256"/>
    <w:rsid w:val="00503906"/>
    <w:rsid w:val="00540FCA"/>
    <w:rsid w:val="00596D76"/>
    <w:rsid w:val="005C4EB7"/>
    <w:rsid w:val="006149A4"/>
    <w:rsid w:val="006C2D24"/>
    <w:rsid w:val="00703BE1"/>
    <w:rsid w:val="007303BA"/>
    <w:rsid w:val="00767D53"/>
    <w:rsid w:val="007776ED"/>
    <w:rsid w:val="007A14F0"/>
    <w:rsid w:val="00841219"/>
    <w:rsid w:val="00932FC6"/>
    <w:rsid w:val="00AC5F90"/>
    <w:rsid w:val="00AD2D73"/>
    <w:rsid w:val="00BA5205"/>
    <w:rsid w:val="00C656EC"/>
    <w:rsid w:val="00D85492"/>
    <w:rsid w:val="00DA66C8"/>
    <w:rsid w:val="00E738C4"/>
    <w:rsid w:val="00F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0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09F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1B10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09F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0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09F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1B10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09F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2015-01-02T17:06:00Z</dcterms:created>
  <dcterms:modified xsi:type="dcterms:W3CDTF">2015-01-02T17:06:00Z</dcterms:modified>
</cp:coreProperties>
</file>