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394" w:rsidRDefault="00FB5567" w:rsidP="00FB5567">
      <w:pPr>
        <w:spacing w:line="480" w:lineRule="auto"/>
        <w:jc w:val="right"/>
        <w:rPr>
          <w:rFonts w:hint="cs"/>
          <w:sz w:val="32"/>
          <w:szCs w:val="32"/>
          <w:rtl/>
          <w:lang w:bidi="fa-IR"/>
        </w:rPr>
      </w:pPr>
      <w:r>
        <w:rPr>
          <w:rFonts w:hint="cs"/>
          <w:sz w:val="32"/>
          <w:szCs w:val="32"/>
          <w:rtl/>
          <w:lang w:bidi="fa-IR"/>
        </w:rPr>
        <w:t>مقدمه:</w:t>
      </w:r>
    </w:p>
    <w:p w:rsidR="00FB5567" w:rsidRDefault="00FB5567" w:rsidP="00FB5567">
      <w:pPr>
        <w:spacing w:line="480" w:lineRule="auto"/>
        <w:jc w:val="right"/>
        <w:rPr>
          <w:rFonts w:hint="cs"/>
          <w:sz w:val="32"/>
          <w:szCs w:val="32"/>
          <w:rtl/>
          <w:lang w:bidi="fa-IR"/>
        </w:rPr>
      </w:pPr>
      <w:r>
        <w:rPr>
          <w:rFonts w:hint="cs"/>
          <w:sz w:val="32"/>
          <w:szCs w:val="32"/>
          <w:rtl/>
          <w:lang w:bidi="fa-IR"/>
        </w:rPr>
        <w:t>میکروسکوپ وسیله ی اصلی در مطالعات زیست شناسی است.این وسیله حداقل یک عدسی دارد و برای دیدن نمونه ها و یا جزییات درون آنها (که با چشم غیر مسلح قابل دیدن نیستند)استفاده میشود.عدسی های میکروسکوپ از شیشه های شفاف ساخته می شوند.یک عدسی شعاع های نوری حاصل از یک نمونه را متمرکز نموده تا تصویری از آن ایجاد کند.</w:t>
      </w:r>
    </w:p>
    <w:p w:rsidR="00FB5567" w:rsidRDefault="00FB5567" w:rsidP="00FB5567">
      <w:pPr>
        <w:spacing w:line="480" w:lineRule="auto"/>
        <w:jc w:val="right"/>
        <w:rPr>
          <w:rFonts w:hint="cs"/>
          <w:sz w:val="32"/>
          <w:szCs w:val="32"/>
          <w:rtl/>
          <w:lang w:bidi="fa-IR"/>
        </w:rPr>
      </w:pPr>
      <w:r>
        <w:rPr>
          <w:rFonts w:hint="cs"/>
          <w:sz w:val="32"/>
          <w:szCs w:val="32"/>
          <w:rtl/>
          <w:lang w:bidi="fa-IR"/>
        </w:rPr>
        <w:t>میکروسکوپ 3 مفهوم بنیادی دارد:درشت نمایی،قدرت تفکیک،کنتراست.</w:t>
      </w:r>
    </w:p>
    <w:p w:rsidR="00FB5567" w:rsidRDefault="00FB5567" w:rsidP="00FB5567">
      <w:pPr>
        <w:spacing w:line="480" w:lineRule="auto"/>
        <w:jc w:val="right"/>
        <w:rPr>
          <w:rFonts w:hint="cs"/>
          <w:sz w:val="32"/>
          <w:szCs w:val="32"/>
          <w:rtl/>
          <w:lang w:bidi="fa-IR"/>
        </w:rPr>
      </w:pPr>
      <w:r>
        <w:rPr>
          <w:rFonts w:hint="cs"/>
          <w:sz w:val="32"/>
          <w:szCs w:val="32"/>
          <w:rtl/>
          <w:lang w:bidi="fa-IR"/>
        </w:rPr>
        <w:t>درشت نمایی فاکتوری است که به کمک آن تصویر حاصل از نمونه بزرگتر می شود.</w:t>
      </w:r>
    </w:p>
    <w:p w:rsidR="00FB5567" w:rsidRDefault="00FB5567" w:rsidP="00FB5567">
      <w:pPr>
        <w:spacing w:line="480" w:lineRule="auto"/>
        <w:jc w:val="right"/>
        <w:rPr>
          <w:rFonts w:hint="cs"/>
          <w:sz w:val="32"/>
          <w:szCs w:val="32"/>
          <w:rtl/>
          <w:lang w:bidi="fa-IR"/>
        </w:rPr>
      </w:pPr>
      <w:r>
        <w:rPr>
          <w:rFonts w:hint="cs"/>
          <w:sz w:val="32"/>
          <w:szCs w:val="32"/>
          <w:rtl/>
          <w:lang w:bidi="fa-IR"/>
        </w:rPr>
        <w:t>قدرت تفکیک درجه ای است که درآن دو نقطه ی نزدیک به هم در نمونه به طور مجزا دیده میشوند.</w:t>
      </w:r>
      <w:r w:rsidR="007C020A">
        <w:rPr>
          <w:rFonts w:hint="cs"/>
          <w:sz w:val="32"/>
          <w:szCs w:val="32"/>
          <w:rtl/>
          <w:lang w:bidi="fa-IR"/>
        </w:rPr>
        <w:t>کنتراست نتیجه ی آن است که چگونه جزییات نمونه در زمینه یک تصویر دوام یافته و یا برجسته می شوند.به همان شکل که شما برای بهتر دیدن جسم را به چشمان خود نزدیک تر میکنید ،در یک کنتراست نیز همان طور بهتر خواهید دید.عدسی ها تصاویر منعکس شده از سطح اشیا (موجود در سطح لام)را روی شبکیه ی چشم متمرکز می کنند.متاسفانه عدسی های طبیعی چشم نمیتوانند جسمی را که فاصله ی آن از چشم کمتر از 10 سانتی متر است را در کانون متمرکز کنند.در این فاصله شما میتوانید جزییات تصاویر را تا 1. میلی متر از هم تفکیک کنید.از آنجا که اکثر سلول ها قطری حدود 1. تا 01. میلی متر دارند بدون میکروسکوپ قادر به مشاهده ی آنها نخواهید بود.</w:t>
      </w:r>
    </w:p>
    <w:p w:rsidR="00FB5567" w:rsidRDefault="00FB5567" w:rsidP="007C020A">
      <w:pPr>
        <w:spacing w:line="480" w:lineRule="auto"/>
        <w:rPr>
          <w:sz w:val="32"/>
          <w:szCs w:val="32"/>
          <w:lang w:bidi="fa-IR"/>
        </w:rPr>
      </w:pPr>
    </w:p>
    <w:p w:rsidR="00D55394" w:rsidRDefault="00D55394" w:rsidP="00FB5567">
      <w:pPr>
        <w:spacing w:line="480" w:lineRule="auto"/>
        <w:jc w:val="right"/>
        <w:rPr>
          <w:sz w:val="32"/>
          <w:szCs w:val="32"/>
          <w:rtl/>
          <w:lang w:bidi="fa-IR"/>
        </w:rPr>
      </w:pPr>
      <w:r>
        <w:rPr>
          <w:rFonts w:hint="cs"/>
          <w:sz w:val="32"/>
          <w:szCs w:val="32"/>
          <w:rtl/>
          <w:lang w:bidi="fa-IR"/>
        </w:rPr>
        <w:lastRenderedPageBreak/>
        <w:t>مواد مورد نیاز:</w:t>
      </w:r>
    </w:p>
    <w:p w:rsidR="00D55394" w:rsidRDefault="007C020A" w:rsidP="00FB5567">
      <w:pPr>
        <w:spacing w:line="480" w:lineRule="auto"/>
        <w:jc w:val="right"/>
        <w:rPr>
          <w:sz w:val="32"/>
          <w:szCs w:val="32"/>
          <w:rtl/>
          <w:lang w:bidi="fa-IR"/>
        </w:rPr>
      </w:pPr>
      <w:r>
        <w:rPr>
          <w:rFonts w:hint="cs"/>
          <w:sz w:val="32"/>
          <w:szCs w:val="32"/>
          <w:rtl/>
          <w:lang w:bidi="fa-IR"/>
        </w:rPr>
        <w:t>لام،لامل،برگ بید،آب راکد،میکروسکوپ</w:t>
      </w:r>
    </w:p>
    <w:p w:rsidR="005D0B90" w:rsidRDefault="005D0B90" w:rsidP="00FB5567">
      <w:pPr>
        <w:spacing w:line="480" w:lineRule="auto"/>
        <w:jc w:val="right"/>
        <w:rPr>
          <w:sz w:val="32"/>
          <w:szCs w:val="32"/>
          <w:rtl/>
          <w:lang w:bidi="fa-IR"/>
        </w:rPr>
      </w:pPr>
    </w:p>
    <w:p w:rsidR="00D55394" w:rsidRDefault="00D55394" w:rsidP="00FB5567">
      <w:pPr>
        <w:spacing w:line="480" w:lineRule="auto"/>
        <w:jc w:val="right"/>
        <w:rPr>
          <w:sz w:val="32"/>
          <w:szCs w:val="32"/>
          <w:rtl/>
          <w:lang w:bidi="fa-IR"/>
        </w:rPr>
      </w:pPr>
      <w:r>
        <w:rPr>
          <w:rFonts w:hint="cs"/>
          <w:sz w:val="32"/>
          <w:szCs w:val="32"/>
          <w:rtl/>
          <w:lang w:bidi="fa-IR"/>
        </w:rPr>
        <w:t>روش انجام آزمایش:</w:t>
      </w:r>
    </w:p>
    <w:p w:rsidR="005D0B90" w:rsidRDefault="007C020A" w:rsidP="00FB5567">
      <w:pPr>
        <w:spacing w:line="480" w:lineRule="auto"/>
        <w:jc w:val="right"/>
        <w:rPr>
          <w:sz w:val="32"/>
          <w:szCs w:val="32"/>
          <w:lang w:bidi="fa-IR"/>
        </w:rPr>
      </w:pPr>
      <w:r>
        <w:rPr>
          <w:rFonts w:hint="cs"/>
          <w:sz w:val="32"/>
          <w:szCs w:val="32"/>
          <w:rtl/>
          <w:lang w:bidi="fa-IR"/>
        </w:rPr>
        <w:t>ابتدا از نمونه برش زده شد ،روی لام گذاشته شد،یک قطره آب روی نمونه ریخته شد.</w:t>
      </w:r>
    </w:p>
    <w:p w:rsidR="00FF1AB6" w:rsidRDefault="00FF1AB6" w:rsidP="00FF1AB6">
      <w:pPr>
        <w:spacing w:line="480" w:lineRule="auto"/>
        <w:jc w:val="right"/>
        <w:rPr>
          <w:sz w:val="32"/>
          <w:szCs w:val="32"/>
          <w:lang w:bidi="fa-IR"/>
        </w:rPr>
      </w:pPr>
      <w:r>
        <w:rPr>
          <w:rFonts w:hint="cs"/>
          <w:sz w:val="32"/>
          <w:szCs w:val="32"/>
          <w:rtl/>
          <w:lang w:bidi="fa-IR"/>
        </w:rPr>
        <w:t>نتیجه و بحث:</w:t>
      </w:r>
    </w:p>
    <w:p w:rsidR="0001514C" w:rsidRDefault="00FF1AB6" w:rsidP="00FB5567">
      <w:pPr>
        <w:spacing w:line="480" w:lineRule="auto"/>
        <w:jc w:val="right"/>
        <w:rPr>
          <w:rFonts w:hint="cs"/>
          <w:sz w:val="32"/>
          <w:szCs w:val="32"/>
          <w:rtl/>
          <w:lang w:bidi="fa-IR"/>
        </w:rPr>
      </w:pPr>
      <w:r>
        <w:rPr>
          <w:rFonts w:hint="cs"/>
          <w:sz w:val="32"/>
          <w:szCs w:val="32"/>
          <w:rtl/>
          <w:lang w:bidi="fa-IR"/>
        </w:rPr>
        <w:t>معمولا در آزمایشگاه های دانشجویان کارشناسی از میکروسکوپ نوری استفاده میشود.</w:t>
      </w:r>
    </w:p>
    <w:p w:rsidR="00FF1AB6" w:rsidRDefault="00FF1AB6" w:rsidP="00FB5567">
      <w:pPr>
        <w:spacing w:line="480" w:lineRule="auto"/>
        <w:jc w:val="right"/>
        <w:rPr>
          <w:rFonts w:hint="cs"/>
          <w:sz w:val="32"/>
          <w:szCs w:val="32"/>
          <w:rtl/>
          <w:lang w:bidi="fa-IR"/>
        </w:rPr>
      </w:pPr>
      <w:r>
        <w:rPr>
          <w:rFonts w:hint="cs"/>
          <w:sz w:val="32"/>
          <w:szCs w:val="32"/>
          <w:rtl/>
          <w:lang w:bidi="fa-IR"/>
        </w:rPr>
        <w:t>اجزای میکروسکوپ نوری:از دو بخش مکانیکی ونوری تشکیل شده است.</w:t>
      </w:r>
    </w:p>
    <w:p w:rsidR="00FF1AB6" w:rsidRDefault="00FF1AB6" w:rsidP="00FB5567">
      <w:pPr>
        <w:spacing w:line="480" w:lineRule="auto"/>
        <w:jc w:val="right"/>
        <w:rPr>
          <w:rFonts w:hint="cs"/>
          <w:sz w:val="32"/>
          <w:szCs w:val="32"/>
          <w:rtl/>
          <w:lang w:bidi="fa-IR"/>
        </w:rPr>
      </w:pPr>
      <w:r>
        <w:rPr>
          <w:rFonts w:hint="cs"/>
          <w:sz w:val="32"/>
          <w:szCs w:val="32"/>
          <w:rtl/>
          <w:lang w:bidi="fa-IR"/>
        </w:rPr>
        <w:t>بخش نوری آن شامل لامپ هالوژنی که در درون پایه قرار دارد روی آن کندانسور قرار دارد که وظیفه ی آن جمع کردن نور و متمرکز کردن آن روی نمونه است.بخش بعدی را دیافراگم مینامند که روی کندانسور قرار گرفته است.وظیفه ی آن  تنظیم کردن نوریست که قرار است از منبع به نمونه برسد.</w:t>
      </w:r>
    </w:p>
    <w:p w:rsidR="00FF1AB6" w:rsidRDefault="00FF1AB6" w:rsidP="00FB5567">
      <w:pPr>
        <w:spacing w:line="480" w:lineRule="auto"/>
        <w:jc w:val="right"/>
        <w:rPr>
          <w:rFonts w:hint="cs"/>
          <w:sz w:val="32"/>
          <w:szCs w:val="32"/>
          <w:rtl/>
          <w:lang w:bidi="fa-IR"/>
        </w:rPr>
      </w:pPr>
      <w:r>
        <w:rPr>
          <w:rFonts w:hint="cs"/>
          <w:sz w:val="32"/>
          <w:szCs w:val="32"/>
          <w:rtl/>
          <w:lang w:bidi="fa-IR"/>
        </w:rPr>
        <w:t>دیافراگم دو نوع دارد.1-زمینه: مقدار نوری که از منبع می آید را تنظیم می کند</w:t>
      </w:r>
    </w:p>
    <w:p w:rsidR="00FF1AB6" w:rsidRDefault="00FF1AB6" w:rsidP="00FB5567">
      <w:pPr>
        <w:spacing w:line="480" w:lineRule="auto"/>
        <w:jc w:val="right"/>
        <w:rPr>
          <w:rFonts w:hint="cs"/>
          <w:sz w:val="32"/>
          <w:szCs w:val="32"/>
          <w:rtl/>
          <w:lang w:bidi="fa-IR"/>
        </w:rPr>
      </w:pPr>
      <w:r>
        <w:rPr>
          <w:rFonts w:hint="cs"/>
          <w:sz w:val="32"/>
          <w:szCs w:val="32"/>
          <w:rtl/>
          <w:lang w:bidi="fa-IR"/>
        </w:rPr>
        <w:t>2-کندانسور:مقدار نوری که از کندانسور می آید را تنظیم می کند.</w:t>
      </w:r>
    </w:p>
    <w:p w:rsidR="00FF1AB6" w:rsidRDefault="00FF1AB6" w:rsidP="00FB5567">
      <w:pPr>
        <w:spacing w:line="480" w:lineRule="auto"/>
        <w:jc w:val="right"/>
        <w:rPr>
          <w:rFonts w:hint="cs"/>
          <w:sz w:val="32"/>
          <w:szCs w:val="32"/>
          <w:rtl/>
          <w:lang w:bidi="fa-IR"/>
        </w:rPr>
      </w:pPr>
      <w:r>
        <w:rPr>
          <w:rFonts w:hint="cs"/>
          <w:sz w:val="32"/>
          <w:szCs w:val="32"/>
          <w:rtl/>
          <w:lang w:bidi="fa-IR"/>
        </w:rPr>
        <w:lastRenderedPageBreak/>
        <w:t xml:space="preserve">بخش دیگر میکروسکوپ عدسی شی و عدسی </w:t>
      </w:r>
      <w:r w:rsidR="00A3468F">
        <w:rPr>
          <w:rFonts w:hint="cs"/>
          <w:sz w:val="32"/>
          <w:szCs w:val="32"/>
          <w:rtl/>
          <w:lang w:bidi="fa-IR"/>
        </w:rPr>
        <w:t>چشمی است.که عدسی شی تصویری حقیقی</w:t>
      </w:r>
      <w:r>
        <w:rPr>
          <w:rFonts w:hint="cs"/>
          <w:sz w:val="32"/>
          <w:szCs w:val="32"/>
          <w:rtl/>
          <w:lang w:bidi="fa-IR"/>
        </w:rPr>
        <w:t xml:space="preserve"> بزرگتر و وارونه تولید می کند در حالی که عدسی چشمی </w:t>
      </w:r>
      <w:r w:rsidR="00A3468F">
        <w:rPr>
          <w:rFonts w:hint="cs"/>
          <w:sz w:val="32"/>
          <w:szCs w:val="32"/>
          <w:rtl/>
          <w:lang w:bidi="fa-IR"/>
        </w:rPr>
        <w:t>تصویری بزرگتر مسقیم و مجازی تولید میکند.</w:t>
      </w:r>
    </w:p>
    <w:p w:rsidR="00A3468F" w:rsidRDefault="00A3468F" w:rsidP="00FB5567">
      <w:pPr>
        <w:spacing w:line="480" w:lineRule="auto"/>
        <w:jc w:val="right"/>
        <w:rPr>
          <w:rFonts w:hint="cs"/>
          <w:sz w:val="32"/>
          <w:szCs w:val="32"/>
          <w:rtl/>
          <w:lang w:bidi="fa-IR"/>
        </w:rPr>
      </w:pPr>
      <w:r>
        <w:rPr>
          <w:rFonts w:hint="cs"/>
          <w:sz w:val="32"/>
          <w:szCs w:val="32"/>
          <w:rtl/>
          <w:lang w:bidi="fa-IR"/>
        </w:rPr>
        <w:t>توان تفکیک در میکروسکوپ های نوری 2.تا5. میکرو متر است.</w:t>
      </w:r>
    </w:p>
    <w:p w:rsidR="00A3468F" w:rsidRDefault="00A3468F" w:rsidP="00FB5567">
      <w:pPr>
        <w:spacing w:line="480" w:lineRule="auto"/>
        <w:jc w:val="right"/>
        <w:rPr>
          <w:rFonts w:hint="cs"/>
          <w:sz w:val="32"/>
          <w:szCs w:val="32"/>
          <w:rtl/>
          <w:lang w:bidi="fa-IR"/>
        </w:rPr>
      </w:pPr>
      <w:r>
        <w:rPr>
          <w:rFonts w:hint="cs"/>
          <w:sz w:val="32"/>
          <w:szCs w:val="32"/>
          <w:rtl/>
          <w:lang w:bidi="fa-IR"/>
        </w:rPr>
        <w:t>در آخر از انواع دیگر میکروسکوپ نام میبریم</w:t>
      </w:r>
    </w:p>
    <w:p w:rsidR="00A3468F" w:rsidRDefault="00A3468F" w:rsidP="00FB5567">
      <w:pPr>
        <w:spacing w:line="480" w:lineRule="auto"/>
        <w:jc w:val="right"/>
        <w:rPr>
          <w:rFonts w:hint="cs"/>
          <w:sz w:val="32"/>
          <w:szCs w:val="32"/>
          <w:rtl/>
          <w:lang w:bidi="fa-IR"/>
        </w:rPr>
      </w:pPr>
      <w:r>
        <w:rPr>
          <w:sz w:val="32"/>
          <w:szCs w:val="32"/>
          <w:lang w:bidi="fa-IR"/>
        </w:rPr>
        <w:t xml:space="preserve"> </w:t>
      </w:r>
      <w:r>
        <w:rPr>
          <w:rFonts w:hint="cs"/>
          <w:sz w:val="32"/>
          <w:szCs w:val="32"/>
          <w:rtl/>
          <w:lang w:bidi="fa-IR"/>
        </w:rPr>
        <w:t xml:space="preserve"> میباشد</w:t>
      </w:r>
      <w:proofErr w:type="spellStart"/>
      <w:r>
        <w:rPr>
          <w:sz w:val="32"/>
          <w:szCs w:val="32"/>
          <w:lang w:bidi="fa-IR"/>
        </w:rPr>
        <w:t>Sem</w:t>
      </w:r>
      <w:proofErr w:type="spellEnd"/>
      <w:r>
        <w:rPr>
          <w:sz w:val="32"/>
          <w:szCs w:val="32"/>
          <w:lang w:bidi="fa-IR"/>
        </w:rPr>
        <w:t>, tem ,</w:t>
      </w:r>
      <w:proofErr w:type="spellStart"/>
      <w:r>
        <w:rPr>
          <w:sz w:val="32"/>
          <w:szCs w:val="32"/>
          <w:lang w:bidi="fa-IR"/>
        </w:rPr>
        <w:t>hvem</w:t>
      </w:r>
      <w:proofErr w:type="spellEnd"/>
      <w:r>
        <w:rPr>
          <w:sz w:val="32"/>
          <w:szCs w:val="32"/>
          <w:lang w:bidi="fa-IR"/>
        </w:rPr>
        <w:t xml:space="preserve"> </w:t>
      </w:r>
      <w:r>
        <w:rPr>
          <w:rFonts w:hint="cs"/>
          <w:sz w:val="32"/>
          <w:szCs w:val="32"/>
          <w:rtl/>
          <w:lang w:bidi="fa-IR"/>
        </w:rPr>
        <w:t xml:space="preserve"> -فرا بنفش-فلوئرسنس-میکروسکوپ الکترونی که خودش </w:t>
      </w:r>
      <w:r>
        <w:rPr>
          <w:sz w:val="32"/>
          <w:szCs w:val="32"/>
          <w:lang w:bidi="fa-IR"/>
        </w:rPr>
        <w:t>Dark field-phase contrast-</w:t>
      </w:r>
    </w:p>
    <w:p w:rsidR="0001514C" w:rsidRDefault="0001514C" w:rsidP="00FB5567">
      <w:pPr>
        <w:spacing w:line="480" w:lineRule="auto"/>
        <w:jc w:val="right"/>
        <w:rPr>
          <w:sz w:val="32"/>
          <w:szCs w:val="32"/>
          <w:rtl/>
          <w:lang w:bidi="fa-IR"/>
        </w:rPr>
      </w:pPr>
      <w:r>
        <w:rPr>
          <w:rFonts w:hint="cs"/>
          <w:sz w:val="32"/>
          <w:szCs w:val="32"/>
          <w:rtl/>
          <w:lang w:bidi="fa-IR"/>
        </w:rPr>
        <w:t>منابع:</w:t>
      </w:r>
    </w:p>
    <w:p w:rsidR="00F7317E" w:rsidRDefault="00A3468F" w:rsidP="00A3468F">
      <w:pPr>
        <w:spacing w:line="480" w:lineRule="auto"/>
        <w:jc w:val="right"/>
        <w:rPr>
          <w:rFonts w:hint="cs"/>
          <w:sz w:val="32"/>
          <w:szCs w:val="32"/>
          <w:rtl/>
          <w:lang w:bidi="fa-IR"/>
        </w:rPr>
      </w:pPr>
      <w:r>
        <w:rPr>
          <w:rFonts w:hint="cs"/>
          <w:sz w:val="32"/>
          <w:szCs w:val="32"/>
          <w:rtl/>
          <w:lang w:bidi="fa-IR"/>
        </w:rPr>
        <w:t xml:space="preserve">تالیف دکتر مهناز اقدسی،در آزمایشگاه گیاه شناسی،انتشارات دانشگاه گلستان،سال 1388،چاپ اول،صفحه ی63 </w:t>
      </w:r>
    </w:p>
    <w:p w:rsidR="00A3468F" w:rsidRDefault="00A3468F" w:rsidP="00A3468F">
      <w:pPr>
        <w:spacing w:line="480" w:lineRule="auto"/>
        <w:jc w:val="right"/>
        <w:rPr>
          <w:sz w:val="32"/>
          <w:szCs w:val="32"/>
          <w:lang w:bidi="fa-IR"/>
        </w:rPr>
      </w:pPr>
      <w:r>
        <w:rPr>
          <w:noProof/>
          <w:sz w:val="32"/>
          <w:szCs w:val="32"/>
          <w:lang w:bidi="fa-IR"/>
        </w:rPr>
        <w:lastRenderedPageBreak/>
        <w:drawing>
          <wp:inline distT="0" distB="0" distL="0" distR="0">
            <wp:extent cx="4848225" cy="487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zane barge bidi2.JPG"/>
                    <pic:cNvPicPr/>
                  </pic:nvPicPr>
                  <pic:blipFill>
                    <a:blip r:embed="rId5">
                      <a:extLst>
                        <a:ext uri="{28A0092B-C50C-407E-A947-70E740481C1C}">
                          <a14:useLocalDpi xmlns:a14="http://schemas.microsoft.com/office/drawing/2010/main" val="0"/>
                        </a:ext>
                      </a:extLst>
                    </a:blip>
                    <a:stretch>
                      <a:fillRect/>
                    </a:stretch>
                  </pic:blipFill>
                  <pic:spPr>
                    <a:xfrm>
                      <a:off x="0" y="0"/>
                      <a:ext cx="4848225" cy="4876800"/>
                    </a:xfrm>
                    <a:prstGeom prst="rect">
                      <a:avLst/>
                    </a:prstGeom>
                  </pic:spPr>
                </pic:pic>
              </a:graphicData>
            </a:graphic>
          </wp:inline>
        </w:drawing>
      </w:r>
    </w:p>
    <w:p w:rsidR="00D55394" w:rsidRDefault="00A3468F" w:rsidP="00FB5567">
      <w:pPr>
        <w:spacing w:line="480" w:lineRule="auto"/>
        <w:jc w:val="right"/>
        <w:rPr>
          <w:rFonts w:hint="cs"/>
          <w:sz w:val="32"/>
          <w:szCs w:val="32"/>
          <w:rtl/>
          <w:lang w:bidi="fa-IR"/>
        </w:rPr>
      </w:pPr>
      <w:r>
        <w:rPr>
          <w:rFonts w:hint="cs"/>
          <w:sz w:val="32"/>
          <w:szCs w:val="32"/>
          <w:rtl/>
          <w:lang w:bidi="fa-IR"/>
        </w:rPr>
        <w:t>روزنه ی برگ بیدی</w:t>
      </w:r>
    </w:p>
    <w:p w:rsidR="00A3468F" w:rsidRDefault="00A3468F" w:rsidP="00FB5567">
      <w:pPr>
        <w:spacing w:line="480" w:lineRule="auto"/>
        <w:jc w:val="right"/>
        <w:rPr>
          <w:sz w:val="32"/>
          <w:szCs w:val="32"/>
          <w:lang w:bidi="fa-IR"/>
        </w:rPr>
      </w:pPr>
      <w:r>
        <w:rPr>
          <w:noProof/>
          <w:sz w:val="32"/>
          <w:szCs w:val="32"/>
          <w:lang w:bidi="fa-IR"/>
        </w:rPr>
        <w:lastRenderedPageBreak/>
        <w:drawing>
          <wp:inline distT="0" distB="0" distL="0" distR="0">
            <wp:extent cx="5732145" cy="4298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10-28 16.01.3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2145" cy="4298950"/>
                    </a:xfrm>
                    <a:prstGeom prst="rect">
                      <a:avLst/>
                    </a:prstGeom>
                  </pic:spPr>
                </pic:pic>
              </a:graphicData>
            </a:graphic>
          </wp:inline>
        </w:drawing>
      </w:r>
    </w:p>
    <w:p w:rsidR="00D55394" w:rsidRPr="00184422" w:rsidRDefault="00D55394" w:rsidP="00FB5567">
      <w:pPr>
        <w:spacing w:line="480" w:lineRule="auto"/>
        <w:jc w:val="right"/>
        <w:rPr>
          <w:sz w:val="32"/>
          <w:szCs w:val="32"/>
          <w:rtl/>
          <w:lang w:bidi="fa-IR"/>
        </w:rPr>
      </w:pPr>
      <w:bookmarkStart w:id="0" w:name="_GoBack"/>
      <w:bookmarkEnd w:id="0"/>
    </w:p>
    <w:sectPr w:rsidR="00D55394" w:rsidRPr="00184422" w:rsidSect="00C5035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184422"/>
    <w:rsid w:val="0000494B"/>
    <w:rsid w:val="00011E4F"/>
    <w:rsid w:val="0001514C"/>
    <w:rsid w:val="000161DB"/>
    <w:rsid w:val="000445AC"/>
    <w:rsid w:val="00047132"/>
    <w:rsid w:val="0005359A"/>
    <w:rsid w:val="00064C42"/>
    <w:rsid w:val="00074E3E"/>
    <w:rsid w:val="00075FD2"/>
    <w:rsid w:val="00084EE7"/>
    <w:rsid w:val="00085A25"/>
    <w:rsid w:val="00086A32"/>
    <w:rsid w:val="000A4D4A"/>
    <w:rsid w:val="000B5089"/>
    <w:rsid w:val="000B61DF"/>
    <w:rsid w:val="000D1DAB"/>
    <w:rsid w:val="000E2AB0"/>
    <w:rsid w:val="000F2F4D"/>
    <w:rsid w:val="000F4465"/>
    <w:rsid w:val="00100406"/>
    <w:rsid w:val="00103D21"/>
    <w:rsid w:val="00127CE5"/>
    <w:rsid w:val="00131D62"/>
    <w:rsid w:val="00133148"/>
    <w:rsid w:val="00182EBD"/>
    <w:rsid w:val="00184422"/>
    <w:rsid w:val="001900C3"/>
    <w:rsid w:val="001A5F00"/>
    <w:rsid w:val="001A65FF"/>
    <w:rsid w:val="001A762B"/>
    <w:rsid w:val="001B2AA5"/>
    <w:rsid w:val="001B70C2"/>
    <w:rsid w:val="001C7724"/>
    <w:rsid w:val="00202A41"/>
    <w:rsid w:val="00221FDF"/>
    <w:rsid w:val="00231D8E"/>
    <w:rsid w:val="0023616D"/>
    <w:rsid w:val="002A58B6"/>
    <w:rsid w:val="002B1AF1"/>
    <w:rsid w:val="002C383C"/>
    <w:rsid w:val="002C6DF8"/>
    <w:rsid w:val="002C7055"/>
    <w:rsid w:val="002E38C2"/>
    <w:rsid w:val="002E3C43"/>
    <w:rsid w:val="002E57E0"/>
    <w:rsid w:val="002F4308"/>
    <w:rsid w:val="00300CF0"/>
    <w:rsid w:val="00310883"/>
    <w:rsid w:val="0032702F"/>
    <w:rsid w:val="00330E1D"/>
    <w:rsid w:val="00340165"/>
    <w:rsid w:val="00362421"/>
    <w:rsid w:val="00366005"/>
    <w:rsid w:val="00376201"/>
    <w:rsid w:val="00390C76"/>
    <w:rsid w:val="003A27B7"/>
    <w:rsid w:val="003B35B9"/>
    <w:rsid w:val="003C3431"/>
    <w:rsid w:val="003C6CAF"/>
    <w:rsid w:val="003E0816"/>
    <w:rsid w:val="003E428F"/>
    <w:rsid w:val="003F2391"/>
    <w:rsid w:val="003F677F"/>
    <w:rsid w:val="004175D7"/>
    <w:rsid w:val="004228CF"/>
    <w:rsid w:val="00441B1E"/>
    <w:rsid w:val="004466F6"/>
    <w:rsid w:val="00447779"/>
    <w:rsid w:val="00453D25"/>
    <w:rsid w:val="00461D38"/>
    <w:rsid w:val="004627D1"/>
    <w:rsid w:val="00463BB8"/>
    <w:rsid w:val="00465FFE"/>
    <w:rsid w:val="00467344"/>
    <w:rsid w:val="00481A0D"/>
    <w:rsid w:val="00484EAD"/>
    <w:rsid w:val="004863EE"/>
    <w:rsid w:val="004A5E1E"/>
    <w:rsid w:val="004C13AB"/>
    <w:rsid w:val="004C16D7"/>
    <w:rsid w:val="004C6A3A"/>
    <w:rsid w:val="004D6DC9"/>
    <w:rsid w:val="00515A1A"/>
    <w:rsid w:val="00546363"/>
    <w:rsid w:val="00556690"/>
    <w:rsid w:val="005606BB"/>
    <w:rsid w:val="0056099C"/>
    <w:rsid w:val="0056381B"/>
    <w:rsid w:val="005664A8"/>
    <w:rsid w:val="00586F3C"/>
    <w:rsid w:val="00590682"/>
    <w:rsid w:val="0059642E"/>
    <w:rsid w:val="005A04FC"/>
    <w:rsid w:val="005B172E"/>
    <w:rsid w:val="005D0B90"/>
    <w:rsid w:val="005F1839"/>
    <w:rsid w:val="00623C02"/>
    <w:rsid w:val="00626468"/>
    <w:rsid w:val="0065187E"/>
    <w:rsid w:val="00662335"/>
    <w:rsid w:val="00664C5E"/>
    <w:rsid w:val="00666231"/>
    <w:rsid w:val="00682D7B"/>
    <w:rsid w:val="00695948"/>
    <w:rsid w:val="006A2DE1"/>
    <w:rsid w:val="006B4978"/>
    <w:rsid w:val="006D0E4B"/>
    <w:rsid w:val="006D4DD8"/>
    <w:rsid w:val="006E5D03"/>
    <w:rsid w:val="00714DA1"/>
    <w:rsid w:val="00716428"/>
    <w:rsid w:val="0072572E"/>
    <w:rsid w:val="00725E53"/>
    <w:rsid w:val="007308AF"/>
    <w:rsid w:val="007324A5"/>
    <w:rsid w:val="00737B4D"/>
    <w:rsid w:val="00776A11"/>
    <w:rsid w:val="00781C52"/>
    <w:rsid w:val="007A0877"/>
    <w:rsid w:val="007C020A"/>
    <w:rsid w:val="007D7CF7"/>
    <w:rsid w:val="0080485B"/>
    <w:rsid w:val="00805ABD"/>
    <w:rsid w:val="00812E5F"/>
    <w:rsid w:val="0082376A"/>
    <w:rsid w:val="00830525"/>
    <w:rsid w:val="00841C98"/>
    <w:rsid w:val="0086270A"/>
    <w:rsid w:val="00862973"/>
    <w:rsid w:val="00865902"/>
    <w:rsid w:val="00874649"/>
    <w:rsid w:val="00876685"/>
    <w:rsid w:val="0088269E"/>
    <w:rsid w:val="00884F48"/>
    <w:rsid w:val="00892FE3"/>
    <w:rsid w:val="0089533B"/>
    <w:rsid w:val="008B626A"/>
    <w:rsid w:val="008B66AA"/>
    <w:rsid w:val="008C0072"/>
    <w:rsid w:val="008F212F"/>
    <w:rsid w:val="008F2567"/>
    <w:rsid w:val="00911C04"/>
    <w:rsid w:val="0095024F"/>
    <w:rsid w:val="00955322"/>
    <w:rsid w:val="00960E36"/>
    <w:rsid w:val="009678B7"/>
    <w:rsid w:val="00991F3C"/>
    <w:rsid w:val="009A4395"/>
    <w:rsid w:val="009C1FF0"/>
    <w:rsid w:val="009F3067"/>
    <w:rsid w:val="00A20535"/>
    <w:rsid w:val="00A32D01"/>
    <w:rsid w:val="00A3468F"/>
    <w:rsid w:val="00A34F0A"/>
    <w:rsid w:val="00A3757F"/>
    <w:rsid w:val="00A46DB7"/>
    <w:rsid w:val="00A500F0"/>
    <w:rsid w:val="00A655CB"/>
    <w:rsid w:val="00A77073"/>
    <w:rsid w:val="00A80028"/>
    <w:rsid w:val="00A936D5"/>
    <w:rsid w:val="00A97DEE"/>
    <w:rsid w:val="00AA6601"/>
    <w:rsid w:val="00AB2075"/>
    <w:rsid w:val="00AB3192"/>
    <w:rsid w:val="00AB4BC1"/>
    <w:rsid w:val="00AD6FF0"/>
    <w:rsid w:val="00AF5841"/>
    <w:rsid w:val="00AF5A92"/>
    <w:rsid w:val="00B00690"/>
    <w:rsid w:val="00B1023B"/>
    <w:rsid w:val="00B23CA5"/>
    <w:rsid w:val="00B3033D"/>
    <w:rsid w:val="00B33B81"/>
    <w:rsid w:val="00B522B1"/>
    <w:rsid w:val="00B63C0F"/>
    <w:rsid w:val="00B652C5"/>
    <w:rsid w:val="00B76AAE"/>
    <w:rsid w:val="00B80B22"/>
    <w:rsid w:val="00B83FC6"/>
    <w:rsid w:val="00B8700D"/>
    <w:rsid w:val="00B90299"/>
    <w:rsid w:val="00BC38F4"/>
    <w:rsid w:val="00BC55FA"/>
    <w:rsid w:val="00BC78F6"/>
    <w:rsid w:val="00BD11AF"/>
    <w:rsid w:val="00BD64B7"/>
    <w:rsid w:val="00BF5C9B"/>
    <w:rsid w:val="00C0065F"/>
    <w:rsid w:val="00C30DB5"/>
    <w:rsid w:val="00C50350"/>
    <w:rsid w:val="00C508C8"/>
    <w:rsid w:val="00C51006"/>
    <w:rsid w:val="00C619D7"/>
    <w:rsid w:val="00C62CB0"/>
    <w:rsid w:val="00C70559"/>
    <w:rsid w:val="00CA0354"/>
    <w:rsid w:val="00CA108A"/>
    <w:rsid w:val="00CE5A3B"/>
    <w:rsid w:val="00CF7682"/>
    <w:rsid w:val="00D14F3F"/>
    <w:rsid w:val="00D36512"/>
    <w:rsid w:val="00D41FBF"/>
    <w:rsid w:val="00D4342D"/>
    <w:rsid w:val="00D448FF"/>
    <w:rsid w:val="00D4773B"/>
    <w:rsid w:val="00D54384"/>
    <w:rsid w:val="00D55394"/>
    <w:rsid w:val="00D61485"/>
    <w:rsid w:val="00D72C5E"/>
    <w:rsid w:val="00D919A3"/>
    <w:rsid w:val="00DA053C"/>
    <w:rsid w:val="00DB7D7F"/>
    <w:rsid w:val="00DE3C6D"/>
    <w:rsid w:val="00DE4565"/>
    <w:rsid w:val="00DE4BD3"/>
    <w:rsid w:val="00DF4C41"/>
    <w:rsid w:val="00E33C55"/>
    <w:rsid w:val="00E4336C"/>
    <w:rsid w:val="00E56F31"/>
    <w:rsid w:val="00E67A55"/>
    <w:rsid w:val="00E97D8D"/>
    <w:rsid w:val="00EB0D30"/>
    <w:rsid w:val="00EC701A"/>
    <w:rsid w:val="00ED30C7"/>
    <w:rsid w:val="00ED40C6"/>
    <w:rsid w:val="00EE0B6E"/>
    <w:rsid w:val="00F04AFD"/>
    <w:rsid w:val="00F10FC5"/>
    <w:rsid w:val="00F11BEB"/>
    <w:rsid w:val="00F37BC5"/>
    <w:rsid w:val="00F430B8"/>
    <w:rsid w:val="00F5291A"/>
    <w:rsid w:val="00F5505F"/>
    <w:rsid w:val="00F5555C"/>
    <w:rsid w:val="00F621DF"/>
    <w:rsid w:val="00F7317E"/>
    <w:rsid w:val="00F80BF6"/>
    <w:rsid w:val="00F85ABF"/>
    <w:rsid w:val="00FB1D36"/>
    <w:rsid w:val="00FB5567"/>
    <w:rsid w:val="00FC1025"/>
    <w:rsid w:val="00FC2AF8"/>
    <w:rsid w:val="00FE4148"/>
    <w:rsid w:val="00FE76DC"/>
    <w:rsid w:val="00FF1A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6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AlmaS RayaneH</cp:lastModifiedBy>
  <cp:revision>3</cp:revision>
  <dcterms:created xsi:type="dcterms:W3CDTF">2015-02-20T15:41:00Z</dcterms:created>
  <dcterms:modified xsi:type="dcterms:W3CDTF">2015-10-07T09:12:00Z</dcterms:modified>
</cp:coreProperties>
</file>