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F3" w:rsidRDefault="00C84D1A" w:rsidP="005753FB">
      <w:pPr>
        <w:spacing w:after="0"/>
        <w:jc w:val="center"/>
        <w:rPr>
          <w:rFonts w:cs="B Zar" w:hint="cs"/>
          <w:b/>
          <w:bCs/>
          <w:rtl/>
        </w:rPr>
      </w:pPr>
      <w:r w:rsidRPr="00584BBB">
        <w:rPr>
          <w:rFonts w:cs="B Zar" w:hint="cs"/>
          <w:b/>
          <w:bCs/>
          <w:rtl/>
        </w:rPr>
        <w:t xml:space="preserve">فرم ارزیابی برگه سوال امتحانات نهایی </w:t>
      </w:r>
      <w:r w:rsidRPr="00584BBB">
        <w:rPr>
          <w:b/>
          <w:bCs/>
          <w:rtl/>
        </w:rPr>
        <w:t>–</w:t>
      </w:r>
      <w:r w:rsidRPr="00584BBB">
        <w:rPr>
          <w:rFonts w:cs="B Zar" w:hint="cs"/>
          <w:b/>
          <w:bCs/>
          <w:rtl/>
        </w:rPr>
        <w:t xml:space="preserve"> هماهنگ </w:t>
      </w:r>
      <w:r w:rsidR="001F4997">
        <w:rPr>
          <w:rFonts w:ascii="Times New Roman" w:hAnsi="Times New Roman" w:cs="Times New Roman" w:hint="cs"/>
          <w:b/>
          <w:bCs/>
          <w:rtl/>
        </w:rPr>
        <w:t>–</w:t>
      </w:r>
      <w:r w:rsidRPr="00584BBB">
        <w:rPr>
          <w:rFonts w:cs="B Zar" w:hint="cs"/>
          <w:b/>
          <w:bCs/>
          <w:rtl/>
        </w:rPr>
        <w:t xml:space="preserve"> داخلی</w:t>
      </w:r>
    </w:p>
    <w:p w:rsidR="001F4997" w:rsidRPr="00584BBB" w:rsidRDefault="001F4997" w:rsidP="005753FB">
      <w:pPr>
        <w:spacing w:after="0"/>
        <w:jc w:val="center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Look w:val="04A0"/>
      </w:tblPr>
      <w:tblGrid>
        <w:gridCol w:w="2471"/>
        <w:gridCol w:w="3690"/>
        <w:gridCol w:w="3585"/>
      </w:tblGrid>
      <w:tr w:rsidR="00C16FF3" w:rsidRPr="00584BBB" w:rsidTr="00A02F28">
        <w:tc>
          <w:tcPr>
            <w:tcW w:w="2471" w:type="dxa"/>
            <w:vMerge w:val="restart"/>
          </w:tcPr>
          <w:p w:rsidR="00584BBB" w:rsidRDefault="00584BBB">
            <w:pPr>
              <w:rPr>
                <w:rFonts w:cs="B Zar" w:hint="cs"/>
                <w:rtl/>
              </w:rPr>
            </w:pPr>
          </w:p>
          <w:p w:rsidR="00C16FF3" w:rsidRPr="00584BBB" w:rsidRDefault="00C16FF3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مشخصات آزمون مورد ارزیابی </w:t>
            </w:r>
          </w:p>
        </w:tc>
        <w:tc>
          <w:tcPr>
            <w:tcW w:w="3690" w:type="dxa"/>
          </w:tcPr>
          <w:p w:rsidR="00C16FF3" w:rsidRPr="00584BBB" w:rsidRDefault="00C16FF3" w:rsidP="00584BBB">
            <w:pPr>
              <w:rPr>
                <w:rFonts w:cs="B Zar" w:hint="cs"/>
                <w:rtl/>
              </w:rPr>
            </w:pPr>
            <w:r w:rsidRPr="00584BBB">
              <w:rPr>
                <w:rFonts w:cs="B Zar" w:hint="cs"/>
                <w:rtl/>
              </w:rPr>
              <w:t xml:space="preserve">نهایی / هماهنگ کشوری </w:t>
            </w:r>
            <w:r w:rsidRPr="00584BBB">
              <w:rPr>
                <w:rFonts w:asciiTheme="minorBidi" w:hAnsiTheme="minorBidi"/>
                <w:rtl/>
              </w:rPr>
              <w:t>□</w:t>
            </w:r>
          </w:p>
        </w:tc>
        <w:tc>
          <w:tcPr>
            <w:tcW w:w="3585" w:type="dxa"/>
            <w:vMerge w:val="restart"/>
          </w:tcPr>
          <w:p w:rsidR="00C84D1A" w:rsidRPr="00584BBB" w:rsidRDefault="00C84D1A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درس:               رشته:</w:t>
            </w:r>
          </w:p>
          <w:p w:rsidR="00C84D1A" w:rsidRPr="00584BBB" w:rsidRDefault="00C84D1A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سال تحصیلی:</w:t>
            </w:r>
          </w:p>
          <w:p w:rsidR="00C84D1A" w:rsidRPr="00584BBB" w:rsidRDefault="00C84D1A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نوبت امتحان: خرداد </w:t>
            </w: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 شهریور </w:t>
            </w: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 دی</w:t>
            </w:r>
            <w:r w:rsidRPr="00584BBB">
              <w:rPr>
                <w:rFonts w:asciiTheme="minorBidi" w:hAnsiTheme="minorBidi"/>
                <w:rtl/>
              </w:rPr>
              <w:t>□</w:t>
            </w:r>
          </w:p>
        </w:tc>
      </w:tr>
      <w:tr w:rsidR="00C16FF3" w:rsidRPr="00584BBB" w:rsidTr="00A02F28">
        <w:tc>
          <w:tcPr>
            <w:tcW w:w="2471" w:type="dxa"/>
            <w:vMerge/>
          </w:tcPr>
          <w:p w:rsidR="00C16FF3" w:rsidRPr="00584BBB" w:rsidRDefault="00C16FF3">
            <w:pPr>
              <w:rPr>
                <w:rFonts w:cs="B Zar"/>
                <w:rtl/>
              </w:rPr>
            </w:pPr>
          </w:p>
        </w:tc>
        <w:tc>
          <w:tcPr>
            <w:tcW w:w="3690" w:type="dxa"/>
          </w:tcPr>
          <w:p w:rsidR="00C16FF3" w:rsidRPr="00584BBB" w:rsidRDefault="00C16FF3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هماهنگ استانی </w:t>
            </w: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    استان:</w:t>
            </w:r>
          </w:p>
        </w:tc>
        <w:tc>
          <w:tcPr>
            <w:tcW w:w="3585" w:type="dxa"/>
            <w:vMerge/>
          </w:tcPr>
          <w:p w:rsidR="00C16FF3" w:rsidRPr="00584BBB" w:rsidRDefault="00C16FF3">
            <w:pPr>
              <w:rPr>
                <w:rFonts w:cs="B Zar"/>
                <w:rtl/>
              </w:rPr>
            </w:pPr>
          </w:p>
        </w:tc>
      </w:tr>
      <w:tr w:rsidR="00C16FF3" w:rsidRPr="00584BBB" w:rsidTr="00A02F28">
        <w:tc>
          <w:tcPr>
            <w:tcW w:w="2471" w:type="dxa"/>
            <w:vMerge/>
          </w:tcPr>
          <w:p w:rsidR="00C16FF3" w:rsidRPr="00584BBB" w:rsidRDefault="00C16FF3">
            <w:pPr>
              <w:rPr>
                <w:rFonts w:cs="B Zar"/>
                <w:rtl/>
              </w:rPr>
            </w:pPr>
          </w:p>
        </w:tc>
        <w:tc>
          <w:tcPr>
            <w:tcW w:w="3690" w:type="dxa"/>
          </w:tcPr>
          <w:p w:rsidR="00C16FF3" w:rsidRPr="00584BBB" w:rsidRDefault="00C16FF3" w:rsidP="00584BBB">
            <w:pPr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داخلی </w:t>
            </w: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  اموزشگاه:   </w:t>
            </w:r>
            <w:r w:rsidR="00C84D1A" w:rsidRPr="00584BBB">
              <w:rPr>
                <w:rFonts w:cs="B Zar" w:hint="cs"/>
                <w:rtl/>
              </w:rPr>
              <w:t xml:space="preserve">  </w:t>
            </w:r>
            <w:r w:rsidRPr="00584BBB">
              <w:rPr>
                <w:rFonts w:cs="B Zar" w:hint="cs"/>
                <w:rtl/>
              </w:rPr>
              <w:t xml:space="preserve">  </w:t>
            </w:r>
            <w:r w:rsidR="00584BBB">
              <w:rPr>
                <w:rFonts w:cs="B Zar" w:hint="cs"/>
                <w:rtl/>
              </w:rPr>
              <w:t xml:space="preserve">                                             </w:t>
            </w:r>
            <w:r w:rsidRPr="00584BBB">
              <w:rPr>
                <w:rFonts w:cs="B Zar" w:hint="cs"/>
                <w:rtl/>
              </w:rPr>
              <w:t xml:space="preserve">  استان:                               </w:t>
            </w:r>
            <w:r w:rsidR="00C84D1A" w:rsidRPr="00584BBB">
              <w:rPr>
                <w:rFonts w:cs="B Zar" w:hint="cs"/>
                <w:rtl/>
              </w:rPr>
              <w:t xml:space="preserve"> </w:t>
            </w:r>
            <w:r w:rsidRPr="00584BBB">
              <w:rPr>
                <w:rFonts w:cs="B Zar" w:hint="cs"/>
                <w:rtl/>
              </w:rPr>
              <w:t xml:space="preserve"> منطقه:</w:t>
            </w:r>
          </w:p>
        </w:tc>
        <w:tc>
          <w:tcPr>
            <w:tcW w:w="3585" w:type="dxa"/>
            <w:vMerge/>
          </w:tcPr>
          <w:p w:rsidR="00C16FF3" w:rsidRPr="00584BBB" w:rsidRDefault="00C16FF3">
            <w:pPr>
              <w:rPr>
                <w:rFonts w:cs="B Zar"/>
                <w:rtl/>
              </w:rPr>
            </w:pPr>
          </w:p>
        </w:tc>
      </w:tr>
    </w:tbl>
    <w:p w:rsidR="00211970" w:rsidRDefault="00C84D1A" w:rsidP="00211970">
      <w:pPr>
        <w:spacing w:line="240" w:lineRule="auto"/>
        <w:rPr>
          <w:rFonts w:cs="B Zar" w:hint="cs"/>
          <w:b/>
          <w:bCs/>
          <w:rtl/>
        </w:rPr>
      </w:pPr>
      <w:r w:rsidRPr="00AC4C4C">
        <w:rPr>
          <w:rFonts w:cs="B Zar"/>
          <w:b/>
          <w:bCs/>
        </w:rPr>
        <w:t xml:space="preserve"> </w:t>
      </w:r>
    </w:p>
    <w:p w:rsidR="00A76A54" w:rsidRPr="00AC4C4C" w:rsidRDefault="00C84D1A" w:rsidP="00211970">
      <w:pPr>
        <w:spacing w:line="240" w:lineRule="auto"/>
        <w:rPr>
          <w:rFonts w:cs="B Zar"/>
          <w:b/>
          <w:bCs/>
          <w:rtl/>
        </w:rPr>
      </w:pPr>
      <w:r w:rsidRPr="00AC4C4C">
        <w:rPr>
          <w:rFonts w:cs="B Zar"/>
          <w:b/>
          <w:bCs/>
        </w:rPr>
        <w:t xml:space="preserve">  </w:t>
      </w:r>
      <w:r w:rsidR="00A76A54" w:rsidRPr="00AC4C4C">
        <w:rPr>
          <w:rFonts w:cs="B Zar" w:hint="cs"/>
          <w:b/>
          <w:bCs/>
          <w:rtl/>
        </w:rPr>
        <w:t>جدول مشخصات :                                                                                                 حداکثر امتیاز : 40</w:t>
      </w:r>
    </w:p>
    <w:tbl>
      <w:tblPr>
        <w:tblStyle w:val="TableGrid"/>
        <w:bidiVisual/>
        <w:tblW w:w="9746" w:type="dxa"/>
        <w:tblLook w:val="04A0"/>
      </w:tblPr>
      <w:tblGrid>
        <w:gridCol w:w="629"/>
        <w:gridCol w:w="4250"/>
        <w:gridCol w:w="307"/>
        <w:gridCol w:w="307"/>
        <w:gridCol w:w="355"/>
        <w:gridCol w:w="307"/>
        <w:gridCol w:w="307"/>
        <w:gridCol w:w="307"/>
        <w:gridCol w:w="2977"/>
      </w:tblGrid>
      <w:tr w:rsidR="00A76A54" w:rsidRPr="00584BBB" w:rsidTr="00B20ADC">
        <w:trPr>
          <w:trHeight w:val="506"/>
        </w:trPr>
        <w:tc>
          <w:tcPr>
            <w:tcW w:w="629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ردیف</w:t>
            </w:r>
          </w:p>
        </w:tc>
        <w:tc>
          <w:tcPr>
            <w:tcW w:w="4250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موارد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5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4</w:t>
            </w:r>
          </w:p>
        </w:tc>
        <w:tc>
          <w:tcPr>
            <w:tcW w:w="355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3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2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1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0</w:t>
            </w:r>
          </w:p>
        </w:tc>
        <w:tc>
          <w:tcPr>
            <w:tcW w:w="297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علت کسب نمره کمتر از 3 را ثبت کنید.</w:t>
            </w:r>
          </w:p>
        </w:tc>
      </w:tr>
      <w:tr w:rsidR="00A76A54" w:rsidRPr="00584BBB" w:rsidTr="00B20ADC">
        <w:tc>
          <w:tcPr>
            <w:tcW w:w="629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1</w:t>
            </w:r>
          </w:p>
        </w:tc>
        <w:tc>
          <w:tcPr>
            <w:tcW w:w="4250" w:type="dxa"/>
          </w:tcPr>
          <w:p w:rsidR="00A76A54" w:rsidRPr="00584BBB" w:rsidRDefault="00A76A54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از مهمترین اهداف کتاب ، سوال طرح شده است.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A76A54" w:rsidRPr="00584BBB" w:rsidTr="00B20ADC">
        <w:tc>
          <w:tcPr>
            <w:tcW w:w="629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2</w:t>
            </w:r>
          </w:p>
        </w:tc>
        <w:tc>
          <w:tcPr>
            <w:tcW w:w="4250" w:type="dxa"/>
          </w:tcPr>
          <w:p w:rsidR="00A76A54" w:rsidRPr="00584BBB" w:rsidRDefault="00A76A54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هر سوال بر اساس اهداف آموزشی کتاب طرح شده است.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A76A54" w:rsidRPr="00584BBB" w:rsidTr="00B20ADC">
        <w:tc>
          <w:tcPr>
            <w:tcW w:w="629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3</w:t>
            </w:r>
          </w:p>
        </w:tc>
        <w:tc>
          <w:tcPr>
            <w:tcW w:w="4250" w:type="dxa"/>
          </w:tcPr>
          <w:p w:rsidR="00A76A54" w:rsidRPr="00584BBB" w:rsidRDefault="00A76A54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اهداف کلی به اهداف جزیی تقسیم و سپس در هر هدف جزیی سوال طرح می شود.( سوال چند بخشی)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A76A54" w:rsidRPr="00584BBB" w:rsidTr="00B20ADC">
        <w:tc>
          <w:tcPr>
            <w:tcW w:w="629" w:type="dxa"/>
          </w:tcPr>
          <w:p w:rsidR="00A76A54" w:rsidRPr="00584BBB" w:rsidRDefault="0039345F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4</w:t>
            </w:r>
          </w:p>
        </w:tc>
        <w:tc>
          <w:tcPr>
            <w:tcW w:w="4250" w:type="dxa"/>
          </w:tcPr>
          <w:p w:rsidR="00A76A54" w:rsidRPr="00584BBB" w:rsidRDefault="0039345F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بودجه بندی و بارم بندی در طراحی امتحان (جدول مشخصات) رعایت شده است.</w:t>
            </w: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A76A54" w:rsidRPr="00584BBB" w:rsidRDefault="00A76A54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39345F" w:rsidRPr="00584BBB" w:rsidTr="00B20ADC">
        <w:tc>
          <w:tcPr>
            <w:tcW w:w="629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5</w:t>
            </w:r>
          </w:p>
        </w:tc>
        <w:tc>
          <w:tcPr>
            <w:tcW w:w="4250" w:type="dxa"/>
          </w:tcPr>
          <w:p w:rsidR="0039345F" w:rsidRPr="00584BBB" w:rsidRDefault="0039345F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تعداد سوالات آسان و دشوار، متناسب با توانایی یادگیری دانش آموزان است.</w:t>
            </w: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39345F" w:rsidRPr="00584BBB" w:rsidTr="00B20ADC">
        <w:tc>
          <w:tcPr>
            <w:tcW w:w="629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6</w:t>
            </w:r>
          </w:p>
        </w:tc>
        <w:tc>
          <w:tcPr>
            <w:tcW w:w="4250" w:type="dxa"/>
          </w:tcPr>
          <w:p w:rsidR="0039345F" w:rsidRPr="00584BBB" w:rsidRDefault="0039345F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تعداد سوالات دانشی و فرادانشی(مفهومی)، متناسب با توانایی یادگیری دانش آموزان است.</w:t>
            </w: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39345F" w:rsidRPr="00584BBB" w:rsidTr="00B20ADC">
        <w:tc>
          <w:tcPr>
            <w:tcW w:w="629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7</w:t>
            </w:r>
          </w:p>
        </w:tc>
        <w:tc>
          <w:tcPr>
            <w:tcW w:w="4250" w:type="dxa"/>
          </w:tcPr>
          <w:p w:rsidR="0039345F" w:rsidRPr="00584BBB" w:rsidRDefault="0039345F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تعداد سوالات بسته پاسخ و بازپاسخ بر اساس اهداف آموزشی و محدودیت زمان مناسب است.</w:t>
            </w: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</w:tr>
      <w:tr w:rsidR="00B20ADC" w:rsidRPr="00584BBB" w:rsidTr="00B20ADC">
        <w:tc>
          <w:tcPr>
            <w:tcW w:w="629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8</w:t>
            </w:r>
          </w:p>
        </w:tc>
        <w:tc>
          <w:tcPr>
            <w:tcW w:w="4250" w:type="dxa"/>
          </w:tcPr>
          <w:p w:rsidR="0039345F" w:rsidRPr="00584BBB" w:rsidRDefault="0039345F" w:rsidP="00370C77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در امتحان از دو نوع سوال باز پاسخ و دو نوع سوال بسته پاسخ استفاده شده است.</w:t>
            </w: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55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7" w:type="dxa"/>
            <w:shd w:val="clear" w:color="auto" w:fill="7F7F7F" w:themeFill="text1" w:themeFillTint="80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 w:rsidP="00941A38">
            <w:pPr>
              <w:jc w:val="center"/>
              <w:rPr>
                <w:rFonts w:cs="B Zar"/>
                <w:rtl/>
              </w:rPr>
            </w:pPr>
          </w:p>
        </w:tc>
      </w:tr>
    </w:tbl>
    <w:p w:rsidR="00176418" w:rsidRDefault="00176418" w:rsidP="00176418">
      <w:pPr>
        <w:spacing w:line="240" w:lineRule="auto"/>
        <w:rPr>
          <w:rFonts w:cs="B Zar" w:hint="cs"/>
          <w:b/>
          <w:bCs/>
          <w:rtl/>
        </w:rPr>
      </w:pPr>
    </w:p>
    <w:p w:rsidR="003D298A" w:rsidRPr="00584BBB" w:rsidRDefault="0039345F">
      <w:pPr>
        <w:rPr>
          <w:rFonts w:cs="B Zar"/>
          <w:b/>
          <w:bCs/>
          <w:rtl/>
        </w:rPr>
      </w:pPr>
      <w:r w:rsidRPr="00584BBB">
        <w:rPr>
          <w:rFonts w:cs="B Zar" w:hint="cs"/>
          <w:b/>
          <w:bCs/>
          <w:rtl/>
        </w:rPr>
        <w:t>شکل ظاهری</w:t>
      </w:r>
      <w:r w:rsidR="007523F9" w:rsidRPr="00584BBB">
        <w:rPr>
          <w:rFonts w:cs="B Zar" w:hint="cs"/>
          <w:b/>
          <w:bCs/>
          <w:rtl/>
        </w:rPr>
        <w:t xml:space="preserve">                                                                                         حداکثر امتیاز: 20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4297"/>
        <w:gridCol w:w="284"/>
        <w:gridCol w:w="283"/>
        <w:gridCol w:w="284"/>
        <w:gridCol w:w="425"/>
        <w:gridCol w:w="283"/>
        <w:gridCol w:w="284"/>
        <w:gridCol w:w="2977"/>
      </w:tblGrid>
      <w:tr w:rsidR="007523F9" w:rsidRPr="00584BBB" w:rsidTr="003B5A00">
        <w:trPr>
          <w:trHeight w:val="361"/>
        </w:trPr>
        <w:tc>
          <w:tcPr>
            <w:tcW w:w="629" w:type="dxa"/>
          </w:tcPr>
          <w:p w:rsidR="0039345F" w:rsidRPr="00584BBB" w:rsidRDefault="0039345F" w:rsidP="00176418">
            <w:pPr>
              <w:jc w:val="center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4297" w:type="dxa"/>
          </w:tcPr>
          <w:p w:rsidR="0039345F" w:rsidRPr="00584BBB" w:rsidRDefault="007523F9" w:rsidP="003C57C8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بارم سوالات در سمت </w:t>
            </w:r>
            <w:r w:rsidR="003C57C8">
              <w:rPr>
                <w:rFonts w:cs="B Zar" w:hint="cs"/>
                <w:rtl/>
              </w:rPr>
              <w:t>راست</w:t>
            </w:r>
            <w:r w:rsidRPr="00584BBB">
              <w:rPr>
                <w:rFonts w:cs="B Zar" w:hint="cs"/>
                <w:rtl/>
              </w:rPr>
              <w:t xml:space="preserve"> برگه امتحانی درج شده است.</w:t>
            </w: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39345F" w:rsidRPr="00584BBB" w:rsidRDefault="0039345F" w:rsidP="003B5A00">
            <w:pPr>
              <w:ind w:right="-611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39345F" w:rsidRPr="00584BBB" w:rsidRDefault="0039345F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:rsidR="0039345F" w:rsidRPr="00584BBB" w:rsidRDefault="0039345F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:rsidR="0039345F" w:rsidRPr="00584BBB" w:rsidRDefault="0039345F">
            <w:pPr>
              <w:rPr>
                <w:rFonts w:cs="B Zar"/>
                <w:b/>
                <w:bCs/>
                <w:color w:val="FFFFFF" w:themeColor="background1"/>
                <w:highlight w:val="darkGray"/>
                <w:rtl/>
              </w:rPr>
            </w:pP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</w:tr>
      <w:tr w:rsidR="007523F9" w:rsidRPr="00584BBB" w:rsidTr="003B5A00">
        <w:tc>
          <w:tcPr>
            <w:tcW w:w="629" w:type="dxa"/>
          </w:tcPr>
          <w:p w:rsidR="0039345F" w:rsidRPr="00584BBB" w:rsidRDefault="0039345F" w:rsidP="00176418">
            <w:pPr>
              <w:jc w:val="center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297" w:type="dxa"/>
          </w:tcPr>
          <w:p w:rsidR="0039345F" w:rsidRPr="00584BBB" w:rsidRDefault="007523F9" w:rsidP="00176418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صورت سوالات روشن و کامل و بدون توضیحات اضافی نوشته شده است.</w:t>
            </w: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</w:tcPr>
          <w:p w:rsidR="0039345F" w:rsidRPr="00584BBB" w:rsidRDefault="0039345F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39345F" w:rsidRPr="00584BBB" w:rsidRDefault="0039345F">
            <w:pPr>
              <w:rPr>
                <w:rFonts w:cs="B Zar"/>
                <w:b/>
                <w:bCs/>
                <w:highlight w:val="lightGray"/>
                <w:rtl/>
              </w:rPr>
            </w:pPr>
          </w:p>
        </w:tc>
        <w:tc>
          <w:tcPr>
            <w:tcW w:w="283" w:type="dxa"/>
          </w:tcPr>
          <w:p w:rsidR="0039345F" w:rsidRPr="00584BBB" w:rsidRDefault="0039345F">
            <w:pPr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</w:tr>
      <w:tr w:rsidR="007523F9" w:rsidRPr="00584BBB" w:rsidTr="003B5A00">
        <w:tc>
          <w:tcPr>
            <w:tcW w:w="629" w:type="dxa"/>
          </w:tcPr>
          <w:p w:rsidR="0039345F" w:rsidRPr="00584BBB" w:rsidRDefault="0039345F" w:rsidP="00176418">
            <w:pPr>
              <w:jc w:val="center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297" w:type="dxa"/>
          </w:tcPr>
          <w:p w:rsidR="0039345F" w:rsidRPr="00584BBB" w:rsidRDefault="007523F9" w:rsidP="00176418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تایپ سوالات و طراحی ظاهری برگه امتحان مناسب است.</w:t>
            </w: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4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39345F" w:rsidRPr="00584BBB" w:rsidRDefault="0039345F">
            <w:pPr>
              <w:rPr>
                <w:rFonts w:cs="B Zar"/>
                <w:b/>
                <w:bCs/>
                <w:rtl/>
              </w:rPr>
            </w:pPr>
          </w:p>
        </w:tc>
      </w:tr>
      <w:tr w:rsidR="007523F9" w:rsidRPr="00584BBB" w:rsidTr="003B5A00">
        <w:tc>
          <w:tcPr>
            <w:tcW w:w="629" w:type="dxa"/>
          </w:tcPr>
          <w:p w:rsidR="007523F9" w:rsidRPr="00584BBB" w:rsidRDefault="007523F9" w:rsidP="00176418">
            <w:pPr>
              <w:jc w:val="center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297" w:type="dxa"/>
          </w:tcPr>
          <w:p w:rsidR="007523F9" w:rsidRPr="00584BBB" w:rsidRDefault="007523F9" w:rsidP="00176418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اصول نگارشی در طراحی سوالات رعایت شده است.</w:t>
            </w:r>
          </w:p>
        </w:tc>
        <w:tc>
          <w:tcPr>
            <w:tcW w:w="284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4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3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84" w:type="dxa"/>
          </w:tcPr>
          <w:p w:rsidR="007523F9" w:rsidRPr="00584BBB" w:rsidRDefault="007523F9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2977" w:type="dxa"/>
          </w:tcPr>
          <w:p w:rsidR="007523F9" w:rsidRPr="00584BBB" w:rsidRDefault="007523F9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176418" w:rsidRDefault="00176418">
      <w:pPr>
        <w:rPr>
          <w:rFonts w:cs="B Zar" w:hint="cs"/>
          <w:b/>
          <w:bCs/>
          <w:rtl/>
        </w:rPr>
      </w:pPr>
    </w:p>
    <w:p w:rsidR="003B5A00" w:rsidRDefault="003B5A00">
      <w:pPr>
        <w:rPr>
          <w:rFonts w:cs="B Zar" w:hint="cs"/>
          <w:b/>
          <w:bCs/>
          <w:rtl/>
        </w:rPr>
      </w:pPr>
    </w:p>
    <w:p w:rsidR="003B5A00" w:rsidRDefault="003B5A00">
      <w:pPr>
        <w:rPr>
          <w:rFonts w:cs="B Zar" w:hint="cs"/>
          <w:b/>
          <w:bCs/>
          <w:rtl/>
        </w:rPr>
      </w:pPr>
    </w:p>
    <w:p w:rsidR="003B5A00" w:rsidRDefault="003B5A00">
      <w:pPr>
        <w:rPr>
          <w:rFonts w:cs="B Zar" w:hint="cs"/>
          <w:b/>
          <w:bCs/>
          <w:rtl/>
        </w:rPr>
      </w:pPr>
    </w:p>
    <w:p w:rsidR="0039345F" w:rsidRPr="00584BBB" w:rsidRDefault="007523F9">
      <w:pPr>
        <w:rPr>
          <w:rFonts w:cs="B Zar"/>
          <w:b/>
          <w:bCs/>
          <w:rtl/>
        </w:rPr>
      </w:pPr>
      <w:r w:rsidRPr="00584BBB">
        <w:rPr>
          <w:rFonts w:cs="B Zar" w:hint="cs"/>
          <w:b/>
          <w:bCs/>
          <w:rtl/>
        </w:rPr>
        <w:lastRenderedPageBreak/>
        <w:t>ملاک های فنی                                                                                  حداکثر امتیاز: 68</w:t>
      </w:r>
    </w:p>
    <w:tbl>
      <w:tblPr>
        <w:tblStyle w:val="TableGrid"/>
        <w:bidiVisual/>
        <w:tblW w:w="10312" w:type="dxa"/>
        <w:tblLayout w:type="fixed"/>
        <w:tblLook w:val="04A0"/>
      </w:tblPr>
      <w:tblGrid>
        <w:gridCol w:w="487"/>
        <w:gridCol w:w="5005"/>
        <w:gridCol w:w="284"/>
        <w:gridCol w:w="425"/>
        <w:gridCol w:w="425"/>
        <w:gridCol w:w="425"/>
        <w:gridCol w:w="426"/>
        <w:gridCol w:w="425"/>
        <w:gridCol w:w="2410"/>
      </w:tblGrid>
      <w:tr w:rsidR="004A0002" w:rsidRPr="00584BBB" w:rsidTr="00A54ABC">
        <w:tc>
          <w:tcPr>
            <w:tcW w:w="487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5005" w:type="dxa"/>
          </w:tcPr>
          <w:p w:rsidR="00DB3B2A" w:rsidRPr="00584BBB" w:rsidRDefault="00DB3B2A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شرط پاسخ دادن به یک سوال، یافتن پاسخ سوال دیگر نیست.</w:t>
            </w:r>
          </w:p>
        </w:tc>
        <w:tc>
          <w:tcPr>
            <w:tcW w:w="284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rPr>
          <w:trHeight w:val="289"/>
        </w:trPr>
        <w:tc>
          <w:tcPr>
            <w:tcW w:w="487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5005" w:type="dxa"/>
          </w:tcPr>
          <w:p w:rsidR="00DB3B2A" w:rsidRPr="00584BBB" w:rsidRDefault="00DB3B2A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امتحان با یک سوال آسان شروع شده است.</w:t>
            </w:r>
          </w:p>
        </w:tc>
        <w:tc>
          <w:tcPr>
            <w:tcW w:w="284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5005" w:type="dxa"/>
          </w:tcPr>
          <w:p w:rsidR="00DB3B2A" w:rsidRPr="00584BBB" w:rsidRDefault="00DB3B2A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ترتیب چینش ا</w:t>
            </w:r>
            <w:r w:rsidR="004B5D7F">
              <w:rPr>
                <w:rFonts w:cs="B Zar" w:hint="cs"/>
                <w:rtl/>
              </w:rPr>
              <w:t>ن</w:t>
            </w:r>
            <w:r w:rsidRPr="00584BBB">
              <w:rPr>
                <w:rFonts w:cs="B Zar" w:hint="cs"/>
                <w:rtl/>
              </w:rPr>
              <w:t>واع سوالات به ترتیب رعایت شده است.</w:t>
            </w:r>
          </w:p>
        </w:tc>
        <w:tc>
          <w:tcPr>
            <w:tcW w:w="284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5005" w:type="dxa"/>
          </w:tcPr>
          <w:p w:rsidR="00DB3B2A" w:rsidRPr="00584BBB" w:rsidRDefault="00DB3B2A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بین زمان لازم برای پاسخگویی دانش آموزان به سوالات و زمان نوشته شده در سربرگ امتحان، تناسب وجود دارد.</w:t>
            </w:r>
          </w:p>
        </w:tc>
        <w:tc>
          <w:tcPr>
            <w:tcW w:w="284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DB3B2A" w:rsidRPr="00584BBB" w:rsidRDefault="00DB3B2A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5005" w:type="dxa"/>
          </w:tcPr>
          <w:p w:rsidR="00C27EFC" w:rsidRPr="00584BBB" w:rsidRDefault="00C27EF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در راهنمای تصحیح، برای اجزا مختلف پاسخ مورد انتظار از دانش آموز، بارم معینی مشخص شده است.</w:t>
            </w:r>
          </w:p>
        </w:tc>
        <w:tc>
          <w:tcPr>
            <w:tcW w:w="284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5005" w:type="dxa"/>
          </w:tcPr>
          <w:p w:rsidR="00C27EFC" w:rsidRPr="00584BBB" w:rsidRDefault="00C27EF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در برگه امتحان، قسمتی از یک سوال راهنمای پاسخ به همان سوال یا سوالات دیگر نیست.</w:t>
            </w:r>
          </w:p>
        </w:tc>
        <w:tc>
          <w:tcPr>
            <w:tcW w:w="284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5005" w:type="dxa"/>
          </w:tcPr>
          <w:p w:rsidR="00C27EFC" w:rsidRPr="00185EA4" w:rsidRDefault="00C27EFC" w:rsidP="00FE0B1A">
            <w:pPr>
              <w:jc w:val="both"/>
              <w:rPr>
                <w:rFonts w:cs="B Zar"/>
                <w:sz w:val="18"/>
                <w:szCs w:val="18"/>
                <w:rtl/>
              </w:rPr>
            </w:pPr>
            <w:r w:rsidRPr="00185EA4">
              <w:rPr>
                <w:rFonts w:cs="B Zar" w:hint="cs"/>
                <w:sz w:val="18"/>
                <w:szCs w:val="18"/>
                <w:rtl/>
              </w:rPr>
              <w:t xml:space="preserve">طرح سوالات مفهومی در قالب انواع سوالات باز پاسخ-بسته پاسخ طرح شده است. </w:t>
            </w:r>
          </w:p>
        </w:tc>
        <w:tc>
          <w:tcPr>
            <w:tcW w:w="284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rPr>
          <w:trHeight w:val="558"/>
        </w:trPr>
        <w:tc>
          <w:tcPr>
            <w:tcW w:w="487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5005" w:type="dxa"/>
          </w:tcPr>
          <w:p w:rsidR="00C27EFC" w:rsidRPr="00584BBB" w:rsidRDefault="00C27EF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بارم هر سوال با ترکیبی از شاخص های دشواری، حجم پاسخ و سطح شناختی آن تناسب دارد.</w:t>
            </w:r>
          </w:p>
        </w:tc>
        <w:tc>
          <w:tcPr>
            <w:tcW w:w="284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6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5005" w:type="dxa"/>
          </w:tcPr>
          <w:p w:rsidR="00C27EFC" w:rsidRPr="00584BBB" w:rsidRDefault="00C27EF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در امتحان سوال انتخاب کردنی </w:t>
            </w:r>
            <w:r w:rsidRPr="00584BBB">
              <w:rPr>
                <w:rFonts w:cs="B Zar" w:hint="cs"/>
                <w:b/>
                <w:bCs/>
                <w:rtl/>
              </w:rPr>
              <w:t>وجود ندارد</w:t>
            </w:r>
            <w:r w:rsidRPr="00584BBB">
              <w:rPr>
                <w:rFonts w:cs="B Zar" w:hint="cs"/>
                <w:rtl/>
              </w:rPr>
              <w:t>.</w:t>
            </w:r>
          </w:p>
        </w:tc>
        <w:tc>
          <w:tcPr>
            <w:tcW w:w="284" w:type="dxa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C27EFC" w:rsidRPr="00584BBB" w:rsidRDefault="00C27EFC" w:rsidP="00A02F2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C27EFC" w:rsidRPr="00584BBB" w:rsidRDefault="00C27EFC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C27EFC" w:rsidRPr="00584BBB" w:rsidRDefault="00C27EFC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C27EFC" w:rsidRPr="00584BBB" w:rsidRDefault="00C27EFC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27EFC" w:rsidRPr="00584BBB" w:rsidRDefault="00C27EFC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16FF3" w:rsidRPr="00584BBB" w:rsidRDefault="00C16FF3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22</w:t>
            </w:r>
          </w:p>
        </w:tc>
        <w:tc>
          <w:tcPr>
            <w:tcW w:w="5005" w:type="dxa"/>
          </w:tcPr>
          <w:p w:rsidR="00C16FF3" w:rsidRPr="00584BBB" w:rsidRDefault="00C16FF3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 xml:space="preserve">در سوالات غلط علمی </w:t>
            </w:r>
            <w:r w:rsidRPr="00584BBB">
              <w:rPr>
                <w:rFonts w:cs="B Zar" w:hint="cs"/>
                <w:b/>
                <w:bCs/>
                <w:rtl/>
              </w:rPr>
              <w:t>وجود ندارد.</w:t>
            </w:r>
          </w:p>
        </w:tc>
        <w:tc>
          <w:tcPr>
            <w:tcW w:w="284" w:type="dxa"/>
          </w:tcPr>
          <w:p w:rsidR="00C16FF3" w:rsidRPr="00584BBB" w:rsidRDefault="00C16FF3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 w:rsidP="00A02F2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16FF3" w:rsidRPr="00584BBB" w:rsidRDefault="00C16FF3">
            <w:pPr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C16FF3" w:rsidRPr="00584BBB" w:rsidRDefault="00C16FF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16FF3" w:rsidRPr="00584BBB" w:rsidRDefault="00C16FF3">
            <w:pPr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c>
          <w:tcPr>
            <w:tcW w:w="487" w:type="dxa"/>
          </w:tcPr>
          <w:p w:rsidR="00C16FF3" w:rsidRPr="00584BBB" w:rsidRDefault="00C16FF3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23</w:t>
            </w:r>
          </w:p>
        </w:tc>
        <w:tc>
          <w:tcPr>
            <w:tcW w:w="5005" w:type="dxa"/>
          </w:tcPr>
          <w:p w:rsidR="00C16FF3" w:rsidRPr="00185EA4" w:rsidRDefault="00C16FF3" w:rsidP="00FE0B1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185EA4">
              <w:rPr>
                <w:rFonts w:cs="B Zar" w:hint="cs"/>
                <w:sz w:val="20"/>
                <w:szCs w:val="20"/>
                <w:rtl/>
              </w:rPr>
              <w:t>سربرگ امتحان از نظر مشخص بودن تعداد صفحات، سوالات و زمان آزمون کامل است و دستور العمل لازم برای پاسخگویی تدوین شده است.</w:t>
            </w:r>
          </w:p>
        </w:tc>
        <w:tc>
          <w:tcPr>
            <w:tcW w:w="284" w:type="dxa"/>
          </w:tcPr>
          <w:p w:rsidR="00C16FF3" w:rsidRPr="00584BBB" w:rsidRDefault="00C16FF3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 w:rsidP="00A02F2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16FF3" w:rsidRPr="00584BBB" w:rsidRDefault="00C16FF3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C16FF3" w:rsidRPr="00584BBB" w:rsidRDefault="00C16FF3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C16FF3" w:rsidRPr="00584BBB" w:rsidRDefault="00C16FF3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</w:tcPr>
          <w:p w:rsidR="00C16FF3" w:rsidRPr="00584BBB" w:rsidRDefault="00C16FF3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7706EC" w:rsidRPr="00584BBB" w:rsidTr="00A54ABC">
        <w:trPr>
          <w:trHeight w:val="1118"/>
        </w:trPr>
        <w:tc>
          <w:tcPr>
            <w:tcW w:w="487" w:type="dxa"/>
            <w:vMerge w:val="restart"/>
          </w:tcPr>
          <w:p w:rsidR="007706EC" w:rsidRPr="00584BBB" w:rsidRDefault="007706E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24</w:t>
            </w:r>
          </w:p>
        </w:tc>
        <w:tc>
          <w:tcPr>
            <w:tcW w:w="5005" w:type="dxa"/>
            <w:vMerge w:val="restart"/>
          </w:tcPr>
          <w:p w:rsidR="007706EC" w:rsidRPr="00584BBB" w:rsidRDefault="007706EC" w:rsidP="00FE0B1A">
            <w:pPr>
              <w:shd w:val="clear" w:color="auto" w:fill="FFFF00"/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shd w:val="clear" w:color="auto" w:fill="FFFF00"/>
                <w:rtl/>
              </w:rPr>
              <w:t>موارد مهم که در طراحی سوال های کامل کردنی رعایت شده است</w:t>
            </w:r>
            <w:r w:rsidRPr="00584BBB">
              <w:rPr>
                <w:rFonts w:cs="B Zar" w:hint="cs"/>
                <w:rtl/>
              </w:rPr>
              <w:t>.</w:t>
            </w:r>
          </w:p>
          <w:p w:rsidR="007706EC" w:rsidRPr="00584BBB" w:rsidRDefault="007706E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>1 -جای خالی در اواسط یا در آخر جمله قرا گرفته است.</w:t>
            </w:r>
          </w:p>
          <w:p w:rsidR="007706EC" w:rsidRPr="00584BBB" w:rsidRDefault="007706E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2-جای خالی به مفاهیم و کلمات مهم اختصاص داده شده است.</w:t>
            </w:r>
          </w:p>
          <w:p w:rsidR="007706EC" w:rsidRPr="00584BBB" w:rsidRDefault="007706EC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 3- در هر سوال حداکثر دو جای خالی در نظر گرفته شده است.</w:t>
            </w:r>
          </w:p>
        </w:tc>
        <w:tc>
          <w:tcPr>
            <w:tcW w:w="2410" w:type="dxa"/>
            <w:gridSpan w:val="6"/>
          </w:tcPr>
          <w:p w:rsidR="007706EC" w:rsidRPr="00584BBB" w:rsidRDefault="007706EC" w:rsidP="00185EA4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rtl/>
              </w:rPr>
              <w:t xml:space="preserve">ضمن تیک زدن مورد رعایت شده به ازای هر تیک یک امتیاز در نظر بگیرید. </w:t>
            </w:r>
          </w:p>
        </w:tc>
        <w:tc>
          <w:tcPr>
            <w:tcW w:w="2410" w:type="dxa"/>
            <w:vMerge w:val="restart"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rPr>
          <w:trHeight w:val="419"/>
        </w:trPr>
        <w:tc>
          <w:tcPr>
            <w:tcW w:w="487" w:type="dxa"/>
            <w:vMerge/>
          </w:tcPr>
          <w:p w:rsidR="007706EC" w:rsidRPr="00584BBB" w:rsidRDefault="007706E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5005" w:type="dxa"/>
            <w:vMerge/>
          </w:tcPr>
          <w:p w:rsidR="007706EC" w:rsidRPr="00584BBB" w:rsidRDefault="007706EC" w:rsidP="00FE0B1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7706EC" w:rsidRPr="00584BBB" w:rsidRDefault="007706EC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7706EC" w:rsidRPr="00584BBB" w:rsidRDefault="007706EC" w:rsidP="00A02F2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7706EC" w:rsidRPr="00584BBB" w:rsidRDefault="007706E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7B3021" w:rsidRPr="00584BBB" w:rsidTr="00A54ABC">
        <w:trPr>
          <w:trHeight w:val="1215"/>
        </w:trPr>
        <w:tc>
          <w:tcPr>
            <w:tcW w:w="487" w:type="dxa"/>
            <w:vMerge w:val="restart"/>
          </w:tcPr>
          <w:p w:rsidR="007B3021" w:rsidRPr="00584BBB" w:rsidRDefault="007B3021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25</w:t>
            </w:r>
          </w:p>
        </w:tc>
        <w:tc>
          <w:tcPr>
            <w:tcW w:w="5005" w:type="dxa"/>
            <w:vMerge w:val="restart"/>
          </w:tcPr>
          <w:p w:rsidR="007B3021" w:rsidRPr="00584BBB" w:rsidRDefault="007B3021" w:rsidP="00FE0B1A">
            <w:pPr>
              <w:shd w:val="clear" w:color="auto" w:fill="FFFF00"/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موارد مهم که در طراحی سوال های چند گزینه ای رعایت شده است.</w:t>
            </w:r>
          </w:p>
          <w:p w:rsidR="007B3021" w:rsidRPr="00584BBB" w:rsidRDefault="007B3021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>1- از تکرار مطالب در گزینه ها اجتناب شده است.</w:t>
            </w:r>
          </w:p>
          <w:p w:rsidR="007B3021" w:rsidRPr="00185EA4" w:rsidRDefault="007B3021" w:rsidP="00FE0B1A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 xml:space="preserve">2- </w:t>
            </w:r>
            <w:r w:rsidRPr="00185EA4">
              <w:rPr>
                <w:rFonts w:cs="B Zar" w:hint="cs"/>
                <w:sz w:val="20"/>
                <w:szCs w:val="20"/>
                <w:rtl/>
              </w:rPr>
              <w:t>همه گزینه های یک سوال متجانس و مربوط به موضوع واحدی می باشد.</w:t>
            </w:r>
          </w:p>
          <w:p w:rsidR="007B3021" w:rsidRPr="00584BBB" w:rsidRDefault="007B3021" w:rsidP="00FE0B1A">
            <w:pPr>
              <w:jc w:val="both"/>
              <w:rPr>
                <w:rFonts w:cs="B Zar"/>
                <w:rtl/>
              </w:rPr>
            </w:pPr>
            <w:r w:rsidRPr="00185EA4">
              <w:rPr>
                <w:rFonts w:asciiTheme="minorBidi" w:hAnsiTheme="minorBidi"/>
                <w:sz w:val="20"/>
                <w:szCs w:val="20"/>
                <w:rtl/>
              </w:rPr>
              <w:t>□</w:t>
            </w:r>
            <w:r w:rsidRPr="00185EA4">
              <w:rPr>
                <w:rFonts w:cs="B Zar" w:hint="cs"/>
                <w:sz w:val="20"/>
                <w:szCs w:val="20"/>
                <w:rtl/>
              </w:rPr>
              <w:t>3- در صورت استفاده از گزینه های متضاد، گزینه ها دو به دو متضاد هستند.</w:t>
            </w:r>
          </w:p>
        </w:tc>
        <w:tc>
          <w:tcPr>
            <w:tcW w:w="2410" w:type="dxa"/>
            <w:gridSpan w:val="6"/>
          </w:tcPr>
          <w:p w:rsidR="007B3021" w:rsidRPr="00584BBB" w:rsidRDefault="007B3021" w:rsidP="00A02F28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rtl/>
              </w:rPr>
              <w:t xml:space="preserve">ضمن تیک زدن مورد رعایت شده به ازای هر تیک یک امتیاز در نظر بگیرید.  </w:t>
            </w:r>
          </w:p>
        </w:tc>
        <w:tc>
          <w:tcPr>
            <w:tcW w:w="2410" w:type="dxa"/>
            <w:vMerge w:val="restart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rPr>
          <w:trHeight w:val="195"/>
        </w:trPr>
        <w:tc>
          <w:tcPr>
            <w:tcW w:w="487" w:type="dxa"/>
            <w:vMerge/>
          </w:tcPr>
          <w:p w:rsidR="007B3021" w:rsidRPr="00584BBB" w:rsidRDefault="007B3021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5005" w:type="dxa"/>
            <w:vMerge/>
          </w:tcPr>
          <w:p w:rsidR="007B3021" w:rsidRPr="00584BBB" w:rsidRDefault="007B3021" w:rsidP="00FE0B1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7B3021" w:rsidRPr="00584BBB" w:rsidRDefault="007B3021" w:rsidP="00A02F2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7B3021" w:rsidRPr="00584BBB" w:rsidRDefault="007B3021" w:rsidP="00A02F2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9412B3" w:rsidRPr="00584BBB" w:rsidTr="00A54ABC">
        <w:trPr>
          <w:trHeight w:val="1115"/>
        </w:trPr>
        <w:tc>
          <w:tcPr>
            <w:tcW w:w="487" w:type="dxa"/>
            <w:vMerge w:val="restart"/>
          </w:tcPr>
          <w:p w:rsidR="009412B3" w:rsidRPr="00584BBB" w:rsidRDefault="009412B3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5005" w:type="dxa"/>
            <w:vMerge w:val="restart"/>
          </w:tcPr>
          <w:p w:rsidR="009412B3" w:rsidRPr="00584BBB" w:rsidRDefault="009412B3" w:rsidP="00FE0B1A">
            <w:pPr>
              <w:shd w:val="clear" w:color="auto" w:fill="FFFF00"/>
              <w:jc w:val="both"/>
              <w:rPr>
                <w:rFonts w:cs="B Zar"/>
                <w:rtl/>
              </w:rPr>
            </w:pPr>
            <w:r w:rsidRPr="00584BBB">
              <w:rPr>
                <w:rFonts w:cs="B Zar" w:hint="cs"/>
                <w:rtl/>
              </w:rPr>
              <w:t>موارد مهم که در طراحی سوال های جور کردنی رعایت شده است.</w:t>
            </w:r>
          </w:p>
          <w:p w:rsidR="009412B3" w:rsidRPr="00584BBB" w:rsidRDefault="009412B3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>1- پرسش ها با پاسخ هایشان تجانس داشته و به یک مفهوم یا محتوا مربوط می باشند.</w:t>
            </w:r>
          </w:p>
          <w:p w:rsidR="009412B3" w:rsidRPr="00584BBB" w:rsidRDefault="009412B3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>2- تعداد پاسخ ها از تعداد پرسش ها بیشتر می باشد.</w:t>
            </w:r>
          </w:p>
          <w:p w:rsidR="009412B3" w:rsidRPr="00584BBB" w:rsidRDefault="009412B3" w:rsidP="00FE0B1A">
            <w:pPr>
              <w:jc w:val="both"/>
              <w:rPr>
                <w:rFonts w:cs="B Zar"/>
                <w:rtl/>
              </w:rPr>
            </w:pPr>
            <w:r w:rsidRPr="00584BBB">
              <w:rPr>
                <w:rFonts w:asciiTheme="minorBidi" w:hAnsiTheme="minorBidi"/>
                <w:rtl/>
              </w:rPr>
              <w:t>□</w:t>
            </w:r>
            <w:r w:rsidRPr="00584BBB">
              <w:rPr>
                <w:rFonts w:cs="B Zar" w:hint="cs"/>
                <w:rtl/>
              </w:rPr>
              <w:t>3-طول سوال و پاسخ کوتاه می باشد.</w:t>
            </w:r>
          </w:p>
        </w:tc>
        <w:tc>
          <w:tcPr>
            <w:tcW w:w="2410" w:type="dxa"/>
            <w:gridSpan w:val="6"/>
          </w:tcPr>
          <w:p w:rsidR="009412B3" w:rsidRPr="00584BBB" w:rsidRDefault="009412B3" w:rsidP="00176418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rtl/>
              </w:rPr>
              <w:t>ضمن تیک زدن مورد رعایت شده به ازای هر تیک یک امتیاز در نظر بگیرید</w:t>
            </w:r>
            <w:r w:rsidR="00185EA4"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2410" w:type="dxa"/>
            <w:vMerge w:val="restart"/>
          </w:tcPr>
          <w:p w:rsidR="009412B3" w:rsidRPr="00584BBB" w:rsidRDefault="009412B3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A54ABC">
        <w:trPr>
          <w:trHeight w:val="692"/>
        </w:trPr>
        <w:tc>
          <w:tcPr>
            <w:tcW w:w="487" w:type="dxa"/>
            <w:vMerge/>
          </w:tcPr>
          <w:p w:rsidR="007B3021" w:rsidRPr="00584BBB" w:rsidRDefault="007B3021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5005" w:type="dxa"/>
            <w:vMerge/>
          </w:tcPr>
          <w:p w:rsidR="007B3021" w:rsidRPr="00584BBB" w:rsidRDefault="007B3021" w:rsidP="00FE0B1A">
            <w:pPr>
              <w:jc w:val="both"/>
              <w:rPr>
                <w:rFonts w:cs="B Zar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7B3021" w:rsidRPr="00584BBB" w:rsidRDefault="007B3021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1F11AC" w:rsidRPr="00584BBB" w:rsidTr="00A54ABC">
        <w:trPr>
          <w:trHeight w:val="1538"/>
        </w:trPr>
        <w:tc>
          <w:tcPr>
            <w:tcW w:w="487" w:type="dxa"/>
            <w:vMerge w:val="restart"/>
          </w:tcPr>
          <w:p w:rsidR="001F11AC" w:rsidRPr="00584BBB" w:rsidRDefault="001F11AC">
            <w:pPr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>27</w:t>
            </w:r>
          </w:p>
        </w:tc>
        <w:tc>
          <w:tcPr>
            <w:tcW w:w="5005" w:type="dxa"/>
            <w:vMerge w:val="restart"/>
            <w:shd w:val="clear" w:color="auto" w:fill="auto"/>
          </w:tcPr>
          <w:p w:rsidR="001F11AC" w:rsidRPr="00584BBB" w:rsidRDefault="001F11AC" w:rsidP="00FE0B1A">
            <w:pPr>
              <w:jc w:val="both"/>
              <w:rPr>
                <w:rFonts w:cs="B Zar"/>
                <w:shd w:val="clear" w:color="auto" w:fill="D9D9D9" w:themeFill="background1" w:themeFillShade="D9"/>
                <w:rtl/>
              </w:rPr>
            </w:pPr>
            <w:r w:rsidRPr="00584BBB">
              <w:rPr>
                <w:rFonts w:cs="B Zar" w:hint="cs"/>
                <w:shd w:val="clear" w:color="auto" w:fill="FFFF00"/>
                <w:rtl/>
              </w:rPr>
              <w:t>موارد مهم که در طراحی سوال های صحیح غلط، رعایت شده است</w:t>
            </w:r>
          </w:p>
          <w:p w:rsidR="001F11AC" w:rsidRPr="00584BBB" w:rsidRDefault="001F11AC" w:rsidP="00FE0B1A">
            <w:pPr>
              <w:shd w:val="clear" w:color="auto" w:fill="FFFFFF" w:themeFill="background1"/>
              <w:jc w:val="both"/>
              <w:rPr>
                <w:rFonts w:cs="B Zar"/>
                <w:color w:val="000000" w:themeColor="text1"/>
                <w:shd w:val="clear" w:color="auto" w:fill="D9D9D9" w:themeFill="background1" w:themeFillShade="D9"/>
                <w:rtl/>
              </w:rPr>
            </w:pPr>
            <w:r w:rsidRPr="00584BBB">
              <w:rPr>
                <w:rFonts w:asciiTheme="minorBidi" w:hAnsiTheme="minorBidi"/>
                <w:color w:val="000000" w:themeColor="text1"/>
                <w:shd w:val="clear" w:color="auto" w:fill="D9D9D9" w:themeFill="background1" w:themeFillShade="D9"/>
                <w:rtl/>
              </w:rPr>
              <w:t>□</w:t>
            </w:r>
            <w:r w:rsidRPr="00584BBB">
              <w:rPr>
                <w:rFonts w:cs="B Zar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1- طول عبارت های صحیح و غلط به یک اندازه می باشد.</w:t>
            </w:r>
          </w:p>
          <w:p w:rsidR="001F11AC" w:rsidRPr="00584BBB" w:rsidRDefault="001F11AC" w:rsidP="00FE0B1A">
            <w:pPr>
              <w:shd w:val="clear" w:color="auto" w:fill="FFFFFF" w:themeFill="background1"/>
              <w:jc w:val="both"/>
              <w:rPr>
                <w:rFonts w:cs="B Zar"/>
                <w:color w:val="000000" w:themeColor="text1"/>
                <w:shd w:val="clear" w:color="auto" w:fill="D9D9D9" w:themeFill="background1" w:themeFillShade="D9"/>
                <w:rtl/>
              </w:rPr>
            </w:pPr>
            <w:r w:rsidRPr="00584BBB">
              <w:rPr>
                <w:rFonts w:asciiTheme="minorBidi" w:hAnsiTheme="minorBidi"/>
                <w:color w:val="000000" w:themeColor="text1"/>
                <w:shd w:val="clear" w:color="auto" w:fill="D9D9D9" w:themeFill="background1" w:themeFillShade="D9"/>
                <w:rtl/>
              </w:rPr>
              <w:t>□</w:t>
            </w:r>
            <w:r w:rsidRPr="00584BBB">
              <w:rPr>
                <w:rFonts w:cs="B Zar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2- تعداد عبارت های صحیح وغلط به یک اندازهخ می باشد.</w:t>
            </w:r>
          </w:p>
          <w:p w:rsidR="001F11AC" w:rsidRPr="00584BBB" w:rsidRDefault="001F11AC" w:rsidP="00FE0B1A">
            <w:pPr>
              <w:shd w:val="clear" w:color="auto" w:fill="FFFFFF" w:themeFill="background1"/>
              <w:jc w:val="both"/>
              <w:rPr>
                <w:rFonts w:cs="B Zar"/>
                <w:color w:val="000000" w:themeColor="text1"/>
                <w:shd w:val="clear" w:color="auto" w:fill="D9D9D9" w:themeFill="background1" w:themeFillShade="D9"/>
                <w:rtl/>
              </w:rPr>
            </w:pPr>
            <w:r w:rsidRPr="00584BBB">
              <w:rPr>
                <w:rFonts w:asciiTheme="minorBidi" w:hAnsiTheme="minorBidi"/>
                <w:color w:val="000000" w:themeColor="text1"/>
                <w:shd w:val="clear" w:color="auto" w:fill="D9D9D9" w:themeFill="background1" w:themeFillShade="D9"/>
                <w:rtl/>
              </w:rPr>
              <w:t>□</w:t>
            </w:r>
            <w:r w:rsidRPr="00584BBB">
              <w:rPr>
                <w:rFonts w:cs="B Zar" w:hint="cs"/>
                <w:color w:val="000000" w:themeColor="text1"/>
                <w:shd w:val="clear" w:color="auto" w:fill="D9D9D9" w:themeFill="background1" w:themeFillShade="D9"/>
                <w:rtl/>
              </w:rPr>
              <w:t>3- در هر عبارت صحیح وغلط تنها یک هدف مورد پرسش قرار گرفته است.</w:t>
            </w:r>
          </w:p>
          <w:p w:rsidR="001F11AC" w:rsidRPr="00584BBB" w:rsidRDefault="001F11AC" w:rsidP="00FE0B1A">
            <w:pPr>
              <w:shd w:val="clear" w:color="auto" w:fill="FFFFFF" w:themeFill="background1"/>
              <w:jc w:val="both"/>
              <w:rPr>
                <w:rFonts w:cs="B Zar"/>
                <w:shd w:val="clear" w:color="auto" w:fill="D9D9D9" w:themeFill="background1" w:themeFillShade="D9"/>
                <w:rtl/>
              </w:rPr>
            </w:pPr>
            <w:r w:rsidRPr="00584BBB">
              <w:rPr>
                <w:rFonts w:asciiTheme="minorBidi" w:hAnsiTheme="minorBidi"/>
                <w:color w:val="000000" w:themeColor="text1"/>
                <w:shd w:val="clear" w:color="auto" w:fill="D9D9D9" w:themeFill="background1" w:themeFillShade="D9"/>
                <w:rtl/>
              </w:rPr>
              <w:t>□</w:t>
            </w:r>
            <w:r w:rsidRPr="00584BBB">
              <w:rPr>
                <w:rFonts w:cs="B Zar" w:hint="cs"/>
                <w:color w:val="000000" w:themeColor="text1"/>
                <w:shd w:val="clear" w:color="auto" w:fill="D9D9D9" w:themeFill="background1" w:themeFillShade="D9"/>
                <w:rtl/>
              </w:rPr>
              <w:t>4- عبارت های صحیح و غلط به صورت مثبت نوشته شده است.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rtl/>
              </w:rPr>
              <w:t>ضمن تیک زدن مورد رعایت شده به ازای هر تیک یک امتیاز در نظر بگیرید</w:t>
            </w:r>
          </w:p>
        </w:tc>
        <w:tc>
          <w:tcPr>
            <w:tcW w:w="2410" w:type="dxa"/>
            <w:vMerge w:val="restart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4A0002" w:rsidRPr="00584BBB" w:rsidTr="00F171A7">
        <w:trPr>
          <w:trHeight w:val="702"/>
        </w:trPr>
        <w:tc>
          <w:tcPr>
            <w:tcW w:w="487" w:type="dxa"/>
            <w:vMerge/>
          </w:tcPr>
          <w:p w:rsidR="001F11AC" w:rsidRPr="00584BBB" w:rsidRDefault="001F11AC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5005" w:type="dxa"/>
            <w:vMerge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shd w:val="clear" w:color="auto" w:fill="FFFF00"/>
                <w:rtl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highlight w:val="darkGray"/>
                <w:rtl/>
              </w:rPr>
            </w:pPr>
          </w:p>
        </w:tc>
        <w:tc>
          <w:tcPr>
            <w:tcW w:w="425" w:type="dxa"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1F11AC" w:rsidRPr="00584BBB" w:rsidRDefault="001F11AC" w:rsidP="00176418">
            <w:pPr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BB16D8" w:rsidRPr="00584BBB" w:rsidTr="004B5D7F">
        <w:trPr>
          <w:trHeight w:val="412"/>
        </w:trPr>
        <w:tc>
          <w:tcPr>
            <w:tcW w:w="487" w:type="dxa"/>
            <w:shd w:val="clear" w:color="auto" w:fill="auto"/>
          </w:tcPr>
          <w:p w:rsidR="00BB16D8" w:rsidRPr="00584BBB" w:rsidRDefault="00BB16D8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7415" w:type="dxa"/>
            <w:gridSpan w:val="7"/>
            <w:shd w:val="clear" w:color="auto" w:fill="auto"/>
          </w:tcPr>
          <w:p w:rsidR="00BB16D8" w:rsidRPr="00584BBB" w:rsidRDefault="00BB16D8" w:rsidP="00185EA4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shd w:val="clear" w:color="auto" w:fill="FFFF00"/>
                <w:rtl/>
              </w:rPr>
              <w:t xml:space="preserve"> </w:t>
            </w:r>
            <w:r w:rsidRPr="00584BBB">
              <w:rPr>
                <w:rFonts w:cs="B Zar" w:hint="cs"/>
                <w:rtl/>
              </w:rPr>
              <w:t>از موارد 25،</w:t>
            </w:r>
            <w:r w:rsidR="005E6496">
              <w:rPr>
                <w:rFonts w:cs="B Zar" w:hint="cs"/>
                <w:rtl/>
              </w:rPr>
              <w:t xml:space="preserve"> </w:t>
            </w:r>
            <w:r w:rsidRPr="00584BBB">
              <w:rPr>
                <w:rFonts w:cs="B Zar" w:hint="cs"/>
                <w:rtl/>
              </w:rPr>
              <w:t>26و 27 اگر تنها 2 مورد استفاده شده باشد</w:t>
            </w:r>
            <w:r w:rsidR="005E6496">
              <w:rPr>
                <w:rFonts w:cs="B Zar" w:hint="cs"/>
                <w:rtl/>
              </w:rPr>
              <w:t xml:space="preserve"> </w:t>
            </w:r>
            <w:r w:rsidRPr="00584BBB">
              <w:rPr>
                <w:rFonts w:cs="B Zar" w:hint="cs"/>
                <w:rtl/>
              </w:rPr>
              <w:t>نمره مورد سوم صفر منظور شود.</w:t>
            </w:r>
          </w:p>
        </w:tc>
        <w:tc>
          <w:tcPr>
            <w:tcW w:w="2410" w:type="dxa"/>
          </w:tcPr>
          <w:p w:rsidR="00BB16D8" w:rsidRPr="00584BBB" w:rsidRDefault="00BB16D8" w:rsidP="00176418">
            <w:pPr>
              <w:jc w:val="both"/>
              <w:rPr>
                <w:rFonts w:cs="B Zar"/>
                <w:b/>
                <w:bCs/>
                <w:rtl/>
              </w:rPr>
            </w:pPr>
            <w:r w:rsidRPr="00584BBB">
              <w:rPr>
                <w:rFonts w:cs="B Zar" w:hint="cs"/>
                <w:b/>
                <w:bCs/>
                <w:rtl/>
              </w:rPr>
              <w:t xml:space="preserve">        حداکثر امتیاز</w:t>
            </w:r>
          </w:p>
        </w:tc>
      </w:tr>
    </w:tbl>
    <w:p w:rsidR="007523F9" w:rsidRPr="00584BBB" w:rsidRDefault="007523F9" w:rsidP="00A54ABC">
      <w:pPr>
        <w:rPr>
          <w:rFonts w:cs="B Zar" w:hint="cs"/>
          <w:b/>
          <w:bCs/>
        </w:rPr>
      </w:pPr>
    </w:p>
    <w:sectPr w:rsidR="007523F9" w:rsidRPr="00584BBB" w:rsidSect="005753FB">
      <w:footerReference w:type="default" r:id="rId8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81" w:rsidRDefault="00101281" w:rsidP="00C16FF3">
      <w:pPr>
        <w:spacing w:after="0" w:line="240" w:lineRule="auto"/>
      </w:pPr>
      <w:r>
        <w:separator/>
      </w:r>
    </w:p>
  </w:endnote>
  <w:endnote w:type="continuationSeparator" w:id="1">
    <w:p w:rsidR="00101281" w:rsidRDefault="00101281" w:rsidP="00C1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76746"/>
      <w:docPartObj>
        <w:docPartGallery w:val="Page Numbers (Bottom of Page)"/>
        <w:docPartUnique/>
      </w:docPartObj>
    </w:sdtPr>
    <w:sdtContent>
      <w:p w:rsidR="00887A83" w:rsidRDefault="00F13A55">
        <w:pPr>
          <w:pStyle w:val="Footer"/>
          <w:jc w:val="center"/>
        </w:pPr>
        <w:fldSimple w:instr=" PAGE   \* MERGEFORMAT ">
          <w:r w:rsidR="00FE0B1A">
            <w:rPr>
              <w:noProof/>
              <w:rtl/>
            </w:rPr>
            <w:t>2</w:t>
          </w:r>
        </w:fldSimple>
      </w:p>
    </w:sdtContent>
  </w:sdt>
  <w:p w:rsidR="00887A83" w:rsidRDefault="00887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81" w:rsidRDefault="00101281" w:rsidP="00C16FF3">
      <w:pPr>
        <w:spacing w:after="0" w:line="240" w:lineRule="auto"/>
      </w:pPr>
      <w:r>
        <w:separator/>
      </w:r>
    </w:p>
  </w:footnote>
  <w:footnote w:type="continuationSeparator" w:id="1">
    <w:p w:rsidR="00101281" w:rsidRDefault="00101281" w:rsidP="00C1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0F8"/>
    <w:multiLevelType w:val="hybridMultilevel"/>
    <w:tmpl w:val="6F2C8C9A"/>
    <w:lvl w:ilvl="0" w:tplc="B0288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8A"/>
    <w:rsid w:val="00101281"/>
    <w:rsid w:val="00176418"/>
    <w:rsid w:val="00185EA4"/>
    <w:rsid w:val="001F11AC"/>
    <w:rsid w:val="001F4997"/>
    <w:rsid w:val="00211970"/>
    <w:rsid w:val="002A3455"/>
    <w:rsid w:val="00370C77"/>
    <w:rsid w:val="0039345F"/>
    <w:rsid w:val="003B5A00"/>
    <w:rsid w:val="003C57C8"/>
    <w:rsid w:val="003D298A"/>
    <w:rsid w:val="004A0002"/>
    <w:rsid w:val="004B5D7F"/>
    <w:rsid w:val="005753FB"/>
    <w:rsid w:val="00584BBB"/>
    <w:rsid w:val="005E6496"/>
    <w:rsid w:val="005F668C"/>
    <w:rsid w:val="00627CA5"/>
    <w:rsid w:val="007523F9"/>
    <w:rsid w:val="007706EC"/>
    <w:rsid w:val="007B3021"/>
    <w:rsid w:val="00887A83"/>
    <w:rsid w:val="009412B3"/>
    <w:rsid w:val="00941A38"/>
    <w:rsid w:val="00A02F28"/>
    <w:rsid w:val="00A322C6"/>
    <w:rsid w:val="00A54ABC"/>
    <w:rsid w:val="00A76A54"/>
    <w:rsid w:val="00AC4C4C"/>
    <w:rsid w:val="00B20ADC"/>
    <w:rsid w:val="00BA44C1"/>
    <w:rsid w:val="00BB16D8"/>
    <w:rsid w:val="00C16FF3"/>
    <w:rsid w:val="00C27EFC"/>
    <w:rsid w:val="00C84D1A"/>
    <w:rsid w:val="00D27235"/>
    <w:rsid w:val="00DB3B2A"/>
    <w:rsid w:val="00F13A55"/>
    <w:rsid w:val="00F171A7"/>
    <w:rsid w:val="00FE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6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FF3"/>
  </w:style>
  <w:style w:type="paragraph" w:styleId="Footer">
    <w:name w:val="footer"/>
    <w:basedOn w:val="Normal"/>
    <w:link w:val="FooterChar"/>
    <w:uiPriority w:val="99"/>
    <w:unhideWhenUsed/>
    <w:rsid w:val="00C16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F3"/>
  </w:style>
  <w:style w:type="paragraph" w:styleId="ListParagraph">
    <w:name w:val="List Paragraph"/>
    <w:basedOn w:val="Normal"/>
    <w:uiPriority w:val="34"/>
    <w:qFormat/>
    <w:rsid w:val="00C84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106A-9B41-4776-9336-BC3903A1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®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P.R.S</cp:lastModifiedBy>
  <cp:revision>3</cp:revision>
  <cp:lastPrinted>2017-11-14T08:00:00Z</cp:lastPrinted>
  <dcterms:created xsi:type="dcterms:W3CDTF">2017-11-14T07:59:00Z</dcterms:created>
  <dcterms:modified xsi:type="dcterms:W3CDTF">2017-11-14T08:00:00Z</dcterms:modified>
</cp:coreProperties>
</file>