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تالس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: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برای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درک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بهتر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جهان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هستی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آن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را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چهار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عنصر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فوق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تقسیم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کرد. اب ,خاک,اتش,باد</w:t>
      </w:r>
    </w:p>
    <w:p>
      <w:pPr>
        <w:jc w:val="both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دموکریت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: اگر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فرض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کنیم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ذره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را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دو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قسمت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تقسیم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کنیم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و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این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کار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را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ادامه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دهیم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ذره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رسیم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دیگر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قابل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تقسیم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نیست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این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ذره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اتم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میگویند</w:t>
      </w:r>
      <w:r>
        <w:rPr>
          <w:rFonts w:cs="Arial"/>
          <w:sz w:val="20"/>
          <w:szCs w:val="20"/>
          <w:rtl/>
        </w:rPr>
        <w:t xml:space="preserve"> </w:t>
      </w:r>
    </w:p>
    <w:p>
      <w:pPr>
        <w:jc w:val="both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اتم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یونانی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معنی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غیر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قابل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تقسیم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است</w:t>
      </w:r>
    </w:p>
    <w:p>
      <w:pPr>
        <w:jc w:val="both"/>
        <w:rPr>
          <w:sz w:val="20"/>
          <w:szCs w:val="20"/>
          <w:rtl/>
        </w:rPr>
      </w:pP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دلیل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تفاوت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خواص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مواد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تفاوت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شکل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اتم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آنهاست</w:t>
      </w:r>
    </w:p>
    <w:p>
      <w:pPr>
        <w:jc w:val="both"/>
        <w:rPr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جان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دالتون :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اتم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همگی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شکل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کره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های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تو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پر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و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تجزیه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ناپذیر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هستند</w:t>
      </w:r>
    </w:p>
    <w:p>
      <w:pPr>
        <w:jc w:val="both"/>
        <w:rPr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رابرت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بویل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 xml:space="preserve">: </w:t>
      </w:r>
      <w:r>
        <w:rPr>
          <w:rFonts w:cs="Arial"/>
          <w:sz w:val="20"/>
          <w:szCs w:val="20"/>
          <w:rtl/>
        </w:rPr>
        <w:t>۱</w:t>
      </w:r>
      <w:r>
        <w:rPr>
          <w:rFonts w:cs="Arial" w:hint="cs"/>
          <w:sz w:val="20"/>
          <w:szCs w:val="20"/>
          <w:rtl/>
        </w:rPr>
        <w:t>در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کتاب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شیمیدان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شکاک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زبان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علمی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نامفهوم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قبل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را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کنار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گذاشت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و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زبان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قابل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فهم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برای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همه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مسائل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علمی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را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بیان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کرد</w:t>
      </w:r>
      <w:r>
        <w:rPr>
          <w:rFonts w:cs="Arial"/>
          <w:sz w:val="20"/>
          <w:szCs w:val="20"/>
          <w:rtl/>
        </w:rPr>
        <w:t xml:space="preserve"> ۲ </w:t>
      </w:r>
      <w:r>
        <w:rPr>
          <w:rFonts w:cs="Arial" w:hint="cs"/>
          <w:sz w:val="20"/>
          <w:szCs w:val="20"/>
          <w:rtl/>
        </w:rPr>
        <w:t>برای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اثبات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یک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فرضیه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حتما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باید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آزمایش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انجام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شود</w:t>
      </w:r>
    </w:p>
    <w:p>
      <w:pPr>
        <w:jc w:val="both"/>
        <w:rPr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جوزف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تامسون</w:t>
      </w:r>
      <w:r>
        <w:rPr>
          <w:rFonts w:cs="Arial"/>
          <w:sz w:val="20"/>
          <w:szCs w:val="20"/>
          <w:rtl/>
        </w:rPr>
        <w:t xml:space="preserve"> : </w:t>
      </w:r>
      <w:r>
        <w:rPr>
          <w:rFonts w:cs="Arial" w:hint="cs"/>
          <w:sz w:val="20"/>
          <w:szCs w:val="20"/>
          <w:rtl/>
        </w:rPr>
        <w:t>موفق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کشف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ذره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داخل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اتم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نام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الکترون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شد</w:t>
      </w:r>
    </w:p>
    <w:p>
      <w:pPr>
        <w:jc w:val="both"/>
        <w:rPr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اتم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کوچکترین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ذره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دارای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خواص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شیمیایی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مشخص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است</w:t>
      </w:r>
    </w:p>
    <w:p>
      <w:pPr>
        <w:jc w:val="both"/>
        <w:rPr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ارنست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رادرفورد : موفق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کشف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هسته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اتم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و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ذره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داخل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آن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نام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پروتون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شد</w:t>
      </w:r>
    </w:p>
    <w:p>
      <w:pPr>
        <w:jc w:val="both"/>
        <w:rPr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جیمز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چادویک</w:t>
      </w:r>
      <w:r>
        <w:rPr>
          <w:rFonts w:cs="Arial"/>
          <w:sz w:val="20"/>
          <w:szCs w:val="20"/>
          <w:rtl/>
        </w:rPr>
        <w:t xml:space="preserve"> : </w:t>
      </w:r>
      <w:r>
        <w:rPr>
          <w:rFonts w:cs="Arial" w:hint="cs"/>
          <w:sz w:val="20"/>
          <w:szCs w:val="20"/>
          <w:rtl/>
        </w:rPr>
        <w:t>هنگام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آزمایش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پرتو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ایکس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وجود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نوترون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درون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هسته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اتم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پی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برد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نام</w:t>
            </w:r>
          </w:p>
        </w:tc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جرم نسبی</w:t>
            </w:r>
          </w:p>
        </w:tc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بار الکتریکی</w:t>
            </w:r>
          </w:p>
        </w:tc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مکان</w:t>
            </w:r>
          </w:p>
        </w:tc>
        <w:tc>
          <w:tcPr>
            <w:tcW w:w="1804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نماد</w:t>
            </w:r>
          </w:p>
        </w:tc>
      </w:tr>
      <w:tr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الکترون</w:t>
            </w:r>
          </w:p>
        </w:tc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منفی</w:t>
            </w:r>
          </w:p>
        </w:tc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اطراف هسته</w:t>
            </w:r>
          </w:p>
        </w:tc>
        <w:tc>
          <w:tcPr>
            <w:tcW w:w="180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پروتون</w:t>
            </w:r>
          </w:p>
        </w:tc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مثبت</w:t>
            </w:r>
          </w:p>
        </w:tc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داخل هسته</w:t>
            </w:r>
          </w:p>
        </w:tc>
        <w:tc>
          <w:tcPr>
            <w:tcW w:w="180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نوترون</w:t>
            </w:r>
          </w:p>
        </w:tc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خنثی</w:t>
            </w:r>
          </w:p>
        </w:tc>
        <w:tc>
          <w:tcPr>
            <w:tcW w:w="18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داخل هسته</w:t>
            </w:r>
          </w:p>
        </w:tc>
        <w:tc>
          <w:tcPr>
            <w:tcW w:w="180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</w:tbl>
    <w:p>
      <w:pPr>
        <w:jc w:val="both"/>
        <w:rPr>
          <w:sz w:val="20"/>
          <w:szCs w:val="20"/>
        </w:rPr>
      </w:pPr>
      <w:r>
        <w:rPr>
          <w:rFonts w:cs="Arial" w:hint="cs"/>
          <w:sz w:val="20"/>
          <w:szCs w:val="20"/>
          <w:rtl/>
        </w:rPr>
        <w:t>عدد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اتمی</w:t>
      </w:r>
      <w:r>
        <w:rPr>
          <w:rFonts w:cs="Arial"/>
          <w:sz w:val="20"/>
          <w:szCs w:val="20"/>
          <w:rtl/>
        </w:rPr>
        <w:t xml:space="preserve"> :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تعداد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پروتون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های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یک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عنصر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عدد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اتمی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گویند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و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آن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را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نماد</w:t>
      </w:r>
      <w:r>
        <w:rPr>
          <w:rFonts w:cs="Arial"/>
          <w:sz w:val="20"/>
          <w:szCs w:val="20"/>
          <w:rtl/>
        </w:rPr>
        <w:t xml:space="preserve"> </w:t>
      </w:r>
      <w:r>
        <w:rPr>
          <w:sz w:val="20"/>
          <w:szCs w:val="20"/>
        </w:rPr>
        <w:t>z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نمایش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دهند. تعداد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پروتون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یا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عدد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اتمی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مانند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شناسنامه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یک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باشد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و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هیچ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عنصر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دیگری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عدد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اتمی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عنصر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دیگری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یکی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نیست</w:t>
      </w:r>
      <w:r>
        <w:rPr>
          <w:sz w:val="20"/>
          <w:szCs w:val="20"/>
        </w:rPr>
        <w:t>Z=P</w:t>
      </w:r>
    </w:p>
    <w:p>
      <w:pPr>
        <w:jc w:val="both"/>
        <w:rPr>
          <w:sz w:val="20"/>
          <w:szCs w:val="20"/>
        </w:rPr>
      </w:pPr>
      <w:r>
        <w:rPr>
          <w:rFonts w:cs="Arial" w:hint="cs"/>
          <w:sz w:val="20"/>
          <w:szCs w:val="20"/>
          <w:rtl/>
        </w:rPr>
        <w:t>عدد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جرمی</w:t>
      </w:r>
      <w:r>
        <w:rPr>
          <w:rFonts w:cs="Arial"/>
          <w:sz w:val="20"/>
          <w:szCs w:val="20"/>
          <w:rtl/>
        </w:rPr>
        <w:t xml:space="preserve"> :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مجموع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تعداد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پروتون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و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نوترون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های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عدد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جرمی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گویند</w:t>
      </w:r>
      <w:r>
        <w:rPr>
          <w:sz w:val="20"/>
          <w:szCs w:val="20"/>
        </w:rPr>
        <w:t xml:space="preserve">  </w:t>
      </w:r>
      <w:r>
        <w:rPr>
          <w:rFonts w:hint="cs"/>
          <w:sz w:val="20"/>
          <w:szCs w:val="20"/>
          <w:rtl/>
        </w:rPr>
        <w:t xml:space="preserve"> و نماد ان </w:t>
      </w:r>
      <w:r>
        <w:rPr>
          <w:sz w:val="20"/>
          <w:szCs w:val="20"/>
        </w:rPr>
        <w:t>A</w:t>
      </w:r>
      <w:r>
        <w:rPr>
          <w:rFonts w:hint="cs"/>
          <w:sz w:val="20"/>
          <w:szCs w:val="20"/>
          <w:rtl/>
        </w:rPr>
        <w:t xml:space="preserve"> است </w:t>
      </w:r>
      <w:r>
        <w:rPr>
          <w:sz w:val="20"/>
          <w:szCs w:val="20"/>
        </w:rPr>
        <w:t>A=P+N</w:t>
      </w:r>
    </w:p>
    <w:p>
      <w:pPr>
        <w:jc w:val="both"/>
        <w:rPr>
          <w:sz w:val="20"/>
          <w:szCs w:val="20"/>
          <w:rtl/>
        </w:rPr>
      </w:pPr>
      <w:r>
        <w:rPr>
          <w:rFonts w:cs="Arial"/>
          <w:sz w:val="20"/>
          <w:szCs w:val="20"/>
          <w:rtl/>
        </w:rPr>
        <w:t xml:space="preserve">۱۱۸ </w:t>
      </w:r>
      <w:r>
        <w:rPr>
          <w:rFonts w:cs="Arial" w:hint="cs"/>
          <w:sz w:val="20"/>
          <w:szCs w:val="20"/>
          <w:rtl/>
        </w:rPr>
        <w:t>عنصر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داریم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که</w:t>
      </w:r>
      <w:r>
        <w:rPr>
          <w:rFonts w:cs="Arial"/>
          <w:sz w:val="20"/>
          <w:szCs w:val="20"/>
          <w:rtl/>
        </w:rPr>
        <w:t xml:space="preserve"> ۹۲ </w:t>
      </w:r>
      <w:r>
        <w:rPr>
          <w:rFonts w:cs="Arial" w:hint="cs"/>
          <w:sz w:val="20"/>
          <w:szCs w:val="20"/>
          <w:rtl/>
        </w:rPr>
        <w:t>تا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آن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طبیعت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یافت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شود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تعداد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پروتون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و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تعداد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نوترون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واکنش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های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شیمیایی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هیچ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گاه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تغییر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کند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>
        <w:tc>
          <w:tcPr>
            <w:tcW w:w="1502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1هیدروژن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1502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2هلیوم</w:t>
            </w:r>
            <w:r>
              <w:rPr>
                <w:sz w:val="20"/>
                <w:szCs w:val="20"/>
              </w:rPr>
              <w:t>He</w:t>
            </w:r>
          </w:p>
        </w:tc>
        <w:tc>
          <w:tcPr>
            <w:tcW w:w="15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6کربن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50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7نیتروژن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5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8اکسیژن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15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11سدیم</w:t>
            </w:r>
            <w:r>
              <w:rPr>
                <w:sz w:val="20"/>
                <w:szCs w:val="20"/>
              </w:rPr>
              <w:t>Na</w:t>
            </w:r>
          </w:p>
        </w:tc>
      </w:tr>
      <w:tr>
        <w:tc>
          <w:tcPr>
            <w:tcW w:w="1502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15فسفر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1502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16گوگرد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5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17کلر</w:t>
            </w:r>
            <w:r>
              <w:rPr>
                <w:sz w:val="20"/>
                <w:szCs w:val="20"/>
              </w:rPr>
              <w:t>Cl</w:t>
            </w:r>
          </w:p>
        </w:tc>
        <w:tc>
          <w:tcPr>
            <w:tcW w:w="15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26آهن</w:t>
            </w:r>
            <w:r>
              <w:rPr>
                <w:sz w:val="20"/>
                <w:szCs w:val="20"/>
              </w:rPr>
              <w:t>Fe</w:t>
            </w:r>
          </w:p>
        </w:tc>
        <w:tc>
          <w:tcPr>
            <w:tcW w:w="1503" w:type="dxa"/>
          </w:tcPr>
          <w:p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113الومینیوم</w:t>
            </w:r>
            <w:r>
              <w:rPr>
                <w:sz w:val="20"/>
                <w:szCs w:val="20"/>
              </w:rPr>
              <w:t>Al</w:t>
            </w:r>
          </w:p>
        </w:tc>
        <w:tc>
          <w:tcPr>
            <w:tcW w:w="1503" w:type="dxa"/>
            <w:tcBorders>
              <w:bottom w:val="nil"/>
              <w:right w:val="nil"/>
            </w:tcBorders>
          </w:tcPr>
          <w:p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cs="Arial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161925</wp:posOffset>
                      </wp:positionV>
                      <wp:extent cx="292100" cy="215900"/>
                      <wp:effectExtent l="0" t="0" r="1270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  <w:t>بار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7.6pt;margin-top:12.75pt;width:23pt;height:1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" fillcolor="white [3201]" strokecolor="white [3212]" strokeweight=".5pt">
                      <v:textbo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بار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92075</wp:posOffset>
                      </wp:positionV>
                      <wp:extent cx="546100" cy="222250"/>
                      <wp:effectExtent l="0" t="0" r="2540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  <w:t>عدد جرمی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4.15pt;margin-top:7.25pt;width:43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" fillcolor="white [3212]" strokecolor="white [3212]" strokeweight=".5pt">
                      <v:textbo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عدد جرمی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jc w:val="both"/>
        <w:rPr>
          <w:sz w:val="20"/>
          <w:szCs w:val="20"/>
          <w:rtl/>
        </w:rPr>
      </w:pPr>
      <w:r>
        <w:rPr>
          <w:rFonts w:cs="Arial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150495</wp:posOffset>
                </wp:positionV>
                <wp:extent cx="234950" cy="2476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44pt;margin-top:11.85pt;width:1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" fillcolor="white [3201]" strokecolor="white [3212]" strokeweight="1pt"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sz w:val="20"/>
          <w:szCs w:val="20"/>
          <w:rtl/>
        </w:rPr>
        <w:t>فلزات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الکترون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از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دست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میدهند</w:t>
      </w:r>
      <w:r>
        <w:rPr>
          <w:rFonts w:cs="Arial"/>
          <w:sz w:val="20"/>
          <w:szCs w:val="20"/>
          <w:rtl/>
        </w:rPr>
        <w:t xml:space="preserve"> </w:t>
      </w:r>
    </w:p>
    <w:p>
      <w:pPr>
        <w:jc w:val="both"/>
        <w:rPr>
          <w:sz w:val="20"/>
          <w:szCs w:val="20"/>
          <w:rtl/>
        </w:rPr>
      </w:pPr>
      <w:r>
        <w:rPr>
          <w:rFonts w:cs="Arial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66040</wp:posOffset>
                </wp:positionV>
                <wp:extent cx="539750" cy="2095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عدد اتمی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.5pt;margin-top:5.2pt;width:42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" fillcolor="white [3201]" strokecolor="white [3212]" strokeweight=".5pt">
                <v:textbox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عدد اتمی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sz w:val="20"/>
          <w:szCs w:val="20"/>
          <w:rtl/>
        </w:rPr>
        <w:t>نافلزات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الکترون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جذب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کنند</w:t>
      </w:r>
    </w:p>
    <w:p>
      <w:pPr>
        <w:jc w:val="both"/>
        <w:rPr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عناصر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فلزی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شکل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تعداد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زیادی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اتم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عنصر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کنار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چیده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شده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اند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عناصر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نافلزی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دارای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مولکول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هستند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همین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دلیل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آن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عنصر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های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مولکولی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میگویند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ترکیبات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یونی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دارای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مولکول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نیستند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بلکه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شکل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شبکه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منظم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از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مثبت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و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منفی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کنار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قرار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گرفته‌اند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تشکیل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شودمولکول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ها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فقط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بین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پیوند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عناصر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نافلزی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دیده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میشود</w:t>
      </w:r>
    </w:p>
    <w:p>
      <w:pPr>
        <w:jc w:val="both"/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جنبش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ذرات :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گازها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&gt;مایعات&gt;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جامدات</w:t>
      </w:r>
      <w:r>
        <w:rPr>
          <w:rFonts w:cs="Arial" w:hint="cs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ab/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نافلزات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&gt;فلزات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/>
          <w:sz w:val="20"/>
          <w:szCs w:val="20"/>
          <w:rtl/>
        </w:rPr>
        <w:tab/>
      </w:r>
      <w:r>
        <w:rPr>
          <w:rFonts w:cs="Arial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 xml:space="preserve">           با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تغییر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دما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جنبش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ذرات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تغییر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میکند</w:t>
      </w:r>
    </w:p>
    <w:p>
      <w:pPr>
        <w:jc w:val="both"/>
        <w:rPr>
          <w:rFonts w:cs="Arial"/>
          <w:sz w:val="18"/>
          <w:szCs w:val="18"/>
          <w:rtl/>
        </w:rPr>
      </w:pPr>
      <w:r>
        <w:rPr>
          <w:rFonts w:cs="Arial" w:hint="cs"/>
          <w:sz w:val="20"/>
          <w:szCs w:val="20"/>
          <w:rtl/>
        </w:rPr>
        <w:t>تغییر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 w:hint="cs"/>
          <w:sz w:val="20"/>
          <w:szCs w:val="20"/>
          <w:rtl/>
        </w:rPr>
        <w:t>حجم</w:t>
      </w:r>
      <w:r>
        <w:rPr>
          <w:rFonts w:cs="Arial"/>
          <w:sz w:val="20"/>
          <w:szCs w:val="20"/>
          <w:rtl/>
        </w:rPr>
        <w:t xml:space="preserve"> </w:t>
      </w:r>
      <w:r>
        <w:rPr>
          <w:rFonts w:cs="Arial"/>
          <w:sz w:val="18"/>
          <w:szCs w:val="18"/>
          <w:rtl/>
        </w:rPr>
        <w:t xml:space="preserve">: </w:t>
      </w:r>
      <w:r>
        <w:rPr>
          <w:rFonts w:cs="Arial" w:hint="cs"/>
          <w:sz w:val="18"/>
          <w:szCs w:val="18"/>
          <w:rtl/>
        </w:rPr>
        <w:t>انقباض</w:t>
      </w:r>
      <w:r>
        <w:rPr>
          <w:rFonts w:cs="Arial"/>
          <w:sz w:val="18"/>
          <w:szCs w:val="18"/>
          <w:rtl/>
        </w:rPr>
        <w:t xml:space="preserve">: </w:t>
      </w:r>
      <w:r>
        <w:rPr>
          <w:rFonts w:cs="Arial" w:hint="cs"/>
          <w:sz w:val="18"/>
          <w:szCs w:val="18"/>
          <w:rtl/>
        </w:rPr>
        <w:t>کم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شدن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حجم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به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دلیل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افزایش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دما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انباط</w:t>
      </w:r>
      <w:r>
        <w:rPr>
          <w:rFonts w:cs="Arial"/>
          <w:sz w:val="18"/>
          <w:szCs w:val="18"/>
          <w:rtl/>
        </w:rPr>
        <w:t xml:space="preserve">: </w:t>
      </w:r>
      <w:r>
        <w:rPr>
          <w:rFonts w:cs="Arial" w:hint="cs"/>
          <w:sz w:val="18"/>
          <w:szCs w:val="18"/>
          <w:rtl/>
        </w:rPr>
        <w:t>افزایش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حجم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به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دلیل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کاهش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دما</w:t>
      </w:r>
      <w:r>
        <w:rPr>
          <w:rFonts w:cs="Arial"/>
          <w:sz w:val="18"/>
          <w:szCs w:val="18"/>
          <w:rtl/>
        </w:rPr>
        <w:t xml:space="preserve">  </w:t>
      </w:r>
      <w:r>
        <w:rPr>
          <w:rFonts w:cs="Arial" w:hint="cs"/>
          <w:sz w:val="18"/>
          <w:szCs w:val="18"/>
          <w:rtl/>
        </w:rPr>
        <w:t>گازها</w:t>
      </w:r>
      <w:r>
        <w:rPr>
          <w:rFonts w:cs="Arial"/>
          <w:sz w:val="18"/>
          <w:szCs w:val="18"/>
          <w:rtl/>
        </w:rPr>
        <w:t xml:space="preserve"> &gt;</w:t>
      </w:r>
      <w:r>
        <w:rPr>
          <w:rFonts w:cs="Arial" w:hint="cs"/>
          <w:sz w:val="18"/>
          <w:szCs w:val="18"/>
          <w:rtl/>
        </w:rPr>
        <w:t>مایعات</w:t>
      </w:r>
      <w:r>
        <w:rPr>
          <w:rFonts w:cs="Arial"/>
          <w:sz w:val="18"/>
          <w:szCs w:val="18"/>
          <w:rtl/>
        </w:rPr>
        <w:t xml:space="preserve"> &gt;</w:t>
      </w:r>
      <w:r>
        <w:rPr>
          <w:rFonts w:cs="Arial" w:hint="cs"/>
          <w:sz w:val="18"/>
          <w:szCs w:val="18"/>
          <w:rtl/>
        </w:rPr>
        <w:t>جامدات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 xml:space="preserve">    فلزات</w:t>
      </w:r>
      <w:r>
        <w:rPr>
          <w:rFonts w:cs="Arial"/>
          <w:sz w:val="18"/>
          <w:szCs w:val="18"/>
          <w:rtl/>
        </w:rPr>
        <w:t xml:space="preserve">&gt; </w:t>
      </w:r>
      <w:r>
        <w:rPr>
          <w:rFonts w:cs="Arial" w:hint="cs"/>
          <w:sz w:val="18"/>
          <w:szCs w:val="18"/>
          <w:rtl/>
        </w:rPr>
        <w:t>نافلزات</w:t>
      </w:r>
    </w:p>
    <w:p>
      <w:pPr>
        <w:jc w:val="both"/>
        <w:rPr>
          <w:rFonts w:cs="Arial"/>
          <w:sz w:val="18"/>
          <w:szCs w:val="18"/>
          <w:rtl/>
        </w:rPr>
      </w:pPr>
      <w:r>
        <w:rPr>
          <w:rFonts w:cs="Arial" w:hint="cs"/>
          <w:sz w:val="18"/>
          <w:szCs w:val="18"/>
          <w:rtl/>
        </w:rPr>
        <w:t>فاصله :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ذرات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گازها&gt;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مایعات&gt;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جامدات</w:t>
      </w:r>
      <w:r>
        <w:rPr>
          <w:rFonts w:cs="Arial"/>
          <w:sz w:val="18"/>
          <w:szCs w:val="18"/>
          <w:rtl/>
        </w:rPr>
        <w:tab/>
      </w:r>
      <w:r>
        <w:rPr>
          <w:rFonts w:cs="Arial"/>
          <w:sz w:val="18"/>
          <w:szCs w:val="18"/>
          <w:rtl/>
        </w:rPr>
        <w:tab/>
      </w:r>
      <w:r>
        <w:rPr>
          <w:rFonts w:cs="Arial" w:hint="cs"/>
          <w:sz w:val="18"/>
          <w:szCs w:val="18"/>
          <w:rtl/>
        </w:rPr>
        <w:t>نافلزات&gt;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فلزات</w:t>
      </w:r>
    </w:p>
    <w:p>
      <w:pPr>
        <w:rPr>
          <w:i/>
          <w:sz w:val="20"/>
          <w:szCs w:val="20"/>
          <w:rtl/>
        </w:rPr>
      </w:pPr>
      <w:r>
        <w:rPr>
          <w:rFonts w:hint="cs"/>
          <w:i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3625717</wp:posOffset>
                </wp:positionH>
                <wp:positionV relativeFrom="paragraph">
                  <wp:posOffset>444206</wp:posOffset>
                </wp:positionV>
                <wp:extent cx="468400" cy="232011"/>
                <wp:effectExtent l="0" t="19050" r="46355" b="3492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400" cy="23201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285.5pt;margin-top:35pt;width:36.9pt;height:1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" adj="16250" fillcolor="black [3200]" strokecolor="black [1600]" strokeweight="1pt"/>
            </w:pict>
          </mc:Fallback>
        </mc:AlternateContent>
      </w:r>
      <w:r>
        <w:rPr>
          <w:rFonts w:hint="cs"/>
          <w:i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444045</wp:posOffset>
                </wp:positionV>
                <wp:extent cx="427071" cy="211540"/>
                <wp:effectExtent l="19050" t="19050" r="11430" b="36195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71" cy="2115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103.35pt;margin-top:34.95pt;width:33.65pt;height:1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" adj="5350" fillcolor="black [3200]" strokecolor="black [1600]" strokeweight="1pt"/>
            </w:pict>
          </mc:Fallback>
        </mc:AlternateContent>
      </w:r>
      <w:r>
        <w:rPr>
          <w:rFonts w:cs="Arial" w:hint="cs"/>
          <w:sz w:val="18"/>
          <w:szCs w:val="18"/>
          <w:rtl/>
        </w:rPr>
        <w:t>چگالی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hint="cs"/>
                <w:sz w:val="28"/>
                <w:szCs w:val="28"/>
                <w:rtl/>
              </w:rPr>
              <m:t>جرم</m:t>
            </m:r>
          </m:num>
          <m:den>
            <m:r>
              <m:rPr>
                <m:sty m:val="p"/>
              </m:rPr>
              <w:rPr>
                <w:rFonts w:ascii="Cambria Math" w:hAnsi="Cambria Math" w:hint="cs"/>
                <w:sz w:val="26"/>
                <w:szCs w:val="26"/>
                <w:rtl/>
              </w:rPr>
              <m:t>حجم</m:t>
            </m:r>
          </m:den>
        </m:f>
      </m:oMath>
      <w:r>
        <w:rPr>
          <w:rFonts w:cs="Arial" w:hint="cs"/>
          <w:sz w:val="18"/>
          <w:szCs w:val="18"/>
          <w:rtl/>
        </w:rPr>
        <w:t xml:space="preserve">                      جامدات&gt;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مایعات&gt;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گازها</w:t>
      </w:r>
      <w:r>
        <w:rPr>
          <w:rFonts w:cs="Arial"/>
          <w:sz w:val="18"/>
          <w:szCs w:val="18"/>
          <w:rtl/>
        </w:rPr>
        <w:tab/>
        <w:t xml:space="preserve"> </w:t>
      </w:r>
      <w:r>
        <w:rPr>
          <w:rFonts w:cs="Arial" w:hint="cs"/>
          <w:sz w:val="18"/>
          <w:szCs w:val="18"/>
          <w:rtl/>
        </w:rPr>
        <w:t>فلزات&gt;</w:t>
      </w:r>
      <w:r>
        <w:rPr>
          <w:rFonts w:cs="Arial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 xml:space="preserve">نافلزات </w:t>
      </w:r>
    </w:p>
    <w:p>
      <w:pPr>
        <w:rPr>
          <w:i/>
          <w:sz w:val="20"/>
          <w:szCs w:val="20"/>
          <w:rtl/>
        </w:rPr>
      </w:pPr>
      <w:r>
        <w:rPr>
          <w:rFonts w:hint="cs"/>
          <w:i/>
          <w:sz w:val="20"/>
          <w:szCs w:val="20"/>
          <w:rtl/>
        </w:rPr>
        <w:t>انتقال گرمایی</w:t>
      </w:r>
      <w:r>
        <w:rPr>
          <w:rFonts w:hint="cs"/>
          <w:i/>
          <w:sz w:val="20"/>
          <w:szCs w:val="20"/>
          <w:rtl/>
        </w:rPr>
        <w:tab/>
        <w:t>گرماده محیط</w:t>
      </w:r>
      <w:r>
        <w:rPr>
          <w:rFonts w:hint="cs"/>
          <w:i/>
          <w:sz w:val="20"/>
          <w:szCs w:val="20"/>
          <w:rtl/>
        </w:rPr>
        <w:tab/>
      </w:r>
      <w:r>
        <w:rPr>
          <w:i/>
          <w:sz w:val="20"/>
          <w:szCs w:val="20"/>
          <w:rtl/>
        </w:rPr>
        <w:tab/>
      </w:r>
      <w:r>
        <w:rPr>
          <w:rFonts w:hint="cs"/>
          <w:i/>
          <w:sz w:val="20"/>
          <w:szCs w:val="20"/>
          <w:rtl/>
        </w:rPr>
        <w:t>ظرف</w:t>
      </w:r>
      <w:r>
        <w:rPr>
          <w:i/>
          <w:sz w:val="20"/>
          <w:szCs w:val="20"/>
          <w:rtl/>
        </w:rPr>
        <w:tab/>
      </w:r>
      <w:r>
        <w:rPr>
          <w:i/>
          <w:sz w:val="20"/>
          <w:szCs w:val="20"/>
          <w:rtl/>
        </w:rPr>
        <w:tab/>
      </w:r>
      <w:r>
        <w:rPr>
          <w:rFonts w:hint="cs"/>
          <w:i/>
          <w:sz w:val="20"/>
          <w:szCs w:val="20"/>
          <w:rtl/>
        </w:rPr>
        <w:t>گرماگیر محیط</w:t>
      </w:r>
      <w:r>
        <w:rPr>
          <w:rFonts w:hint="cs"/>
          <w:i/>
          <w:sz w:val="20"/>
          <w:szCs w:val="20"/>
          <w:rtl/>
        </w:rPr>
        <w:tab/>
      </w:r>
      <w:r>
        <w:rPr>
          <w:i/>
          <w:sz w:val="20"/>
          <w:szCs w:val="20"/>
          <w:rtl/>
        </w:rPr>
        <w:tab/>
      </w:r>
      <w:r>
        <w:rPr>
          <w:rFonts w:hint="cs"/>
          <w:i/>
          <w:sz w:val="20"/>
          <w:szCs w:val="20"/>
          <w:rtl/>
        </w:rPr>
        <w:t>ظرف</w:t>
      </w:r>
    </w:p>
    <w:p>
      <w:pPr>
        <w:rPr>
          <w:rFonts w:cs="Arial"/>
          <w:i/>
          <w:sz w:val="20"/>
          <w:szCs w:val="20"/>
          <w:rtl/>
        </w:rPr>
      </w:pPr>
      <w:r>
        <w:rPr>
          <w:rFonts w:cs="Arial" w:hint="cs"/>
          <w:i/>
          <w:sz w:val="20"/>
          <w:szCs w:val="20"/>
          <w:rtl/>
        </w:rPr>
        <w:t>رسانایی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گرمایی :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با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افزایش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دما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جنبش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ذرات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ماده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افزایش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یابد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اگر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فاصله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بین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ذرات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کم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باشد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برخورد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بین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آنها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نیز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بیشتر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شده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و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این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جنبش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افزایش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یابد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و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بعد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از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مدتی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تمام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جسم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ما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گرم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شود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>
        <w:tc>
          <w:tcPr>
            <w:tcW w:w="1502" w:type="dxa"/>
          </w:tcPr>
          <w:p>
            <w:pPr>
              <w:rPr>
                <w:rFonts w:cs="Arial"/>
                <w:i/>
                <w:noProof/>
                <w:sz w:val="20"/>
                <w:szCs w:val="20"/>
                <w:rtl/>
              </w:rPr>
            </w:pPr>
            <w:r>
              <w:rPr>
                <w:rFonts w:cs="Arial" w:hint="cs"/>
                <w:i/>
                <w:noProof/>
                <w:sz w:val="20"/>
                <w:szCs w:val="20"/>
                <w:rtl/>
              </w:rPr>
              <w:t>جامد به مایع</w:t>
            </w:r>
            <w:r>
              <w:rPr>
                <w:rFonts w:cs="Arial" w:hint="cs"/>
                <w:i/>
                <w:noProof/>
                <w:sz w:val="14"/>
                <w:szCs w:val="14"/>
                <w:rtl/>
              </w:rPr>
              <w:t>(گرما‌گیر)</w:t>
            </w:r>
          </w:p>
        </w:tc>
        <w:tc>
          <w:tcPr>
            <w:tcW w:w="1502" w:type="dxa"/>
          </w:tcPr>
          <w:p>
            <w:pPr>
              <w:rPr>
                <w:rFonts w:cs="Arial"/>
                <w:i/>
                <w:noProof/>
                <w:sz w:val="20"/>
                <w:szCs w:val="20"/>
                <w:rtl/>
              </w:rPr>
            </w:pPr>
            <w:r>
              <w:rPr>
                <w:rFonts w:cs="Arial" w:hint="cs"/>
                <w:i/>
                <w:noProof/>
                <w:sz w:val="20"/>
                <w:szCs w:val="20"/>
                <w:rtl/>
              </w:rPr>
              <w:t>جامد به گاز</w:t>
            </w:r>
            <w:r>
              <w:rPr>
                <w:rFonts w:cs="Arial" w:hint="cs"/>
                <w:i/>
                <w:noProof/>
                <w:sz w:val="16"/>
                <w:szCs w:val="16"/>
                <w:rtl/>
              </w:rPr>
              <w:t>(گرما‌گیر)</w:t>
            </w:r>
          </w:p>
        </w:tc>
        <w:tc>
          <w:tcPr>
            <w:tcW w:w="1503" w:type="dxa"/>
          </w:tcPr>
          <w:p>
            <w:pPr>
              <w:rPr>
                <w:rFonts w:cs="Arial"/>
                <w:i/>
                <w:noProof/>
                <w:sz w:val="20"/>
                <w:szCs w:val="20"/>
                <w:rtl/>
              </w:rPr>
            </w:pPr>
            <w:r>
              <w:rPr>
                <w:rFonts w:cs="Arial" w:hint="cs"/>
                <w:i/>
                <w:noProof/>
                <w:sz w:val="20"/>
                <w:szCs w:val="20"/>
                <w:rtl/>
              </w:rPr>
              <w:t>مایع به جامد</w:t>
            </w:r>
            <w:r>
              <w:rPr>
                <w:rFonts w:cs="Arial" w:hint="cs"/>
                <w:i/>
                <w:noProof/>
                <w:sz w:val="16"/>
                <w:szCs w:val="16"/>
                <w:rtl/>
              </w:rPr>
              <w:t>(گرماده)</w:t>
            </w:r>
          </w:p>
        </w:tc>
        <w:tc>
          <w:tcPr>
            <w:tcW w:w="1503" w:type="dxa"/>
          </w:tcPr>
          <w:p>
            <w:pPr>
              <w:rPr>
                <w:rFonts w:cs="Arial"/>
                <w:i/>
                <w:noProof/>
                <w:sz w:val="20"/>
                <w:szCs w:val="20"/>
                <w:rtl/>
              </w:rPr>
            </w:pPr>
            <w:r>
              <w:rPr>
                <w:rFonts w:cs="Arial" w:hint="cs"/>
                <w:i/>
                <w:noProof/>
                <w:sz w:val="20"/>
                <w:szCs w:val="20"/>
                <w:rtl/>
              </w:rPr>
              <w:t>مایع به گاز</w:t>
            </w:r>
            <w:r>
              <w:rPr>
                <w:rFonts w:cs="Arial" w:hint="cs"/>
                <w:i/>
                <w:noProof/>
                <w:sz w:val="16"/>
                <w:szCs w:val="16"/>
                <w:rtl/>
              </w:rPr>
              <w:t>(گرما‌گیر)</w:t>
            </w:r>
          </w:p>
        </w:tc>
        <w:tc>
          <w:tcPr>
            <w:tcW w:w="1503" w:type="dxa"/>
          </w:tcPr>
          <w:p>
            <w:pPr>
              <w:rPr>
                <w:rFonts w:cs="Arial"/>
                <w:i/>
                <w:noProof/>
                <w:sz w:val="20"/>
                <w:szCs w:val="20"/>
                <w:rtl/>
              </w:rPr>
            </w:pPr>
            <w:r>
              <w:rPr>
                <w:rFonts w:cs="Arial" w:hint="cs"/>
                <w:i/>
                <w:noProof/>
                <w:sz w:val="20"/>
                <w:szCs w:val="20"/>
                <w:rtl/>
              </w:rPr>
              <w:t>گاز به جامد</w:t>
            </w:r>
            <w:r>
              <w:rPr>
                <w:rFonts w:cs="Arial" w:hint="cs"/>
                <w:i/>
                <w:noProof/>
                <w:sz w:val="16"/>
                <w:szCs w:val="16"/>
                <w:rtl/>
              </w:rPr>
              <w:t>(گرماده)</w:t>
            </w:r>
          </w:p>
        </w:tc>
        <w:tc>
          <w:tcPr>
            <w:tcW w:w="1503" w:type="dxa"/>
          </w:tcPr>
          <w:p>
            <w:pPr>
              <w:rPr>
                <w:rFonts w:cs="Arial"/>
                <w:i/>
                <w:noProof/>
                <w:sz w:val="20"/>
                <w:szCs w:val="20"/>
                <w:rtl/>
              </w:rPr>
            </w:pPr>
            <w:r>
              <w:rPr>
                <w:rFonts w:cs="Arial" w:hint="cs"/>
                <w:i/>
                <w:noProof/>
                <w:sz w:val="20"/>
                <w:szCs w:val="20"/>
                <w:rtl/>
              </w:rPr>
              <w:t xml:space="preserve">گاز به مایع </w:t>
            </w:r>
            <w:r>
              <w:rPr>
                <w:rFonts w:cs="Arial" w:hint="cs"/>
                <w:i/>
                <w:noProof/>
                <w:sz w:val="16"/>
                <w:szCs w:val="16"/>
                <w:rtl/>
              </w:rPr>
              <w:t>(گرماده)</w:t>
            </w:r>
          </w:p>
        </w:tc>
      </w:tr>
      <w:tr>
        <w:tc>
          <w:tcPr>
            <w:tcW w:w="1502" w:type="dxa"/>
          </w:tcPr>
          <w:p>
            <w:pPr>
              <w:rPr>
                <w:rFonts w:cs="Arial"/>
                <w:i/>
                <w:noProof/>
                <w:sz w:val="20"/>
                <w:szCs w:val="20"/>
                <w:rtl/>
              </w:rPr>
            </w:pPr>
            <w:r>
              <w:rPr>
                <w:rFonts w:cs="Arial" w:hint="cs"/>
                <w:i/>
                <w:noProof/>
                <w:sz w:val="20"/>
                <w:szCs w:val="20"/>
                <w:rtl/>
              </w:rPr>
              <w:t>ذوب</w:t>
            </w:r>
          </w:p>
        </w:tc>
        <w:tc>
          <w:tcPr>
            <w:tcW w:w="1502" w:type="dxa"/>
          </w:tcPr>
          <w:p>
            <w:pPr>
              <w:rPr>
                <w:rFonts w:cs="Arial"/>
                <w:i/>
                <w:noProof/>
                <w:sz w:val="20"/>
                <w:szCs w:val="20"/>
                <w:rtl/>
              </w:rPr>
            </w:pPr>
            <w:r>
              <w:rPr>
                <w:rFonts w:cs="Arial" w:hint="cs"/>
                <w:i/>
                <w:noProof/>
                <w:sz w:val="20"/>
                <w:szCs w:val="20"/>
                <w:rtl/>
              </w:rPr>
              <w:t>فرازش</w:t>
            </w:r>
          </w:p>
        </w:tc>
        <w:tc>
          <w:tcPr>
            <w:tcW w:w="1503" w:type="dxa"/>
          </w:tcPr>
          <w:p>
            <w:pPr>
              <w:rPr>
                <w:rFonts w:cs="Arial"/>
                <w:i/>
                <w:noProof/>
                <w:sz w:val="20"/>
                <w:szCs w:val="20"/>
                <w:rtl/>
              </w:rPr>
            </w:pPr>
            <w:r>
              <w:rPr>
                <w:rFonts w:cs="Arial" w:hint="cs"/>
                <w:i/>
                <w:noProof/>
                <w:sz w:val="20"/>
                <w:szCs w:val="20"/>
                <w:rtl/>
              </w:rPr>
              <w:t>انجماد</w:t>
            </w:r>
          </w:p>
        </w:tc>
        <w:tc>
          <w:tcPr>
            <w:tcW w:w="1503" w:type="dxa"/>
          </w:tcPr>
          <w:p>
            <w:pPr>
              <w:rPr>
                <w:rFonts w:cs="Arial"/>
                <w:i/>
                <w:noProof/>
                <w:sz w:val="20"/>
                <w:szCs w:val="20"/>
                <w:rtl/>
              </w:rPr>
            </w:pPr>
            <w:r>
              <w:rPr>
                <w:rFonts w:cs="Arial" w:hint="cs"/>
                <w:i/>
                <w:noProof/>
                <w:sz w:val="20"/>
                <w:szCs w:val="20"/>
                <w:rtl/>
              </w:rPr>
              <w:t>تبخیر</w:t>
            </w:r>
          </w:p>
        </w:tc>
        <w:tc>
          <w:tcPr>
            <w:tcW w:w="1503" w:type="dxa"/>
          </w:tcPr>
          <w:p>
            <w:pPr>
              <w:rPr>
                <w:rFonts w:cs="Arial"/>
                <w:i/>
                <w:noProof/>
                <w:sz w:val="20"/>
                <w:szCs w:val="20"/>
                <w:rtl/>
              </w:rPr>
            </w:pPr>
            <w:r>
              <w:rPr>
                <w:rFonts w:cs="Arial" w:hint="cs"/>
                <w:i/>
                <w:noProof/>
                <w:sz w:val="20"/>
                <w:szCs w:val="20"/>
                <w:rtl/>
              </w:rPr>
              <w:t>چگالش</w:t>
            </w:r>
          </w:p>
        </w:tc>
        <w:tc>
          <w:tcPr>
            <w:tcW w:w="1503" w:type="dxa"/>
          </w:tcPr>
          <w:p>
            <w:pPr>
              <w:rPr>
                <w:rFonts w:cs="Arial"/>
                <w:i/>
                <w:noProof/>
                <w:sz w:val="20"/>
                <w:szCs w:val="20"/>
                <w:rtl/>
              </w:rPr>
            </w:pPr>
            <w:r>
              <w:rPr>
                <w:rFonts w:cs="Arial" w:hint="cs"/>
                <w:i/>
                <w:noProof/>
                <w:sz w:val="20"/>
                <w:szCs w:val="20"/>
                <w:rtl/>
              </w:rPr>
              <w:t>میعان</w:t>
            </w:r>
          </w:p>
        </w:tc>
      </w:tr>
    </w:tbl>
    <w:p>
      <w:pPr>
        <w:rPr>
          <w:rFonts w:cs="Arial"/>
          <w:i/>
          <w:sz w:val="20"/>
          <w:szCs w:val="20"/>
          <w:rtl/>
        </w:rPr>
      </w:pPr>
      <w:r>
        <w:rPr>
          <w:rFonts w:cs="Arial" w:hint="cs"/>
          <w:i/>
          <w:sz w:val="20"/>
          <w:szCs w:val="20"/>
          <w:rtl/>
        </w:rPr>
        <w:t>جامدات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&gt;مایعات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&gt;گازها</w:t>
      </w:r>
      <w:r>
        <w:rPr>
          <w:rFonts w:cs="Arial"/>
          <w:i/>
          <w:sz w:val="20"/>
          <w:szCs w:val="20"/>
          <w:rtl/>
        </w:rPr>
        <w:tab/>
        <w:t xml:space="preserve"> </w:t>
      </w:r>
      <w:r>
        <w:rPr>
          <w:rFonts w:cs="Arial" w:hint="cs"/>
          <w:i/>
          <w:sz w:val="20"/>
          <w:szCs w:val="20"/>
          <w:rtl/>
        </w:rPr>
        <w:t>فلزات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&gt;نافلزات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/>
          <w:i/>
          <w:sz w:val="20"/>
          <w:szCs w:val="20"/>
          <w:rtl/>
        </w:rPr>
        <w:tab/>
      </w:r>
      <w:r>
        <w:rPr>
          <w:rFonts w:cs="Arial" w:hint="cs"/>
          <w:i/>
          <w:sz w:val="20"/>
          <w:szCs w:val="20"/>
          <w:rtl/>
        </w:rPr>
        <w:t>بیشترین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رسانایی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گرمایی: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طلا&gt;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نقره&gt;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مس</w:t>
      </w:r>
    </w:p>
    <w:p>
      <w:pPr>
        <w:rPr>
          <w:rFonts w:cs="Arial"/>
          <w:i/>
          <w:sz w:val="20"/>
          <w:szCs w:val="20"/>
          <w:rtl/>
        </w:rPr>
      </w:pPr>
      <w:r>
        <w:rPr>
          <w:rFonts w:cs="Arial" w:hint="cs"/>
          <w:i/>
          <w:sz w:val="20"/>
          <w:szCs w:val="20"/>
          <w:rtl/>
        </w:rPr>
        <w:t>رسانایی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الکتریکی</w:t>
      </w:r>
      <w:r>
        <w:rPr>
          <w:rFonts w:cs="Arial"/>
          <w:i/>
          <w:sz w:val="20"/>
          <w:szCs w:val="20"/>
          <w:rtl/>
        </w:rPr>
        <w:t xml:space="preserve"> : </w:t>
      </w:r>
      <w:r>
        <w:rPr>
          <w:rFonts w:cs="Arial" w:hint="cs"/>
          <w:i/>
          <w:sz w:val="20"/>
          <w:szCs w:val="20"/>
          <w:rtl/>
        </w:rPr>
        <w:t>در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واقع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حرکت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آزادانه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الکترون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ها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در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ماده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باشد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در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فلزات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الکترون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ها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راحت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تر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جابجا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شوند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بنابراین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رسانایی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فلزات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بیشتر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از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رسانایی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نافلزات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میباشد</w:t>
      </w:r>
      <w:r>
        <w:rPr>
          <w:rFonts w:hint="cs"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آب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مقطر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نارسانای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الکتریکی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باشد</w:t>
      </w:r>
    </w:p>
    <w:p>
      <w:pPr>
        <w:rPr>
          <w:rFonts w:cs="Arial"/>
          <w:i/>
          <w:sz w:val="20"/>
          <w:szCs w:val="20"/>
          <w:rtl/>
        </w:rPr>
      </w:pPr>
      <w:r>
        <w:rPr>
          <w:rFonts w:cs="Arial" w:hint="cs"/>
          <w:i/>
          <w:sz w:val="20"/>
          <w:szCs w:val="20"/>
          <w:rtl/>
        </w:rPr>
        <w:t>بیشترین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رسانایی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الکتریکی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در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دمای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اتاق</w:t>
      </w:r>
      <w:r>
        <w:rPr>
          <w:rFonts w:cs="Arial"/>
          <w:i/>
          <w:sz w:val="20"/>
          <w:szCs w:val="20"/>
          <w:rtl/>
        </w:rPr>
        <w:t xml:space="preserve">: </w:t>
      </w:r>
      <w:r>
        <w:rPr>
          <w:rFonts w:cs="Arial" w:hint="cs"/>
          <w:i/>
          <w:sz w:val="20"/>
          <w:szCs w:val="20"/>
          <w:rtl/>
        </w:rPr>
        <w:t>نقره&gt;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طلا&gt;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مس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در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دمای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بالا</w:t>
      </w:r>
      <w:r>
        <w:rPr>
          <w:rFonts w:cs="Arial"/>
          <w:i/>
          <w:sz w:val="20"/>
          <w:szCs w:val="20"/>
          <w:rtl/>
        </w:rPr>
        <w:t xml:space="preserve">: </w:t>
      </w:r>
      <w:r>
        <w:rPr>
          <w:rFonts w:cs="Arial" w:hint="cs"/>
          <w:i/>
          <w:sz w:val="20"/>
          <w:szCs w:val="20"/>
          <w:rtl/>
        </w:rPr>
        <w:t>طلا&gt;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نقره&gt;</w:t>
      </w:r>
      <w:r>
        <w:rPr>
          <w:rFonts w:cs="Arial"/>
          <w:i/>
          <w:sz w:val="20"/>
          <w:szCs w:val="20"/>
          <w:rtl/>
        </w:rPr>
        <w:t xml:space="preserve"> </w:t>
      </w:r>
      <w:r>
        <w:rPr>
          <w:rFonts w:cs="Arial" w:hint="cs"/>
          <w:i/>
          <w:sz w:val="20"/>
          <w:szCs w:val="20"/>
          <w:rtl/>
        </w:rPr>
        <w:t>مس</w:t>
      </w:r>
    </w:p>
    <w:p>
      <w:pPr>
        <w:rPr>
          <w:rFonts w:cs="Arial"/>
          <w:i/>
          <w:sz w:val="24"/>
          <w:szCs w:val="24"/>
          <w:rtl/>
        </w:rPr>
      </w:pPr>
      <w:r>
        <w:rPr>
          <w:rFonts w:cs="Arial"/>
          <w:i/>
          <w:noProof/>
          <w:sz w:val="24"/>
          <w:szCs w:val="24"/>
          <w:rtl/>
          <w:lang w:bidi="ar-S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3175</wp:posOffset>
            </wp:positionV>
            <wp:extent cx="763270" cy="763270"/>
            <wp:effectExtent l="0" t="0" r="0" b="0"/>
            <wp:wrapSquare wrapText="bothSides"/>
            <wp:docPr id="2" name="Picture 2" descr="C:\Users\Hamid Reza\Pictures\چغرافی و معدنی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d Reza\Pictures\چغرافی و معدنی\download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 w:hint="cs"/>
          <w:i/>
          <w:sz w:val="24"/>
          <w:szCs w:val="24"/>
          <w:rtl/>
        </w:rPr>
        <w:t>بشر:جابجایی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و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حمل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مایعات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و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محلول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ها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حرارت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دادن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مایعات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و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محصولات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ظرف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استاندارد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برای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انجام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واکنشهای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شیمیایی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در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حالت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مایع</w:t>
      </w:r>
    </w:p>
    <w:p>
      <w:pPr>
        <w:rPr>
          <w:rFonts w:cs="Arial"/>
          <w:i/>
          <w:sz w:val="24"/>
          <w:szCs w:val="24"/>
          <w:rtl/>
        </w:rPr>
      </w:pPr>
    </w:p>
    <w:p>
      <w:pPr>
        <w:rPr>
          <w:rFonts w:cs="Arial"/>
          <w:i/>
          <w:sz w:val="24"/>
          <w:szCs w:val="24"/>
        </w:rPr>
      </w:pPr>
      <w:r>
        <w:rPr>
          <w:rFonts w:cs="Arial" w:hint="cs"/>
          <w:i/>
          <w:sz w:val="24"/>
          <w:szCs w:val="24"/>
          <w:rtl/>
        </w:rPr>
        <w:t>ارلن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مایر: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ظرف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استاندارد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برای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واکنش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های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اسید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و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باز</w:t>
      </w:r>
      <w:r>
        <w:rPr>
          <w:rFonts w:cs="Arial"/>
          <w:i/>
          <w:sz w:val="24"/>
          <w:szCs w:val="24"/>
          <w:rtl/>
        </w:rPr>
        <w:t xml:space="preserve"> (</w:t>
      </w:r>
      <w:r>
        <w:rPr>
          <w:rFonts w:cs="Arial" w:hint="cs"/>
          <w:i/>
          <w:sz w:val="24"/>
          <w:szCs w:val="24"/>
          <w:rtl/>
        </w:rPr>
        <w:t>تیزاسون</w:t>
      </w:r>
      <w:r>
        <w:rPr>
          <w:rFonts w:cs="Arial"/>
          <w:i/>
          <w:sz w:val="24"/>
          <w:szCs w:val="24"/>
          <w:rtl/>
        </w:rPr>
        <w:t xml:space="preserve">) </w:t>
      </w:r>
      <w:r>
        <w:rPr>
          <w:rFonts w:cs="Arial" w:hint="cs"/>
          <w:i/>
          <w:sz w:val="24"/>
          <w:szCs w:val="24"/>
          <w:rtl/>
        </w:rPr>
        <w:t>جلوگیری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از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سر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رفتن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مایعات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و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محلول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ها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هنگام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حرارت</w:t>
      </w:r>
      <w:r>
        <w:rPr>
          <w:rFonts w:cs="Arial"/>
          <w:i/>
          <w:sz w:val="24"/>
          <w:szCs w:val="24"/>
          <w:rtl/>
        </w:rPr>
        <w:t xml:space="preserve"> </w:t>
      </w:r>
      <w:r>
        <w:rPr>
          <w:rFonts w:cs="Arial" w:hint="cs"/>
          <w:i/>
          <w:sz w:val="24"/>
          <w:szCs w:val="24"/>
          <w:rtl/>
        </w:rPr>
        <w:t>دادن</w:t>
      </w:r>
      <w:r>
        <w:rPr>
          <w:rFonts w:cs="Arial"/>
          <w:i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-1905</wp:posOffset>
            </wp:positionV>
            <wp:extent cx="760730" cy="869950"/>
            <wp:effectExtent l="0" t="0" r="1270" b="6350"/>
            <wp:wrapTight wrapText="bothSides">
              <wp:wrapPolygon edited="0">
                <wp:start x="0" y="0"/>
                <wp:lineTo x="0" y="21285"/>
                <wp:lineTo x="21095" y="21285"/>
                <wp:lineTo x="21095" y="0"/>
                <wp:lineTo x="0" y="0"/>
              </wp:wrapPolygon>
            </wp:wrapTight>
            <wp:docPr id="7" name="Picture 7" descr="C:\Users\Hamid Reza\Pictures\چغرافی و معدنی\ارلن-ساد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mid Reza\Pictures\چغرافی و معدنی\ارلن-ساد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4749421</wp:posOffset>
            </wp:positionH>
            <wp:positionV relativeFrom="paragraph">
              <wp:posOffset>1118</wp:posOffset>
            </wp:positionV>
            <wp:extent cx="981221" cy="1030406"/>
            <wp:effectExtent l="0" t="0" r="0" b="0"/>
            <wp:wrapSquare wrapText="bothSides"/>
            <wp:docPr id="6" name="Picture 6" descr="نتیجه تصویری برای بالون زوز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یجه تصویری برای بالون زوز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221" cy="103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 w:hint="cs"/>
          <w:sz w:val="24"/>
          <w:szCs w:val="24"/>
          <w:rtl/>
        </w:rPr>
        <w:t>ساخت محلول ها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-1905</wp:posOffset>
            </wp:positionV>
            <wp:extent cx="1016635" cy="1016635"/>
            <wp:effectExtent l="0" t="0" r="0" b="0"/>
            <wp:wrapSquare wrapText="bothSides"/>
            <wp:docPr id="8" name="Picture 8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بالن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گرد: جداسازی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محلولهای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کمک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تقطیر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برتری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حرارت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طور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یکنواخت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پخش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کند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-3810</wp:posOffset>
            </wp:positionV>
            <wp:extent cx="927735" cy="1043940"/>
            <wp:effectExtent l="0" t="0" r="5715" b="3810"/>
            <wp:wrapThrough wrapText="bothSides">
              <wp:wrapPolygon edited="0">
                <wp:start x="0" y="0"/>
                <wp:lineTo x="0" y="21285"/>
                <wp:lineTo x="21290" y="21285"/>
                <wp:lineTo x="21290" y="0"/>
                <wp:lineTo x="0" y="0"/>
              </wp:wrapPolygon>
            </wp:wrapThrough>
            <wp:docPr id="9" name="Picture 9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بالن ته صاف: جداسازی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محلولهای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کمک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تقطیر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4735773</wp:posOffset>
            </wp:positionH>
            <wp:positionV relativeFrom="paragraph">
              <wp:posOffset>2474</wp:posOffset>
            </wp:positionV>
            <wp:extent cx="996286" cy="996286"/>
            <wp:effectExtent l="0" t="0" r="0" b="0"/>
            <wp:wrapSquare wrapText="bothSides"/>
            <wp:docPr id="11" name="Picture 11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86" cy="99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قیف: جداسازی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جامد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انتقال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محلول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ظرفی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ظرف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دیگر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4776716</wp:posOffset>
            </wp:positionH>
            <wp:positionV relativeFrom="paragraph">
              <wp:posOffset>-152</wp:posOffset>
            </wp:positionV>
            <wp:extent cx="950843" cy="723332"/>
            <wp:effectExtent l="0" t="0" r="1905" b="635"/>
            <wp:wrapSquare wrapText="bothSides"/>
            <wp:docPr id="13" name="Picture 13" descr="نتیجه تصویری برای گیره و پایه آزمایشگاه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نتیجه تصویری برای گیره و پایه آزمایشگاه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43" cy="72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گیره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پایه</w:t>
      </w:r>
      <w:r>
        <w:rPr>
          <w:rFonts w:cs="Arial"/>
          <w:sz w:val="24"/>
          <w:szCs w:val="24"/>
          <w:rtl/>
        </w:rPr>
        <w:t xml:space="preserve">:  </w:t>
      </w:r>
      <w:r>
        <w:rPr>
          <w:rFonts w:cs="Arial" w:hint="cs"/>
          <w:sz w:val="24"/>
          <w:szCs w:val="24"/>
          <w:rtl/>
        </w:rPr>
        <w:t>ثابت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داشتن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وسایل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آزمایشگاه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4967330</wp:posOffset>
            </wp:positionH>
            <wp:positionV relativeFrom="paragraph">
              <wp:posOffset>45085</wp:posOffset>
            </wp:positionV>
            <wp:extent cx="695960" cy="1011555"/>
            <wp:effectExtent l="0" t="0" r="8890" b="0"/>
            <wp:wrapSquare wrapText="bothSides"/>
            <wp:docPr id="15" name="Picture 15" descr="نتیجه تصویری برای چراغ بونزن آزمایشگاه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نتیجه تصویری برای چراغ بونزن آزمایشگاه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 w:hint="cs"/>
          <w:sz w:val="24"/>
          <w:szCs w:val="24"/>
          <w:rtl/>
        </w:rPr>
        <w:t>چراغ بونزن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ایجاد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شعله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استفاده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شهری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نکته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پایین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چراغ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پیچی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تنظیم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مقدار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اکسیژن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وجود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دارد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شعله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رنگ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ابی</w:t>
      </w:r>
      <w:r>
        <w:rPr>
          <w:rFonts w:cs="Arial"/>
          <w:sz w:val="24"/>
          <w:szCs w:val="24"/>
          <w:rtl/>
        </w:rPr>
        <w:t xml:space="preserve"> 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اید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4640191</wp:posOffset>
            </wp:positionH>
            <wp:positionV relativeFrom="paragraph">
              <wp:posOffset>-262739</wp:posOffset>
            </wp:positionV>
            <wp:extent cx="1288825" cy="600501"/>
            <wp:effectExtent l="0" t="0" r="6985" b="9525"/>
            <wp:wrapSquare wrapText="bothSides"/>
            <wp:docPr id="17" name="Picture 17" descr="نتیجه تصویری برای هاون چینی آزمایشگاه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نتیجه تصویری برای هاون چینی آزمایشگاهی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25" cy="6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هاون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چینی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برای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خرد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ریز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جامدات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استفاده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میشود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4885690</wp:posOffset>
            </wp:positionH>
            <wp:positionV relativeFrom="paragraph">
              <wp:posOffset>288290</wp:posOffset>
            </wp:positionV>
            <wp:extent cx="847090" cy="525145"/>
            <wp:effectExtent l="0" t="0" r="0" b="8255"/>
            <wp:wrapSquare wrapText="bothSides"/>
            <wp:docPr id="18" name="Picture 18" descr="نتیجه تصویری برای ارلن تخلیه آزمایشگاه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نتیجه تصویری برای ارلن تخلیه آزمایشگاهی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ارلن تخلیه: جداسازی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گازهای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تولید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واکنش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شیمیایی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جداسازی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سریع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مخلوط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جامد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کمک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قیف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بوخنر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پمپ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خلا</w:t>
      </w: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288925</wp:posOffset>
            </wp:positionV>
            <wp:extent cx="784860" cy="900430"/>
            <wp:effectExtent l="0" t="0" r="0" b="0"/>
            <wp:wrapSquare wrapText="bothSides"/>
            <wp:docPr id="19" name="Picture 19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>
      <w:pPr>
        <w:rPr>
          <w:rFonts w:cs="Arial"/>
          <w:sz w:val="24"/>
          <w:szCs w:val="24"/>
          <w:rtl/>
        </w:rPr>
      </w:pPr>
      <w:r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پیپت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مدرج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برداشتن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حجم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مشخصی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مقدار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دقت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زیاد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4913194</wp:posOffset>
            </wp:positionH>
            <wp:positionV relativeFrom="paragraph">
              <wp:posOffset>2578</wp:posOffset>
            </wp:positionV>
            <wp:extent cx="812042" cy="812042"/>
            <wp:effectExtent l="0" t="0" r="7620" b="7620"/>
            <wp:wrapSquare wrapText="bothSides"/>
            <wp:docPr id="20" name="Picture 20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42" cy="81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پیپت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حباب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دار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برداشتن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حجم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مشخص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مقدار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ثابت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4797188</wp:posOffset>
            </wp:positionH>
            <wp:positionV relativeFrom="paragraph">
              <wp:posOffset>-3279</wp:posOffset>
            </wp:positionV>
            <wp:extent cx="928048" cy="928048"/>
            <wp:effectExtent l="0" t="0" r="5715" b="5715"/>
            <wp:wrapSquare wrapText="bothSides"/>
            <wp:docPr id="21" name="Picture 21" descr="نتیجه تصویری برای استوانه مدرج آزمایشگاه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نتیجه تصویری برای استوانه مدرج آزمایشگاهی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48" cy="9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استوانه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مدرج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برداشتن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حجم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مشخصی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مایعات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5022376</wp:posOffset>
            </wp:positionH>
            <wp:positionV relativeFrom="paragraph">
              <wp:posOffset>919</wp:posOffset>
            </wp:positionV>
            <wp:extent cx="710350" cy="1003110"/>
            <wp:effectExtent l="0" t="0" r="0" b="6985"/>
            <wp:wrapSquare wrapText="bothSides"/>
            <wp:docPr id="22" name="Picture 22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50" cy="100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بورت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برای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حجم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مایعاتی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ابتدای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آزمایش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مقدار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اطلاع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نداریم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4858603</wp:posOffset>
            </wp:positionH>
            <wp:positionV relativeFrom="paragraph">
              <wp:posOffset>-1706</wp:posOffset>
            </wp:positionV>
            <wp:extent cx="873457" cy="873457"/>
            <wp:effectExtent l="0" t="0" r="3175" b="3175"/>
            <wp:wrapSquare wrapText="bothSides"/>
            <wp:docPr id="23" name="Picture 23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57" cy="87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ستون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تقطیر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جداسازی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استفاده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اختلاف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نقطه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جوش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گازهای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جدا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فرایند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تقطیر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4797188</wp:posOffset>
            </wp:positionH>
            <wp:positionV relativeFrom="paragraph">
              <wp:posOffset>1858</wp:posOffset>
            </wp:positionV>
            <wp:extent cx="900752" cy="900752"/>
            <wp:effectExtent l="0" t="0" r="0" b="0"/>
            <wp:wrapSquare wrapText="bothSides"/>
            <wp:docPr id="25" name="Picture 25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52" cy="9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شیشه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پتری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کشت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باکتری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قارچ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ها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4926842</wp:posOffset>
            </wp:positionH>
            <wp:positionV relativeFrom="paragraph">
              <wp:posOffset>1450</wp:posOffset>
            </wp:positionV>
            <wp:extent cx="805284" cy="805284"/>
            <wp:effectExtent l="0" t="0" r="0" b="0"/>
            <wp:wrapSquare wrapText="bothSides"/>
            <wp:docPr id="26" name="Picture 26" descr="نتیجه تصویری برای سه پایه و توری نسو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نتیجه تصویری برای سه پایه و توری نسوز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84" cy="80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پایه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توری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نسوز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حرارت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دادن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4701654</wp:posOffset>
            </wp:positionH>
            <wp:positionV relativeFrom="paragraph">
              <wp:posOffset>3393</wp:posOffset>
            </wp:positionV>
            <wp:extent cx="1030406" cy="1030406"/>
            <wp:effectExtent l="0" t="0" r="0" b="0"/>
            <wp:wrapSquare wrapText="bothSides"/>
            <wp:docPr id="27" name="Picture 27" descr="نتیجه تصویری برای چراغ الکلی آزمایشگاه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نتیجه تصویری برای چراغ الکلی آزمایشگاهی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06" cy="103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 w:hint="cs"/>
          <w:sz w:val="24"/>
          <w:szCs w:val="24"/>
          <w:rtl/>
        </w:rPr>
        <w:t>چراغ الکلی: حرارت دادن مواد در ازمایشگاه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4701654</wp:posOffset>
            </wp:positionH>
            <wp:positionV relativeFrom="paragraph">
              <wp:posOffset>768</wp:posOffset>
            </wp:positionV>
            <wp:extent cx="1030121" cy="1030121"/>
            <wp:effectExtent l="0" t="0" r="0" b="0"/>
            <wp:wrapSquare wrapText="bothSides"/>
            <wp:docPr id="28" name="Picture 28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121" cy="103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پوار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پر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پیپت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خطرناک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مضر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4599296</wp:posOffset>
            </wp:positionH>
            <wp:positionV relativeFrom="paragraph">
              <wp:posOffset>-2493</wp:posOffset>
            </wp:positionV>
            <wp:extent cx="1129972" cy="750627"/>
            <wp:effectExtent l="0" t="0" r="0" b="0"/>
            <wp:wrapSquare wrapText="bothSides"/>
            <wp:docPr id="29" name="Picture 29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72" cy="75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 w:hint="cs"/>
          <w:sz w:val="24"/>
          <w:szCs w:val="24"/>
          <w:rtl/>
        </w:rPr>
        <w:t>قطره چکان: برداشتن مقدار بسیار کمی از مایعات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4701654</wp:posOffset>
            </wp:positionH>
            <wp:positionV relativeFrom="paragraph">
              <wp:posOffset>-891</wp:posOffset>
            </wp:positionV>
            <wp:extent cx="1023203" cy="1023203"/>
            <wp:effectExtent l="0" t="0" r="5715" b="5715"/>
            <wp:wrapSquare wrapText="bothSides"/>
            <wp:docPr id="30" name="Picture 30" descr="نتیجه تصویری برای بوته چینی آزمایشگاه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نتیجه تصویری برای بوته چینی آزمایشگاهی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03" cy="102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بوته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چینی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حرارت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جامدات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مقیاس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کم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4797188</wp:posOffset>
            </wp:positionH>
            <wp:positionV relativeFrom="paragraph">
              <wp:posOffset>3308</wp:posOffset>
            </wp:positionV>
            <wp:extent cx="934218" cy="934218"/>
            <wp:effectExtent l="0" t="0" r="0" b="0"/>
            <wp:wrapSquare wrapText="bothSides"/>
            <wp:docPr id="31" name="Picture 31" descr="نتیجه تصویری برای قیف بوخنر آزمایشگاه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نتیجه تصویری برای قیف بوخنر آزمایشگاهی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8" cy="93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قیف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بوخنر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جداسازی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مخلوط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جامد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صورت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سریع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4647063</wp:posOffset>
            </wp:positionH>
            <wp:positionV relativeFrom="paragraph">
              <wp:posOffset>2265</wp:posOffset>
            </wp:positionV>
            <wp:extent cx="1085396" cy="825690"/>
            <wp:effectExtent l="0" t="0" r="635" b="0"/>
            <wp:wrapSquare wrapText="bothSides"/>
            <wp:docPr id="32" name="Picture 32" descr="نتیجه تصویری برای شیشه ساعت آزمایشگاه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نتیجه تصویری برای شیشه ساعت آزمایشگاهی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96" cy="8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شیشه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ساعت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خشک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جامدات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دارای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رطوبت</w:t>
      </w:r>
    </w:p>
    <w:p>
      <w:pPr>
        <w:rPr>
          <w:rFonts w:cs="Arial"/>
          <w:sz w:val="24"/>
          <w:szCs w:val="24"/>
          <w:rtl/>
        </w:rPr>
      </w:pPr>
    </w:p>
    <w:p>
      <w:pPr>
        <w:rPr>
          <w:rFonts w:cs="Arial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4606119</wp:posOffset>
            </wp:positionH>
            <wp:positionV relativeFrom="paragraph">
              <wp:posOffset>-1374</wp:posOffset>
            </wp:positionV>
            <wp:extent cx="1125940" cy="1125940"/>
            <wp:effectExtent l="0" t="0" r="0" b="0"/>
            <wp:wrapSquare wrapText="bothSides"/>
            <wp:docPr id="33" name="Picture 33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40" cy="11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دکانتور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جداسازی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مخلوط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مایع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کمک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اختلاف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چگالی</w:t>
      </w:r>
    </w:p>
    <w:p>
      <w:pPr>
        <w:bidi w:val="0"/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br w:type="page"/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lastRenderedPageBreak/>
        <w:t>تنها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فلز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طلا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پلاتین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شکل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خالص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طبیعت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یافت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شود</w:t>
      </w:r>
      <w:r>
        <w:rPr>
          <w:rFonts w:cs="Arial"/>
          <w:sz w:val="24"/>
          <w:szCs w:val="24"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بقیه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فلزات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 شکل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ترکیبات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اکسید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کربنات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یافت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شود</w:t>
      </w:r>
    </w:p>
    <w:p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کانی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ماده ی اولیه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تشکیل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دهنده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سنگها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ترکیب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مشخصی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دارند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گفته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شود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منابع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برخی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موارد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: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گوگرد: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جامدی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زرد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رنگ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دهانه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کوه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آتشفشان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یافت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شود.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طلا: 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شکل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کلوخه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هایی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لایه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سنگ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یافت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.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الماس: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شکل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بلورهای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درخشان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اطراف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کوه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آتشفشان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یافت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.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نمک: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دریاچه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آب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شور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معادن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نمک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یافت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.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شیشه: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حرارت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شن 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ماسه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ماده‌ای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نام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سیلیسیوم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اکسید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دست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می‌آید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خمیر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سرد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شیشه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ساخته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.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سفال: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ترکیب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خاک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آب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حرارت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کوره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ظروف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سفالی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دست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آید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.</w:t>
      </w:r>
    </w:p>
    <w:p>
      <w:pPr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چینی: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ترکیب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خاک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سیلیس و آب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حرارت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کوره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ظروف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چینی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حاصل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شود .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الیاژ ها 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مخلوط‌های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فلز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یکدیگر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باشد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تنها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نافلزی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آلیاژ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کربن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باشد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آلیاژ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 فولاد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استفاده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شود</w:t>
      </w:r>
    </w:p>
    <w:tbl>
      <w:tblPr>
        <w:tblStyle w:val="TableGrid"/>
        <w:bidiVisual/>
        <w:tblW w:w="5233" w:type="dxa"/>
        <w:tblLook w:val="04A0" w:firstRow="1" w:lastRow="0" w:firstColumn="1" w:lastColumn="0" w:noHBand="0" w:noVBand="1"/>
      </w:tblPr>
      <w:tblGrid>
        <w:gridCol w:w="5233"/>
      </w:tblGrid>
      <w:tr>
        <w:trPr>
          <w:trHeight w:val="2874"/>
        </w:trPr>
        <w:tc>
          <w:tcPr>
            <w:tcW w:w="5233" w:type="dxa"/>
          </w:tcPr>
          <w:p>
            <w:pPr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1657663</wp:posOffset>
                      </wp:positionH>
                      <wp:positionV relativeFrom="paragraph">
                        <wp:posOffset>11923</wp:posOffset>
                      </wp:positionV>
                      <wp:extent cx="320722" cy="661916"/>
                      <wp:effectExtent l="0" t="0" r="41275" b="24130"/>
                      <wp:wrapNone/>
                      <wp:docPr id="24" name="Right Bra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722" cy="66191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4" o:spid="_x0000_s1026" type="#_x0000_t88" style="position:absolute;margin-left:130.5pt;margin-top:.95pt;width:25.25pt;height:52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" adj="872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cs="Arial" w:hint="cs"/>
                <w:sz w:val="24"/>
                <w:szCs w:val="24"/>
                <w:rtl/>
              </w:rPr>
              <w:t xml:space="preserve">                                           فولاد</w:t>
            </w:r>
            <w:r>
              <w:rPr>
                <w:rFonts w:cs="Arial"/>
                <w:sz w:val="24"/>
                <w:szCs w:val="24"/>
                <w:rtl/>
              </w:rPr>
              <w:t xml:space="preserve"> </w:t>
            </w:r>
          </w:p>
          <w:p>
            <w:pPr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                                           چدن</w:t>
            </w:r>
            <w:r>
              <w:rPr>
                <w:rFonts w:cs="Arial"/>
                <w:sz w:val="24"/>
                <w:szCs w:val="24"/>
                <w:rtl/>
              </w:rPr>
              <w:t xml:space="preserve"> </w:t>
            </w:r>
          </w:p>
          <w:p>
            <w:pPr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2285460</wp:posOffset>
                      </wp:positionH>
                      <wp:positionV relativeFrom="paragraph">
                        <wp:posOffset>77660</wp:posOffset>
                      </wp:positionV>
                      <wp:extent cx="464024" cy="880280"/>
                      <wp:effectExtent l="0" t="0" r="31750" b="15240"/>
                      <wp:wrapNone/>
                      <wp:docPr id="16" name="Righ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024" cy="8802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6" o:spid="_x0000_s1026" type="#_x0000_t88" style="position:absolute;margin-left:179.95pt;margin-top:6.1pt;width:36.55pt;height:69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" adj="949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cs="Arial" w:hint="cs"/>
                <w:sz w:val="24"/>
                <w:szCs w:val="24"/>
                <w:rtl/>
              </w:rPr>
              <w:t xml:space="preserve">                      آهنی               فولاد</w:t>
            </w:r>
            <w:r>
              <w:rPr>
                <w:rFonts w:cs="Arial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>زنگ</w:t>
            </w:r>
            <w:r>
              <w:rPr>
                <w:rFonts w:cs="Arial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>نزن</w:t>
            </w:r>
            <w:r>
              <w:rPr>
                <w:rFonts w:cs="Arial"/>
                <w:sz w:val="24"/>
                <w:szCs w:val="24"/>
                <w:rtl/>
              </w:rPr>
              <w:t xml:space="preserve"> (</w:t>
            </w:r>
            <w:r>
              <w:rPr>
                <w:rFonts w:cs="Arial" w:hint="cs"/>
                <w:sz w:val="24"/>
                <w:szCs w:val="24"/>
                <w:rtl/>
              </w:rPr>
              <w:t>استیل</w:t>
            </w:r>
            <w:r>
              <w:rPr>
                <w:rFonts w:cs="Arial"/>
                <w:sz w:val="24"/>
                <w:szCs w:val="24"/>
                <w:rtl/>
              </w:rPr>
              <w:t xml:space="preserve">) </w:t>
            </w:r>
          </w:p>
          <w:p>
            <w:pPr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                                          فولاد</w:t>
            </w:r>
            <w:r>
              <w:rPr>
                <w:rFonts w:cs="Arial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>ابزار</w:t>
            </w:r>
            <w:r>
              <w:rPr>
                <w:rFonts w:cs="Arial"/>
                <w:sz w:val="24"/>
                <w:szCs w:val="24"/>
                <w:rtl/>
              </w:rPr>
              <w:t xml:space="preserve"> </w:t>
            </w:r>
          </w:p>
          <w:p>
            <w:pPr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آلیاژ</w:t>
            </w:r>
            <w:r>
              <w:rPr>
                <w:rFonts w:cs="Arial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>ها</w:t>
            </w:r>
            <w:r>
              <w:rPr>
                <w:rFonts w:cs="Arial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                                                      </w:t>
            </w:r>
          </w:p>
          <w:p>
            <w:pPr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1487066</wp:posOffset>
                      </wp:positionH>
                      <wp:positionV relativeFrom="paragraph">
                        <wp:posOffset>77318</wp:posOffset>
                      </wp:positionV>
                      <wp:extent cx="307074" cy="730156"/>
                      <wp:effectExtent l="0" t="0" r="36195" b="13335"/>
                      <wp:wrapNone/>
                      <wp:docPr id="34" name="Right Brac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074" cy="73015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Brace 34" o:spid="_x0000_s1026" type="#_x0000_t88" style="position:absolute;margin-left:117.1pt;margin-top:6.1pt;width:24.2pt;height:5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" adj="757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cs="Arial" w:hint="cs"/>
                <w:sz w:val="24"/>
                <w:szCs w:val="24"/>
                <w:rtl/>
              </w:rPr>
              <w:t xml:space="preserve">                                          برنج</w:t>
            </w:r>
            <w:r>
              <w:rPr>
                <w:rFonts w:cs="Arial"/>
                <w:sz w:val="24"/>
                <w:szCs w:val="24"/>
                <w:rtl/>
              </w:rPr>
              <w:t xml:space="preserve"> </w:t>
            </w:r>
          </w:p>
          <w:p>
            <w:pPr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                                          برنز</w:t>
            </w:r>
            <w:r>
              <w:rPr>
                <w:rFonts w:cs="Arial"/>
                <w:sz w:val="24"/>
                <w:szCs w:val="24"/>
                <w:rtl/>
              </w:rPr>
              <w:t xml:space="preserve"> </w:t>
            </w:r>
          </w:p>
          <w:p>
            <w:pPr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                     غیرآهنی           ورشو</w:t>
            </w:r>
            <w:r>
              <w:rPr>
                <w:rFonts w:cs="Arial"/>
                <w:sz w:val="24"/>
                <w:szCs w:val="24"/>
                <w:rtl/>
              </w:rPr>
              <w:t xml:space="preserve"> </w:t>
            </w:r>
          </w:p>
          <w:p>
            <w:pPr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                                          طلای</w:t>
            </w:r>
            <w:r>
              <w:rPr>
                <w:rFonts w:cs="Arial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>زینتی</w:t>
            </w:r>
            <w:r>
              <w:rPr>
                <w:rFonts w:cs="Arial"/>
                <w:sz w:val="24"/>
                <w:szCs w:val="24"/>
                <w:rtl/>
              </w:rPr>
              <w:t xml:space="preserve"> </w:t>
            </w:r>
          </w:p>
          <w:p>
            <w:pPr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                                          ملقمه</w:t>
            </w:r>
          </w:p>
        </w:tc>
      </w:tr>
    </w:tbl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ساختار</w:t>
      </w:r>
      <w:r>
        <w:rPr>
          <w:rFonts w:cs="Arial"/>
          <w:sz w:val="24"/>
          <w:szCs w:val="24"/>
          <w:rtl/>
        </w:rPr>
        <w:t xml:space="preserve"> 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فولاد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:آهن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کربن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ab/>
      </w:r>
      <w:r>
        <w:rPr>
          <w:rFonts w:cs="Arial" w:hint="cs"/>
          <w:sz w:val="24"/>
          <w:szCs w:val="24"/>
          <w:rtl/>
        </w:rPr>
        <w:t>چدن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:آهن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کربن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ab/>
      </w:r>
      <w:r>
        <w:rPr>
          <w:rFonts w:cs="Arial" w:hint="cs"/>
          <w:sz w:val="24"/>
          <w:szCs w:val="24"/>
          <w:rtl/>
        </w:rPr>
        <w:t>فولاد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زنگ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نزن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:آهن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نیکل کروم</w:t>
      </w:r>
      <w:r>
        <w:rPr>
          <w:rFonts w:cs="Arial"/>
          <w:sz w:val="24"/>
          <w:szCs w:val="24"/>
          <w:rtl/>
        </w:rPr>
        <w:t xml:space="preserve"> 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فولاد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ابزار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:آهن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نیکل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کروم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وانادیوم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مولیبدن </w:t>
      </w:r>
      <w:r>
        <w:rPr>
          <w:rFonts w:cs="Arial"/>
          <w:sz w:val="24"/>
          <w:szCs w:val="24"/>
          <w:rtl/>
        </w:rPr>
        <w:tab/>
      </w:r>
      <w:r>
        <w:rPr>
          <w:rFonts w:cs="Arial" w:hint="cs"/>
          <w:sz w:val="24"/>
          <w:szCs w:val="24"/>
          <w:rtl/>
        </w:rPr>
        <w:tab/>
        <w:t>برنج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:مس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روی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ab/>
      </w:r>
      <w:r>
        <w:rPr>
          <w:rFonts w:cs="Arial" w:hint="cs"/>
          <w:sz w:val="24"/>
          <w:szCs w:val="24"/>
          <w:rtl/>
        </w:rPr>
        <w:t>برنز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:مس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قلع</w:t>
      </w:r>
      <w:r>
        <w:rPr>
          <w:rFonts w:cs="Arial"/>
          <w:sz w:val="24"/>
          <w:szCs w:val="24"/>
          <w:rtl/>
        </w:rPr>
        <w:t xml:space="preserve"> 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ورشو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:مس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روی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نیکل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ab/>
      </w:r>
      <w:r>
        <w:rPr>
          <w:rFonts w:cs="Arial" w:hint="cs"/>
          <w:sz w:val="24"/>
          <w:szCs w:val="24"/>
          <w:rtl/>
        </w:rPr>
        <w:t>طلای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زینتی:     1طلای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زرد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:طلا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ab/>
      </w:r>
      <w:r>
        <w:rPr>
          <w:rFonts w:cs="Arial" w:hint="cs"/>
          <w:sz w:val="24"/>
          <w:szCs w:val="24"/>
          <w:rtl/>
        </w:rPr>
        <w:t>طلای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سفید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:طلا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نقره</w:t>
      </w:r>
      <w:r>
        <w:rPr>
          <w:rFonts w:cs="Arial"/>
          <w:sz w:val="24"/>
          <w:szCs w:val="24"/>
          <w:rtl/>
        </w:rPr>
        <w:t xml:space="preserve"> 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ملغمه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:نقره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جیوه</w:t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آلومینیوم</w:t>
      </w:r>
      <w:r>
        <w:rPr>
          <w:rFonts w:cs="Arial"/>
          <w:sz w:val="24"/>
          <w:szCs w:val="24"/>
          <w:rtl/>
        </w:rPr>
        <w:t xml:space="preserve"> :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سنگ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معدنی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نام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بوکس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استخراج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می‌شود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گذشته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الومینیوم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دلیل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روش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سختی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استخراج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بسیار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گران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ولی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اختراع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روشی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ساده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استخراج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قیمت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کاهش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یافت</w:t>
      </w:r>
    </w:p>
    <w:p>
      <w:pPr>
        <w:jc w:val="right"/>
        <w:rPr>
          <w:rFonts w:cs="Arial"/>
          <w:sz w:val="24"/>
          <w:szCs w:val="24"/>
          <w:vertAlign w:val="subscript"/>
          <w:rtl/>
        </w:rPr>
      </w:pPr>
      <w:r>
        <w:rPr>
          <w:rFonts w:cs="Arial"/>
          <w:sz w:val="24"/>
          <w:szCs w:val="24"/>
        </w:rPr>
        <w:t>Bauxite: al</w:t>
      </w:r>
      <w:r>
        <w:rPr>
          <w:rFonts w:cs="Arial"/>
          <w:sz w:val="24"/>
          <w:szCs w:val="24"/>
          <w:vertAlign w:val="subscript"/>
        </w:rPr>
        <w:t>2</w:t>
      </w:r>
      <w:r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  <w:vertAlign w:val="subscript"/>
        </w:rPr>
        <w:t>3</w:t>
      </w:r>
    </w:p>
    <w:p>
      <w:pPr>
        <w:rPr>
          <w:rFonts w:cs="Arial"/>
          <w:sz w:val="24"/>
          <w:szCs w:val="24"/>
          <w:rtl/>
        </w:rPr>
      </w:pPr>
    </w:p>
    <w:p>
      <w:pPr>
        <w:bidi w:val="0"/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br w:type="page"/>
      </w:r>
    </w:p>
    <w:p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lastRenderedPageBreak/>
        <w:t>دریاچه ها:</w:t>
      </w:r>
    </w:p>
    <w:p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باقی مانده ی دریا های قدیمی </w:t>
      </w:r>
    </w:p>
    <w:p>
      <w:pPr>
        <w:pStyle w:val="ListParagrap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دریای تتیس = دریای خزر</w:t>
      </w:r>
    </w:p>
    <w:p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شکستگی قسمت هایی از سنگ کره که موجب جمع شدن اب می شود</w:t>
      </w:r>
    </w:p>
    <w:p>
      <w:pPr>
        <w:pStyle w:val="ListParagrap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دریاچه ی ارومیه</w:t>
      </w:r>
    </w:p>
    <w:p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دریاچه هایی که در دهانه ی کوه های اتشفشانی به وجود می اید</w:t>
      </w:r>
    </w:p>
    <w:p>
      <w:pPr>
        <w:pStyle w:val="ListParagrap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دریاچه ی کوه سبلان در اردبیل</w:t>
      </w:r>
    </w:p>
    <w:p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tl/>
        </w:rPr>
        <w:t>بالاتر بودن سطح آب های زیرزمینی از کف غار دریاچه</w:t>
      </w:r>
    </w:p>
    <w:p>
      <w:pPr>
        <w:ind w:firstLine="720"/>
      </w:pPr>
      <w:r>
        <w:rPr>
          <w:rtl/>
        </w:rPr>
        <w:t xml:space="preserve"> غار علی صدر</w:t>
      </w:r>
    </w:p>
    <w:p>
      <w:pPr>
        <w:pStyle w:val="ListParagraph"/>
        <w:numPr>
          <w:ilvl w:val="0"/>
          <w:numId w:val="1"/>
        </w:numPr>
      </w:pPr>
      <w:r>
        <w:rPr>
          <w:rtl/>
        </w:rPr>
        <w:t>دریاچه های پشت سدها مثل سد لیلان  کرخه</w:t>
      </w:r>
    </w:p>
    <w:p>
      <w:pPr>
        <w:pStyle w:val="ListParagraph"/>
        <w:numPr>
          <w:ilvl w:val="0"/>
          <w:numId w:val="1"/>
        </w:numPr>
      </w:pPr>
      <w:r>
        <w:rPr>
          <w:rtl/>
        </w:rPr>
        <w:t>دریاچه هایی که به مقاصد گردشگری تفریحی با تعدیل آب و هوای منطقه اطراف شهرهای داده میشود مثل دریاچه چیتگر</w:t>
      </w:r>
    </w:p>
    <w:p>
      <w:pPr>
        <w:pStyle w:val="ListParagraph"/>
        <w:rPr>
          <w:rtl/>
        </w:rPr>
      </w:pPr>
    </w:p>
    <w:p>
      <w:pPr>
        <w:pStyle w:val="ListParagraph"/>
      </w:pPr>
      <w:r>
        <w:rPr>
          <w:rtl/>
        </w:rPr>
        <w:t>انواع سواحل</w:t>
      </w:r>
    </w:p>
    <w:p>
      <w:pPr>
        <w:pStyle w:val="ListParagraph"/>
        <w:numPr>
          <w:ilvl w:val="0"/>
          <w:numId w:val="2"/>
        </w:numPr>
      </w:pPr>
      <w:r>
        <w:rPr>
          <w:rtl/>
        </w:rPr>
        <w:t>صخره‌ای و پرتگاهی جنس سنگ سخت</w:t>
      </w:r>
    </w:p>
    <w:p>
      <w:pPr>
        <w:pStyle w:val="ListParagraph"/>
        <w:numPr>
          <w:ilvl w:val="0"/>
          <w:numId w:val="2"/>
        </w:numPr>
      </w:pPr>
      <w:r>
        <w:rPr>
          <w:rtl/>
        </w:rPr>
        <w:t>ماسه و هموار جنس سنگ نرم</w:t>
      </w:r>
    </w:p>
    <w:p>
      <w:pPr>
        <w:ind w:left="360"/>
      </w:pPr>
      <w:r>
        <w:rPr>
          <w:rtl/>
        </w:rPr>
        <w:t>یخچال ها</w:t>
      </w:r>
    </w:p>
    <w:p>
      <w:pPr>
        <w:pStyle w:val="ListParagraph"/>
        <w:numPr>
          <w:ilvl w:val="0"/>
          <w:numId w:val="3"/>
        </w:numPr>
      </w:pPr>
      <w:r>
        <w:rPr>
          <w:rtl/>
        </w:rPr>
        <w:t>کوهستانی</w:t>
      </w:r>
    </w:p>
    <w:p>
      <w:pPr>
        <w:pStyle w:val="ListParagraph"/>
        <w:numPr>
          <w:ilvl w:val="0"/>
          <w:numId w:val="3"/>
        </w:numPr>
      </w:pPr>
      <w:r>
        <w:rPr>
          <w:rtl/>
        </w:rPr>
        <w:t>قطبی</w:t>
      </w:r>
    </w:p>
    <w:p>
      <w:r>
        <w:rPr>
          <w:rtl/>
        </w:rPr>
        <w:t xml:space="preserve">یخچال چیست؟ در مناطقی که دمای هوا همیشه زیر صفر است بارندگی فقط به صورت برف صورت میگیرد و پس از مدتی انبار شدن این برف ها روی هم یخچال تشکیل میشود </w:t>
      </w:r>
    </w:p>
    <w:p>
      <w:r>
        <w:rPr>
          <w:rtl/>
        </w:rPr>
        <w:t>حرکات آب دریاها و اقیانوس ها</w:t>
      </w:r>
    </w:p>
    <w:p>
      <w:r>
        <w:rPr>
          <w:rtl/>
        </w:rPr>
        <w:t>۱ امواج : بر اثر جریان هوا بر روی آب دریاها و اقیانوس ها امواج به وجود می آید</w:t>
      </w:r>
    </w:p>
    <w:p>
      <w:r>
        <w:rPr>
          <w:rFonts w:hint="cs"/>
          <w:color w:val="FF0000"/>
          <w:rtl/>
        </w:rPr>
        <w:t xml:space="preserve">نکته </w:t>
      </w:r>
      <w:r>
        <w:rPr>
          <w:rFonts w:hint="cs"/>
          <w:rtl/>
        </w:rPr>
        <w:t>:</w:t>
      </w:r>
      <w:r>
        <w:rPr>
          <w:rtl/>
        </w:rPr>
        <w:t>اگر زلزله در کف دریاها و اقیانوس ها رخ دهد امواج بزرگی ظاهر می‌شود که به آنها سونامی میگویند (ابتاز)</w:t>
      </w:r>
    </w:p>
    <w:p>
      <w:r>
        <w:rPr>
          <w:rtl/>
        </w:rPr>
        <w:t>۲ جزر و مد :اگر ماه مقابل زمین قرار گیرد در اثر نیروی گرانش ماه آب به سمت بالا حرکت می کند و مد رخ می دهد</w:t>
      </w:r>
    </w:p>
    <w:p>
      <w:r>
        <w:rPr>
          <w:rtl/>
        </w:rPr>
        <w:t>۳ جریان های دریایی :به دلایل مختلف مانند و تفاوت چگالی درون دریاها و اقیانوس ها جریان های آبی مانند رودخانه ظاهر می شود مانند جریان گلف استریم در اقیانوس اطلس</w:t>
      </w:r>
    </w:p>
    <w:p/>
    <w:p>
      <w:r>
        <w:rPr>
          <w:rtl/>
        </w:rPr>
        <w:t>چاه و قنات راه های استفاده از آبهای زیرزمینی است</w:t>
      </w:r>
    </w:p>
    <w:p>
      <w:r>
        <w:rPr>
          <w:rtl/>
        </w:rPr>
        <w:t>نفوذ پذیری به خاصیت یک خاک در مورد اجازه عبور آب از آن گفته میشود</w:t>
      </w:r>
    </w:p>
    <w:p>
      <w:r>
        <w:rPr>
          <w:rtl/>
        </w:rPr>
        <w:t>نفوذ پذیری رابطه مستقیمی با اندازه ذرات خاک دارد</w:t>
      </w:r>
    </w:p>
    <w:p>
      <w:r>
        <w:rPr>
          <w:rtl/>
        </w:rPr>
        <w:t>در منطقه تهویه که لایه بالایی زمین هست ما هم خاک داریم هم رطوبت</w:t>
      </w:r>
    </w:p>
    <w:p>
      <w:r>
        <w:rPr>
          <w:rtl/>
        </w:rPr>
        <w:t>منطقه اشباه که لایه وسط است آب و خاک دارد</w:t>
      </w:r>
    </w:p>
    <w:p>
      <w:r>
        <w:rPr>
          <w:rtl/>
        </w:rPr>
        <w:t>خاک نفوذ ناپذیر لایه آخر است و تنها در آن خاک وجود دارد</w:t>
      </w:r>
    </w:p>
    <w:p>
      <w:r>
        <w:rPr>
          <w:rtl/>
        </w:rPr>
        <w:t>عمق سطح ایستابی در مناطق مختلف متفاوت است</w:t>
      </w:r>
    </w:p>
    <w:p>
      <w:r>
        <w:rPr>
          <w:rtl/>
        </w:rPr>
        <w:t>در مناطق کم ارتفاع_ دشتها _مناطق پس عمق ایستابی کم و در مناطق کوهستانی زیاد است</w:t>
      </w:r>
    </w:p>
    <w:p>
      <w:r>
        <w:rPr>
          <w:rtl/>
        </w:rPr>
        <w:t>آب ها در زیر زمین حرکت می‌کنند و سرعت آن ۰.۵ تا ۵۰۰ متر در سال متغیر است جهت حرکت آب نیز مطابق شیب زمین است.</w:t>
      </w:r>
    </w:p>
    <w:p>
      <w:r>
        <w:rPr>
          <w:rtl/>
        </w:rPr>
        <w:t>اسید+اهک=</w:t>
      </w:r>
      <w:r>
        <w:rPr>
          <w:lang w:bidi="ar-SA"/>
        </w:rPr>
        <w:t>co2</w:t>
      </w:r>
      <w:r>
        <w:rPr>
          <w:rtl/>
        </w:rPr>
        <w:t>+نمک</w:t>
      </w:r>
    </w:p>
    <w:p>
      <w:pPr>
        <w:rPr>
          <w:rtl/>
        </w:rPr>
      </w:pPr>
      <w:r>
        <w:rPr>
          <w:rtl/>
        </w:rPr>
        <w:lastRenderedPageBreak/>
        <w:t>هر تن سنگ معدن =»۵۰٪ اهن</w:t>
      </w:r>
    </w:p>
    <w:p>
      <w:pPr>
        <w:rPr>
          <w:rtl/>
        </w:rPr>
      </w:pPr>
      <w:r>
        <w:rPr>
          <w:rFonts w:cs="Times New Roman"/>
          <w:rtl/>
        </w:rPr>
        <w:t>موضوع چگونگی برداشت آب های زیرزمینی</w:t>
      </w:r>
      <w:r>
        <w:rPr>
          <w:rFonts w:cs="Times New Roman"/>
          <w:rtl/>
        </w:rPr>
        <w:br/>
        <w:t>۱ حفر چاه</w:t>
      </w:r>
      <w:bookmarkStart w:id="0" w:name="_GoBack"/>
      <w:bookmarkEnd w:id="0"/>
      <w:r>
        <w:rPr>
          <w:rFonts w:cs="Times New Roman"/>
          <w:rtl/>
        </w:rPr>
        <w:br/>
        <w:t xml:space="preserve">عمق چاه به عمق سطح ایستابی نسبت دارد </w:t>
      </w:r>
      <w:r>
        <w:rPr>
          <w:rFonts w:cs="Times New Roman"/>
          <w:rtl/>
        </w:rPr>
        <w:br/>
      </w:r>
      <w:r>
        <w:rPr>
          <w:rFonts w:cs="Times New Roman"/>
          <w:rtl/>
        </w:rPr>
        <w:t>*</w:t>
      </w:r>
      <w:r>
        <w:rPr>
          <w:rFonts w:cs="Times New Roman"/>
          <w:rtl/>
        </w:rPr>
        <w:t>عمق چاه در مناطق خشک و بیابانی بیشتر از مناطق مرطوب و نزدیک به دریا است</w:t>
      </w:r>
      <w:r>
        <w:rPr>
          <w:rFonts w:cs="Times New Roman"/>
          <w:rtl/>
        </w:rPr>
        <w:br/>
        <w:t>مشکلات چاه های عمیق</w:t>
      </w:r>
      <w:r>
        <w:rPr>
          <w:rFonts w:cs="Times New Roman"/>
          <w:rtl/>
        </w:rPr>
        <w:br/>
        <w:t>۱ سرازیر شدن آب به سمت چاهذهای عمیق و پایین رفتن عمق سطح ایستابی و خشک شدن سایر چاه های کم عمق</w:t>
      </w:r>
      <w:r>
        <w:rPr>
          <w:rFonts w:cs="Times New Roman"/>
          <w:rtl/>
        </w:rPr>
        <w:br/>
        <w:t>۲ نشست زمین به دلیل خشک شدن لایه های زیرین</w:t>
      </w:r>
      <w:r>
        <w:rPr>
          <w:rFonts w:cs="Times New Roman"/>
          <w:rtl/>
        </w:rPr>
        <w:br/>
        <w:t>۳ از بین رفتن منابع اب رسانی دریاچه های که از سفره های اب زیر زمینی تغذیه می کند</w:t>
      </w:r>
      <w:r>
        <w:rPr>
          <w:rFonts w:cs="Times New Roman"/>
          <w:rtl/>
        </w:rPr>
        <w:br/>
        <w:t>۲ حفر قنات (کاریز)</w:t>
      </w:r>
      <w:r>
        <w:rPr>
          <w:rFonts w:cs="Times New Roman"/>
          <w:rtl/>
        </w:rPr>
        <w:br/>
        <w:t>انواع سفره های اب زیر زمینی(ابخوان)</w:t>
      </w:r>
      <w:r>
        <w:rPr>
          <w:rFonts w:cs="Times New Roman"/>
          <w:rtl/>
        </w:rPr>
        <w:br/>
        <w:t>۱ ابخوان ازاد اگر یک لایه ی نفوذ پذیر بر روی یک لایه ی نفوذ ناپذیر قرار داشته باشد این نوع ابخوان تشکیل می شود</w:t>
      </w:r>
      <w:r>
        <w:rPr>
          <w:rFonts w:cs="Times New Roman"/>
          <w:rtl/>
        </w:rPr>
        <w:br/>
      </w:r>
      <w:r>
        <w:rPr>
          <w:rFonts w:cs="Times New Roman"/>
          <w:rtl/>
        </w:rPr>
        <w:t>*</w:t>
      </w:r>
      <w:r>
        <w:rPr>
          <w:rFonts w:cs="Times New Roman"/>
          <w:rtl/>
        </w:rPr>
        <w:t>فشار این نوع ابخوان برابر فشار هوا است</w:t>
      </w:r>
      <w:r>
        <w:rPr>
          <w:rFonts w:cs="Times New Roman"/>
          <w:rtl/>
        </w:rPr>
        <w:br/>
      </w:r>
      <w:r>
        <w:rPr>
          <w:rFonts w:cs="Times New Roman"/>
          <w:rtl/>
        </w:rPr>
        <w:t>*</w:t>
      </w:r>
      <w:r>
        <w:rPr>
          <w:rFonts w:cs="Times New Roman"/>
          <w:rtl/>
        </w:rPr>
        <w:t>اگر زمین شیب دار باشد و این نوع ابخوان به سطح زمین برسد چشمه تشکیل می‌شود</w:t>
      </w:r>
      <w:r>
        <w:rPr>
          <w:rFonts w:cs="Times New Roman"/>
          <w:rtl/>
        </w:rPr>
        <w:br/>
      </w:r>
      <w:r>
        <w:rPr>
          <w:rFonts w:cs="Times New Roman"/>
          <w:rtl/>
        </w:rPr>
        <w:t>*</w:t>
      </w:r>
      <w:r>
        <w:rPr>
          <w:rFonts w:cs="Times New Roman"/>
          <w:rtl/>
        </w:rPr>
        <w:t>اگر این چشمه‌ها در مناطق اتش فشانی تشکیل شود چشمه ی اب گرم به وجود می آید (سرین)</w:t>
      </w:r>
      <w:r>
        <w:rPr>
          <w:rFonts w:cs="Times New Roman"/>
          <w:rtl/>
        </w:rPr>
        <w:br/>
        <w:t>۲ ابخوان تحت فشار:در این نوع ابخوان یک لایه‌ی نفوذ پذیر بین دو لایه ی نفوذ ناپذیر قرار دارد</w:t>
      </w:r>
      <w:r>
        <w:rPr>
          <w:rFonts w:cs="Times New Roman"/>
          <w:rtl/>
        </w:rPr>
        <w:br/>
      </w:r>
      <w:r>
        <w:rPr>
          <w:rFonts w:cs="Times New Roman"/>
          <w:rtl/>
        </w:rPr>
        <w:t>*</w:t>
      </w:r>
      <w:r>
        <w:rPr>
          <w:rFonts w:cs="Times New Roman"/>
          <w:rtl/>
        </w:rPr>
        <w:t xml:space="preserve">فشار اب در این نوع ابخوان از فشار هوا بیشتر است و سبب می شود که ای بدون احتیاج به پمپ از چاه بجوشد و خارج شود </w:t>
      </w:r>
      <w:r>
        <w:rPr>
          <w:rFonts w:cs="Times New Roman"/>
          <w:rtl/>
        </w:rPr>
        <w:br/>
      </w:r>
      <w:r>
        <w:rPr>
          <w:rFonts w:cs="Times New Roman"/>
          <w:rtl/>
        </w:rPr>
        <w:t>*</w:t>
      </w:r>
      <w:r>
        <w:rPr>
          <w:rFonts w:cs="Times New Roman"/>
          <w:rtl/>
        </w:rPr>
        <w:t>این نوع ابخوان در مناطق کوهستانی و با شیب زیاد ایجاد می شود</w:t>
      </w:r>
      <w:r>
        <w:rPr>
          <w:rFonts w:cs="Times New Roman"/>
          <w:rtl/>
        </w:rPr>
        <w:br/>
        <w:t>ترکیب شیمیایی اب های زیر زمینی:</w:t>
      </w:r>
      <w:r>
        <w:rPr>
          <w:rFonts w:cs="Times New Roman"/>
          <w:rtl/>
        </w:rPr>
        <w:br/>
      </w:r>
      <w:r>
        <w:rPr>
          <w:rFonts w:cs="Times New Roman"/>
          <w:rtl/>
        </w:rPr>
        <w:t>*</w:t>
      </w:r>
      <w:r>
        <w:rPr>
          <w:rFonts w:cs="Times New Roman"/>
          <w:rtl/>
        </w:rPr>
        <w:t>اب های زیر زمینی عمدتاً بی رنگ و بی روح و فاقد موارد تیره کننده هستند</w:t>
      </w:r>
      <w:r>
        <w:rPr>
          <w:rFonts w:cs="Times New Roman"/>
          <w:rtl/>
        </w:rPr>
        <w:br/>
      </w:r>
      <w:r>
        <w:rPr>
          <w:rFonts w:cs="Times New Roman"/>
          <w:rtl/>
        </w:rPr>
        <w:t>*</w:t>
      </w:r>
      <w:r>
        <w:rPr>
          <w:rFonts w:cs="Times New Roman"/>
          <w:rtl/>
        </w:rPr>
        <w:t>اکثرا دمای ثابتی دارند</w:t>
      </w:r>
      <w:r>
        <w:rPr>
          <w:rFonts w:cs="Times New Roman"/>
          <w:rtl/>
        </w:rPr>
        <w:br/>
      </w:r>
      <w:r>
        <w:rPr>
          <w:rFonts w:cs="Times New Roman"/>
          <w:rtl/>
        </w:rPr>
        <w:t>*</w:t>
      </w:r>
      <w:r>
        <w:rPr>
          <w:rFonts w:cs="Times New Roman"/>
          <w:rtl/>
        </w:rPr>
        <w:t>الودگی شیمیایی انها از اب های سطحی کمتر است</w:t>
      </w:r>
      <w:r>
        <w:rPr>
          <w:rFonts w:cs="Times New Roman"/>
          <w:rtl/>
        </w:rPr>
        <w:br/>
      </w:r>
      <w:r>
        <w:rPr>
          <w:rFonts w:cs="Times New Roman"/>
          <w:rtl/>
        </w:rPr>
        <w:t>*</w:t>
      </w:r>
      <w:r>
        <w:rPr>
          <w:rFonts w:cs="Times New Roman"/>
          <w:rtl/>
        </w:rPr>
        <w:t>املاح معدنی محلول در انها بیشتر است</w:t>
      </w:r>
      <w:r>
        <w:rPr>
          <w:rFonts w:cs="Times New Roman"/>
          <w:rtl/>
        </w:rPr>
        <w:br/>
      </w:r>
      <w:r>
        <w:rPr>
          <w:rFonts w:cs="Times New Roman"/>
          <w:rtl/>
        </w:rPr>
        <w:t>*</w:t>
      </w:r>
      <w:r>
        <w:rPr>
          <w:rFonts w:cs="Times New Roman"/>
          <w:rtl/>
        </w:rPr>
        <w:t>املاح معدنی موجود در ابهای زیر زمینی شامل نمک سدیم پتاسیم کلسیم منیزیم اهن فلوئور گوگرد و...</w:t>
      </w:r>
      <w:r>
        <w:rPr>
          <w:rFonts w:cs="Times New Roman"/>
          <w:rtl/>
        </w:rPr>
        <w:br/>
        <w:t>اب سخت :</w:t>
      </w:r>
      <w:r>
        <w:rPr>
          <w:rFonts w:cs="Times New Roman"/>
          <w:rtl/>
        </w:rPr>
        <w:br/>
        <w:t xml:space="preserve">ابی که املاح کلسیم و منیزیم ام زیاد باشد </w:t>
      </w:r>
      <w:r>
        <w:rPr>
          <w:rFonts w:cs="Times New Roman"/>
          <w:rtl/>
        </w:rPr>
        <w:br/>
      </w:r>
      <w:r>
        <w:rPr>
          <w:rFonts w:cs="Times New Roman"/>
          <w:rtl/>
        </w:rPr>
        <w:t>*</w:t>
      </w:r>
      <w:r>
        <w:rPr>
          <w:rFonts w:cs="Times New Roman"/>
          <w:rtl/>
        </w:rPr>
        <w:t>صابون و شوینده ها در اب سخت کف نمی کند</w:t>
      </w:r>
      <w:r>
        <w:rPr>
          <w:rFonts w:cs="Times New Roman"/>
          <w:rtl/>
        </w:rPr>
        <w:br/>
        <w:t>املاح معدنی</w:t>
      </w:r>
      <w:r>
        <w:rPr>
          <w:rFonts w:cs="Times New Roman"/>
          <w:rtl/>
        </w:rPr>
        <w:br/>
        <w:t>۱ جنس لایه ی نفوذپذیر</w:t>
      </w:r>
      <w:r>
        <w:rPr>
          <w:rFonts w:cs="Times New Roman"/>
          <w:rtl/>
        </w:rPr>
        <w:br/>
        <w:t>۲ سرعت نفوذ اب</w:t>
      </w:r>
      <w:r>
        <w:rPr>
          <w:rFonts w:cs="Times New Roman"/>
          <w:rtl/>
        </w:rPr>
        <w:br/>
        <w:t>۳ مقدار مسافت طی شده</w:t>
      </w:r>
    </w:p>
    <w:sectPr>
      <w:pgSz w:w="11906" w:h="16838" w:code="9"/>
      <w:pgMar w:top="1166" w:right="1440" w:bottom="126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ACC"/>
    <w:multiLevelType w:val="hybridMultilevel"/>
    <w:tmpl w:val="E93E83AE"/>
    <w:lvl w:ilvl="0" w:tplc="8B4C8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F7922"/>
    <w:multiLevelType w:val="hybridMultilevel"/>
    <w:tmpl w:val="6AF01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15BFA"/>
    <w:multiLevelType w:val="hybridMultilevel"/>
    <w:tmpl w:val="E66407F2"/>
    <w:lvl w:ilvl="0" w:tplc="8B4C8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E058A-CDED-4F88-BB13-B0A88DBA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Reza</dc:creator>
  <cp:keywords/>
  <dc:description/>
  <cp:lastModifiedBy>Microsoft account</cp:lastModifiedBy>
  <cp:revision>10</cp:revision>
  <dcterms:created xsi:type="dcterms:W3CDTF">2019-11-15T12:59:00Z</dcterms:created>
  <dcterms:modified xsi:type="dcterms:W3CDTF">2020-05-06T13:59:00Z</dcterms:modified>
</cp:coreProperties>
</file>