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150B1" w:rsidRDefault="0076138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iCs w:val="0"/>
          <w:noProof/>
          <w:rtl/>
        </w:rPr>
        <w:fldChar w:fldCharType="separate"/>
      </w:r>
      <w:hyperlink w:anchor="_Toc29330961" w:history="1">
        <w:r w:rsidR="00A150B1" w:rsidRPr="001E1C80">
          <w:rPr>
            <w:rStyle w:val="Hyperlink"/>
            <w:rFonts w:hint="eastAsia"/>
            <w:noProof/>
            <w:rtl/>
          </w:rPr>
          <w:t>مسأله</w:t>
        </w:r>
        <w:r w:rsidR="00A150B1" w:rsidRPr="001E1C80">
          <w:rPr>
            <w:rStyle w:val="Hyperlink"/>
            <w:noProof/>
            <w:rtl/>
          </w:rPr>
          <w:t xml:space="preserve"> 11: </w:t>
        </w:r>
        <w:r w:rsidR="00A150B1" w:rsidRPr="001E1C80">
          <w:rPr>
            <w:rStyle w:val="Hyperlink"/>
            <w:rFonts w:hint="eastAsia"/>
            <w:noProof/>
            <w:rtl/>
          </w:rPr>
          <w:t>إشکال</w:t>
        </w:r>
        <w:r w:rsidR="00A150B1" w:rsidRPr="001E1C80">
          <w:rPr>
            <w:rStyle w:val="Hyperlink"/>
            <w:noProof/>
            <w:rtl/>
          </w:rPr>
          <w:t xml:space="preserve"> </w:t>
        </w:r>
        <w:r w:rsidR="00A150B1" w:rsidRPr="001E1C80">
          <w:rPr>
            <w:rStyle w:val="Hyperlink"/>
            <w:rFonts w:hint="eastAsia"/>
            <w:noProof/>
            <w:rtl/>
          </w:rPr>
          <w:t>در</w:t>
        </w:r>
        <w:r w:rsidR="00A150B1" w:rsidRPr="001E1C80">
          <w:rPr>
            <w:rStyle w:val="Hyperlink"/>
            <w:noProof/>
            <w:rtl/>
          </w:rPr>
          <w:t xml:space="preserve"> </w:t>
        </w:r>
        <w:r w:rsidR="00A150B1" w:rsidRPr="001E1C80">
          <w:rPr>
            <w:rStyle w:val="Hyperlink"/>
            <w:rFonts w:hint="eastAsia"/>
            <w:noProof/>
            <w:rtl/>
          </w:rPr>
          <w:t>مجز</w:t>
        </w:r>
        <w:r w:rsidR="00A150B1" w:rsidRPr="001E1C80">
          <w:rPr>
            <w:rStyle w:val="Hyperlink"/>
            <w:rFonts w:hint="cs"/>
            <w:noProof/>
            <w:rtl/>
          </w:rPr>
          <w:t>ی</w:t>
        </w:r>
        <w:r w:rsidR="00A150B1" w:rsidRPr="001E1C80">
          <w:rPr>
            <w:rStyle w:val="Hyperlink"/>
            <w:noProof/>
            <w:rtl/>
          </w:rPr>
          <w:t xml:space="preserve"> </w:t>
        </w:r>
        <w:r w:rsidR="00A150B1" w:rsidRPr="001E1C80">
          <w:rPr>
            <w:rStyle w:val="Hyperlink"/>
            <w:rFonts w:hint="eastAsia"/>
            <w:noProof/>
            <w:rtl/>
          </w:rPr>
          <w:t>بودن</w:t>
        </w:r>
        <w:r w:rsidR="00A150B1" w:rsidRPr="001E1C80">
          <w:rPr>
            <w:rStyle w:val="Hyperlink"/>
            <w:noProof/>
            <w:rtl/>
          </w:rPr>
          <w:t xml:space="preserve"> </w:t>
        </w:r>
        <w:r w:rsidR="00A150B1" w:rsidRPr="001E1C80">
          <w:rPr>
            <w:rStyle w:val="Hyperlink"/>
            <w:rFonts w:hint="eastAsia"/>
            <w:noProof/>
            <w:rtl/>
          </w:rPr>
          <w:t>نماز</w:t>
        </w:r>
        <w:r w:rsidR="00A150B1" w:rsidRPr="001E1C80">
          <w:rPr>
            <w:rStyle w:val="Hyperlink"/>
            <w:noProof/>
            <w:rtl/>
          </w:rPr>
          <w:t xml:space="preserve"> </w:t>
        </w:r>
        <w:r w:rsidR="00A150B1" w:rsidRPr="001E1C80">
          <w:rPr>
            <w:rStyle w:val="Hyperlink"/>
            <w:rFonts w:hint="eastAsia"/>
            <w:noProof/>
            <w:rtl/>
          </w:rPr>
          <w:t>عاجز</w:t>
        </w:r>
        <w:r w:rsidR="00A150B1" w:rsidRPr="001E1C80">
          <w:rPr>
            <w:rStyle w:val="Hyperlink"/>
            <w:noProof/>
            <w:rtl/>
          </w:rPr>
          <w:t xml:space="preserve"> </w:t>
        </w:r>
        <w:r w:rsidR="00A150B1" w:rsidRPr="001E1C80">
          <w:rPr>
            <w:rStyle w:val="Hyperlink"/>
            <w:rFonts w:hint="eastAsia"/>
            <w:noProof/>
            <w:rtl/>
          </w:rPr>
          <w:t>در</w:t>
        </w:r>
        <w:r w:rsidR="00A150B1" w:rsidRPr="001E1C80">
          <w:rPr>
            <w:rStyle w:val="Hyperlink"/>
            <w:noProof/>
            <w:rtl/>
          </w:rPr>
          <w:t xml:space="preserve"> </w:t>
        </w:r>
        <w:r w:rsidR="00A150B1" w:rsidRPr="001E1C80">
          <w:rPr>
            <w:rStyle w:val="Hyperlink"/>
            <w:rFonts w:hint="eastAsia"/>
            <w:noProof/>
            <w:rtl/>
          </w:rPr>
          <w:t>صورت</w:t>
        </w:r>
        <w:r w:rsidR="00A150B1" w:rsidRPr="001E1C80">
          <w:rPr>
            <w:rStyle w:val="Hyperlink"/>
            <w:noProof/>
            <w:rtl/>
          </w:rPr>
          <w:t xml:space="preserve"> </w:t>
        </w:r>
        <w:r w:rsidR="00A150B1" w:rsidRPr="001E1C80">
          <w:rPr>
            <w:rStyle w:val="Hyperlink"/>
            <w:rFonts w:hint="eastAsia"/>
            <w:noProof/>
            <w:rtl/>
          </w:rPr>
          <w:t>وجود</w:t>
        </w:r>
        <w:r w:rsidR="00A150B1" w:rsidRPr="001E1C80">
          <w:rPr>
            <w:rStyle w:val="Hyperlink"/>
            <w:noProof/>
            <w:rtl/>
          </w:rPr>
          <w:t xml:space="preserve"> </w:t>
        </w:r>
        <w:r w:rsidR="00A150B1" w:rsidRPr="001E1C80">
          <w:rPr>
            <w:rStyle w:val="Hyperlink"/>
            <w:rFonts w:hint="eastAsia"/>
            <w:noProof/>
            <w:rtl/>
          </w:rPr>
          <w:t>قادر</w:t>
        </w:r>
        <w:r w:rsidR="00A150B1" w:rsidRPr="001E1C80">
          <w:rPr>
            <w:rStyle w:val="Hyperlink"/>
            <w:noProof/>
            <w:rtl/>
          </w:rPr>
          <w:t xml:space="preserve"> </w:t>
        </w:r>
        <w:r w:rsidR="00A150B1" w:rsidRPr="001E1C80">
          <w:rPr>
            <w:rStyle w:val="Hyperlink"/>
            <w:rFonts w:hint="eastAsia"/>
            <w:noProof/>
            <w:rtl/>
          </w:rPr>
          <w:t>بر</w:t>
        </w:r>
        <w:r w:rsidR="00A150B1" w:rsidRPr="001E1C80">
          <w:rPr>
            <w:rStyle w:val="Hyperlink"/>
            <w:noProof/>
            <w:rtl/>
          </w:rPr>
          <w:t xml:space="preserve"> </w:t>
        </w:r>
        <w:r w:rsidR="00A150B1" w:rsidRPr="001E1C80">
          <w:rPr>
            <w:rStyle w:val="Hyperlink"/>
            <w:rFonts w:hint="eastAsia"/>
            <w:noProof/>
            <w:rtl/>
          </w:rPr>
          <w:t>ق</w:t>
        </w:r>
        <w:r w:rsidR="00A150B1" w:rsidRPr="001E1C80">
          <w:rPr>
            <w:rStyle w:val="Hyperlink"/>
            <w:rFonts w:hint="cs"/>
            <w:noProof/>
            <w:rtl/>
          </w:rPr>
          <w:t>ی</w:t>
        </w:r>
        <w:r w:rsidR="00A150B1" w:rsidRPr="001E1C80">
          <w:rPr>
            <w:rStyle w:val="Hyperlink"/>
            <w:rFonts w:hint="eastAsia"/>
            <w:noProof/>
            <w:rtl/>
          </w:rPr>
          <w:t>ام</w:t>
        </w:r>
        <w:r w:rsidR="00A150B1">
          <w:rPr>
            <w:noProof/>
            <w:webHidden/>
            <w:rtl/>
          </w:rPr>
          <w:tab/>
        </w:r>
        <w:r w:rsidR="00A150B1">
          <w:rPr>
            <w:noProof/>
            <w:webHidden/>
            <w:rtl/>
          </w:rPr>
          <w:fldChar w:fldCharType="begin"/>
        </w:r>
        <w:r w:rsidR="00A150B1">
          <w:rPr>
            <w:noProof/>
            <w:webHidden/>
            <w:rtl/>
          </w:rPr>
          <w:instrText xml:space="preserve"> </w:instrText>
        </w:r>
        <w:r w:rsidR="00A150B1">
          <w:rPr>
            <w:noProof/>
            <w:webHidden/>
          </w:rPr>
          <w:instrText>PAGEREF</w:instrText>
        </w:r>
        <w:r w:rsidR="00A150B1">
          <w:rPr>
            <w:noProof/>
            <w:webHidden/>
            <w:rtl/>
          </w:rPr>
          <w:instrText xml:space="preserve"> _</w:instrText>
        </w:r>
        <w:r w:rsidR="00A150B1">
          <w:rPr>
            <w:noProof/>
            <w:webHidden/>
          </w:rPr>
          <w:instrText>Toc</w:instrText>
        </w:r>
        <w:r w:rsidR="00A150B1">
          <w:rPr>
            <w:noProof/>
            <w:webHidden/>
            <w:rtl/>
          </w:rPr>
          <w:instrText xml:space="preserve">29330961 </w:instrText>
        </w:r>
        <w:r w:rsidR="00A150B1">
          <w:rPr>
            <w:noProof/>
            <w:webHidden/>
          </w:rPr>
          <w:instrText>\h</w:instrText>
        </w:r>
        <w:r w:rsidR="00A150B1">
          <w:rPr>
            <w:noProof/>
            <w:webHidden/>
            <w:rtl/>
          </w:rPr>
          <w:instrText xml:space="preserve"> </w:instrText>
        </w:r>
        <w:r w:rsidR="00A150B1">
          <w:rPr>
            <w:noProof/>
            <w:webHidden/>
            <w:rtl/>
          </w:rPr>
        </w:r>
        <w:r w:rsidR="00A150B1">
          <w:rPr>
            <w:noProof/>
            <w:webHidden/>
            <w:rtl/>
          </w:rPr>
          <w:fldChar w:fldCharType="separate"/>
        </w:r>
        <w:r w:rsidR="00A150B1">
          <w:rPr>
            <w:noProof/>
            <w:webHidden/>
            <w:rtl/>
          </w:rPr>
          <w:t>1</w:t>
        </w:r>
        <w:r w:rsidR="00A150B1">
          <w:rPr>
            <w:noProof/>
            <w:webHidden/>
            <w:rtl/>
          </w:rPr>
          <w:fldChar w:fldCharType="end"/>
        </w:r>
      </w:hyperlink>
    </w:p>
    <w:p w:rsidR="00A150B1" w:rsidRDefault="00A150B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330962" w:history="1">
        <w:r w:rsidRPr="001E1C80">
          <w:rPr>
            <w:rStyle w:val="Hyperlink"/>
            <w:rFonts w:hint="eastAsia"/>
            <w:noProof/>
            <w:rtl/>
          </w:rPr>
          <w:t>مسأله</w:t>
        </w:r>
        <w:r w:rsidRPr="001E1C80">
          <w:rPr>
            <w:rStyle w:val="Hyperlink"/>
            <w:noProof/>
            <w:rtl/>
          </w:rPr>
          <w:t xml:space="preserve"> 12: </w:t>
        </w:r>
        <w:r w:rsidRPr="001E1C80">
          <w:rPr>
            <w:rStyle w:val="Hyperlink"/>
            <w:rFonts w:hint="eastAsia"/>
            <w:noProof/>
            <w:rtl/>
          </w:rPr>
          <w:t>وجوب</w:t>
        </w:r>
        <w:r w:rsidRPr="001E1C80">
          <w:rPr>
            <w:rStyle w:val="Hyperlink"/>
            <w:noProof/>
            <w:rtl/>
          </w:rPr>
          <w:t xml:space="preserve"> </w:t>
        </w:r>
        <w:r w:rsidRPr="001E1C80">
          <w:rPr>
            <w:rStyle w:val="Hyperlink"/>
            <w:rFonts w:hint="eastAsia"/>
            <w:noProof/>
            <w:rtl/>
          </w:rPr>
          <w:t>اعاده</w:t>
        </w:r>
        <w:r w:rsidRPr="001E1C80">
          <w:rPr>
            <w:rStyle w:val="Hyperlink"/>
            <w:noProof/>
            <w:rtl/>
          </w:rPr>
          <w:t xml:space="preserve"> </w:t>
        </w:r>
        <w:r w:rsidRPr="001E1C80">
          <w:rPr>
            <w:rStyle w:val="Hyperlink"/>
            <w:rFonts w:hint="eastAsia"/>
            <w:noProof/>
            <w:rtl/>
          </w:rPr>
          <w:t>نماز</w:t>
        </w:r>
        <w:r w:rsidRPr="001E1C80">
          <w:rPr>
            <w:rStyle w:val="Hyperlink"/>
            <w:noProof/>
            <w:rtl/>
          </w:rPr>
          <w:t xml:space="preserve"> </w:t>
        </w:r>
        <w:r w:rsidRPr="001E1C80">
          <w:rPr>
            <w:rStyle w:val="Hyperlink"/>
            <w:rFonts w:hint="eastAsia"/>
            <w:noProof/>
            <w:rtl/>
          </w:rPr>
          <w:t>عاجز،</w:t>
        </w:r>
        <w:r w:rsidRPr="001E1C80">
          <w:rPr>
            <w:rStyle w:val="Hyperlink"/>
            <w:noProof/>
            <w:rtl/>
          </w:rPr>
          <w:t xml:space="preserve"> </w:t>
        </w:r>
        <w:r w:rsidRPr="001E1C80">
          <w:rPr>
            <w:rStyle w:val="Hyperlink"/>
            <w:rFonts w:hint="eastAsia"/>
            <w:noProof/>
            <w:rtl/>
          </w:rPr>
          <w:t>در</w:t>
        </w:r>
        <w:r w:rsidRPr="001E1C80">
          <w:rPr>
            <w:rStyle w:val="Hyperlink"/>
            <w:noProof/>
            <w:rtl/>
          </w:rPr>
          <w:t xml:space="preserve"> </w:t>
        </w:r>
        <w:r w:rsidRPr="001E1C80">
          <w:rPr>
            <w:rStyle w:val="Hyperlink"/>
            <w:rFonts w:hint="eastAsia"/>
            <w:noProof/>
            <w:rtl/>
          </w:rPr>
          <w:t>صورت</w:t>
        </w:r>
        <w:r w:rsidRPr="001E1C80">
          <w:rPr>
            <w:rStyle w:val="Hyperlink"/>
            <w:noProof/>
            <w:rtl/>
          </w:rPr>
          <w:t xml:space="preserve"> </w:t>
        </w:r>
        <w:r w:rsidRPr="001E1C80">
          <w:rPr>
            <w:rStyle w:val="Hyperlink"/>
            <w:rFonts w:hint="eastAsia"/>
            <w:noProof/>
            <w:rtl/>
          </w:rPr>
          <w:t>وجود</w:t>
        </w:r>
        <w:r w:rsidRPr="001E1C80">
          <w:rPr>
            <w:rStyle w:val="Hyperlink"/>
            <w:noProof/>
            <w:rtl/>
          </w:rPr>
          <w:t xml:space="preserve"> </w:t>
        </w:r>
        <w:r w:rsidRPr="001E1C80">
          <w:rPr>
            <w:rStyle w:val="Hyperlink"/>
            <w:rFonts w:hint="eastAsia"/>
            <w:noProof/>
            <w:rtl/>
          </w:rPr>
          <w:t>متمکّن</w:t>
        </w:r>
        <w:r w:rsidRPr="001E1C80">
          <w:rPr>
            <w:rStyle w:val="Hyperlink"/>
            <w:noProof/>
            <w:rtl/>
          </w:rPr>
          <w:t xml:space="preserve"> </w:t>
        </w:r>
        <w:r w:rsidRPr="001E1C80">
          <w:rPr>
            <w:rStyle w:val="Hyperlink"/>
            <w:rFonts w:hint="eastAsia"/>
            <w:noProof/>
            <w:rtl/>
          </w:rPr>
          <w:t>از</w:t>
        </w:r>
        <w:r w:rsidRPr="001E1C80">
          <w:rPr>
            <w:rStyle w:val="Hyperlink"/>
            <w:noProof/>
            <w:rtl/>
          </w:rPr>
          <w:t xml:space="preserve"> </w:t>
        </w:r>
        <w:r w:rsidRPr="001E1C80">
          <w:rPr>
            <w:rStyle w:val="Hyperlink"/>
            <w:rFonts w:hint="eastAsia"/>
            <w:noProof/>
            <w:rtl/>
          </w:rPr>
          <w:t>صلات</w:t>
        </w:r>
        <w:r w:rsidRPr="001E1C80">
          <w:rPr>
            <w:rStyle w:val="Hyperlink"/>
            <w:noProof/>
            <w:rtl/>
          </w:rPr>
          <w:t xml:space="preserve"> </w:t>
        </w:r>
        <w:r w:rsidRPr="001E1C80">
          <w:rPr>
            <w:rStyle w:val="Hyperlink"/>
            <w:rFonts w:hint="eastAsia"/>
            <w:noProof/>
            <w:rtl/>
          </w:rPr>
          <w:t>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29330962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150B1" w:rsidRDefault="00A150B1">
      <w:pPr>
        <w:pStyle w:val="TOC4"/>
        <w:tabs>
          <w:tab w:val="right" w:leader="dot" w:pos="10194"/>
        </w:tabs>
        <w:rPr>
          <w:rFonts w:asciiTheme="minorHAnsi" w:eastAsiaTheme="minorEastAsia" w:hAnsiTheme="minorHAnsi" w:cstheme="minorBidi"/>
          <w:bCs w:val="0"/>
          <w:noProof/>
          <w:color w:val="auto"/>
          <w:szCs w:val="22"/>
          <w:rtl/>
          <w:lang w:bidi="ar-SA"/>
        </w:rPr>
      </w:pPr>
      <w:hyperlink w:anchor="_Toc29330963" w:history="1">
        <w:r w:rsidRPr="001E1C80">
          <w:rPr>
            <w:rStyle w:val="Hyperlink"/>
            <w:rFonts w:hint="eastAsia"/>
            <w:noProof/>
            <w:rtl/>
          </w:rPr>
          <w:t>بررس</w:t>
        </w:r>
        <w:r w:rsidRPr="001E1C80">
          <w:rPr>
            <w:rStyle w:val="Hyperlink"/>
            <w:rFonts w:hint="cs"/>
            <w:noProof/>
            <w:rtl/>
          </w:rPr>
          <w:t>ی</w:t>
        </w:r>
        <w:r w:rsidRPr="001E1C80">
          <w:rPr>
            <w:rStyle w:val="Hyperlink"/>
            <w:noProof/>
            <w:rtl/>
          </w:rPr>
          <w:t xml:space="preserve"> </w:t>
        </w:r>
        <w:r w:rsidRPr="001E1C80">
          <w:rPr>
            <w:rStyle w:val="Hyperlink"/>
            <w:rFonts w:hint="eastAsia"/>
            <w:noProof/>
            <w:rtl/>
          </w:rPr>
          <w:t>اصل</w:t>
        </w:r>
        <w:r w:rsidRPr="001E1C80">
          <w:rPr>
            <w:rStyle w:val="Hyperlink"/>
            <w:noProof/>
            <w:rtl/>
          </w:rPr>
          <w:t xml:space="preserve"> </w:t>
        </w:r>
        <w:r w:rsidRPr="001E1C80">
          <w:rPr>
            <w:rStyle w:val="Hyperlink"/>
            <w:rFonts w:hint="eastAsia"/>
            <w:noProof/>
            <w:rtl/>
          </w:rPr>
          <w:t>صحت</w:t>
        </w:r>
        <w:r w:rsidRPr="001E1C80">
          <w:rPr>
            <w:rStyle w:val="Hyperlink"/>
            <w:noProof/>
            <w:rtl/>
          </w:rPr>
          <w:t xml:space="preserve"> </w:t>
        </w:r>
        <w:r w:rsidRPr="001E1C80">
          <w:rPr>
            <w:rStyle w:val="Hyperlink"/>
            <w:rFonts w:hint="eastAsia"/>
            <w:noProof/>
            <w:rtl/>
          </w:rPr>
          <w:t>نماز</w:t>
        </w:r>
        <w:r w:rsidRPr="001E1C80">
          <w:rPr>
            <w:rStyle w:val="Hyperlink"/>
            <w:noProof/>
            <w:rtl/>
          </w:rPr>
          <w:t xml:space="preserve"> </w:t>
        </w:r>
        <w:r w:rsidRPr="001E1C80">
          <w:rPr>
            <w:rStyle w:val="Hyperlink"/>
            <w:rFonts w:hint="eastAsia"/>
            <w:noProof/>
            <w:rtl/>
          </w:rPr>
          <w:t>غ</w:t>
        </w:r>
        <w:r w:rsidRPr="001E1C80">
          <w:rPr>
            <w:rStyle w:val="Hyperlink"/>
            <w:rFonts w:hint="cs"/>
            <w:noProof/>
            <w:rtl/>
          </w:rPr>
          <w:t>ی</w:t>
        </w:r>
        <w:r w:rsidRPr="001E1C80">
          <w:rPr>
            <w:rStyle w:val="Hyperlink"/>
            <w:rFonts w:hint="eastAsia"/>
            <w:noProof/>
            <w:rtl/>
          </w:rPr>
          <w:t>ر</w:t>
        </w:r>
        <w:r w:rsidRPr="001E1C80">
          <w:rPr>
            <w:rStyle w:val="Hyperlink"/>
            <w:noProof/>
            <w:rtl/>
          </w:rPr>
          <w:t xml:space="preserve"> </w:t>
        </w:r>
        <w:r w:rsidRPr="001E1C80">
          <w:rPr>
            <w:rStyle w:val="Hyperlink"/>
            <w:rFonts w:hint="eastAsia"/>
            <w:noProof/>
            <w:rtl/>
          </w:rPr>
          <w:t>قادر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29330963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150B1" w:rsidRDefault="00A150B1">
      <w:pPr>
        <w:pStyle w:val="TOC4"/>
        <w:tabs>
          <w:tab w:val="right" w:leader="dot" w:pos="10194"/>
        </w:tabs>
        <w:rPr>
          <w:rFonts w:asciiTheme="minorHAnsi" w:eastAsiaTheme="minorEastAsia" w:hAnsiTheme="minorHAnsi" w:cstheme="minorBidi"/>
          <w:bCs w:val="0"/>
          <w:noProof/>
          <w:color w:val="auto"/>
          <w:szCs w:val="22"/>
          <w:rtl/>
          <w:lang w:bidi="ar-SA"/>
        </w:rPr>
      </w:pPr>
      <w:hyperlink w:anchor="_Toc29330964" w:history="1">
        <w:r w:rsidRPr="001E1C80">
          <w:rPr>
            <w:rStyle w:val="Hyperlink"/>
            <w:rFonts w:hint="eastAsia"/>
            <w:noProof/>
            <w:rtl/>
          </w:rPr>
          <w:t>بررس</w:t>
        </w:r>
        <w:r w:rsidRPr="001E1C80">
          <w:rPr>
            <w:rStyle w:val="Hyperlink"/>
            <w:rFonts w:hint="cs"/>
            <w:noProof/>
            <w:rtl/>
          </w:rPr>
          <w:t>ی</w:t>
        </w:r>
        <w:r w:rsidRPr="001E1C80">
          <w:rPr>
            <w:rStyle w:val="Hyperlink"/>
            <w:noProof/>
            <w:rtl/>
          </w:rPr>
          <w:t xml:space="preserve"> </w:t>
        </w:r>
        <w:r w:rsidRPr="001E1C80">
          <w:rPr>
            <w:rStyle w:val="Hyperlink"/>
            <w:rFonts w:hint="eastAsia"/>
            <w:noProof/>
            <w:rtl/>
          </w:rPr>
          <w:t>إجزاء</w:t>
        </w:r>
        <w:r w:rsidRPr="001E1C80">
          <w:rPr>
            <w:rStyle w:val="Hyperlink"/>
            <w:noProof/>
            <w:rtl/>
          </w:rPr>
          <w:t xml:space="preserve"> </w:t>
        </w:r>
        <w:r w:rsidRPr="001E1C80">
          <w:rPr>
            <w:rStyle w:val="Hyperlink"/>
            <w:rFonts w:hint="eastAsia"/>
            <w:noProof/>
            <w:rtl/>
          </w:rPr>
          <w:t>نماز</w:t>
        </w:r>
        <w:r w:rsidRPr="001E1C80">
          <w:rPr>
            <w:rStyle w:val="Hyperlink"/>
            <w:noProof/>
            <w:rtl/>
          </w:rPr>
          <w:t xml:space="preserve"> </w:t>
        </w:r>
        <w:r w:rsidRPr="001E1C80">
          <w:rPr>
            <w:rStyle w:val="Hyperlink"/>
            <w:rFonts w:hint="eastAsia"/>
            <w:noProof/>
            <w:rtl/>
          </w:rPr>
          <w:t>عاجز</w:t>
        </w:r>
        <w:r w:rsidRPr="001E1C80">
          <w:rPr>
            <w:rStyle w:val="Hyperlink"/>
            <w:noProof/>
            <w:rtl/>
          </w:rPr>
          <w:t xml:space="preserve"> </w:t>
        </w:r>
        <w:r w:rsidRPr="001E1C80">
          <w:rPr>
            <w:rStyle w:val="Hyperlink"/>
            <w:rFonts w:hint="eastAsia"/>
            <w:noProof/>
            <w:rtl/>
          </w:rPr>
          <w:t>از</w:t>
        </w:r>
        <w:r w:rsidRPr="001E1C80">
          <w:rPr>
            <w:rStyle w:val="Hyperlink"/>
            <w:noProof/>
            <w:rtl/>
          </w:rPr>
          <w:t xml:space="preserve"> </w:t>
        </w:r>
        <w:r w:rsidRPr="001E1C80">
          <w:rPr>
            <w:rStyle w:val="Hyperlink"/>
            <w:rFonts w:hint="eastAsia"/>
            <w:noProof/>
            <w:rtl/>
          </w:rPr>
          <w:t>قادر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29330964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150B1" w:rsidRDefault="00A150B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330965" w:history="1">
        <w:r w:rsidRPr="001E1C80">
          <w:rPr>
            <w:rStyle w:val="Hyperlink"/>
            <w:rFonts w:hint="eastAsia"/>
            <w:noProof/>
            <w:rtl/>
          </w:rPr>
          <w:t>مسأله</w:t>
        </w:r>
        <w:r w:rsidRPr="001E1C80">
          <w:rPr>
            <w:rStyle w:val="Hyperlink"/>
            <w:noProof/>
            <w:rtl/>
          </w:rPr>
          <w:t xml:space="preserve"> 13: </w:t>
        </w:r>
        <w:r w:rsidRPr="001E1C80">
          <w:rPr>
            <w:rStyle w:val="Hyperlink"/>
            <w:rFonts w:hint="eastAsia"/>
            <w:noProof/>
            <w:rtl/>
          </w:rPr>
          <w:t>شک</w:t>
        </w:r>
        <w:r w:rsidRPr="001E1C80">
          <w:rPr>
            <w:rStyle w:val="Hyperlink"/>
            <w:noProof/>
            <w:rtl/>
          </w:rPr>
          <w:t xml:space="preserve"> </w:t>
        </w:r>
        <w:r w:rsidRPr="001E1C80">
          <w:rPr>
            <w:rStyle w:val="Hyperlink"/>
            <w:rFonts w:hint="eastAsia"/>
            <w:noProof/>
            <w:rtl/>
          </w:rPr>
          <w:t>در</w:t>
        </w:r>
        <w:r w:rsidRPr="001E1C80">
          <w:rPr>
            <w:rStyle w:val="Hyperlink"/>
            <w:noProof/>
            <w:rtl/>
          </w:rPr>
          <w:t xml:space="preserve"> </w:t>
        </w:r>
        <w:r w:rsidRPr="001E1C80">
          <w:rPr>
            <w:rStyle w:val="Hyperlink"/>
            <w:rFonts w:hint="eastAsia"/>
            <w:noProof/>
            <w:rtl/>
          </w:rPr>
          <w:t>إت</w:t>
        </w:r>
        <w:r w:rsidRPr="001E1C80">
          <w:rPr>
            <w:rStyle w:val="Hyperlink"/>
            <w:rFonts w:hint="cs"/>
            <w:noProof/>
            <w:rtl/>
          </w:rPr>
          <w:t>ی</w:t>
        </w:r>
        <w:r w:rsidRPr="001E1C80">
          <w:rPr>
            <w:rStyle w:val="Hyperlink"/>
            <w:rFonts w:hint="eastAsia"/>
            <w:noProof/>
            <w:rtl/>
          </w:rPr>
          <w:t>ان</w:t>
        </w:r>
        <w:r w:rsidRPr="001E1C80">
          <w:rPr>
            <w:rStyle w:val="Hyperlink"/>
            <w:noProof/>
            <w:rtl/>
          </w:rPr>
          <w:t xml:space="preserve"> </w:t>
        </w:r>
        <w:r w:rsidRPr="001E1C80">
          <w:rPr>
            <w:rStyle w:val="Hyperlink"/>
            <w:rFonts w:hint="eastAsia"/>
            <w:noProof/>
            <w:rtl/>
          </w:rPr>
          <w:t>و</w:t>
        </w:r>
        <w:r w:rsidRPr="001E1C80">
          <w:rPr>
            <w:rStyle w:val="Hyperlink"/>
            <w:noProof/>
            <w:rtl/>
          </w:rPr>
          <w:t xml:space="preserve"> </w:t>
        </w:r>
        <w:r w:rsidRPr="001E1C80">
          <w:rPr>
            <w:rStyle w:val="Hyperlink"/>
            <w:rFonts w:hint="eastAsia"/>
            <w:noProof/>
            <w:rtl/>
          </w:rPr>
          <w:t>صحت</w:t>
        </w:r>
        <w:r w:rsidRPr="001E1C80">
          <w:rPr>
            <w:rStyle w:val="Hyperlink"/>
            <w:noProof/>
            <w:rtl/>
          </w:rPr>
          <w:t xml:space="preserve"> </w:t>
        </w:r>
        <w:r w:rsidRPr="001E1C80">
          <w:rPr>
            <w:rStyle w:val="Hyperlink"/>
            <w:rFonts w:hint="eastAsia"/>
            <w:noProof/>
            <w:rtl/>
          </w:rPr>
          <w:t>نماز</w:t>
        </w:r>
        <w:r w:rsidRPr="001E1C80">
          <w:rPr>
            <w:rStyle w:val="Hyperlink"/>
            <w:noProof/>
            <w:rtl/>
          </w:rPr>
          <w:t xml:space="preserve"> </w:t>
        </w:r>
        <w:r w:rsidRPr="001E1C80">
          <w:rPr>
            <w:rStyle w:val="Hyperlink"/>
            <w:rFonts w:hint="eastAsia"/>
            <w:noProof/>
            <w:rtl/>
          </w:rPr>
          <w:t>م</w:t>
        </w:r>
        <w:r w:rsidRPr="001E1C80">
          <w:rPr>
            <w:rStyle w:val="Hyperlink"/>
            <w:rFonts w:hint="cs"/>
            <w:noProof/>
            <w:rtl/>
          </w:rPr>
          <w:t>یّ</w:t>
        </w:r>
        <w:r w:rsidRPr="001E1C80">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29330965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150B1" w:rsidRDefault="00A150B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330966" w:history="1">
        <w:r w:rsidRPr="001E1C80">
          <w:rPr>
            <w:rStyle w:val="Hyperlink"/>
            <w:rFonts w:hint="eastAsia"/>
            <w:noProof/>
            <w:rtl/>
          </w:rPr>
          <w:t>مسأله</w:t>
        </w:r>
        <w:r w:rsidRPr="001E1C80">
          <w:rPr>
            <w:rStyle w:val="Hyperlink"/>
            <w:noProof/>
            <w:rtl/>
          </w:rPr>
          <w:t xml:space="preserve"> 14: </w:t>
        </w:r>
        <w:r w:rsidRPr="001E1C80">
          <w:rPr>
            <w:rStyle w:val="Hyperlink"/>
            <w:rFonts w:hint="eastAsia"/>
            <w:noProof/>
            <w:rtl/>
          </w:rPr>
          <w:t>عدم</w:t>
        </w:r>
        <w:r w:rsidRPr="001E1C80">
          <w:rPr>
            <w:rStyle w:val="Hyperlink"/>
            <w:noProof/>
            <w:rtl/>
          </w:rPr>
          <w:t xml:space="preserve"> </w:t>
        </w:r>
        <w:r w:rsidRPr="001E1C80">
          <w:rPr>
            <w:rStyle w:val="Hyperlink"/>
            <w:rFonts w:hint="eastAsia"/>
            <w:noProof/>
            <w:rtl/>
          </w:rPr>
          <w:t>وجوب</w:t>
        </w:r>
        <w:r w:rsidRPr="001E1C80">
          <w:rPr>
            <w:rStyle w:val="Hyperlink"/>
            <w:noProof/>
            <w:rtl/>
          </w:rPr>
          <w:t xml:space="preserve">  </w:t>
        </w:r>
        <w:r w:rsidRPr="001E1C80">
          <w:rPr>
            <w:rStyle w:val="Hyperlink"/>
            <w:rFonts w:hint="eastAsia"/>
            <w:noProof/>
            <w:rtl/>
          </w:rPr>
          <w:t>إعاده</w:t>
        </w:r>
        <w:r w:rsidRPr="001E1C80">
          <w:rPr>
            <w:rStyle w:val="Hyperlink"/>
            <w:noProof/>
            <w:rtl/>
          </w:rPr>
          <w:t xml:space="preserve"> </w:t>
        </w:r>
        <w:r w:rsidRPr="001E1C80">
          <w:rPr>
            <w:rStyle w:val="Hyperlink"/>
            <w:rFonts w:hint="eastAsia"/>
            <w:noProof/>
            <w:rtl/>
          </w:rPr>
          <w:t>در</w:t>
        </w:r>
        <w:r w:rsidRPr="001E1C80">
          <w:rPr>
            <w:rStyle w:val="Hyperlink"/>
            <w:noProof/>
            <w:rtl/>
          </w:rPr>
          <w:t xml:space="preserve"> </w:t>
        </w:r>
        <w:r w:rsidRPr="001E1C80">
          <w:rPr>
            <w:rStyle w:val="Hyperlink"/>
            <w:rFonts w:hint="eastAsia"/>
            <w:noProof/>
            <w:rtl/>
          </w:rPr>
          <w:t>صورت</w:t>
        </w:r>
        <w:r w:rsidRPr="001E1C80">
          <w:rPr>
            <w:rStyle w:val="Hyperlink"/>
            <w:noProof/>
            <w:rtl/>
          </w:rPr>
          <w:t xml:space="preserve"> </w:t>
        </w:r>
        <w:r w:rsidRPr="001E1C80">
          <w:rPr>
            <w:rStyle w:val="Hyperlink"/>
            <w:rFonts w:hint="eastAsia"/>
            <w:noProof/>
            <w:rtl/>
          </w:rPr>
          <w:t>اعتقاد</w:t>
        </w:r>
        <w:r w:rsidRPr="001E1C80">
          <w:rPr>
            <w:rStyle w:val="Hyperlink"/>
            <w:noProof/>
            <w:rtl/>
          </w:rPr>
          <w:t xml:space="preserve"> </w:t>
        </w:r>
        <w:r w:rsidRPr="001E1C80">
          <w:rPr>
            <w:rStyle w:val="Hyperlink"/>
            <w:rFonts w:hint="eastAsia"/>
            <w:noProof/>
            <w:rtl/>
          </w:rPr>
          <w:t>به</w:t>
        </w:r>
        <w:r w:rsidRPr="001E1C80">
          <w:rPr>
            <w:rStyle w:val="Hyperlink"/>
            <w:noProof/>
            <w:rtl/>
          </w:rPr>
          <w:t xml:space="preserve"> </w:t>
        </w:r>
        <w:r w:rsidRPr="001E1C80">
          <w:rPr>
            <w:rStyle w:val="Hyperlink"/>
            <w:rFonts w:hint="eastAsia"/>
            <w:noProof/>
            <w:rtl/>
          </w:rPr>
          <w:t>فساد</w:t>
        </w:r>
        <w:r w:rsidRPr="001E1C80">
          <w:rPr>
            <w:rStyle w:val="Hyperlink"/>
            <w:noProof/>
            <w:rtl/>
          </w:rPr>
          <w:t xml:space="preserve"> </w:t>
        </w:r>
        <w:r w:rsidRPr="001E1C80">
          <w:rPr>
            <w:rStyle w:val="Hyperlink"/>
            <w:rFonts w:hint="eastAsia"/>
            <w:noProof/>
            <w:rtl/>
          </w:rPr>
          <w:t>نماز</w:t>
        </w:r>
        <w:r w:rsidRPr="001E1C80">
          <w:rPr>
            <w:rStyle w:val="Hyperlink"/>
            <w:noProof/>
            <w:rtl/>
          </w:rPr>
          <w:t xml:space="preserve"> </w:t>
        </w:r>
        <w:r w:rsidRPr="001E1C80">
          <w:rPr>
            <w:rStyle w:val="Hyperlink"/>
            <w:rFonts w:hint="eastAsia"/>
            <w:noProof/>
            <w:rtl/>
          </w:rPr>
          <w:t>غ</w:t>
        </w:r>
        <w:r w:rsidRPr="001E1C80">
          <w:rPr>
            <w:rStyle w:val="Hyperlink"/>
            <w:rFonts w:hint="cs"/>
            <w:noProof/>
            <w:rtl/>
          </w:rPr>
          <w:t>ی</w:t>
        </w:r>
        <w:r w:rsidRPr="001E1C80">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29330966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1380" w:rsidP="00C91EB6">
      <w:r>
        <w:rPr>
          <w:rStyle w:val="Hyperlink"/>
          <w:iCs/>
          <w:noProof/>
          <w:szCs w:val="24"/>
          <w:rtl/>
        </w:rPr>
        <w:fldChar w:fldCharType="end"/>
      </w:r>
      <w:bookmarkStart w:id="0" w:name="_GoBack"/>
      <w:bookmarkEnd w:id="0"/>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C06989">
        <w:rPr>
          <w:rFonts w:hint="cs"/>
          <w:rtl/>
        </w:rPr>
        <w:t>احکام</w:t>
      </w:r>
      <w:r w:rsidR="00C06989">
        <w:rPr>
          <w:rtl/>
        </w:rPr>
        <w:t xml:space="preserve"> </w:t>
      </w:r>
      <w:r w:rsidR="00C06989">
        <w:rPr>
          <w:rFonts w:hint="cs"/>
          <w:rtl/>
        </w:rPr>
        <w:t>اموات</w:t>
      </w:r>
      <w:r w:rsidR="00724537">
        <w:rPr>
          <w:rFonts w:hint="cs"/>
          <w:rtl/>
        </w:rPr>
        <w:t>/</w:t>
      </w:r>
      <w:bookmarkStart w:id="2" w:name="BokSabj_d"/>
      <w:bookmarkEnd w:id="2"/>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3" w:name="BokSabj2_d"/>
      <w:bookmarkEnd w:id="3"/>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A150B1">
      <w:pPr>
        <w:spacing w:before="100" w:beforeAutospacing="1" w:after="100" w:afterAutospacing="1"/>
        <w:jc w:val="both"/>
        <w:rPr>
          <w:rFonts w:ascii="Noor_Lotus" w:hAnsi="Noor_Lotus" w:cs="B Lotus"/>
          <w:sz w:val="28"/>
          <w:rtl/>
          <w:lang w:bidi="ar-SA"/>
        </w:rPr>
      </w:pPr>
      <w:r w:rsidRPr="00A150B1">
        <w:rPr>
          <w:rFonts w:ascii="Noor_Lotus" w:hAnsi="Noor_Lotus" w:cs="B Lotus" w:hint="cs"/>
          <w:sz w:val="28"/>
          <w:rtl/>
          <w:lang w:bidi="ar-SA"/>
        </w:rPr>
        <w:lastRenderedPageBreak/>
        <w:t>بسم الله الرّحمن الرّحیم</w:t>
      </w:r>
      <w:r w:rsidRPr="00A150B1">
        <w:rPr>
          <w:rFonts w:ascii="Noor_Lotus" w:hAnsi="Noor_Lotus" w:cs="B Lotus" w:hint="cs"/>
          <w:sz w:val="28"/>
          <w:rtl/>
          <w:lang w:bidi="ar-SA"/>
        </w:rPr>
        <w:tab/>
      </w:r>
      <w:r w:rsidRPr="00A150B1">
        <w:rPr>
          <w:rFonts w:ascii="Noor_Lotus" w:hAnsi="Noor_Lotus" w:cs="B Lotus" w:hint="cs"/>
          <w:sz w:val="28"/>
          <w:rtl/>
          <w:lang w:bidi="ar-SA"/>
        </w:rPr>
        <w:tab/>
      </w:r>
      <w:r w:rsidRPr="00A150B1">
        <w:rPr>
          <w:rFonts w:ascii="Noor_Lotus" w:hAnsi="Noor_Lotus" w:cs="B Lotus" w:hint="cs"/>
          <w:sz w:val="28"/>
          <w:rtl/>
          <w:lang w:bidi="ar-SA"/>
        </w:rPr>
        <w:tab/>
      </w:r>
      <w:r w:rsidR="00BC086A" w:rsidRPr="00A150B1">
        <w:rPr>
          <w:rFonts w:ascii="Noor_Lotus" w:hAnsi="Noor_Lotus" w:cs="B Lotus" w:hint="cs"/>
          <w:sz w:val="28"/>
          <w:rtl/>
          <w:lang w:bidi="ar-SA"/>
        </w:rPr>
        <w:t xml:space="preserve">  </w:t>
      </w:r>
      <w:r w:rsidR="00B46ED1" w:rsidRPr="00A150B1">
        <w:rPr>
          <w:rFonts w:ascii="Noor_Lotus" w:hAnsi="Noor_Lotus" w:cs="B Lotus" w:hint="cs"/>
          <w:sz w:val="28"/>
          <w:rtl/>
          <w:lang w:bidi="ar-SA"/>
        </w:rPr>
        <w:tab/>
      </w:r>
      <w:r w:rsidR="000A31D7" w:rsidRPr="00A150B1">
        <w:rPr>
          <w:rFonts w:ascii="Noor_Lotus" w:hAnsi="Noor_Lotus" w:cs="B Lotus" w:hint="cs"/>
          <w:sz w:val="28"/>
          <w:rtl/>
          <w:lang w:bidi="ar-SA"/>
        </w:rPr>
        <w:t xml:space="preserve">     </w:t>
      </w:r>
      <w:r w:rsidR="000A31D7" w:rsidRPr="00A150B1">
        <w:rPr>
          <w:rFonts w:ascii="Noor_Lotus" w:hAnsi="Noor_Lotus" w:cs="B Lotus" w:hint="cs"/>
          <w:sz w:val="28"/>
          <w:rtl/>
          <w:lang w:bidi="ar-SA"/>
        </w:rPr>
        <w:tab/>
      </w:r>
      <w:r w:rsidR="000A31D7" w:rsidRPr="00A150B1">
        <w:rPr>
          <w:rFonts w:ascii="Noor_Lotus" w:hAnsi="Noor_Lotus" w:cs="B Lotus" w:hint="cs"/>
          <w:sz w:val="28"/>
          <w:rtl/>
          <w:lang w:bidi="ar-SA"/>
        </w:rPr>
        <w:tab/>
      </w:r>
      <w:r w:rsidR="00761380" w:rsidRPr="00A150B1">
        <w:rPr>
          <w:rFonts w:ascii="Noor_Lotus" w:hAnsi="Noor_Lotus" w:cs="B Lotus" w:hint="cs"/>
          <w:sz w:val="28"/>
          <w:rtl/>
          <w:lang w:bidi="ar-SA"/>
        </w:rPr>
        <w:tab/>
      </w:r>
      <w:r w:rsidR="00761380" w:rsidRPr="00A150B1">
        <w:rPr>
          <w:rFonts w:ascii="Noor_Lotus" w:hAnsi="Noor_Lotus" w:cs="B Lotus" w:hint="cs"/>
          <w:sz w:val="28"/>
          <w:rtl/>
          <w:lang w:bidi="ar-SA"/>
        </w:rPr>
        <w:tab/>
      </w:r>
      <w:r w:rsidR="00A150B1" w:rsidRPr="00A150B1">
        <w:rPr>
          <w:rFonts w:ascii="Noor_Lotus" w:hAnsi="Noor_Lotus" w:cs="B Lotus" w:hint="cs"/>
          <w:sz w:val="28"/>
          <w:rtl/>
          <w:lang w:bidi="ar-SA"/>
        </w:rPr>
        <w:t>09</w:t>
      </w:r>
      <w:r w:rsidRPr="00A150B1">
        <w:rPr>
          <w:rFonts w:ascii="Noor_Lotus" w:hAnsi="Noor_Lotus" w:cs="B Lotus" w:hint="cs"/>
          <w:sz w:val="28"/>
          <w:rtl/>
          <w:lang w:bidi="ar-SA"/>
        </w:rPr>
        <w:t>/</w:t>
      </w:r>
      <w:r w:rsidR="00761380" w:rsidRPr="00A150B1">
        <w:rPr>
          <w:rFonts w:ascii="Noor_Lotus" w:hAnsi="Noor_Lotus" w:cs="B Lotus" w:hint="cs"/>
          <w:sz w:val="28"/>
          <w:rtl/>
          <w:lang w:bidi="ar-SA"/>
        </w:rPr>
        <w:t>1</w:t>
      </w:r>
      <w:r w:rsidR="00A150B1" w:rsidRPr="00A150B1">
        <w:rPr>
          <w:rFonts w:ascii="Noor_Lotus" w:hAnsi="Noor_Lotus" w:cs="B Lotus" w:hint="cs"/>
          <w:sz w:val="28"/>
          <w:rtl/>
          <w:lang w:bidi="ar-SA"/>
        </w:rPr>
        <w:t>1</w:t>
      </w:r>
      <w:r w:rsidRPr="00A150B1">
        <w:rPr>
          <w:rFonts w:ascii="Noor_Lotus" w:hAnsi="Noor_Lotus" w:cs="B Lotus" w:hint="cs"/>
          <w:sz w:val="28"/>
          <w:rtl/>
          <w:lang w:bidi="ar-SA"/>
        </w:rPr>
        <w:t xml:space="preserve">/1395 </w:t>
      </w:r>
      <w:r w:rsidRPr="00A150B1">
        <w:rPr>
          <w:rFonts w:ascii="Times New Roman" w:hAnsi="Times New Roman" w:cs="Times New Roman" w:hint="cs"/>
          <w:sz w:val="28"/>
          <w:rtl/>
          <w:lang w:bidi="ar-SA"/>
        </w:rPr>
        <w:t>–</w:t>
      </w:r>
      <w:r w:rsidR="00B46ED1" w:rsidRPr="00A150B1">
        <w:rPr>
          <w:rFonts w:ascii="Noor_Lotus" w:hAnsi="Noor_Lotus" w:cs="B Lotus" w:hint="cs"/>
          <w:sz w:val="28"/>
          <w:rtl/>
          <w:lang w:bidi="ar-SA"/>
        </w:rPr>
        <w:t xml:space="preserve">  </w:t>
      </w:r>
      <w:r w:rsidRPr="00A150B1">
        <w:rPr>
          <w:rFonts w:ascii="Noor_Lotus" w:hAnsi="Noor_Lotus" w:cs="B Lotus" w:hint="cs"/>
          <w:sz w:val="28"/>
          <w:rtl/>
          <w:lang w:bidi="ar-SA"/>
        </w:rPr>
        <w:t xml:space="preserve">شنبه </w:t>
      </w:r>
      <w:r w:rsidRPr="00A150B1">
        <w:rPr>
          <w:rFonts w:ascii="Times New Roman" w:hAnsi="Times New Roman" w:cs="Times New Roman" w:hint="cs"/>
          <w:sz w:val="28"/>
          <w:rtl/>
          <w:lang w:bidi="ar-SA"/>
        </w:rPr>
        <w:t>–</w:t>
      </w:r>
      <w:r w:rsidRPr="00A150B1">
        <w:rPr>
          <w:rFonts w:ascii="Noor_Lotus" w:hAnsi="Noor_Lotus" w:cs="B Lotus" w:hint="cs"/>
          <w:sz w:val="28"/>
          <w:rtl/>
          <w:lang w:bidi="ar-SA"/>
        </w:rPr>
        <w:t xml:space="preserve"> ج</w:t>
      </w:r>
      <w:r w:rsidR="00207C63" w:rsidRPr="00A150B1">
        <w:rPr>
          <w:rFonts w:ascii="Noor_Lotus" w:hAnsi="Noor_Lotus" w:cs="B Lotus" w:hint="cs"/>
          <w:sz w:val="28"/>
          <w:rtl/>
          <w:lang w:bidi="ar-SA"/>
        </w:rPr>
        <w:t xml:space="preserve"> </w:t>
      </w:r>
      <w:r w:rsidR="00A150B1" w:rsidRPr="00A150B1">
        <w:rPr>
          <w:rFonts w:ascii="Noor_Lotus" w:hAnsi="Noor_Lotus" w:cs="B Lotus" w:hint="cs"/>
          <w:sz w:val="28"/>
          <w:rtl/>
          <w:lang w:bidi="ar-SA"/>
        </w:rPr>
        <w:t>76</w:t>
      </w:r>
      <w:r>
        <w:rPr>
          <w:rFonts w:ascii="Noor_Lotus" w:hAnsi="Noor_Lotus" w:cs="B Lotus" w:hint="cs"/>
          <w:sz w:val="28"/>
          <w:rtl/>
          <w:lang w:bidi="ar-SA"/>
        </w:rPr>
        <w:t xml:space="preserve"> </w:t>
      </w:r>
    </w:p>
    <w:p w:rsidR="00A150B1" w:rsidRDefault="00A150B1" w:rsidP="00A150B1">
      <w:pPr>
        <w:pStyle w:val="Heading3"/>
        <w:rPr>
          <w:rFonts w:hint="cs"/>
          <w:rtl/>
        </w:rPr>
      </w:pPr>
      <w:bookmarkStart w:id="12" w:name="_Toc27150751"/>
      <w:bookmarkStart w:id="13" w:name="_Toc29052457"/>
      <w:bookmarkStart w:id="14" w:name="_Toc29330961"/>
      <w:r>
        <w:rPr>
          <w:rFonts w:hint="cs"/>
          <w:rtl/>
        </w:rPr>
        <w:t>مسأله 11:</w:t>
      </w:r>
      <w:bookmarkEnd w:id="12"/>
      <w:r>
        <w:rPr>
          <w:rFonts w:hint="cs"/>
          <w:rtl/>
        </w:rPr>
        <w:t xml:space="preserve"> إشکال در مجزی بودن نماز عاجز در صورت وجود قادر بر قیام</w:t>
      </w:r>
      <w:bookmarkEnd w:id="13"/>
      <w:bookmarkEnd w:id="14"/>
    </w:p>
    <w:p w:rsidR="00A150B1" w:rsidRPr="00A150B1" w:rsidRDefault="00A150B1" w:rsidP="00A150B1">
      <w:pPr>
        <w:pStyle w:val="NormalWeb"/>
        <w:bidi/>
        <w:spacing w:line="276" w:lineRule="auto"/>
        <w:jc w:val="both"/>
        <w:rPr>
          <w:rStyle w:val="SubtleEmphasis"/>
          <w:rFonts w:hint="cs"/>
          <w:rtl/>
        </w:rPr>
      </w:pPr>
      <w:r w:rsidRPr="00A150B1">
        <w:rPr>
          <w:rStyle w:val="SubtleEmphasis"/>
          <w:rFonts w:hint="cs"/>
          <w:rtl/>
        </w:rPr>
        <w:t>مسألة 11: مع وجود من يقدر على الصلاة قائما في إجزاء صلاة العاجز عن القيام جالسا إشكال</w:t>
      </w:r>
      <w:r w:rsidRPr="00A150B1">
        <w:rPr>
          <w:rStyle w:val="SubtleEmphasis"/>
          <w:rFonts w:hint="cs"/>
        </w:rPr>
        <w:t>‌</w:t>
      </w:r>
      <w:r w:rsidRPr="00A150B1">
        <w:rPr>
          <w:rStyle w:val="SubtleEmphasis"/>
          <w:rFonts w:hint="cs"/>
          <w:rtl/>
        </w:rPr>
        <w:t xml:space="preserve"> بل صحتها أيضا محل إشكال‌.</w:t>
      </w:r>
    </w:p>
    <w:p w:rsidR="00A150B1" w:rsidRDefault="00A150B1" w:rsidP="00A150B1">
      <w:pPr>
        <w:rPr>
          <w:rFonts w:hint="cs"/>
          <w:rtl/>
        </w:rPr>
      </w:pPr>
      <w:r>
        <w:rPr>
          <w:rFonts w:hint="cs"/>
          <w:rtl/>
        </w:rPr>
        <w:t>ما نمی</w:t>
      </w:r>
      <w:r>
        <w:rPr>
          <w:rtl/>
        </w:rPr>
        <w:softHyphen/>
      </w:r>
      <w:r>
        <w:rPr>
          <w:rFonts w:hint="cs"/>
          <w:rtl/>
        </w:rPr>
        <w:t>توانیم بین فرمایش مرحوم سیّد در مسأله یازدهم، با فرمایش ایشان در مسأله دوازدهم، جمع بکنیم. برای روشن شدن مطلب، هر دو مسأله را با هم مطرح می</w:t>
      </w:r>
      <w:r>
        <w:rPr>
          <w:rFonts w:hint="cs"/>
          <w:rtl/>
        </w:rPr>
        <w:softHyphen/>
        <w:t>کنیم.</w:t>
      </w:r>
    </w:p>
    <w:p w:rsidR="00A150B1" w:rsidRDefault="00A150B1" w:rsidP="00A150B1">
      <w:pPr>
        <w:pStyle w:val="Heading3"/>
        <w:rPr>
          <w:rFonts w:hint="cs"/>
          <w:rtl/>
        </w:rPr>
      </w:pPr>
      <w:bookmarkStart w:id="15" w:name="_Toc27150752"/>
      <w:bookmarkStart w:id="16" w:name="_Toc29052458"/>
      <w:bookmarkStart w:id="17" w:name="_Toc29330962"/>
      <w:r>
        <w:rPr>
          <w:rFonts w:hint="cs"/>
          <w:rtl/>
        </w:rPr>
        <w:t>مسأله 12:</w:t>
      </w:r>
      <w:bookmarkEnd w:id="15"/>
      <w:bookmarkEnd w:id="16"/>
      <w:r>
        <w:rPr>
          <w:rFonts w:hint="cs"/>
          <w:rtl/>
        </w:rPr>
        <w:t xml:space="preserve"> وجوب اعاده نماز عاجز، در صورت وجود متمکّن از صلات کامل</w:t>
      </w:r>
      <w:bookmarkEnd w:id="17"/>
    </w:p>
    <w:p w:rsidR="00A150B1" w:rsidRPr="00A150B1" w:rsidRDefault="00A150B1" w:rsidP="00A150B1">
      <w:pPr>
        <w:pStyle w:val="NormalWeb"/>
        <w:bidi/>
        <w:spacing w:line="276" w:lineRule="auto"/>
        <w:jc w:val="both"/>
        <w:rPr>
          <w:rStyle w:val="SubtleEmphasis"/>
          <w:rFonts w:hint="cs"/>
          <w:rtl/>
        </w:rPr>
      </w:pPr>
      <w:r w:rsidRPr="00A150B1">
        <w:rPr>
          <w:rStyle w:val="SubtleEmphasis"/>
          <w:rFonts w:hint="cs"/>
          <w:rtl/>
        </w:rPr>
        <w:t>مسألة 12: إذا صلى عليه العاجز عن القيام باعتقاد عدم وجود من يتمكن من القيام</w:t>
      </w:r>
      <w:r w:rsidRPr="00A150B1">
        <w:rPr>
          <w:rStyle w:val="SubtleEmphasis"/>
          <w:rFonts w:hint="cs"/>
        </w:rPr>
        <w:t>‌</w:t>
      </w:r>
      <w:r w:rsidRPr="00A150B1">
        <w:rPr>
          <w:rStyle w:val="SubtleEmphasis"/>
          <w:rFonts w:hint="cs"/>
          <w:rtl/>
        </w:rPr>
        <w:t xml:space="preserve"> ثمَّ تبين وجوده فالظاهر وجوب الإعادة بل و كذا إذا لم يكن موجودا من الأول لكن وجد بعد الفراغ من الصلاة و كذا إذا عجز القادر القائم في أثناء الصلاة فتممها جالسا فإنها لا تجزي عن القادر فيجب عليه الإتيان بها قائما‌.</w:t>
      </w:r>
    </w:p>
    <w:p w:rsidR="00A150B1" w:rsidRDefault="00A150B1" w:rsidP="00A150B1">
      <w:pPr>
        <w:rPr>
          <w:rFonts w:hint="cs"/>
          <w:rtl/>
        </w:rPr>
      </w:pPr>
      <w:r>
        <w:rPr>
          <w:rFonts w:hint="cs"/>
          <w:rtl/>
        </w:rPr>
        <w:t>در مسأله یازدهم فرموده با وجود کسی که قادر بر نماز ایستاده است، در إجزاء صلات غیر قادر، از دیگران، اشکال است. و احتیاط این است کسانی که قدرت دارند، نماز بخوانند. بلکه در اصل صحت این نماز، اشکال است.</w:t>
      </w:r>
    </w:p>
    <w:p w:rsidR="00A150B1" w:rsidRDefault="00A150B1" w:rsidP="00A150B1">
      <w:pPr>
        <w:rPr>
          <w:rFonts w:hint="cs"/>
          <w:rtl/>
        </w:rPr>
      </w:pPr>
      <w:r>
        <w:rPr>
          <w:rFonts w:hint="cs"/>
          <w:rtl/>
        </w:rPr>
        <w:lastRenderedPageBreak/>
        <w:t>و در مسأله دوازدهم که می</w:t>
      </w:r>
      <w:r>
        <w:rPr>
          <w:rtl/>
        </w:rPr>
        <w:softHyphen/>
      </w:r>
      <w:r>
        <w:rPr>
          <w:rFonts w:hint="cs"/>
          <w:rtl/>
        </w:rPr>
        <w:t>رسد می</w:t>
      </w:r>
      <w:r>
        <w:rPr>
          <w:rtl/>
        </w:rPr>
        <w:softHyphen/>
      </w:r>
      <w:r>
        <w:rPr>
          <w:rFonts w:hint="cs"/>
          <w:rtl/>
        </w:rPr>
        <w:t>فرماید اگر شخصی که عاجز از قیام است، اعتقاد داشته باشد که شخص  متکّن از قیام وجود ندارد و نماز را نشسته بخواند؛ و بعد معلوم شود شخص قادر، وجود داشته است؛ فتوا داده که ظاهر این است که نماز را باید اعاده بکند. (در مسأله یازدهم اشکال کرد، و در مسأله دوازدهم فتوی داده است که مشکل دارد). و همچنین است اگر در زمانی که این نماز می</w:t>
      </w:r>
      <w:r>
        <w:rPr>
          <w:rFonts w:hint="cs"/>
          <w:rtl/>
        </w:rPr>
        <w:softHyphen/>
        <w:t>خوانده است، کسی نبوده که نماز بخواند؛ که دیگر اینجا شبهه إجزائش بیشتر است. و همچنین اگر شخص قادر، در أثناء نماز عاجز شود، و نماز را به حالت نشسته به اتمام برساند، این نماز، مجزی از شخص قادر نیست؛ و باید بر آن میّت، نماز بخواند.</w:t>
      </w:r>
    </w:p>
    <w:p w:rsidR="00A150B1" w:rsidRDefault="00A150B1" w:rsidP="00A150B1">
      <w:pPr>
        <w:rPr>
          <w:rFonts w:hint="cs"/>
          <w:rtl/>
        </w:rPr>
      </w:pPr>
      <w:r>
        <w:rPr>
          <w:rFonts w:hint="cs"/>
          <w:rtl/>
        </w:rPr>
        <w:t>ما نتوانستیم این دو مسأله را با هم جفت و جور بکنیم؛ آنجا می</w:t>
      </w:r>
      <w:r>
        <w:rPr>
          <w:rtl/>
        </w:rPr>
        <w:softHyphen/>
      </w:r>
      <w:r>
        <w:rPr>
          <w:rFonts w:hint="cs"/>
          <w:rtl/>
        </w:rPr>
        <w:t>گوید إجزاء اشکال دارد؛ و أحوط إعاده است؛ ولی در اینجا در سه فرضی که از آنها بهتر است، فتوی به عدم إجزاء داده است.</w:t>
      </w:r>
    </w:p>
    <w:p w:rsidR="00A150B1" w:rsidRDefault="00A150B1" w:rsidP="00A150B1">
      <w:pPr>
        <w:rPr>
          <w:rFonts w:hint="cs"/>
          <w:rtl/>
        </w:rPr>
      </w:pPr>
      <w:r>
        <w:rPr>
          <w:rFonts w:hint="cs"/>
          <w:rtl/>
        </w:rPr>
        <w:t>در ذهن ما این است که یک اضافه</w:t>
      </w:r>
      <w:r>
        <w:rPr>
          <w:rtl/>
        </w:rPr>
        <w:softHyphen/>
      </w:r>
      <w:r>
        <w:rPr>
          <w:rFonts w:hint="cs"/>
          <w:rtl/>
        </w:rPr>
        <w:t xml:space="preserve">ای به قلم سیّد آمده است، </w:t>
      </w:r>
      <w:r w:rsidRPr="00703797">
        <w:rPr>
          <w:rFonts w:hint="cs"/>
          <w:rtl/>
        </w:rPr>
        <w:t>در عبارت</w:t>
      </w:r>
      <w:r>
        <w:rPr>
          <w:rFonts w:hint="cs"/>
          <w:color w:val="FF0000"/>
          <w:rtl/>
        </w:rPr>
        <w:t xml:space="preserve"> </w:t>
      </w:r>
      <w:r w:rsidRPr="00A150B1">
        <w:rPr>
          <w:rStyle w:val="SubtleEmphasis"/>
          <w:rFonts w:hint="cs"/>
          <w:rtl/>
        </w:rPr>
        <w:t>(مع وجود من يقدر على الصلاة قائما في إجزاء صلاة العاجز عن القيام جالسا إشكال)</w:t>
      </w:r>
      <w:r w:rsidRPr="00703797">
        <w:rPr>
          <w:rFonts w:hint="cs"/>
          <w:color w:val="0070C0"/>
          <w:rtl/>
        </w:rPr>
        <w:t xml:space="preserve"> </w:t>
      </w:r>
      <w:r>
        <w:rPr>
          <w:rFonts w:hint="cs"/>
          <w:rtl/>
        </w:rPr>
        <w:t>یک اشتباهی رخ داده است که إجزاء را اضافه کرده است. مسأله یازده در خصوص بحث صحت است. نباید بحث إجزاء را اینجا می</w:t>
      </w:r>
      <w:r>
        <w:rPr>
          <w:rtl/>
        </w:rPr>
        <w:softHyphen/>
      </w:r>
      <w:r>
        <w:rPr>
          <w:rFonts w:hint="cs"/>
          <w:rtl/>
        </w:rPr>
        <w:t>آورد. به کلام مرحوم صاحب جواهر در کتاب ذخیرة العباد، هم که مراجعه کردیم، کلام ایشان درست است؛ ایشان در هر دو مسأله می</w:t>
      </w:r>
      <w:r>
        <w:rPr>
          <w:rtl/>
        </w:rPr>
        <w:softHyphen/>
      </w:r>
      <w:r>
        <w:rPr>
          <w:rFonts w:hint="cs"/>
          <w:rtl/>
        </w:rPr>
        <w:t>گوید «الأحوط لو لم یکن الأقوی الإعاده».</w:t>
      </w:r>
    </w:p>
    <w:p w:rsidR="00A150B1" w:rsidRDefault="00A150B1" w:rsidP="00A150B1">
      <w:pPr>
        <w:rPr>
          <w:rFonts w:hint="cs"/>
          <w:rtl/>
        </w:rPr>
      </w:pPr>
      <w:r>
        <w:rPr>
          <w:rFonts w:hint="cs"/>
          <w:rtl/>
        </w:rPr>
        <w:t>اما اصل مسأله، شخصی که قدرت بر قیام ندارد، و نماز را به حالت نشسته خوانده است، آیا این نمازش  صحیح است یا صحیح نیست؟ و علی فرض صحت، آیا از نماز قادرین بر قیام، مجزی است یا مجزی نیست؟</w:t>
      </w:r>
    </w:p>
    <w:p w:rsidR="00A150B1" w:rsidRDefault="00A150B1" w:rsidP="00A150B1">
      <w:pPr>
        <w:pStyle w:val="Heading4"/>
        <w:rPr>
          <w:rFonts w:hint="cs"/>
          <w:rtl/>
        </w:rPr>
      </w:pPr>
      <w:bookmarkStart w:id="18" w:name="_Toc29330963"/>
      <w:r>
        <w:rPr>
          <w:rFonts w:hint="cs"/>
          <w:rtl/>
        </w:rPr>
        <w:t>بررسی اصل صحت نماز غیر قادر</w:t>
      </w:r>
      <w:bookmarkEnd w:id="18"/>
    </w:p>
    <w:p w:rsidR="00A150B1" w:rsidRDefault="00A150B1" w:rsidP="00A150B1">
      <w:pPr>
        <w:rPr>
          <w:rFonts w:hint="cs"/>
          <w:rtl/>
        </w:rPr>
      </w:pPr>
      <w:r>
        <w:rPr>
          <w:rFonts w:hint="cs"/>
          <w:rtl/>
        </w:rPr>
        <w:t xml:space="preserve"> یمکن أن یقال که نمازش صحیح است، چون درست است وقتی خطاب کفائی متوجّه أشخاص می</w:t>
      </w:r>
      <w:r>
        <w:rPr>
          <w:rtl/>
        </w:rPr>
        <w:softHyphen/>
      </w:r>
      <w:r>
        <w:rPr>
          <w:rFonts w:hint="cs"/>
          <w:rtl/>
        </w:rPr>
        <w:t xml:space="preserve">شود، مراد نماز مقدور است؛ ولی هر کسی به هر نحوی که قدرت دارد، باید آن واجب را إتیان بکند؛ و این فرد که جالساً قدرت دارد، به او </w:t>
      </w:r>
      <w:r w:rsidRPr="00703797">
        <w:rPr>
          <w:rFonts w:hint="cs"/>
          <w:rtl/>
        </w:rPr>
        <w:t>گفته شده که نماز بخواند. خطاب أولیّه شامل همه اینها می</w:t>
      </w:r>
      <w:r w:rsidRPr="00703797">
        <w:rPr>
          <w:rtl/>
        </w:rPr>
        <w:softHyphen/>
      </w:r>
      <w:r w:rsidRPr="00703797">
        <w:rPr>
          <w:rFonts w:hint="cs"/>
          <w:rtl/>
        </w:rPr>
        <w:t>شود، هر کس به هر نحو قدرت دارد، و خطاب ثانویّه فرموده یشترط القیام، و</w:t>
      </w:r>
      <w:r>
        <w:rPr>
          <w:rFonts w:hint="cs"/>
          <w:rtl/>
        </w:rPr>
        <w:t xml:space="preserve"> این قیام مال متمکّن است، و نسبت به متمکّن، قیام واجب است، و نسبت به عاجز، واجب نیست. مقتضای فنّ همین است که اطلاق خطاب أولیّه، عاجز را می</w:t>
      </w:r>
      <w:r>
        <w:rPr>
          <w:rtl/>
        </w:rPr>
        <w:softHyphen/>
      </w:r>
      <w:r>
        <w:rPr>
          <w:rFonts w:hint="cs"/>
          <w:rtl/>
        </w:rPr>
        <w:t>گیرد، مائیم و این مقیّد، اگر مقیّد اطلاق داشت، نماز بدون این شرط، باطل می</w:t>
      </w:r>
      <w:r>
        <w:rPr>
          <w:rFonts w:hint="cs"/>
          <w:rtl/>
        </w:rPr>
        <w:softHyphen/>
        <w:t>شود؛ و لکن مقیّد ما اطلاق ندارد؛ مقیّد ما «فَقُم» بود؛ و فقُم فقط شخص قادر را می</w:t>
      </w:r>
      <w:r>
        <w:rPr>
          <w:rtl/>
        </w:rPr>
        <w:softHyphen/>
      </w:r>
      <w:r>
        <w:rPr>
          <w:rFonts w:hint="cs"/>
          <w:rtl/>
        </w:rPr>
        <w:t>گیرد، و دلیل شرطیّت قیام در خصوص قادر است، و مقتضای اطلاقات، صحت نمازی است که شخص غیر قادر آورده است.</w:t>
      </w:r>
    </w:p>
    <w:p w:rsidR="00A150B1" w:rsidRDefault="00A150B1" w:rsidP="00A150B1">
      <w:pPr>
        <w:pStyle w:val="Heading4"/>
        <w:rPr>
          <w:rFonts w:hint="cs"/>
          <w:rtl/>
        </w:rPr>
      </w:pPr>
      <w:bookmarkStart w:id="19" w:name="_Toc29330964"/>
      <w:r>
        <w:rPr>
          <w:rFonts w:hint="cs"/>
          <w:rtl/>
        </w:rPr>
        <w:lastRenderedPageBreak/>
        <w:t>بررسی إجزاء نماز عاجز از قادر</w:t>
      </w:r>
      <w:bookmarkEnd w:id="19"/>
    </w:p>
    <w:p w:rsidR="00A150B1" w:rsidRDefault="00A150B1" w:rsidP="00A150B1">
      <w:pPr>
        <w:rPr>
          <w:rFonts w:hint="cs"/>
          <w:rtl/>
        </w:rPr>
      </w:pPr>
      <w:r>
        <w:rPr>
          <w:rFonts w:hint="cs"/>
          <w:rtl/>
        </w:rPr>
        <w:t>اما مرحله دوم که این نماز عاجز، مجزی از شخص قادر باشد. می</w:t>
      </w:r>
      <w:r>
        <w:rPr>
          <w:rtl/>
        </w:rPr>
        <w:softHyphen/>
      </w:r>
      <w:r>
        <w:rPr>
          <w:rFonts w:hint="cs"/>
          <w:rtl/>
        </w:rPr>
        <w:t>گوئیم صحت، ملازمه با إجزاء ندارد؛ مثلاً  صلاتی که بواسطه صبی ممیّیز بر این میّت، خوانده می</w:t>
      </w:r>
      <w:r>
        <w:rPr>
          <w:rFonts w:hint="cs"/>
          <w:rtl/>
        </w:rPr>
        <w:softHyphen/>
        <w:t>شود، صحیح است؛ ولی دلیل بر إجزایش نداریم. زیرا آنی که بر سایر مکلّفین واجب شده است، حصّه</w:t>
      </w:r>
      <w:r>
        <w:rPr>
          <w:rtl/>
        </w:rPr>
        <w:softHyphen/>
      </w:r>
      <w:r>
        <w:rPr>
          <w:rFonts w:hint="cs"/>
          <w:rtl/>
        </w:rPr>
        <w:t>ای از صلات است، و آنی که بر این فرد واجب است، نماز عن قعودٍ است. اینکه در واجب کفائی، به مجرّد اینکه یک شخصی، فعل را آورد، از همه ساقط می</w:t>
      </w:r>
      <w:r>
        <w:rPr>
          <w:rtl/>
        </w:rPr>
        <w:softHyphen/>
      </w:r>
      <w:r>
        <w:rPr>
          <w:rFonts w:hint="cs"/>
          <w:rtl/>
        </w:rPr>
        <w:t>شود، آیه و روایت ندارد؛ می</w:t>
      </w:r>
      <w:r>
        <w:rPr>
          <w:rtl/>
        </w:rPr>
        <w:softHyphen/>
      </w:r>
      <w:r>
        <w:rPr>
          <w:rFonts w:hint="cs"/>
          <w:rtl/>
        </w:rPr>
        <w:t>گوید از این باب است که مطلوب در واجب کفائی، صِرف الوجود است، و صرف الوجود هم به إتیان یکی حاصل می</w:t>
      </w:r>
      <w:r>
        <w:rPr>
          <w:rtl/>
        </w:rPr>
        <w:softHyphen/>
      </w:r>
      <w:r>
        <w:rPr>
          <w:rFonts w:hint="cs"/>
          <w:rtl/>
        </w:rPr>
        <w:t>شود، پس امرش ساقط می</w:t>
      </w:r>
      <w:r>
        <w:rPr>
          <w:rtl/>
        </w:rPr>
        <w:softHyphen/>
      </w:r>
      <w:r>
        <w:rPr>
          <w:rFonts w:hint="cs"/>
          <w:rtl/>
        </w:rPr>
        <w:t>شود.</w:t>
      </w:r>
    </w:p>
    <w:p w:rsidR="00A150B1" w:rsidRDefault="00A150B1" w:rsidP="00A150B1">
      <w:pPr>
        <w:rPr>
          <w:rFonts w:hint="cs"/>
          <w:rtl/>
        </w:rPr>
      </w:pPr>
      <w:r>
        <w:rPr>
          <w:rFonts w:hint="cs"/>
          <w:rtl/>
        </w:rPr>
        <w:t>حال در اینجا اگر کسی ادّعا کرد صِرف الوجود نماز میّت، واجب شده است، منتهی شارع فرموده اگر قدرت دارید، آن را قائماً بخوانید، واگر قدرت ندارید آن را جالساً بخوانید؛ و کسی که قدرت ندارد، صِرف الوجود را آورده است، پس از دیگران ساقط است. اما اگر کسی گفت در واجب کفائی، مثل اینجا که مختلف است، بر همه إبتداءً واجب شده است، بر یک قسم، یک حصّه واجب شده است، و بر قسم دیگر، حصّه</w:t>
      </w:r>
      <w:r>
        <w:rPr>
          <w:rtl/>
        </w:rPr>
        <w:softHyphen/>
      </w:r>
      <w:r>
        <w:rPr>
          <w:rFonts w:hint="cs"/>
          <w:rtl/>
        </w:rPr>
        <w:t>ی دیگر واجب شده است؛ ما دلیلی نداریم آن حصّه</w:t>
      </w:r>
      <w:r>
        <w:rPr>
          <w:rtl/>
        </w:rPr>
        <w:softHyphen/>
      </w:r>
      <w:r>
        <w:rPr>
          <w:rFonts w:hint="cs"/>
          <w:rtl/>
        </w:rPr>
        <w:t>ای که بر قادرین واجب شده است، که نماز عن قیامٍ است، با آن حصّه</w:t>
      </w:r>
      <w:r>
        <w:rPr>
          <w:rFonts w:hint="cs"/>
          <w:rtl/>
        </w:rPr>
        <w:softHyphen/>
        <w:t>ای که شخص عاجز می</w:t>
      </w:r>
      <w:r>
        <w:rPr>
          <w:rtl/>
        </w:rPr>
        <w:softHyphen/>
      </w:r>
      <w:r>
        <w:rPr>
          <w:rFonts w:hint="cs"/>
          <w:rtl/>
        </w:rPr>
        <w:t>آورد، ساقط می</w:t>
      </w:r>
      <w:r>
        <w:rPr>
          <w:rtl/>
        </w:rPr>
        <w:softHyphen/>
      </w:r>
      <w:r>
        <w:rPr>
          <w:rFonts w:hint="cs"/>
          <w:rtl/>
        </w:rPr>
        <w:t>شود. اگر نگوئیم دلیل بر خلاف دارد، ظاهر آن خطابی که به قادرین می</w:t>
      </w:r>
      <w:r>
        <w:rPr>
          <w:rtl/>
        </w:rPr>
        <w:softHyphen/>
      </w:r>
      <w:r>
        <w:rPr>
          <w:rFonts w:hint="cs"/>
          <w:rtl/>
        </w:rPr>
        <w:t>گوید نماز عن قیامٍ بخوانید، این است که نماز بخوانید بر میّت قادراً؛ سواءٌ اینکه مکلّف دیگری عن جلوسٍ نماز خوانده باشد، یا نه. مقتضای این اطلاق، عدم إجزاء است.</w:t>
      </w:r>
    </w:p>
    <w:p w:rsidR="00A150B1" w:rsidRDefault="00A150B1" w:rsidP="00A150B1">
      <w:pPr>
        <w:rPr>
          <w:rFonts w:hint="cs"/>
          <w:rtl/>
        </w:rPr>
      </w:pPr>
      <w:r>
        <w:rPr>
          <w:rFonts w:hint="cs"/>
          <w:rtl/>
        </w:rPr>
        <w:t>سه احتمال در اینجا هست، یک احتمال، احتمال إجزاء است؛ که وجهش همان خطاب کفائی که به او شده است، که به انجام یک نفر، از کلّ، ساقط می</w:t>
      </w:r>
      <w:r>
        <w:rPr>
          <w:rtl/>
        </w:rPr>
        <w:softHyphen/>
      </w:r>
      <w:r>
        <w:rPr>
          <w:rFonts w:hint="cs"/>
          <w:rtl/>
        </w:rPr>
        <w:t>شود. احتمال دوم این است که ما آیه و روایت نداریم که در کفائی به اتیان یک نفر، از همه ساقط می</w:t>
      </w:r>
      <w:r>
        <w:rPr>
          <w:rtl/>
        </w:rPr>
        <w:softHyphen/>
      </w:r>
      <w:r>
        <w:rPr>
          <w:rFonts w:hint="cs"/>
          <w:rtl/>
        </w:rPr>
        <w:t>شود. بلکه ما در اینجا دو مطلوب داریم. و احتمال سوم این است که عدم سقوط، صاف است؛ مقتضای اطلاق صلّ مع قیامٍ، عدم سقوط است؛ حال از أوّل من یقدر هست، و این هم می</w:t>
      </w:r>
      <w:r>
        <w:rPr>
          <w:rtl/>
        </w:rPr>
        <w:softHyphen/>
      </w:r>
      <w:r>
        <w:rPr>
          <w:rFonts w:hint="cs"/>
          <w:rtl/>
        </w:rPr>
        <w:t>دانسته است که همان مسأله یازدهم است؛ و یا اینکه خیال می</w:t>
      </w:r>
      <w:r>
        <w:rPr>
          <w:rtl/>
        </w:rPr>
        <w:softHyphen/>
      </w:r>
      <w:r>
        <w:rPr>
          <w:rFonts w:hint="cs"/>
          <w:rtl/>
        </w:rPr>
        <w:t>کرده که من قیدر نبوده است؛ و صورت سوم اینکه آن زمان من یقدر نبوده است، و بعد پیدا شده است؛ و صورت بعدی اینکه عجز از اول نبوده است، و بعد پیدا شده است. و فرمایش مرحوم سیّد در مسأله دوازدهم، بهتر از فرمایش ایشان در مسأله یازدهم است. و بهتر بود که مرحوم سیّد مسأله یازدهم را به طور جداگانه مطرح نمی</w:t>
      </w:r>
      <w:r>
        <w:rPr>
          <w:rtl/>
        </w:rPr>
        <w:softHyphen/>
      </w:r>
      <w:r>
        <w:rPr>
          <w:rFonts w:hint="cs"/>
          <w:rtl/>
        </w:rPr>
        <w:t>کرد، و در مسألۀ دوازدهم، من یقدر را اضافه می</w:t>
      </w:r>
      <w:r>
        <w:rPr>
          <w:rtl/>
        </w:rPr>
        <w:softHyphen/>
      </w:r>
      <w:r>
        <w:rPr>
          <w:rFonts w:hint="cs"/>
          <w:rtl/>
        </w:rPr>
        <w:t>کرد.</w:t>
      </w:r>
    </w:p>
    <w:p w:rsidR="00A150B1" w:rsidRPr="008E39FF" w:rsidRDefault="00A150B1" w:rsidP="00A150B1">
      <w:pPr>
        <w:rPr>
          <w:rFonts w:hint="cs"/>
          <w:rtl/>
        </w:rPr>
      </w:pPr>
      <w:r>
        <w:rPr>
          <w:rFonts w:hint="cs"/>
          <w:rtl/>
        </w:rPr>
        <w:t>فقط شبهه</w:t>
      </w:r>
      <w:r>
        <w:rPr>
          <w:rtl/>
        </w:rPr>
        <w:softHyphen/>
      </w:r>
      <w:r>
        <w:rPr>
          <w:rFonts w:hint="cs"/>
          <w:rtl/>
        </w:rPr>
        <w:t>ای که هست، آنجا که من یقدر نبود، این فرد، امر ظاهری داشت؛ استصحاب می</w:t>
      </w:r>
      <w:r>
        <w:rPr>
          <w:rtl/>
        </w:rPr>
        <w:softHyphen/>
      </w:r>
      <w:r>
        <w:rPr>
          <w:rFonts w:hint="cs"/>
          <w:rtl/>
        </w:rPr>
        <w:t>گوید که کسی پیدا نمی</w:t>
      </w:r>
      <w:r>
        <w:rPr>
          <w:rtl/>
        </w:rPr>
        <w:softHyphen/>
      </w:r>
      <w:r>
        <w:rPr>
          <w:rFonts w:hint="cs"/>
          <w:rtl/>
        </w:rPr>
        <w:t>شود؛ اگر کسی قائل شد که در این صورت، امر ظاهری دارد (که همین جور است) و قائل به إجزاء امر ظاهری شد، این نمازش مجزی است.</w:t>
      </w:r>
    </w:p>
    <w:p w:rsidR="00A150B1" w:rsidRDefault="00A150B1" w:rsidP="00A150B1">
      <w:pPr>
        <w:pStyle w:val="Heading3"/>
        <w:rPr>
          <w:rFonts w:hint="cs"/>
          <w:rtl/>
        </w:rPr>
      </w:pPr>
      <w:bookmarkStart w:id="20" w:name="_Toc27150753"/>
      <w:bookmarkStart w:id="21" w:name="_Toc29052459"/>
      <w:bookmarkStart w:id="22" w:name="_Toc29330965"/>
      <w:r>
        <w:rPr>
          <w:rFonts w:hint="cs"/>
          <w:rtl/>
        </w:rPr>
        <w:lastRenderedPageBreak/>
        <w:t>مسأله 13:</w:t>
      </w:r>
      <w:bookmarkEnd w:id="20"/>
      <w:bookmarkEnd w:id="21"/>
      <w:r>
        <w:rPr>
          <w:rFonts w:hint="cs"/>
          <w:rtl/>
        </w:rPr>
        <w:t xml:space="preserve"> شک در إتیان و صحت نماز میّت</w:t>
      </w:r>
      <w:bookmarkEnd w:id="22"/>
    </w:p>
    <w:p w:rsidR="00A150B1" w:rsidRPr="00A150B1" w:rsidRDefault="00A150B1" w:rsidP="00A150B1">
      <w:pPr>
        <w:pStyle w:val="NormalWeb"/>
        <w:bidi/>
        <w:spacing w:line="276" w:lineRule="auto"/>
        <w:jc w:val="both"/>
        <w:rPr>
          <w:rStyle w:val="SubtleEmphasis"/>
          <w:rFonts w:hint="cs"/>
          <w:rtl/>
        </w:rPr>
      </w:pPr>
      <w:r w:rsidRPr="00A150B1">
        <w:rPr>
          <w:rStyle w:val="SubtleEmphasis"/>
          <w:rFonts w:hint="cs"/>
          <w:rtl/>
        </w:rPr>
        <w:t>مسألة 13: إذا شك في أن غيره صلى عليه أم لا</w:t>
      </w:r>
      <w:r w:rsidRPr="00A150B1">
        <w:rPr>
          <w:rStyle w:val="SubtleEmphasis"/>
          <w:rFonts w:hint="cs"/>
        </w:rPr>
        <w:t>‌</w:t>
      </w:r>
      <w:r w:rsidRPr="00A150B1">
        <w:rPr>
          <w:rStyle w:val="SubtleEmphasis"/>
          <w:rFonts w:hint="cs"/>
          <w:rtl/>
        </w:rPr>
        <w:t xml:space="preserve"> بنى على عدمها و إن علم بها و شك في صحتها و عدمها حمل على الصحة و إن كان من صلى عليه فاسقا نعم لو علم بفسادها وجب الإعادة و إن كان المصلي معتقدا للصحة و قاطعا بها‌.</w:t>
      </w:r>
    </w:p>
    <w:p w:rsidR="00A150B1" w:rsidRPr="0033678B" w:rsidRDefault="00A150B1" w:rsidP="00A150B1">
      <w:pPr>
        <w:rPr>
          <w:rFonts w:hint="cs"/>
          <w:rtl/>
        </w:rPr>
      </w:pPr>
      <w:r>
        <w:rPr>
          <w:rFonts w:hint="cs"/>
          <w:rtl/>
        </w:rPr>
        <w:t>اگر شک بکند در اینکه شخص دیگری، بر این میّت نماز خوانده است یا نه، بنا را بر عدم می</w:t>
      </w:r>
      <w:r>
        <w:rPr>
          <w:rFonts w:hint="cs"/>
          <w:rtl/>
        </w:rPr>
        <w:softHyphen/>
        <w:t>گذارد. شک در اصل وجود، مجرای استصحاب عدم است. منتهی اگر میّت را روی دستشان گرفته</w:t>
      </w:r>
      <w:r>
        <w:rPr>
          <w:rtl/>
        </w:rPr>
        <w:softHyphen/>
      </w:r>
      <w:r>
        <w:rPr>
          <w:rFonts w:hint="cs"/>
          <w:rtl/>
        </w:rPr>
        <w:t>اند و آن را به سمت قبرستان برای دفن کردن می</w:t>
      </w:r>
      <w:r>
        <w:rPr>
          <w:rFonts w:hint="cs"/>
          <w:rtl/>
        </w:rPr>
        <w:softHyphen/>
        <w:t>برند، اطمینان پیدا می</w:t>
      </w:r>
      <w:r>
        <w:rPr>
          <w:rFonts w:hint="cs"/>
          <w:rtl/>
        </w:rPr>
        <w:softHyphen/>
        <w:t>شود که بر او نماز خوانده</w:t>
      </w:r>
      <w:r>
        <w:rPr>
          <w:rFonts w:hint="cs"/>
          <w:rtl/>
        </w:rPr>
        <w:softHyphen/>
        <w:t>اند. به نماز هست. اما اگر می</w:t>
      </w:r>
      <w:r>
        <w:rPr>
          <w:rtl/>
        </w:rPr>
        <w:softHyphen/>
      </w:r>
      <w:r>
        <w:rPr>
          <w:rFonts w:hint="cs"/>
          <w:rtl/>
        </w:rPr>
        <w:t>داند که نماز خوانده</w:t>
      </w:r>
      <w:r>
        <w:rPr>
          <w:rFonts w:hint="cs"/>
          <w:rtl/>
        </w:rPr>
        <w:softHyphen/>
        <w:t>اند، و شک در صحت نماز خوانده شده دارد، آن نمزا را حمل بر صحت می</w:t>
      </w:r>
      <w:r>
        <w:rPr>
          <w:rtl/>
        </w:rPr>
        <w:softHyphen/>
      </w:r>
      <w:r>
        <w:rPr>
          <w:rFonts w:hint="cs"/>
          <w:rtl/>
        </w:rPr>
        <w:t>کند. قاعده فراغ و اصالة الصحه در عمل غیر، می</w:t>
      </w:r>
      <w:r>
        <w:rPr>
          <w:rtl/>
        </w:rPr>
        <w:softHyphen/>
      </w:r>
      <w:r>
        <w:rPr>
          <w:rFonts w:hint="cs"/>
          <w:rtl/>
        </w:rPr>
        <w:t>گوید که عمل آورده شده، صحیح است. گرچه آن غیر، فاسق باشد، چون اصالة الصحه در عمل فاسق هم جاری می</w:t>
      </w:r>
      <w:r>
        <w:rPr>
          <w:rtl/>
        </w:rPr>
        <w:softHyphen/>
      </w:r>
      <w:r>
        <w:rPr>
          <w:rFonts w:hint="cs"/>
          <w:rtl/>
        </w:rPr>
        <w:t>شود. بله در صورتی که علم به فساد داشته باشد، باید اعاده بکند؛ اطلاقات اولیّه می</w:t>
      </w:r>
      <w:r>
        <w:rPr>
          <w:rtl/>
        </w:rPr>
        <w:softHyphen/>
      </w:r>
      <w:r>
        <w:rPr>
          <w:rFonts w:hint="cs"/>
          <w:rtl/>
        </w:rPr>
        <w:t>گوید نماز بخوانید، و اینها هم امر به نماز صحیح است، و چون علم به فساد نماز خوانده شده داریم، باید نماز بخوانیم. حتی اگر خود شخص نماز گزار، اعتقاد داشته باشد نمازی که خوانده است، صحیح است، ولی ما علم به فساد آن داریم؛ باید نماز را بخوانیم؛ زیرا علم و اعتقاد آن شخص، واقع را تغییر نمی</w:t>
      </w:r>
      <w:r>
        <w:rPr>
          <w:rtl/>
        </w:rPr>
        <w:softHyphen/>
      </w:r>
      <w:r>
        <w:rPr>
          <w:rFonts w:hint="cs"/>
          <w:rtl/>
        </w:rPr>
        <w:t xml:space="preserve">دهد. </w:t>
      </w:r>
    </w:p>
    <w:p w:rsidR="00A150B1" w:rsidRDefault="00A150B1" w:rsidP="00A150B1">
      <w:pPr>
        <w:pStyle w:val="Heading3"/>
        <w:rPr>
          <w:rFonts w:hint="cs"/>
          <w:rtl/>
        </w:rPr>
      </w:pPr>
      <w:bookmarkStart w:id="23" w:name="_Toc27150754"/>
      <w:bookmarkStart w:id="24" w:name="_Toc29052460"/>
      <w:bookmarkStart w:id="25" w:name="_Toc29330966"/>
      <w:r>
        <w:rPr>
          <w:rFonts w:hint="cs"/>
          <w:rtl/>
        </w:rPr>
        <w:t>مسأله 14:</w:t>
      </w:r>
      <w:bookmarkEnd w:id="23"/>
      <w:bookmarkEnd w:id="24"/>
      <w:r>
        <w:rPr>
          <w:rFonts w:hint="cs"/>
          <w:rtl/>
        </w:rPr>
        <w:t xml:space="preserve"> عدم وجوب  إعاده در صورت اعتقاد به فساد نماز غیر</w:t>
      </w:r>
      <w:bookmarkEnd w:id="25"/>
    </w:p>
    <w:p w:rsidR="00A150B1" w:rsidRPr="00A150B1" w:rsidRDefault="00A150B1" w:rsidP="00A150B1">
      <w:pPr>
        <w:pStyle w:val="NormalWeb"/>
        <w:bidi/>
        <w:spacing w:line="276" w:lineRule="auto"/>
        <w:jc w:val="both"/>
        <w:rPr>
          <w:rStyle w:val="SubtleEmphasis"/>
          <w:rFonts w:hint="cs"/>
          <w:rtl/>
        </w:rPr>
      </w:pPr>
      <w:r w:rsidRPr="00A150B1">
        <w:rPr>
          <w:rStyle w:val="SubtleEmphasis"/>
          <w:rFonts w:hint="cs"/>
          <w:rtl/>
        </w:rPr>
        <w:t>مسألة 14: إذا صلى أحد عليه معتقدا بصحتها</w:t>
      </w:r>
      <w:r w:rsidRPr="00A150B1">
        <w:rPr>
          <w:rStyle w:val="SubtleEmphasis"/>
          <w:rFonts w:hint="cs"/>
        </w:rPr>
        <w:t>‌</w:t>
      </w:r>
      <w:r w:rsidRPr="00A150B1">
        <w:rPr>
          <w:rStyle w:val="SubtleEmphasis"/>
          <w:rFonts w:hint="cs"/>
          <w:rtl/>
        </w:rPr>
        <w:t xml:space="preserve"> بحسب تقليده أو اجتهاده لا يجب على من يعتقد فسادها بحسب تقليده أو اجتهاده نعم لو علم علما قطعيا ببطلانها وجب عليه إتيانها و إن كان المصلي أيضا قاطعا بصحتها‌.</w:t>
      </w:r>
    </w:p>
    <w:p w:rsidR="00A150B1" w:rsidRDefault="00A150B1" w:rsidP="00A150B1">
      <w:pPr>
        <w:rPr>
          <w:rFonts w:hint="cs"/>
          <w:rtl/>
        </w:rPr>
      </w:pPr>
      <w:r>
        <w:rPr>
          <w:rFonts w:hint="cs"/>
          <w:rtl/>
        </w:rPr>
        <w:t>در مسأله سیزدهم، بحث در مورد کسی بود که معتقد به صحت بود واقعاً، نه به حسب تقلید؛ و در این مسأله، معتقد به صحت است به حسب تقلید یا اجتهادش.</w:t>
      </w:r>
    </w:p>
    <w:p w:rsidR="00A150B1" w:rsidRDefault="00A150B1" w:rsidP="00A150B1">
      <w:pPr>
        <w:rPr>
          <w:rFonts w:hint="cs"/>
          <w:rtl/>
        </w:rPr>
      </w:pPr>
      <w:r>
        <w:rPr>
          <w:rFonts w:hint="cs"/>
          <w:rtl/>
        </w:rPr>
        <w:t>چه بسا عمل یا فعلی، به حسب تقلید و اجتهاد شخصی صحیح است، ولی به حسب تقلید یا اجتهاد شخص دیگر، باطل است؛ آیا شخص دوم، می</w:t>
      </w:r>
      <w:r>
        <w:rPr>
          <w:rtl/>
        </w:rPr>
        <w:softHyphen/>
      </w:r>
      <w:r>
        <w:rPr>
          <w:rFonts w:hint="cs"/>
          <w:rtl/>
        </w:rPr>
        <w:t>تواند آثار صحت را بار بکند، یا نمی</w:t>
      </w:r>
      <w:r>
        <w:rPr>
          <w:rtl/>
        </w:rPr>
        <w:softHyphen/>
      </w:r>
      <w:r>
        <w:rPr>
          <w:rFonts w:hint="cs"/>
          <w:rtl/>
        </w:rPr>
        <w:t>تواند؟ در بحث إقتداء در نماز یومیّه، همین مسأله مطرح است، و در محل بحث هم اثر صحت عمل او، سقوط نماز میّت از این شخص معتقد به بطلان است.</w:t>
      </w:r>
    </w:p>
    <w:p w:rsidR="00A150B1" w:rsidRDefault="00A150B1" w:rsidP="00A150B1">
      <w:pPr>
        <w:rPr>
          <w:rFonts w:hint="cs"/>
          <w:rtl/>
        </w:rPr>
      </w:pPr>
      <w:r>
        <w:rPr>
          <w:rFonts w:hint="cs"/>
          <w:rtl/>
        </w:rPr>
        <w:t>مرحوم سیّد فرموده بر دیگری، واجب نیست. بله اگر علم قطعی به بطلان باشد، مجزی نیست؛ و لو آن شخص عامل، یقین به صحت داشته باشد، چون قطع و علم او، واقع را تغییر نمی</w:t>
      </w:r>
      <w:r>
        <w:rPr>
          <w:rtl/>
        </w:rPr>
        <w:softHyphen/>
      </w:r>
      <w:r>
        <w:rPr>
          <w:rFonts w:hint="cs"/>
          <w:rtl/>
        </w:rPr>
        <w:t>دهد.</w:t>
      </w:r>
    </w:p>
    <w:p w:rsidR="00A150B1" w:rsidRDefault="00A150B1" w:rsidP="00A150B1">
      <w:pPr>
        <w:rPr>
          <w:rFonts w:hint="cs"/>
          <w:rtl/>
        </w:rPr>
      </w:pPr>
      <w:r>
        <w:rPr>
          <w:rFonts w:hint="cs"/>
          <w:rtl/>
        </w:rPr>
        <w:lastRenderedPageBreak/>
        <w:t>بحث در فرض حجّت است، که اگر شما حجّت بر بطلان داشته باشید، و احتمال صحت فعل غیر را وجداناً می</w:t>
      </w:r>
      <w:r>
        <w:rPr>
          <w:rtl/>
        </w:rPr>
        <w:softHyphen/>
      </w:r>
      <w:r>
        <w:rPr>
          <w:rFonts w:hint="cs"/>
          <w:rtl/>
        </w:rPr>
        <w:t>دهید، ولی حجّت بر خلاف دارید؛ آیا می</w:t>
      </w:r>
      <w:r>
        <w:rPr>
          <w:rtl/>
        </w:rPr>
        <w:softHyphen/>
      </w:r>
      <w:r>
        <w:rPr>
          <w:rFonts w:hint="cs"/>
          <w:rtl/>
        </w:rPr>
        <w:t>توانید آثار صحت را بار بکنید، یا حجّت، مثل علم است، و همانطور که در فرض علم به بطلان، نمی</w:t>
      </w:r>
      <w:r>
        <w:rPr>
          <w:rtl/>
        </w:rPr>
        <w:softHyphen/>
      </w:r>
      <w:r>
        <w:rPr>
          <w:rFonts w:hint="cs"/>
          <w:rtl/>
        </w:rPr>
        <w:t>توان آثار صحت را بار کرد، در فرض حجّت بر بطلان هم نمی</w:t>
      </w:r>
      <w:r>
        <w:rPr>
          <w:rtl/>
        </w:rPr>
        <w:softHyphen/>
      </w:r>
      <w:r>
        <w:rPr>
          <w:rFonts w:hint="cs"/>
          <w:rtl/>
        </w:rPr>
        <w:t>توان آثار صحت را بار کرد.</w:t>
      </w:r>
    </w:p>
    <w:p w:rsidR="00A150B1" w:rsidRDefault="00A150B1" w:rsidP="00A150B1">
      <w:pPr>
        <w:rPr>
          <w:rFonts w:hint="cs"/>
          <w:rtl/>
        </w:rPr>
      </w:pPr>
      <w:r>
        <w:rPr>
          <w:rFonts w:hint="cs"/>
          <w:rtl/>
        </w:rPr>
        <w:t>این مسأله، محل خلاف است، و یک مسأله سیّاله در فقه است؛ مثل مرحوم خوئی و بعض معلِّقین دیگر فرموده</w:t>
      </w:r>
      <w:r>
        <w:rPr>
          <w:rtl/>
        </w:rPr>
        <w:softHyphen/>
      </w:r>
      <w:r>
        <w:rPr>
          <w:rFonts w:hint="cs"/>
          <w:rtl/>
        </w:rPr>
        <w:t>اند که فرقی بین حجّت و علم نیست. الآن این مجتهد یا مقلّد حجّت دارد که نماز آن شخص باطل است، باید اعاده بکند</w:t>
      </w:r>
      <w:r w:rsidRPr="00703797">
        <w:rPr>
          <w:rFonts w:hint="cs"/>
          <w:rtl/>
        </w:rPr>
        <w:t>. لذا مرحوم خوئی و بعض دیگر تعلیقه زده</w:t>
      </w:r>
      <w:r w:rsidRPr="00703797">
        <w:rPr>
          <w:rtl/>
        </w:rPr>
        <w:softHyphen/>
      </w:r>
      <w:r w:rsidRPr="00703797">
        <w:rPr>
          <w:rFonts w:hint="cs"/>
          <w:rtl/>
        </w:rPr>
        <w:t>اند، یا اشکال کرده</w:t>
      </w:r>
      <w:r w:rsidRPr="00703797">
        <w:rPr>
          <w:rtl/>
        </w:rPr>
        <w:softHyphen/>
      </w:r>
      <w:r w:rsidRPr="00703797">
        <w:rPr>
          <w:rFonts w:hint="cs"/>
          <w:rtl/>
        </w:rPr>
        <w:t>اند، و بعضی هم به نحو قطعی فرموده</w:t>
      </w:r>
      <w:r w:rsidRPr="00703797">
        <w:rPr>
          <w:rtl/>
        </w:rPr>
        <w:softHyphen/>
      </w:r>
      <w:r w:rsidRPr="00703797">
        <w:rPr>
          <w:rFonts w:hint="cs"/>
          <w:rtl/>
        </w:rPr>
        <w:t>اند اعاده لازم است. ولی در مقابل، بعضی فرموده</w:t>
      </w:r>
      <w:r w:rsidRPr="00703797">
        <w:rPr>
          <w:rtl/>
        </w:rPr>
        <w:softHyphen/>
      </w:r>
      <w:r w:rsidRPr="00703797">
        <w:rPr>
          <w:rFonts w:hint="cs"/>
          <w:rtl/>
        </w:rPr>
        <w:t>اند عملی که بحسب تقلید و اجتهادش صحیح است، همانطور که نسبت به خود</w:t>
      </w:r>
      <w:r>
        <w:rPr>
          <w:rFonts w:hint="cs"/>
          <w:rtl/>
        </w:rPr>
        <w:t xml:space="preserve"> این شخص، قطعاً مجزی است؛ نسبت به دیگران هم مجزی است. سیره بر همین است؛ شاید هم اگر این را تتبّع بفرمائید، در سابق اجماع بر این بوده است که اگر عملی به حسب ظاهر صحیح است، با آن عمل، معامله عمل صحیح می</w:t>
      </w:r>
      <w:r>
        <w:rPr>
          <w:rFonts w:hint="cs"/>
          <w:rtl/>
        </w:rPr>
        <w:softHyphen/>
        <w:t>شود. (یُعمل معه معاملة العمل الصحیح الواقعی). و هیچ وقت از شخص سؤال نمی</w:t>
      </w:r>
      <w:r>
        <w:rPr>
          <w:rtl/>
        </w:rPr>
        <w:softHyphen/>
      </w:r>
      <w:r>
        <w:rPr>
          <w:rFonts w:hint="cs"/>
          <w:rtl/>
        </w:rPr>
        <w:t>کنند که شما که نماز خوانید، مقلّد چه کسی بودید. و نگوئید وجه اینکه سؤال نمی</w:t>
      </w:r>
      <w:r>
        <w:rPr>
          <w:rtl/>
        </w:rPr>
        <w:softHyphen/>
      </w:r>
      <w:r>
        <w:rPr>
          <w:rFonts w:hint="cs"/>
          <w:rtl/>
        </w:rPr>
        <w:t>کنند این است که اصاله الصحه جاری می</w:t>
      </w:r>
      <w:r>
        <w:rPr>
          <w:rtl/>
        </w:rPr>
        <w:softHyphen/>
      </w:r>
      <w:r>
        <w:rPr>
          <w:rFonts w:hint="cs"/>
          <w:rtl/>
        </w:rPr>
        <w:t>کنند. زیرا در این فرض، نسبت به خارج شک نداریم. متشرّعه بر وظیفه ظاهریّه، آثار وظیفه واقعی را بار می</w:t>
      </w:r>
      <w:r>
        <w:rPr>
          <w:rFonts w:hint="cs"/>
          <w:rtl/>
        </w:rPr>
        <w:softHyphen/>
        <w:t>کنند، با اینکه در طول تاریخ هم اجتهادها و هم تقلید</w:t>
      </w:r>
      <w:r>
        <w:rPr>
          <w:rtl/>
        </w:rPr>
        <w:softHyphen/>
      </w:r>
      <w:r>
        <w:rPr>
          <w:rFonts w:hint="cs"/>
          <w:rtl/>
        </w:rPr>
        <w:t>ها بوده است. هیچ وقت نمی</w:t>
      </w:r>
      <w:r>
        <w:rPr>
          <w:rtl/>
        </w:rPr>
        <w:softHyphen/>
      </w:r>
      <w:r>
        <w:rPr>
          <w:rFonts w:hint="cs"/>
          <w:rtl/>
        </w:rPr>
        <w:t>آیند تحقیق و تفحّص بکنند، بلکه می</w:t>
      </w:r>
      <w:r>
        <w:rPr>
          <w:rtl/>
        </w:rPr>
        <w:softHyphen/>
      </w:r>
      <w:r>
        <w:rPr>
          <w:rFonts w:hint="cs"/>
          <w:rtl/>
        </w:rPr>
        <w:t>گویند که به وظیفه</w:t>
      </w:r>
      <w:r>
        <w:rPr>
          <w:rtl/>
        </w:rPr>
        <w:softHyphen/>
      </w:r>
      <w:r>
        <w:rPr>
          <w:rFonts w:hint="cs"/>
          <w:rtl/>
        </w:rPr>
        <w:t>ات عمل کردید. اینکه تحقیق نمی</w:t>
      </w:r>
      <w:r>
        <w:rPr>
          <w:rtl/>
        </w:rPr>
        <w:softHyphen/>
      </w:r>
      <w:r>
        <w:rPr>
          <w:rFonts w:hint="cs"/>
          <w:rtl/>
        </w:rPr>
        <w:t>کنند، و می</w:t>
      </w:r>
      <w:r>
        <w:rPr>
          <w:rtl/>
        </w:rPr>
        <w:softHyphen/>
      </w:r>
      <w:r>
        <w:rPr>
          <w:rFonts w:hint="cs"/>
          <w:rtl/>
        </w:rPr>
        <w:t>گویند مجزی است، و همین که به وظیفه</w:t>
      </w:r>
      <w:r>
        <w:rPr>
          <w:rtl/>
        </w:rPr>
        <w:softHyphen/>
      </w:r>
      <w:r>
        <w:rPr>
          <w:rFonts w:hint="cs"/>
          <w:rtl/>
        </w:rPr>
        <w:t>اش عمل کرد، کافی می</w:t>
      </w:r>
      <w:r>
        <w:rPr>
          <w:rtl/>
        </w:rPr>
        <w:softHyphen/>
      </w:r>
      <w:r>
        <w:rPr>
          <w:rFonts w:hint="cs"/>
          <w:rtl/>
        </w:rPr>
        <w:t>دانند، این منبِّه این است که اگر علم پیدا بکنند، که در آن عمل، به اجتهاد خودش عمل کرده است، یا به فتوی خودش که با ما اختلاف دارد، عمل کرده</w:t>
      </w:r>
      <w:r>
        <w:rPr>
          <w:rtl/>
        </w:rPr>
        <w:softHyphen/>
      </w:r>
      <w:r>
        <w:rPr>
          <w:rFonts w:hint="cs"/>
          <w:rtl/>
        </w:rPr>
        <w:t xml:space="preserve"> است، می</w:t>
      </w:r>
      <w:r>
        <w:rPr>
          <w:rtl/>
        </w:rPr>
        <w:softHyphen/>
      </w:r>
      <w:r>
        <w:rPr>
          <w:rFonts w:hint="cs"/>
          <w:rtl/>
        </w:rPr>
        <w:t>گویند به وظیفه</w:t>
      </w:r>
      <w:r>
        <w:rPr>
          <w:rtl/>
        </w:rPr>
        <w:softHyphen/>
      </w:r>
      <w:r>
        <w:rPr>
          <w:rFonts w:hint="cs"/>
          <w:rtl/>
        </w:rPr>
        <w:t>اش عمل کرده است.</w:t>
      </w:r>
    </w:p>
    <w:p w:rsidR="00A150B1" w:rsidRDefault="00A150B1" w:rsidP="00A150B1">
      <w:pPr>
        <w:rPr>
          <w:rFonts w:hint="cs"/>
          <w:rtl/>
        </w:rPr>
      </w:pPr>
      <w:r>
        <w:rPr>
          <w:rFonts w:hint="cs"/>
          <w:rtl/>
        </w:rPr>
        <w:t xml:space="preserve">این است که ادّعای </w:t>
      </w:r>
      <w:r w:rsidRPr="00257D4D">
        <w:rPr>
          <w:rFonts w:hint="cs"/>
          <w:rtl/>
        </w:rPr>
        <w:t>اجماع شده است، (و فقط مرحوم خوئی و بعض اندکی قبول ندارند) که اگر کسی بر طبق فتوای مجتهد أعلم عمل کرده است و بعد رجوع به مساوی کرده است، با اینکه ما رجوع را در حال حیات، قبول نداریم، می</w:t>
      </w:r>
      <w:r w:rsidRPr="00257D4D">
        <w:rPr>
          <w:rtl/>
        </w:rPr>
        <w:softHyphen/>
      </w:r>
      <w:r w:rsidRPr="00257D4D">
        <w:rPr>
          <w:rFonts w:hint="cs"/>
          <w:rtl/>
        </w:rPr>
        <w:t>گوئیم عملش صحیح است. می</w:t>
      </w:r>
      <w:r w:rsidRPr="00257D4D">
        <w:rPr>
          <w:rtl/>
        </w:rPr>
        <w:softHyphen/>
      </w:r>
      <w:r w:rsidRPr="00257D4D">
        <w:rPr>
          <w:rFonts w:hint="cs"/>
          <w:rtl/>
        </w:rPr>
        <w:t>گوئیم آن عملی که سابقاً انجام داده است، چون مطابق وظیفه بوده است</w:t>
      </w:r>
      <w:r>
        <w:rPr>
          <w:rFonts w:hint="cs"/>
          <w:rtl/>
        </w:rPr>
        <w:t>، تکرارش لازم نیست. در جائی که حجّت بر خلافِ حجت آخر داریم، آیا بر طبق این حجّت جدید است یا آثار آن حجّت سابق را هم بار می</w:t>
      </w:r>
      <w:r>
        <w:rPr>
          <w:rtl/>
        </w:rPr>
        <w:softHyphen/>
      </w:r>
      <w:r>
        <w:rPr>
          <w:rFonts w:hint="cs"/>
          <w:rtl/>
        </w:rPr>
        <w:t>کنند، در ذهن ما نسبت به آنهائی که مشابه تقلید سابق است، مثل محل بحث، مجزی است؛ و اعاده آن نسبت به دیگران، لازم نیست.</w:t>
      </w:r>
    </w:p>
    <w:p w:rsidR="00B46ED1" w:rsidRPr="0027114E" w:rsidRDefault="00B46ED1" w:rsidP="00A150B1">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CB8" w:rsidRDefault="00673CB8" w:rsidP="008B750B">
      <w:pPr>
        <w:spacing w:line="240" w:lineRule="auto"/>
      </w:pPr>
      <w:r>
        <w:separator/>
      </w:r>
    </w:p>
  </w:endnote>
  <w:endnote w:type="continuationSeparator" w:id="0">
    <w:p w:rsidR="00673CB8" w:rsidRDefault="00673CB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150B1" w:rsidRPr="00A150B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1" w:name="BokAdres"/>
          <w:bookmarkEnd w:id="11"/>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CB8" w:rsidRDefault="00673CB8" w:rsidP="008B750B">
      <w:pPr>
        <w:spacing w:line="240" w:lineRule="auto"/>
      </w:pPr>
      <w:r>
        <w:separator/>
      </w:r>
    </w:p>
  </w:footnote>
  <w:footnote w:type="continuationSeparator" w:id="0">
    <w:p w:rsidR="00673CB8" w:rsidRDefault="00673CB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A150B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4" w:name="BokNum"/>
    <w:bookmarkEnd w:id="4"/>
    <w:r w:rsidR="00A150B1">
      <w:rPr>
        <w:rFonts w:hint="cs"/>
        <w:b/>
        <w:bCs/>
        <w:color w:val="7030A0"/>
        <w:sz w:val="20"/>
        <w:szCs w:val="24"/>
        <w:rtl/>
      </w:rPr>
      <w:t>: 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A150B1">
      <w:rPr>
        <w:rFonts w:hint="cs"/>
        <w:sz w:val="24"/>
        <w:szCs w:val="24"/>
        <w:rtl/>
      </w:rPr>
      <w:t>09</w:t>
    </w:r>
    <w:r w:rsidR="00C06989">
      <w:rPr>
        <w:sz w:val="24"/>
        <w:szCs w:val="24"/>
        <w:rtl/>
      </w:rPr>
      <w:t xml:space="preserve"> /</w:t>
    </w:r>
    <w:r w:rsidR="00761380">
      <w:rPr>
        <w:rFonts w:hint="cs"/>
        <w:sz w:val="24"/>
        <w:szCs w:val="24"/>
        <w:rtl/>
      </w:rPr>
      <w:t>1</w:t>
    </w:r>
    <w:r w:rsidR="00A150B1">
      <w:rPr>
        <w:rFonts w:hint="cs"/>
        <w:sz w:val="24"/>
        <w:szCs w:val="24"/>
        <w:rtl/>
      </w:rPr>
      <w:t>1</w:t>
    </w:r>
    <w:r w:rsidR="00C06989">
      <w:rPr>
        <w:sz w:val="24"/>
        <w:szCs w:val="24"/>
        <w:rtl/>
      </w:rPr>
      <w:t xml:space="preserve"> /1395</w:t>
    </w:r>
  </w:p>
  <w:p w:rsidR="00FA3B17" w:rsidRPr="00F16B53" w:rsidRDefault="00935A55" w:rsidP="00A150B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A150B1">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73CB8"/>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50B1"/>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800D2-1427-496A-8B23-6894CB28B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66</TotalTime>
  <Pages>5</Pages>
  <Words>1523</Words>
  <Characters>8685</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10188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46</cp:revision>
  <cp:lastPrinted>2019-11-23T17:46:00Z</cp:lastPrinted>
  <dcterms:created xsi:type="dcterms:W3CDTF">2019-09-28T13:05:00Z</dcterms:created>
  <dcterms:modified xsi:type="dcterms:W3CDTF">2020-01-07T19:39:00Z</dcterms:modified>
</cp:coreProperties>
</file>