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0FA" w:rsidRPr="00C615DA" w:rsidRDefault="00C615DA" w:rsidP="00C615DA">
      <w:pPr>
        <w:bidi/>
        <w:ind w:right="-851"/>
        <w:jc w:val="center"/>
        <w:rPr>
          <w:rFonts w:ascii="Adobe Arabic" w:hAnsi="Adobe Arabic" w:cs="Adobe Arabic"/>
          <w:b/>
          <w:bCs/>
          <w:color w:val="2E74B5" w:themeColor="accent1" w:themeShade="BF"/>
          <w:sz w:val="72"/>
          <w:szCs w:val="72"/>
          <w:rtl/>
          <w:lang w:bidi="fa-IR"/>
        </w:rPr>
      </w:pPr>
      <w:r w:rsidRPr="00C615DA">
        <w:rPr>
          <w:rFonts w:ascii="Adobe Arabic" w:hAnsi="Adobe Arabic" w:cs="Adobe Arabic"/>
          <w:bCs/>
          <w:noProof/>
          <w:color w:val="000000" w:themeColor="text1"/>
          <w:sz w:val="72"/>
          <w:szCs w:val="7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8240" behindDoc="1" locked="0" layoutInCell="1" allowOverlap="1" wp14:anchorId="69EA4D5A" wp14:editId="5CA66929">
            <wp:simplePos x="0" y="0"/>
            <wp:positionH relativeFrom="page">
              <wp:posOffset>-619433</wp:posOffset>
            </wp:positionH>
            <wp:positionV relativeFrom="paragraph">
              <wp:posOffset>-737419</wp:posOffset>
            </wp:positionV>
            <wp:extent cx="11315271" cy="926147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_2017-03-04_22-18-50.jpg"/>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11328406" cy="9272226"/>
                    </a:xfrm>
                    <a:prstGeom prst="rect">
                      <a:avLst/>
                    </a:prstGeom>
                  </pic:spPr>
                </pic:pic>
              </a:graphicData>
            </a:graphic>
            <wp14:sizeRelH relativeFrom="margin">
              <wp14:pctWidth>0</wp14:pctWidth>
            </wp14:sizeRelH>
            <wp14:sizeRelV relativeFrom="margin">
              <wp14:pctHeight>0</wp14:pctHeight>
            </wp14:sizeRelV>
          </wp:anchor>
        </w:drawing>
      </w:r>
      <w:r w:rsidR="00FD62B7" w:rsidRPr="00C615DA">
        <w:rPr>
          <w:rFonts w:ascii="Adobe Arabic" w:hAnsi="Adobe Arabic" w:cs="Adobe Arabic"/>
          <w:bCs/>
          <w:color w:val="000000" w:themeColor="text1"/>
          <w:sz w:val="72"/>
          <w:szCs w:val="72"/>
          <w:rtl/>
          <w:lang w:bidi="fa-I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بسم الله الرحمن الرحیم</w:t>
      </w:r>
    </w:p>
    <w:p w:rsidR="00FD62B7" w:rsidRPr="00C615DA" w:rsidRDefault="00FD62B7" w:rsidP="00E93B06">
      <w:pPr>
        <w:bidi/>
        <w:ind w:left="26"/>
        <w:rPr>
          <w:rFonts w:ascii="Adobe Arabic" w:hAnsi="Adobe Arabic" w:cs="Adobe Arabic"/>
          <w:b/>
          <w:bCs/>
          <w:color w:val="2E74B5" w:themeColor="accent1" w:themeShade="BF"/>
          <w:sz w:val="44"/>
          <w:szCs w:val="44"/>
          <w:rtl/>
          <w:lang w:bidi="fa-IR"/>
        </w:rPr>
      </w:pPr>
      <w:r w:rsidRPr="00C615DA">
        <w:rPr>
          <w:rFonts w:ascii="Adobe Arabic" w:hAnsi="Adobe Arabic" w:cs="Adobe Arabic"/>
          <w:b/>
          <w:bCs/>
          <w:color w:val="2E74B5" w:themeColor="accent1" w:themeShade="BF"/>
          <w:sz w:val="44"/>
          <w:szCs w:val="44"/>
          <w:rtl/>
          <w:lang w:bidi="fa-IR"/>
        </w:rPr>
        <w:t>آموزشگاه شهید بابایی</w:t>
      </w:r>
    </w:p>
    <w:p w:rsidR="00FD62B7" w:rsidRPr="00C615DA" w:rsidRDefault="00FD62B7" w:rsidP="00E93B06">
      <w:pPr>
        <w:bidi/>
        <w:ind w:left="26"/>
        <w:rPr>
          <w:rFonts w:ascii="Adobe Arabic" w:hAnsi="Adobe Arabic" w:cs="Adobe Arabic"/>
          <w:b/>
          <w:bCs/>
          <w:color w:val="2E74B5" w:themeColor="accent1" w:themeShade="BF"/>
          <w:sz w:val="44"/>
          <w:szCs w:val="44"/>
          <w:rtl/>
          <w:lang w:bidi="fa-IR"/>
        </w:rPr>
      </w:pPr>
      <w:r w:rsidRPr="00C615DA">
        <w:rPr>
          <w:rFonts w:ascii="Adobe Arabic" w:hAnsi="Adobe Arabic" w:cs="Adobe Arabic"/>
          <w:b/>
          <w:bCs/>
          <w:color w:val="2E74B5" w:themeColor="accent1" w:themeShade="BF"/>
          <w:sz w:val="44"/>
          <w:szCs w:val="44"/>
          <w:rtl/>
          <w:lang w:bidi="fa-IR"/>
        </w:rPr>
        <w:t>شهید حسن ابراهیمی بشلی</w:t>
      </w:r>
    </w:p>
    <w:p w:rsidR="00FD62B7" w:rsidRPr="00C615DA" w:rsidRDefault="00FD62B7" w:rsidP="00C615DA">
      <w:pPr>
        <w:bidi/>
        <w:spacing w:line="360" w:lineRule="auto"/>
        <w:jc w:val="both"/>
        <w:rPr>
          <w:rFonts w:ascii="Adobe Arabic" w:hAnsi="Adobe Arabic" w:cs="Adobe Arabic"/>
          <w:b/>
          <w:bCs/>
          <w:color w:val="2E74B5" w:themeColor="accent1" w:themeShade="BF"/>
          <w:sz w:val="56"/>
          <w:szCs w:val="56"/>
          <w:rtl/>
          <w:lang w:bidi="fa-IR"/>
        </w:rPr>
      </w:pPr>
      <w:r w:rsidRPr="00C615DA">
        <w:rPr>
          <w:rFonts w:ascii="Adobe Arabic" w:hAnsi="Adobe Arabic" w:cs="Adobe Arabic"/>
          <w:b/>
          <w:bCs/>
          <w:color w:val="2E74B5" w:themeColor="accent1" w:themeShade="BF"/>
          <w:sz w:val="56"/>
          <w:szCs w:val="56"/>
          <w:rtl/>
          <w:lang w:bidi="fa-IR"/>
        </w:rPr>
        <w:t>این شهید بزرگوار که فرزند ارشد خانواده ابراهیمی بودند در سال 1366 عازم جبهه شدند البته این شهید بزرگواره بدون اطلاع به خانواده عزیز خود به این سفر رفتند که مادر این شهید بعد از سه روز متوالی که دنبال فرزند خود بودند متوجه شدند که فرزندشان به آرزویی که داشتند رسیدند و داوطلبانه به جبهه رفتند مادر بعد از شنیدن این که فرزند عزیزش به جبهه رفتند به خانه برگشتند اما همچنان به فکر فرو رفتند که آن روزهایی که با هم بودند و آرزوهایی که داشتند و به مادر خود گفتند همه رو در ذهن خود مرور می کردند و در دل نجوا می دادند این مادر شهید می فرماید : فرزندش همیشه عاشق امام خمینی بودند و آرزو داشتند که حتماً به جبهه بروند ودر راه دین اسلام وامام عزیز به شهادت برسند که این افتخار نسیب شهید من شده  ومن هم هرگز ناراحت نیستم که فرزندم در راه اسلام به شهادت رسیدند.</w:t>
      </w:r>
    </w:p>
    <w:p w:rsidR="00FD62B7" w:rsidRPr="00C615DA" w:rsidRDefault="00E93B06" w:rsidP="00C615DA">
      <w:pPr>
        <w:bidi/>
        <w:spacing w:line="360" w:lineRule="auto"/>
        <w:jc w:val="both"/>
        <w:rPr>
          <w:rFonts w:ascii="Adobe Arabic" w:hAnsi="Adobe Arabic" w:cs="Adobe Arabic"/>
          <w:b/>
          <w:bCs/>
          <w:color w:val="2E74B5" w:themeColor="accent1" w:themeShade="BF"/>
          <w:sz w:val="56"/>
          <w:szCs w:val="56"/>
          <w:lang w:bidi="fa-IR"/>
        </w:rPr>
      </w:pPr>
      <w:r w:rsidRPr="00C615DA">
        <w:rPr>
          <w:rFonts w:ascii="Adobe Arabic" w:hAnsi="Adobe Arabic" w:cs="Adobe Arabic"/>
          <w:b/>
          <w:bCs/>
          <w:color w:val="2E74B5" w:themeColor="accent1" w:themeShade="BF"/>
          <w:sz w:val="56"/>
          <w:szCs w:val="56"/>
          <w:rtl/>
          <w:lang w:bidi="fa-IR"/>
        </w:rPr>
        <w:t>(</w:t>
      </w:r>
      <w:r w:rsidR="00FD62B7" w:rsidRPr="00C615DA">
        <w:rPr>
          <w:rFonts w:ascii="Adobe Arabic" w:hAnsi="Adobe Arabic" w:cs="Adobe Arabic"/>
          <w:b/>
          <w:bCs/>
          <w:color w:val="2E74B5" w:themeColor="accent1" w:themeShade="BF"/>
          <w:sz w:val="56"/>
          <w:szCs w:val="56"/>
          <w:rtl/>
          <w:lang w:bidi="fa-IR"/>
        </w:rPr>
        <w:t>فرزندم همیشه در خانه در مورد اینکه به جبهه بروند با من سخن می گفتند که مادر بگذار به جبهه بروم همین یک بار وقتی که برگشتم دیگر به جبهه نمی روم ، بعد از اینکه پسرم به ج</w:t>
      </w:r>
      <w:r w:rsidRPr="00C615DA">
        <w:rPr>
          <w:rFonts w:ascii="Adobe Arabic" w:hAnsi="Adobe Arabic" w:cs="Adobe Arabic"/>
          <w:b/>
          <w:bCs/>
          <w:color w:val="2E74B5" w:themeColor="accent1" w:themeShade="BF"/>
          <w:sz w:val="56"/>
          <w:szCs w:val="56"/>
          <w:rtl/>
          <w:lang w:bidi="fa-IR"/>
        </w:rPr>
        <w:t>بهه رفتند یک ماه بعد خبر شهادتش به ما رسید)./.</w:t>
      </w:r>
      <w:r w:rsidR="00042CDE">
        <w:rPr>
          <w:rFonts w:ascii="Adobe Arabic" w:hAnsi="Adobe Arabic" w:cs="Adobe Arabic" w:hint="cs"/>
          <w:b/>
          <w:bCs/>
          <w:color w:val="2E74B5" w:themeColor="accent1" w:themeShade="BF"/>
          <w:sz w:val="56"/>
          <w:szCs w:val="56"/>
          <w:rtl/>
          <w:lang w:bidi="fa-IR"/>
        </w:rPr>
        <w:t xml:space="preserve">  </w:t>
      </w:r>
      <w:r w:rsidR="00042CDE" w:rsidRPr="00042CDE">
        <w:rPr>
          <w:rFonts w:ascii="Adobe Arabic" w:hAnsi="Adobe Arabic" w:cs="Adobe Arabic" w:hint="cs"/>
          <w:b/>
          <w:bCs/>
          <w:color w:val="00B050"/>
          <w:sz w:val="56"/>
          <w:szCs w:val="56"/>
          <w:u w:val="single"/>
          <w:rtl/>
          <w:lang w:bidi="fa-IR"/>
        </w:rPr>
        <w:t>با سپاس از خانواده شهید حسن ابراهیمی</w:t>
      </w:r>
    </w:p>
    <w:p w:rsidR="00C615DA" w:rsidRDefault="00C615DA" w:rsidP="00C615DA">
      <w:pPr>
        <w:bidi/>
        <w:jc w:val="both"/>
        <w:rPr>
          <w:rFonts w:ascii="Adobe Arabic" w:hAnsi="Adobe Arabic" w:cs="Adobe Arabic"/>
          <w:b/>
          <w:bCs/>
          <w:color w:val="2E74B5" w:themeColor="accent1" w:themeShade="BF"/>
          <w:sz w:val="52"/>
          <w:szCs w:val="52"/>
          <w:lang w:bidi="fa-IR"/>
        </w:rPr>
      </w:pPr>
    </w:p>
    <w:p w:rsidR="00C615DA" w:rsidRDefault="00C615DA" w:rsidP="00C615DA">
      <w:pPr>
        <w:bidi/>
        <w:jc w:val="both"/>
        <w:rPr>
          <w:rFonts w:ascii="Adobe Arabic" w:hAnsi="Adobe Arabic" w:cs="Adobe Arabic"/>
          <w:b/>
          <w:bCs/>
          <w:color w:val="2E74B5" w:themeColor="accent1" w:themeShade="BF"/>
          <w:sz w:val="52"/>
          <w:szCs w:val="52"/>
          <w:lang w:bidi="fa-IR"/>
        </w:rPr>
      </w:pPr>
    </w:p>
    <w:p w:rsidR="00C615DA" w:rsidRPr="00C615DA" w:rsidRDefault="00042CDE" w:rsidP="00042CDE">
      <w:pPr>
        <w:bidi/>
        <w:spacing w:line="240" w:lineRule="auto"/>
        <w:ind w:left="-1328"/>
        <w:jc w:val="both"/>
        <w:rPr>
          <w:rFonts w:ascii="Adobe Arabic" w:hAnsi="Adobe Arabic" w:cs="Adobe Arabic"/>
          <w:b/>
          <w:bCs/>
          <w:color w:val="2E74B5" w:themeColor="accent1" w:themeShade="BF"/>
          <w:sz w:val="52"/>
          <w:szCs w:val="52"/>
          <w:rtl/>
          <w:lang w:bidi="fa-IR"/>
        </w:rPr>
      </w:pPr>
      <w:r>
        <w:rPr>
          <w:rFonts w:ascii="Adobe Arabic" w:hAnsi="Adobe Arabic" w:cs="Adobe Arabic"/>
          <w:b/>
          <w:bCs/>
          <w:noProof/>
          <w:color w:val="2E74B5" w:themeColor="accent1" w:themeShade="BF"/>
          <w:sz w:val="52"/>
          <w:szCs w:val="52"/>
        </w:rPr>
        <mc:AlternateContent>
          <mc:Choice Requires="wps">
            <w:drawing>
              <wp:anchor distT="0" distB="0" distL="114300" distR="114300" simplePos="0" relativeHeight="251659264" behindDoc="0" locked="0" layoutInCell="1" allowOverlap="1">
                <wp:simplePos x="0" y="0"/>
                <wp:positionH relativeFrom="margin">
                  <wp:posOffset>3456609</wp:posOffset>
                </wp:positionH>
                <wp:positionV relativeFrom="paragraph">
                  <wp:posOffset>2329566</wp:posOffset>
                </wp:positionV>
                <wp:extent cx="2126974" cy="2186608"/>
                <wp:effectExtent l="0" t="0" r="0" b="4445"/>
                <wp:wrapNone/>
                <wp:docPr id="4" name="Rectangle 4"/>
                <wp:cNvGraphicFramePr/>
                <a:graphic xmlns:a="http://schemas.openxmlformats.org/drawingml/2006/main">
                  <a:graphicData uri="http://schemas.microsoft.com/office/word/2010/wordprocessingShape">
                    <wps:wsp>
                      <wps:cNvSpPr/>
                      <wps:spPr>
                        <a:xfrm>
                          <a:off x="0" y="0"/>
                          <a:ext cx="2126974" cy="218660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2CDE" w:rsidRPr="00042CDE" w:rsidRDefault="00042CDE" w:rsidP="00042CDE">
                            <w:pPr>
                              <w:jc w:val="center"/>
                              <w:rPr>
                                <w:rFonts w:hint="cs"/>
                                <w:color w:val="CC0066"/>
                                <w:sz w:val="144"/>
                                <w:szCs w:val="144"/>
                                <w:lang w:bidi="fa-IR"/>
                              </w:rPr>
                            </w:pPr>
                            <w:r w:rsidRPr="00042CDE">
                              <w:rPr>
                                <w:rFonts w:hint="cs"/>
                                <w:color w:val="CC0066"/>
                                <w:sz w:val="96"/>
                                <w:szCs w:val="96"/>
                                <w:rtl/>
                                <w:lang w:bidi="fa-IR"/>
                              </w:rPr>
                              <w:t>محقق</w:t>
                            </w:r>
                            <w:r w:rsidRPr="00042CDE">
                              <w:rPr>
                                <w:rFonts w:hint="cs"/>
                                <w:color w:val="CC0066"/>
                                <w:sz w:val="144"/>
                                <w:szCs w:val="144"/>
                                <w:rtl/>
                                <w:lang w:bidi="fa-I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left:0;text-align:left;margin-left:272.15pt;margin-top:183.45pt;width:167.5pt;height:172.1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" filled="f" stroked="f" strokeweight="1pt">
                <v:textbox>
                  <w:txbxContent>
                    <w:p w:rsidR="00042CDE" w:rsidRPr="00042CDE" w:rsidRDefault="00042CDE" w:rsidP="00042CDE">
                      <w:pPr>
                        <w:jc w:val="center"/>
                        <w:rPr>
                          <w:rFonts w:hint="cs"/>
                          <w:color w:val="CC0066"/>
                          <w:sz w:val="144"/>
                          <w:szCs w:val="144"/>
                          <w:lang w:bidi="fa-IR"/>
                        </w:rPr>
                      </w:pPr>
                      <w:r w:rsidRPr="00042CDE">
                        <w:rPr>
                          <w:rFonts w:hint="cs"/>
                          <w:color w:val="CC0066"/>
                          <w:sz w:val="96"/>
                          <w:szCs w:val="96"/>
                          <w:rtl/>
                          <w:lang w:bidi="fa-IR"/>
                        </w:rPr>
                        <w:t>محقق</w:t>
                      </w:r>
                      <w:r w:rsidRPr="00042CDE">
                        <w:rPr>
                          <w:rFonts w:hint="cs"/>
                          <w:color w:val="CC0066"/>
                          <w:sz w:val="144"/>
                          <w:szCs w:val="144"/>
                          <w:rtl/>
                          <w:lang w:bidi="fa-IR"/>
                        </w:rPr>
                        <w:t xml:space="preserve"> </w:t>
                      </w:r>
                    </w:p>
                  </w:txbxContent>
                </v:textbox>
                <w10:wrap anchorx="margin"/>
              </v:rect>
            </w:pict>
          </mc:Fallback>
        </mc:AlternateContent>
      </w:r>
      <w:r w:rsidR="00C615DA">
        <w:rPr>
          <w:rFonts w:ascii="Adobe Arabic" w:hAnsi="Adobe Arabic" w:cs="Adobe Arabic"/>
          <w:b/>
          <w:bCs/>
          <w:color w:val="2E74B5" w:themeColor="accent1" w:themeShade="BF"/>
          <w:sz w:val="52"/>
          <w:szCs w:val="52"/>
          <w:lang w:bidi="fa-IR"/>
        </w:rPr>
        <w:t xml:space="preserve">                 </w:t>
      </w:r>
      <w:r w:rsidR="00C615DA">
        <w:rPr>
          <w:rFonts w:ascii="Adobe Arabic" w:hAnsi="Adobe Arabic" w:cs="Adobe Arabic"/>
          <w:b/>
          <w:bCs/>
          <w:noProof/>
          <w:color w:val="5B9BD5" w:themeColor="accent1"/>
          <w:sz w:val="52"/>
          <w:szCs w:val="52"/>
          <w:rtl/>
        </w:rPr>
        <w:drawing>
          <wp:inline distT="0" distB="0" distL="0" distR="0" wp14:anchorId="697D6146" wp14:editId="0A09982B">
            <wp:extent cx="2744367" cy="4140071"/>
            <wp:effectExtent l="323850" t="0" r="342265" b="1657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_2017-03-04_22-18-33.jpg"/>
                    <pic:cNvPicPr/>
                  </pic:nvPicPr>
                  <pic:blipFill>
                    <a:blip r:embed="rId5">
                      <a:extLst>
                        <a:ext uri="{28A0092B-C50C-407E-A947-70E740481C1C}">
                          <a14:useLocalDpi xmlns:a14="http://schemas.microsoft.com/office/drawing/2010/main" val="0"/>
                        </a:ext>
                      </a:extLst>
                    </a:blip>
                    <a:stretch>
                      <a:fillRect/>
                    </a:stretch>
                  </pic:blipFill>
                  <pic:spPr>
                    <a:xfrm>
                      <a:off x="0" y="0"/>
                      <a:ext cx="2773646" cy="418424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r w:rsidR="00C615DA">
        <w:rPr>
          <w:rFonts w:ascii="Adobe Arabic" w:hAnsi="Adobe Arabic" w:cs="Adobe Arabic"/>
          <w:b/>
          <w:bCs/>
          <w:color w:val="2E74B5" w:themeColor="accent1" w:themeShade="BF"/>
          <w:sz w:val="52"/>
          <w:szCs w:val="52"/>
          <w:lang w:bidi="fa-IR"/>
        </w:rPr>
        <w:t xml:space="preserve">   </w:t>
      </w:r>
      <w:bookmarkStart w:id="0" w:name="_GoBack"/>
      <w:bookmarkEnd w:id="0"/>
      <w:r w:rsidR="00C615DA">
        <w:rPr>
          <w:rFonts w:ascii="Adobe Arabic" w:hAnsi="Adobe Arabic" w:cs="Adobe Arabic"/>
          <w:b/>
          <w:bCs/>
          <w:color w:val="2E74B5" w:themeColor="accent1" w:themeShade="BF"/>
          <w:sz w:val="52"/>
          <w:szCs w:val="52"/>
          <w:lang w:bidi="fa-IR"/>
        </w:rPr>
        <w:t xml:space="preserve"> </w:t>
      </w:r>
      <w:r w:rsidRPr="00042CDE">
        <w:rPr>
          <w:rFonts w:ascii="Adobe Arabic" w:hAnsi="Adobe Arabic" w:cs="Adobe Arabic" w:hint="cs"/>
          <w:b/>
          <w:bCs/>
          <w:noProof/>
          <w:color w:val="CC0066"/>
          <w:sz w:val="72"/>
          <w:szCs w:val="72"/>
          <w:rtl/>
          <w:lang w:bidi="fa-IR"/>
        </w:rPr>
        <w:t>یگانه شریفی</w:t>
      </w:r>
      <w:r w:rsidR="00C615DA">
        <w:rPr>
          <w:rFonts w:ascii="Adobe Arabic" w:hAnsi="Adobe Arabic" w:cs="Adobe Arabic"/>
          <w:b/>
          <w:bCs/>
          <w:noProof/>
          <w:color w:val="5B9BD5" w:themeColor="accent1"/>
          <w:sz w:val="52"/>
          <w:szCs w:val="52"/>
          <w:rtl/>
        </w:rPr>
        <w:drawing>
          <wp:inline distT="0" distB="0" distL="0" distR="0">
            <wp:extent cx="2241693" cy="3985233"/>
            <wp:effectExtent l="361950" t="0" r="368300" b="1492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_2017-03-04_22-18-3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1693" cy="3985233"/>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sectPr w:rsidR="00C615DA" w:rsidRPr="00C615DA" w:rsidSect="00C615DA">
      <w:pgSz w:w="16839" w:h="23814" w:code="8"/>
      <w:pgMar w:top="851" w:right="1440" w:bottom="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dobe Arabic">
    <w:panose1 w:val="00000000000000000000"/>
    <w:charset w:val="00"/>
    <w:family w:val="roman"/>
    <w:notTrueType/>
    <w:pitch w:val="variable"/>
    <w:sig w:usb0="8000202F" w:usb1="8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B7"/>
    <w:rsid w:val="00042CDE"/>
    <w:rsid w:val="003E00FA"/>
    <w:rsid w:val="00C615DA"/>
    <w:rsid w:val="00E93B06"/>
    <w:rsid w:val="00FD62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10D6E-3489-4AE8-81B3-7023C089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3</cp:revision>
  <dcterms:created xsi:type="dcterms:W3CDTF">2017-03-05T06:26:00Z</dcterms:created>
  <dcterms:modified xsi:type="dcterms:W3CDTF">2017-03-05T06:31:00Z</dcterms:modified>
</cp:coreProperties>
</file>