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بالای ناقه موی مرا باد می کشید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پایین ناقه چکمه سرم داد می کشید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بالای ناقه زلف گره خورده داشتم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پایین ناقه چادر آزرده داشتم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بالای ناقه غصه ی روبنده داشتم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پایین ناقه عمه ی شرمنده داشتم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بالای ناقه مقنعه ی پاره داشتم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پایین ناقه تاول آواره داشتم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بالای ناقه کاربه تحقیر می کشید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پایین ناقه پهلوی من، تیر می کشید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بالای ناقه غربت گودال دیده ام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پایین ناقه گریه ی خلخال دیده ام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بالای ناقه گرد سرت شاپرک شدم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پایین ناقه نقشه ی راه فدک شدم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بالای ناقه اشک علمدار دیده ام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پایین ناقه کوچه و بازار دیده ام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بالای ناقه خون جگری بود و کعب نی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پایین ناقه دربه دری بود و کعب نی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بالای ناقه خم شدم ازبارغم پدر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پایین ناقه نیمه شبی گم شدم پدر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بالای ناقه شام بلا بود و عمه ام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پایین ناقه طشت طلا بود و عمه ام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بالای ناقه سنگ سرم را شکست و رفت...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پایین ناقه زجر پرم را شکست و رفت....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بالای ناقه بی هدفم پرت کرده است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پایین ناقه نان طرفم پرت کرده است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بالای ناقه حرمله با سنگ زد مرا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پایین ناقه دختراو چنگ زد مرا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بالای ناقه بخت بد آورده داشتم</w:t>
      </w:r>
      <w:bookmarkStart w:id="0" w:name="_GoBack"/>
      <w:bookmarkEnd w:id="0"/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پایین ناقه چشم وَرَم کرده داشتم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بالای ناقه نیزه ی تو بدبیار بود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پایین ناقه صحبت بُرد قمار بود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بالای ناقه خارجی ام؛ تا صدا زدند!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color w:val="000000"/>
          <w:sz w:val="22"/>
          <w:szCs w:val="22"/>
          <w:rtl/>
        </w:rPr>
        <w:t>پایین ناقه پیرزنان عمه را زدند</w:t>
      </w:r>
    </w:p>
    <w:p w:rsidR="0009492C" w:rsidRPr="0009492C" w:rsidRDefault="0009492C" w:rsidP="0009492C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B Nazanin"/>
          <w:b/>
          <w:bCs/>
          <w:color w:val="000000"/>
          <w:sz w:val="22"/>
          <w:szCs w:val="22"/>
          <w:rtl/>
        </w:rPr>
      </w:pPr>
      <w:r w:rsidRPr="0009492C">
        <w:rPr>
          <w:rFonts w:ascii="Tahoma" w:hAnsi="Tahoma" w:cs="B Nazanin" w:hint="cs"/>
          <w:b/>
          <w:bCs/>
          <w:color w:val="000000"/>
          <w:sz w:val="22"/>
          <w:szCs w:val="22"/>
          <w:rtl/>
        </w:rPr>
        <w:t>(وحيد قاسمي)</w:t>
      </w:r>
    </w:p>
    <w:p w:rsidR="001975C0" w:rsidRPr="0009492C" w:rsidRDefault="001975C0" w:rsidP="0009492C">
      <w:pPr>
        <w:spacing w:line="240" w:lineRule="auto"/>
        <w:rPr>
          <w:rFonts w:cs="B Nazanin" w:hint="cs"/>
        </w:rPr>
      </w:pPr>
    </w:p>
    <w:sectPr w:rsidR="001975C0" w:rsidRPr="0009492C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84"/>
    <w:rsid w:val="0009492C"/>
    <w:rsid w:val="000B7D84"/>
    <w:rsid w:val="001975C0"/>
    <w:rsid w:val="00F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92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92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2</cp:revision>
  <dcterms:created xsi:type="dcterms:W3CDTF">2014-10-28T10:23:00Z</dcterms:created>
  <dcterms:modified xsi:type="dcterms:W3CDTF">2014-10-28T10:25:00Z</dcterms:modified>
</cp:coreProperties>
</file>