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1" w:rsidRPr="00702E14" w:rsidRDefault="003A7CE1" w:rsidP="00ED1602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3A7CE1" w:rsidRPr="00702E14" w:rsidRDefault="003A7CE1" w:rsidP="00ED1602">
      <w:pPr>
        <w:jc w:val="center"/>
        <w:rPr>
          <w:rFonts w:cs="B Nazanin"/>
          <w:b/>
          <w:bCs/>
          <w:sz w:val="28"/>
          <w:szCs w:val="28"/>
        </w:rPr>
      </w:pPr>
    </w:p>
    <w:p w:rsidR="00ED1602" w:rsidRPr="003D39FD" w:rsidRDefault="003D39FD" w:rsidP="00ED1602">
      <w:pPr>
        <w:jc w:val="center"/>
        <w:rPr>
          <w:rFonts w:cs="B Nazanin"/>
          <w:b/>
          <w:bCs/>
          <w:sz w:val="38"/>
          <w:szCs w:val="38"/>
          <w:rtl/>
        </w:rPr>
      </w:pPr>
      <w:r w:rsidRPr="003D39FD">
        <w:rPr>
          <w:rFonts w:cs="B Nazanin" w:hint="cs"/>
          <w:b/>
          <w:bCs/>
          <w:sz w:val="38"/>
          <w:szCs w:val="38"/>
          <w:rtl/>
        </w:rPr>
        <w:t>وزارت آموزش و پرورش</w:t>
      </w:r>
    </w:p>
    <w:p w:rsidR="003D39FD" w:rsidRPr="00702E14" w:rsidRDefault="003D39FD" w:rsidP="00ED1602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معاونت آموزش متوسطه</w:t>
      </w:r>
    </w:p>
    <w:p w:rsidR="00ED1602" w:rsidRPr="003D39FD" w:rsidRDefault="003D39FD" w:rsidP="00ED1602">
      <w:pPr>
        <w:jc w:val="center"/>
        <w:rPr>
          <w:rFonts w:cs="B Nazanin"/>
          <w:b/>
          <w:bCs/>
          <w:sz w:val="22"/>
          <w:szCs w:val="22"/>
          <w:rtl/>
        </w:rPr>
      </w:pPr>
      <w:r w:rsidRPr="003D39FD">
        <w:rPr>
          <w:rFonts w:cs="B Nazanin" w:hint="cs"/>
          <w:b/>
          <w:bCs/>
          <w:sz w:val="22"/>
          <w:szCs w:val="22"/>
          <w:rtl/>
        </w:rPr>
        <w:t>دفتر آموزش دوره دوم متوسطه فنی و حرفه ای</w:t>
      </w:r>
    </w:p>
    <w:p w:rsidR="003D39FD" w:rsidRPr="003D39FD" w:rsidRDefault="003D39FD" w:rsidP="003D39FD">
      <w:pPr>
        <w:jc w:val="center"/>
        <w:rPr>
          <w:rFonts w:cs="B Nazanin"/>
          <w:b/>
          <w:bCs/>
          <w:sz w:val="22"/>
          <w:szCs w:val="22"/>
          <w:rtl/>
        </w:rPr>
      </w:pPr>
      <w:r w:rsidRPr="003D39FD">
        <w:rPr>
          <w:rFonts w:cs="B Nazanin" w:hint="cs"/>
          <w:b/>
          <w:bCs/>
          <w:sz w:val="22"/>
          <w:szCs w:val="22"/>
          <w:rtl/>
        </w:rPr>
        <w:t>دفتر آموزش دوره دوم متوسطه کاردانش</w:t>
      </w:r>
    </w:p>
    <w:p w:rsidR="003D39FD" w:rsidRDefault="003D39FD" w:rsidP="00ED1602">
      <w:pPr>
        <w:jc w:val="center"/>
        <w:rPr>
          <w:rFonts w:cs="B Nazanin"/>
          <w:b/>
          <w:bCs/>
          <w:rtl/>
        </w:rPr>
      </w:pPr>
    </w:p>
    <w:p w:rsidR="003D39FD" w:rsidRPr="00702E14" w:rsidRDefault="003D39FD" w:rsidP="00ED1602">
      <w:pPr>
        <w:jc w:val="center"/>
        <w:rPr>
          <w:rFonts w:cs="B Nazanin"/>
          <w:b/>
          <w:bCs/>
          <w:rtl/>
        </w:rPr>
      </w:pPr>
    </w:p>
    <w:p w:rsidR="00ED1602" w:rsidRPr="00702E14" w:rsidRDefault="00ED1602" w:rsidP="00ED1602">
      <w:pPr>
        <w:jc w:val="center"/>
        <w:rPr>
          <w:rFonts w:cs="B Nazanin"/>
          <w:sz w:val="38"/>
          <w:szCs w:val="38"/>
          <w:rtl/>
        </w:rPr>
      </w:pPr>
      <w:r w:rsidRPr="00702E14">
        <w:rPr>
          <w:rFonts w:cs="B Nazanin" w:hint="cs"/>
          <w:b/>
          <w:bCs/>
          <w:sz w:val="38"/>
          <w:szCs w:val="38"/>
          <w:rtl/>
        </w:rPr>
        <w:t xml:space="preserve">دبیرخانه راهبری کشوری برق و الکترونیک  </w:t>
      </w:r>
    </w:p>
    <w:p w:rsidR="00ED1602" w:rsidRPr="00702E14" w:rsidRDefault="00ED1602" w:rsidP="002E36A0">
      <w:pPr>
        <w:bidi/>
        <w:jc w:val="center"/>
        <w:rPr>
          <w:rFonts w:cs="B Nazanin"/>
          <w:sz w:val="28"/>
          <w:szCs w:val="28"/>
          <w:rtl/>
        </w:rPr>
      </w:pPr>
    </w:p>
    <w:p w:rsidR="00ED1602" w:rsidRPr="00702E14" w:rsidRDefault="00ED1602" w:rsidP="00ED1602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5F43B1" w:rsidRPr="00702E14" w:rsidRDefault="005F43B1" w:rsidP="005F43B1">
      <w:pPr>
        <w:bidi/>
        <w:jc w:val="center"/>
        <w:rPr>
          <w:rFonts w:cs="B Nazanin"/>
          <w:sz w:val="28"/>
          <w:szCs w:val="28"/>
          <w:rtl/>
        </w:rPr>
      </w:pPr>
    </w:p>
    <w:p w:rsidR="00BD354B" w:rsidRPr="005F43B1" w:rsidRDefault="0067417B" w:rsidP="00ED1602">
      <w:pPr>
        <w:bidi/>
        <w:jc w:val="center"/>
        <w:rPr>
          <w:rFonts w:cs="B Nazanin"/>
          <w:sz w:val="42"/>
          <w:szCs w:val="42"/>
          <w:rtl/>
        </w:rPr>
      </w:pPr>
      <w:r w:rsidRPr="005F43B1">
        <w:rPr>
          <w:rFonts w:cs="B Nazanin" w:hint="cs"/>
          <w:sz w:val="42"/>
          <w:szCs w:val="42"/>
          <w:rtl/>
        </w:rPr>
        <w:t>شیوه نامه</w:t>
      </w:r>
      <w:r w:rsidR="0004106E" w:rsidRPr="005F43B1">
        <w:rPr>
          <w:rFonts w:cs="B Nazanin" w:hint="cs"/>
          <w:sz w:val="42"/>
          <w:szCs w:val="42"/>
          <w:rtl/>
        </w:rPr>
        <w:t xml:space="preserve"> برگزاری</w:t>
      </w:r>
      <w:r w:rsidR="0004106E" w:rsidRPr="005F43B1">
        <w:rPr>
          <w:rFonts w:cs="B Nazanin" w:hint="cs"/>
          <w:sz w:val="42"/>
          <w:szCs w:val="42"/>
          <w:rtl/>
          <w:lang w:bidi="fa-IR"/>
        </w:rPr>
        <w:t xml:space="preserve"> </w:t>
      </w:r>
      <w:r w:rsidR="0004106E" w:rsidRPr="005F43B1">
        <w:rPr>
          <w:rFonts w:cs="B Nazanin" w:hint="cs"/>
          <w:sz w:val="42"/>
          <w:szCs w:val="42"/>
          <w:rtl/>
        </w:rPr>
        <w:t xml:space="preserve"> </w:t>
      </w:r>
    </w:p>
    <w:p w:rsidR="003D2305" w:rsidRPr="005F43B1" w:rsidRDefault="00561EEC" w:rsidP="003D2305">
      <w:pPr>
        <w:bidi/>
        <w:jc w:val="center"/>
        <w:rPr>
          <w:rFonts w:cs="B Nazanin"/>
          <w:sz w:val="30"/>
          <w:szCs w:val="30"/>
          <w:rtl/>
        </w:rPr>
      </w:pPr>
      <w:r w:rsidRPr="005F43B1">
        <w:rPr>
          <w:rFonts w:cs="B Nazanin" w:hint="cs"/>
          <w:sz w:val="48"/>
          <w:szCs w:val="48"/>
          <w:rtl/>
        </w:rPr>
        <w:t>جشنواره تولید محتوا الکترونیکی</w:t>
      </w:r>
      <w:r w:rsidR="0004106E" w:rsidRPr="005F43B1">
        <w:rPr>
          <w:rFonts w:cs="B Nazanin" w:hint="cs"/>
          <w:sz w:val="48"/>
          <w:szCs w:val="48"/>
          <w:rtl/>
          <w:lang w:bidi="fa-IR"/>
        </w:rPr>
        <w:t xml:space="preserve"> </w:t>
      </w:r>
    </w:p>
    <w:p w:rsidR="0067417B" w:rsidRPr="005F43B1" w:rsidRDefault="0067417B" w:rsidP="0067417B">
      <w:pPr>
        <w:bidi/>
        <w:jc w:val="center"/>
        <w:rPr>
          <w:rFonts w:cs="B Nazanin"/>
          <w:sz w:val="30"/>
          <w:szCs w:val="30"/>
          <w:rtl/>
        </w:rPr>
      </w:pPr>
    </w:p>
    <w:p w:rsidR="0067417B" w:rsidRPr="005F43B1" w:rsidRDefault="0067417B" w:rsidP="00CB137F">
      <w:pPr>
        <w:bidi/>
        <w:jc w:val="center"/>
        <w:rPr>
          <w:rFonts w:cs="B Nazanin"/>
          <w:b/>
          <w:bCs/>
          <w:sz w:val="30"/>
          <w:szCs w:val="30"/>
          <w:lang w:bidi="fa-IR"/>
        </w:rPr>
      </w:pPr>
      <w:r w:rsidRPr="005F43B1">
        <w:rPr>
          <w:rFonts w:cs="B Nazanin" w:hint="cs"/>
          <w:b/>
          <w:bCs/>
          <w:sz w:val="30"/>
          <w:szCs w:val="30"/>
          <w:rtl/>
        </w:rPr>
        <w:t xml:space="preserve">کد شیونامه   </w:t>
      </w:r>
      <w:r w:rsidR="00CB137F">
        <w:rPr>
          <w:rFonts w:cs="B Nazanin"/>
          <w:b/>
          <w:bCs/>
          <w:sz w:val="30"/>
          <w:szCs w:val="30"/>
        </w:rPr>
        <w:t>SH401</w:t>
      </w:r>
    </w:p>
    <w:p w:rsidR="0004106E" w:rsidRPr="00702E14" w:rsidRDefault="0004106E" w:rsidP="00714E85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04106E" w:rsidRPr="00702E14" w:rsidRDefault="0004106E" w:rsidP="0004106E">
      <w:pPr>
        <w:bidi/>
        <w:jc w:val="center"/>
        <w:rPr>
          <w:rFonts w:cs="B Nazanin"/>
          <w:sz w:val="32"/>
          <w:szCs w:val="32"/>
          <w:rtl/>
        </w:rPr>
      </w:pPr>
    </w:p>
    <w:p w:rsidR="0004106E" w:rsidRPr="00702E14" w:rsidRDefault="0004106E" w:rsidP="0004106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04106E" w:rsidRPr="00702E14" w:rsidRDefault="0004106E" w:rsidP="00BD354B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04106E" w:rsidRPr="00702E14" w:rsidRDefault="0004106E" w:rsidP="00BD354B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04106E" w:rsidRPr="00702E14" w:rsidRDefault="0004106E" w:rsidP="0004106E">
      <w:pPr>
        <w:bidi/>
        <w:rPr>
          <w:rFonts w:cs="B Nazanin"/>
          <w:b/>
          <w:bCs/>
          <w:sz w:val="20"/>
          <w:szCs w:val="20"/>
          <w:lang w:bidi="fa-IR"/>
        </w:rPr>
      </w:pPr>
    </w:p>
    <w:p w:rsidR="0004106E" w:rsidRPr="00702E14" w:rsidRDefault="0004106E" w:rsidP="0004106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3A7CE1" w:rsidRDefault="003A7CE1" w:rsidP="003A7CE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5C299E" w:rsidRDefault="005C299E" w:rsidP="005C299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5C299E" w:rsidRPr="00702E14" w:rsidRDefault="005C299E" w:rsidP="005C299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CB137F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02E14">
        <w:rPr>
          <w:rFonts w:cs="B Nazanin" w:hint="cs"/>
          <w:sz w:val="36"/>
          <w:szCs w:val="36"/>
          <w:rtl/>
        </w:rPr>
        <w:t xml:space="preserve">سال تحصيلي </w:t>
      </w:r>
      <w:r w:rsidR="00CB137F">
        <w:rPr>
          <w:rFonts w:cs="B Nazanin"/>
          <w:sz w:val="36"/>
          <w:szCs w:val="36"/>
        </w:rPr>
        <w:t>96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Pr="00702E14"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="00CB137F">
        <w:rPr>
          <w:rFonts w:cs="B Nazanin"/>
          <w:sz w:val="36"/>
          <w:szCs w:val="36"/>
        </w:rPr>
        <w:t>95</w:t>
      </w:r>
    </w:p>
    <w:p w:rsidR="007E6DCC" w:rsidRPr="00702E14" w:rsidRDefault="007E6DCC" w:rsidP="007E6DCC">
      <w:pPr>
        <w:bidi/>
        <w:jc w:val="center"/>
        <w:rPr>
          <w:rFonts w:cs="B Nazanin"/>
          <w:sz w:val="36"/>
          <w:szCs w:val="36"/>
          <w:rtl/>
          <w:lang w:bidi="fa-IR"/>
        </w:rPr>
      </w:pPr>
    </w:p>
    <w:p w:rsidR="0004106E" w:rsidRPr="00702E14" w:rsidRDefault="0004106E" w:rsidP="0004106E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98772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02E14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"هو العلیم"</w:t>
      </w:r>
    </w:p>
    <w:p w:rsidR="007E6DCC" w:rsidRPr="00702E14" w:rsidRDefault="007E6DCC" w:rsidP="007E6DCC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4106E" w:rsidRDefault="0004106E" w:rsidP="000410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4331CF" w:rsidRPr="00083ED1" w:rsidRDefault="004331CF" w:rsidP="004331CF">
      <w:pPr>
        <w:bidi/>
        <w:rPr>
          <w:rFonts w:cs="B Nazanin"/>
          <w:sz w:val="26"/>
          <w:szCs w:val="26"/>
          <w:rtl/>
        </w:rPr>
      </w:pPr>
      <w:r w:rsidRPr="00083ED1">
        <w:rPr>
          <w:rFonts w:cs="B Nazanin" w:hint="cs"/>
          <w:sz w:val="26"/>
          <w:szCs w:val="26"/>
          <w:rtl/>
        </w:rPr>
        <w:t>معلم یکی از اصلی ترین عوامل در فرایند یاددهی _ یادگیری  است که باید ضمن بهره مندی از نگرشی مثبت و منطبق بر اهداف تعلیم و تربیت ، از دانش ، نگرش و مهارت های کافی در امر تدریس بهره مند باشد .</w:t>
      </w:r>
    </w:p>
    <w:p w:rsidR="007E6DCC" w:rsidRPr="00496DF2" w:rsidRDefault="004331CF" w:rsidP="00065D55">
      <w:pPr>
        <w:bidi/>
        <w:rPr>
          <w:rFonts w:cs="B Nazanin"/>
          <w:sz w:val="26"/>
          <w:szCs w:val="26"/>
          <w:rtl/>
          <w:lang w:bidi="fa-IR"/>
        </w:rPr>
      </w:pPr>
      <w:r w:rsidRPr="00083ED1">
        <w:rPr>
          <w:rFonts w:cs="B Nazanin" w:hint="cs"/>
          <w:sz w:val="26"/>
          <w:szCs w:val="26"/>
          <w:rtl/>
        </w:rPr>
        <w:t xml:space="preserve"> کاربست هوشمندانه ی فناوری های نوین در فرایند یاددهی- یادگیری یکی از عوامل تدریس اثر بخش می باشد و امروزه با هوشمند نمودن حداکثری کلاس ها و کارگاه های آموزشی در هنرستان ها لزوم استفاده از محتواهای الکترونیکی متناسب با این کلاس ها  اجتناب ناپذیر می باشد و رسالت گروه های آموزشی ارتقای سطح توانمندی هنرآموزان و دبیران در تولید محتواهای الکترونیکی خاص شرایط بومی و سطح توانمدی هنرجویان می باشد.</w:t>
      </w:r>
      <w:r w:rsidR="00496DF2">
        <w:rPr>
          <w:rFonts w:ascii="BNazanin" w:cs="B Nazanin" w:hint="cs"/>
          <w:sz w:val="26"/>
          <w:szCs w:val="26"/>
          <w:rtl/>
          <w:lang w:bidi="fa-IR"/>
        </w:rPr>
        <w:t xml:space="preserve"> </w:t>
      </w:r>
    </w:p>
    <w:p w:rsidR="0004106E" w:rsidRPr="00702E14" w:rsidRDefault="00557C7F" w:rsidP="0004106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257300" cy="4572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5D9" w:rsidRPr="00C72E63" w:rsidRDefault="00FC05D9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4pt;margin-top:0;width:9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">
                <v:textbox>
                  <w:txbxContent>
                    <w:p w:rsidR="00FC05D9" w:rsidRPr="00C72E63" w:rsidRDefault="00FC05D9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اهداف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Default="0004106E" w:rsidP="0004106E">
      <w:pPr>
        <w:bidi/>
        <w:rPr>
          <w:rFonts w:cs="B Nazanin"/>
          <w:b/>
          <w:bCs/>
          <w:rtl/>
          <w:lang w:bidi="fa-IR"/>
        </w:rPr>
      </w:pPr>
    </w:p>
    <w:p w:rsidR="00065D55" w:rsidRPr="00065D55" w:rsidRDefault="00065D55" w:rsidP="00065D55">
      <w:pPr>
        <w:bidi/>
        <w:ind w:left="360"/>
        <w:jc w:val="both"/>
        <w:rPr>
          <w:rFonts w:cs="B Nazanin"/>
          <w:sz w:val="26"/>
          <w:szCs w:val="26"/>
        </w:rPr>
      </w:pPr>
      <w:r w:rsidRPr="00065D55">
        <w:rPr>
          <w:rFonts w:cs="B Nazanin" w:hint="cs"/>
          <w:sz w:val="26"/>
          <w:szCs w:val="26"/>
          <w:rtl/>
        </w:rPr>
        <w:t>1- تغییر نگرش در هنرآموزان در استفاده ی حداکثری از امکانات کلاس ها و کارگاه های هوشمند</w:t>
      </w:r>
    </w:p>
    <w:p w:rsidR="00065D55" w:rsidRPr="00065D55" w:rsidRDefault="00065D55" w:rsidP="00065D55">
      <w:pPr>
        <w:bidi/>
        <w:ind w:left="360"/>
        <w:jc w:val="both"/>
        <w:rPr>
          <w:rFonts w:cs="B Nazanin"/>
          <w:sz w:val="26"/>
          <w:szCs w:val="26"/>
        </w:rPr>
      </w:pPr>
      <w:r w:rsidRPr="00065D55">
        <w:rPr>
          <w:rFonts w:cs="B Nazanin" w:hint="cs"/>
          <w:sz w:val="26"/>
          <w:szCs w:val="26"/>
          <w:rtl/>
        </w:rPr>
        <w:t>2- معرفی و ترویج  فناوری های نوین در تولید محتواهای آموزشی</w:t>
      </w:r>
    </w:p>
    <w:p w:rsidR="007E6DCC" w:rsidRPr="00065D55" w:rsidRDefault="00065D55" w:rsidP="00065D55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 xml:space="preserve">      3</w:t>
      </w:r>
      <w:r w:rsidRPr="00065D55">
        <w:rPr>
          <w:rFonts w:cs="B Nazanin" w:hint="cs"/>
          <w:sz w:val="26"/>
          <w:szCs w:val="26"/>
          <w:rtl/>
        </w:rPr>
        <w:t xml:space="preserve">- شناسائی هنرآموزان فعال و خلاق در زمینه ی تدریس خلاقانه و نوین مبتنی بر </w:t>
      </w:r>
      <w:r w:rsidRPr="00065D55">
        <w:rPr>
          <w:rFonts w:cs="B Nazanin"/>
          <w:sz w:val="26"/>
          <w:szCs w:val="26"/>
        </w:rPr>
        <w:t>IT</w:t>
      </w:r>
    </w:p>
    <w:p w:rsidR="0004106E" w:rsidRPr="00702E14" w:rsidRDefault="00557C7F" w:rsidP="009778F5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46990</wp:posOffset>
                </wp:positionV>
                <wp:extent cx="1075690" cy="497840"/>
                <wp:effectExtent l="5715" t="8890" r="13970" b="762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569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5D9" w:rsidRPr="00C72E63" w:rsidRDefault="00FC05D9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مخاطبين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431.7pt;margin-top:3.7pt;width:84.7pt;height:39.2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">
                <v:textbox>
                  <w:txbxContent>
                    <w:p w:rsidR="00FC05D9" w:rsidRPr="00C72E63" w:rsidRDefault="00FC05D9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مخاطبين 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Pr="00702E14" w:rsidRDefault="0004106E" w:rsidP="0004106E">
      <w:pPr>
        <w:bidi/>
        <w:rPr>
          <w:rFonts w:cs="B Nazanin"/>
          <w:rtl/>
          <w:lang w:bidi="fa-IR"/>
        </w:rPr>
      </w:pP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2E725F" w:rsidRPr="00702E14" w:rsidRDefault="0004106E" w:rsidP="00193C7C">
      <w:pPr>
        <w:bidi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کلیه </w:t>
      </w:r>
      <w:r w:rsidR="002E36A0" w:rsidRPr="00702E14">
        <w:rPr>
          <w:rFonts w:cs="B Nazanin" w:hint="cs"/>
          <w:rtl/>
          <w:lang w:bidi="fa-IR"/>
        </w:rPr>
        <w:t>هنرآموزان</w:t>
      </w:r>
      <w:r w:rsidR="00FA097D" w:rsidRPr="00702E14">
        <w:rPr>
          <w:rFonts w:cs="B Nazanin" w:hint="cs"/>
          <w:rtl/>
          <w:lang w:bidi="fa-IR"/>
        </w:rPr>
        <w:t xml:space="preserve"> رشته برق و الکترونیک</w:t>
      </w:r>
      <w:r w:rsidR="00327611">
        <w:rPr>
          <w:rFonts w:cs="B Nazanin" w:hint="cs"/>
          <w:rtl/>
          <w:lang w:bidi="fa-IR"/>
        </w:rPr>
        <w:t xml:space="preserve"> ،</w:t>
      </w:r>
      <w:r w:rsidR="00FA097D" w:rsidRPr="00702E14">
        <w:rPr>
          <w:rFonts w:cs="B Nazanin" w:hint="cs"/>
          <w:rtl/>
          <w:lang w:bidi="fa-IR"/>
        </w:rPr>
        <w:t xml:space="preserve"> فنی و حرفه ای و </w:t>
      </w:r>
      <w:r w:rsidR="00193C7C" w:rsidRPr="00702E14">
        <w:rPr>
          <w:rFonts w:cs="B Nazanin" w:hint="cs"/>
          <w:rtl/>
          <w:lang w:bidi="fa-IR"/>
        </w:rPr>
        <w:t>کاردانش</w:t>
      </w:r>
      <w:r w:rsidR="00327611">
        <w:rPr>
          <w:rFonts w:cs="B Nazanin" w:hint="cs"/>
          <w:rtl/>
          <w:lang w:bidi="fa-IR"/>
        </w:rPr>
        <w:t xml:space="preserve"> بدون توجه به پست و رشته تدریس </w:t>
      </w:r>
    </w:p>
    <w:p w:rsidR="002E36A0" w:rsidRPr="00702E14" w:rsidRDefault="002E36A0" w:rsidP="002E36A0">
      <w:pPr>
        <w:bidi/>
        <w:rPr>
          <w:rFonts w:cs="B Nazanin"/>
          <w:rtl/>
          <w:lang w:bidi="fa-IR"/>
        </w:rPr>
      </w:pPr>
    </w:p>
    <w:p w:rsidR="002E725F" w:rsidRPr="00702E14" w:rsidRDefault="002E725F" w:rsidP="002E725F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شيوه اجرا و نکات قابل توجه</w:t>
      </w:r>
    </w:p>
    <w:p w:rsidR="005C371D" w:rsidRDefault="00E70984" w:rsidP="00E70984">
      <w:pPr>
        <w:pStyle w:val="ListParagraph"/>
        <w:numPr>
          <w:ilvl w:val="0"/>
          <w:numId w:val="25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موضوع 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جشنواره </w:t>
      </w:r>
      <w:r>
        <w:rPr>
          <w:rFonts w:cs="B Nazanin" w:hint="cs"/>
          <w:sz w:val="26"/>
          <w:szCs w:val="26"/>
          <w:rtl/>
          <w:lang w:bidi="fa-IR"/>
        </w:rPr>
        <w:t xml:space="preserve">تولید محتوا 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درسال جاري در </w:t>
      </w:r>
      <w:r>
        <w:rPr>
          <w:rFonts w:cs="B Nazanin" w:hint="cs"/>
          <w:sz w:val="26"/>
          <w:szCs w:val="26"/>
          <w:rtl/>
          <w:lang w:bidi="fa-IR"/>
        </w:rPr>
        <w:t xml:space="preserve">کلیه رشته های شاخه فنی و حرفه ای و کاردانش با توجه به اشتراک موضوع ، </w:t>
      </w:r>
      <w:r w:rsidRPr="00740AAA">
        <w:rPr>
          <w:rFonts w:cs="B Nazanin" w:hint="cs"/>
          <w:b/>
          <w:bCs/>
          <w:sz w:val="26"/>
          <w:szCs w:val="26"/>
          <w:rtl/>
          <w:lang w:bidi="fa-IR"/>
        </w:rPr>
        <w:t>تدریس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96C04">
        <w:rPr>
          <w:rFonts w:cs="B Nazanin" w:hint="cs"/>
          <w:b/>
          <w:bCs/>
          <w:sz w:val="26"/>
          <w:szCs w:val="26"/>
          <w:rtl/>
          <w:lang w:bidi="fa-IR"/>
        </w:rPr>
        <w:t>الکتریسته جاری</w:t>
      </w:r>
      <w:r>
        <w:rPr>
          <w:rFonts w:cs="B Nazanin" w:hint="cs"/>
          <w:sz w:val="26"/>
          <w:szCs w:val="26"/>
          <w:rtl/>
          <w:lang w:bidi="fa-IR"/>
        </w:rPr>
        <w:t xml:space="preserve"> ( شامل سرفصلهای الکترون آزاد ، حرکت الکترون ، شدت جریان الکتریکی ، مدار بسته و باز ، اتصال کوتاه و واحد اندازگیری شدت جریان )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B64432" w:rsidRPr="00702E14" w:rsidRDefault="002026C5" w:rsidP="00B6443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2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>- اين جشنواره در</w:t>
      </w:r>
      <w:r w:rsidR="00D82D42"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097D" w:rsidRPr="00702E14">
        <w:rPr>
          <w:rFonts w:cs="B Nazanin" w:hint="cs"/>
          <w:sz w:val="26"/>
          <w:szCs w:val="26"/>
          <w:rtl/>
          <w:lang w:bidi="fa-IR"/>
        </w:rPr>
        <w:t>دو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مرحله استاني و كشوري اجرا مي‌گردد </w:t>
      </w:r>
    </w:p>
    <w:p w:rsidR="002E725F" w:rsidRPr="00605AE2" w:rsidRDefault="00605AE2" w:rsidP="003518CD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rtl/>
          <w:lang w:bidi="fa-IR"/>
        </w:rPr>
      </w:pPr>
      <w:r w:rsidRPr="00605AE2">
        <w:rPr>
          <w:rFonts w:cs="B Nazanin" w:hint="cs"/>
          <w:b/>
          <w:bCs/>
          <w:rtl/>
          <w:lang w:bidi="fa-IR"/>
        </w:rPr>
        <w:t xml:space="preserve">انتخاب نرم افزار ایجاد محتوا به اختیار هنرآموز می باشد. ولی محتوی ارسالی باید طوری تهیه شود که بدون نصب نرم افزار جانبی اجرا شود. </w:t>
      </w:r>
      <w:r w:rsidR="002B07C9">
        <w:rPr>
          <w:rFonts w:cs="B Nazanin" w:hint="cs"/>
          <w:b/>
          <w:bCs/>
          <w:rtl/>
          <w:lang w:bidi="fa-IR"/>
        </w:rPr>
        <w:t>(بسیارمهم)</w:t>
      </w:r>
    </w:p>
    <w:p w:rsidR="003518CD" w:rsidRPr="002B4C2E" w:rsidRDefault="00FF5B89" w:rsidP="00605AE2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سرفصلهای محتوی ایجاد شده باید دقیقا طبق موضوع جشنواره باشد.</w:t>
      </w:r>
    </w:p>
    <w:p w:rsidR="00CA62A8" w:rsidRDefault="00DA1567" w:rsidP="00ED349E">
      <w:pPr>
        <w:pStyle w:val="ListParagraph"/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هدف از این جشنواره ارائه بهتر</w:t>
      </w:r>
      <w:r w:rsidR="00ED349E">
        <w:rPr>
          <w:rFonts w:cs="B Nazanin" w:hint="cs"/>
          <w:rtl/>
          <w:lang w:bidi="fa-IR"/>
        </w:rPr>
        <w:t xml:space="preserve"> مطلب است بنابراین باید محتوی آن</w:t>
      </w:r>
      <w:r w:rsidR="00CA62A8">
        <w:rPr>
          <w:rFonts w:cs="B Nazanin" w:hint="cs"/>
          <w:rtl/>
          <w:lang w:bidi="fa-IR"/>
        </w:rPr>
        <w:t xml:space="preserve"> ، مثالها و... به روش بهتری یا بصورت مرحله به مرحله ارائه شود</w:t>
      </w:r>
      <w:r w:rsidR="0026742A">
        <w:rPr>
          <w:rFonts w:cs="B Nazanin" w:hint="cs"/>
          <w:rtl/>
          <w:lang w:bidi="fa-IR"/>
        </w:rPr>
        <w:t xml:space="preserve"> (لطفا فرم داوری را مطالعه نمایید)</w:t>
      </w:r>
    </w:p>
    <w:p w:rsidR="001E404D" w:rsidRPr="003707D8" w:rsidRDefault="00CA62A8" w:rsidP="003707D8">
      <w:pPr>
        <w:pStyle w:val="ListParagraph"/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استفاده از مطالب تکمیلی</w:t>
      </w:r>
      <w:r w:rsidR="001A46B0">
        <w:rPr>
          <w:rFonts w:cs="B Nazanin" w:hint="cs"/>
          <w:rtl/>
          <w:lang w:bidi="fa-IR"/>
        </w:rPr>
        <w:t xml:space="preserve"> مجاز</w:t>
      </w:r>
      <w:r>
        <w:rPr>
          <w:rFonts w:cs="B Nazanin" w:hint="cs"/>
          <w:rtl/>
          <w:lang w:bidi="fa-IR"/>
        </w:rPr>
        <w:t xml:space="preserve"> </w:t>
      </w:r>
      <w:r w:rsidR="009328E4" w:rsidRPr="009328E4">
        <w:rPr>
          <w:rFonts w:cs="B Nazanin" w:hint="cs"/>
          <w:u w:val="single"/>
          <w:rtl/>
          <w:lang w:bidi="fa-IR"/>
        </w:rPr>
        <w:t>ن</w:t>
      </w:r>
      <w:r w:rsidRPr="009328E4">
        <w:rPr>
          <w:rFonts w:cs="B Nazanin" w:hint="cs"/>
          <w:u w:val="single"/>
          <w:rtl/>
          <w:lang w:bidi="fa-IR"/>
        </w:rPr>
        <w:t>می باشد.</w:t>
      </w:r>
    </w:p>
    <w:p w:rsidR="008B7D5C" w:rsidRPr="00702E14" w:rsidRDefault="00D82D42" w:rsidP="008B7D5C">
      <w:pPr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پاسخگویی به سوالات و مسائل </w:t>
      </w:r>
      <w:r w:rsidR="00355154" w:rsidRPr="00702E14">
        <w:rPr>
          <w:rFonts w:cs="B Nazanin" w:hint="cs"/>
          <w:rtl/>
          <w:lang w:bidi="fa-IR"/>
        </w:rPr>
        <w:t>هنرآموزان</w:t>
      </w:r>
      <w:r w:rsidRPr="00702E14">
        <w:rPr>
          <w:rFonts w:cs="B Nazanin" w:hint="cs"/>
          <w:rtl/>
          <w:lang w:bidi="fa-IR"/>
        </w:rPr>
        <w:t xml:space="preserve"> شرکت کننده در جشنواره در مرحله </w:t>
      </w:r>
      <w:r w:rsidR="00E2546B" w:rsidRPr="00702E14">
        <w:rPr>
          <w:rFonts w:cs="B Nazanin" w:hint="cs"/>
          <w:rtl/>
          <w:lang w:bidi="fa-IR"/>
        </w:rPr>
        <w:t>استانی</w:t>
      </w:r>
      <w:r w:rsidRPr="00702E14">
        <w:rPr>
          <w:rFonts w:cs="B Nazanin" w:hint="cs"/>
          <w:rtl/>
          <w:lang w:bidi="fa-IR"/>
        </w:rPr>
        <w:t xml:space="preserve"> بر عهده </w:t>
      </w:r>
      <w:r w:rsidR="00E2546B" w:rsidRPr="00702E14">
        <w:rPr>
          <w:rFonts w:cs="B Nazanin" w:hint="cs"/>
          <w:rtl/>
          <w:lang w:bidi="fa-IR"/>
        </w:rPr>
        <w:t>سرگروه های محترم مربوطه خواهد بود.</w:t>
      </w:r>
    </w:p>
    <w:p w:rsidR="002B7119" w:rsidRDefault="002B7119" w:rsidP="002B7119">
      <w:pPr>
        <w:bidi/>
        <w:ind w:left="360"/>
        <w:jc w:val="both"/>
        <w:rPr>
          <w:rFonts w:cs="B Nazanin"/>
          <w:rtl/>
          <w:lang w:bidi="fa-IR"/>
        </w:rPr>
      </w:pPr>
    </w:p>
    <w:p w:rsidR="003707D8" w:rsidRDefault="003707D8" w:rsidP="003707D8">
      <w:pPr>
        <w:bidi/>
        <w:ind w:left="360"/>
        <w:jc w:val="both"/>
        <w:rPr>
          <w:rFonts w:cs="B Nazanin"/>
          <w:rtl/>
          <w:lang w:bidi="fa-IR"/>
        </w:rPr>
      </w:pPr>
    </w:p>
    <w:p w:rsidR="003707D8" w:rsidRDefault="003707D8" w:rsidP="003707D8">
      <w:pPr>
        <w:bidi/>
        <w:ind w:left="360"/>
        <w:jc w:val="both"/>
        <w:rPr>
          <w:rFonts w:cs="B Nazanin"/>
          <w:rtl/>
          <w:lang w:bidi="fa-IR"/>
        </w:rPr>
      </w:pPr>
    </w:p>
    <w:p w:rsidR="003707D8" w:rsidRDefault="003707D8" w:rsidP="003707D8">
      <w:pPr>
        <w:bidi/>
        <w:ind w:left="360"/>
        <w:jc w:val="both"/>
        <w:rPr>
          <w:rFonts w:cs="B Nazanin"/>
          <w:rtl/>
          <w:lang w:bidi="fa-IR"/>
        </w:rPr>
      </w:pPr>
    </w:p>
    <w:p w:rsidR="003707D8" w:rsidRPr="00702E14" w:rsidRDefault="003707D8" w:rsidP="003707D8">
      <w:pPr>
        <w:bidi/>
        <w:ind w:left="360"/>
        <w:jc w:val="both"/>
        <w:rPr>
          <w:rFonts w:cs="B Nazanin"/>
          <w:rtl/>
          <w:lang w:bidi="fa-IR"/>
        </w:rPr>
      </w:pPr>
    </w:p>
    <w:p w:rsidR="002B7119" w:rsidRPr="00702E14" w:rsidRDefault="002B7119" w:rsidP="002B7119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sz w:val="30"/>
          <w:szCs w:val="30"/>
          <w:rtl/>
          <w:lang w:bidi="fa-IR"/>
        </w:rPr>
        <w:lastRenderedPageBreak/>
        <w:t>وظايف سرگروه های آموزشی استان</w:t>
      </w:r>
    </w:p>
    <w:p w:rsidR="00E2546B" w:rsidRPr="00702E14" w:rsidRDefault="00D82D42" w:rsidP="006E0DD3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    </w:t>
      </w:r>
      <w:r w:rsidR="002E725F" w:rsidRPr="00702E14">
        <w:rPr>
          <w:rFonts w:cs="B Nazanin" w:hint="cs"/>
          <w:rtl/>
          <w:lang w:bidi="fa-IR"/>
        </w:rPr>
        <w:t xml:space="preserve">   </w:t>
      </w:r>
      <w:r w:rsidR="00E2546B" w:rsidRPr="00702E14">
        <w:rPr>
          <w:rFonts w:cs="B Nazanin" w:hint="cs"/>
          <w:sz w:val="26"/>
          <w:szCs w:val="26"/>
          <w:rtl/>
          <w:lang w:bidi="fa-IR"/>
        </w:rPr>
        <w:t xml:space="preserve">1- </w:t>
      </w:r>
      <w:r w:rsidR="00B55F2F" w:rsidRPr="00702E14">
        <w:rPr>
          <w:rFonts w:cs="B Nazanin" w:hint="cs"/>
          <w:sz w:val="26"/>
          <w:szCs w:val="26"/>
          <w:rtl/>
          <w:lang w:bidi="fa-IR"/>
        </w:rPr>
        <w:t xml:space="preserve">معرفی و ارسال شیوه نامه </w:t>
      </w:r>
      <w:r w:rsidR="00E2546B" w:rsidRPr="00702E14">
        <w:rPr>
          <w:rFonts w:cs="B Nazanin" w:hint="cs"/>
          <w:sz w:val="26"/>
          <w:szCs w:val="26"/>
          <w:rtl/>
          <w:lang w:bidi="fa-IR"/>
        </w:rPr>
        <w:t>جشنواره به مناطق</w:t>
      </w:r>
    </w:p>
    <w:p w:rsidR="002E725F" w:rsidRPr="00702E14" w:rsidRDefault="00944E9D" w:rsidP="00E2546B">
      <w:pPr>
        <w:bidi/>
        <w:ind w:left="425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رساني چگونگي برگزاري مرحله 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>استانی</w:t>
      </w:r>
      <w:r w:rsidR="0026742A">
        <w:rPr>
          <w:rFonts w:cs="B Nazanin" w:hint="cs"/>
          <w:b/>
          <w:bCs/>
          <w:sz w:val="26"/>
          <w:szCs w:val="26"/>
          <w:rtl/>
          <w:lang w:bidi="fa-IR"/>
        </w:rPr>
        <w:t xml:space="preserve"> جشنواره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تهیه گزارش اجرا،</w:t>
      </w:r>
      <w:r w:rsidR="00844710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ارسال و تکمیل فرمهای 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الف ، ب ، ج  ،  د ، ه 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و    ارسال صورت جلسه داور</w:t>
      </w:r>
      <w:r w:rsidR="0026742A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2E725F" w:rsidRPr="00702E1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از وظایف 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>سرگروه های آموزشی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D6C03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خواهد بود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2E725F" w:rsidRPr="00702E14" w:rsidRDefault="00944E9D" w:rsidP="00844710">
      <w:pPr>
        <w:bidi/>
        <w:ind w:left="425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با توجه به نقش </w:t>
      </w:r>
      <w:r w:rsidR="0098579A" w:rsidRPr="00702E14">
        <w:rPr>
          <w:rFonts w:cs="B Nazanin" w:hint="cs"/>
          <w:sz w:val="26"/>
          <w:szCs w:val="26"/>
          <w:rtl/>
          <w:lang w:bidi="fa-IR"/>
        </w:rPr>
        <w:t xml:space="preserve">فناوری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>در تسهيل و ت</w:t>
      </w:r>
      <w:r w:rsidR="007136D6" w:rsidRPr="00702E14">
        <w:rPr>
          <w:rFonts w:cs="B Nazanin" w:hint="cs"/>
          <w:sz w:val="26"/>
          <w:szCs w:val="26"/>
          <w:rtl/>
          <w:lang w:bidi="fa-IR"/>
        </w:rPr>
        <w:t>عميق جريان ياددهي- يادگيري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ترتيبي اتخاذ گردد تا 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شركت‌كننده در جشنواره بيش از پيش بتوانند از اين امكانات در جهت ارا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>ي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ه تدريس خود استفاده نمايند . </w:t>
      </w:r>
    </w:p>
    <w:p w:rsidR="002E725F" w:rsidRPr="00702E14" w:rsidRDefault="00944E9D" w:rsidP="00DB27F2">
      <w:pPr>
        <w:bidi/>
        <w:ind w:left="425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</w:t>
      </w:r>
      <w:r w:rsidR="009D6C03" w:rsidRPr="00702E14">
        <w:rPr>
          <w:rFonts w:cs="B Nazanin" w:hint="cs"/>
          <w:rtl/>
          <w:lang w:bidi="fa-IR"/>
        </w:rPr>
        <w:t xml:space="preserve">- </w:t>
      </w:r>
      <w:r w:rsidR="0050350F" w:rsidRPr="00702E14">
        <w:rPr>
          <w:rFonts w:cs="B Nazanin" w:hint="cs"/>
          <w:rtl/>
          <w:lang w:bidi="fa-IR"/>
        </w:rPr>
        <w:t xml:space="preserve">برگزاری کارگاه آموزشی </w:t>
      </w:r>
      <w:r w:rsidR="00DB27F2">
        <w:rPr>
          <w:rFonts w:cs="B Nazanin" w:hint="cs"/>
          <w:rtl/>
          <w:lang w:bidi="fa-IR"/>
        </w:rPr>
        <w:t>تولید محتوا</w:t>
      </w:r>
      <w:r w:rsidR="0050350F" w:rsidRPr="00702E14">
        <w:rPr>
          <w:rFonts w:cs="B Nazanin" w:hint="cs"/>
          <w:rtl/>
          <w:lang w:bidi="fa-IR"/>
        </w:rPr>
        <w:t xml:space="preserve"> جهت هنرآموزان</w:t>
      </w:r>
    </w:p>
    <w:p w:rsidR="002E725F" w:rsidRPr="00702E14" w:rsidRDefault="00944E9D" w:rsidP="00193C7C">
      <w:pPr>
        <w:bidi/>
        <w:ind w:left="425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5</w:t>
      </w:r>
      <w:r w:rsidR="009D6C03" w:rsidRPr="00702E14">
        <w:rPr>
          <w:rFonts w:cs="B Nazanin" w:hint="cs"/>
          <w:rtl/>
          <w:lang w:bidi="fa-IR"/>
        </w:rPr>
        <w:t xml:space="preserve"> - </w:t>
      </w:r>
      <w:r w:rsidR="007136D6" w:rsidRPr="00702E14">
        <w:rPr>
          <w:rFonts w:cs="B Nazanin" w:hint="cs"/>
          <w:rtl/>
          <w:lang w:bidi="fa-IR"/>
        </w:rPr>
        <w:t xml:space="preserve">توصیه می </w:t>
      </w:r>
      <w:r w:rsidR="002E725F" w:rsidRPr="00702E14">
        <w:rPr>
          <w:rFonts w:cs="B Nazanin" w:hint="cs"/>
          <w:rtl/>
          <w:lang w:bidi="fa-IR"/>
        </w:rPr>
        <w:t xml:space="preserve">شود جلسات گردهمایی توجیهی ویژه </w:t>
      </w:r>
      <w:r w:rsidR="00844710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این دروس پیش بینی</w:t>
      </w:r>
      <w:r w:rsidR="007136D6" w:rsidRPr="00702E14">
        <w:rPr>
          <w:rFonts w:cs="B Nazanin" w:hint="cs"/>
          <w:rtl/>
          <w:lang w:bidi="fa-IR"/>
        </w:rPr>
        <w:t>،</w:t>
      </w:r>
      <w:r w:rsidR="002E725F" w:rsidRPr="00702E14">
        <w:rPr>
          <w:rFonts w:cs="B Nazanin" w:hint="cs"/>
          <w:rtl/>
          <w:lang w:bidi="fa-IR"/>
        </w:rPr>
        <w:t xml:space="preserve"> و با همکاری اعضای گروههای آموزشی دروس مربوط</w:t>
      </w:r>
      <w:r w:rsidR="007136D6" w:rsidRPr="00702E14">
        <w:rPr>
          <w:rFonts w:cs="B Nazanin" w:hint="cs"/>
          <w:rtl/>
          <w:lang w:bidi="fa-IR"/>
        </w:rPr>
        <w:t>ه،</w:t>
      </w:r>
      <w:r w:rsidR="002E725F" w:rsidRPr="00702E14">
        <w:rPr>
          <w:rFonts w:cs="B Nazanin" w:hint="cs"/>
          <w:rtl/>
          <w:lang w:bidi="fa-IR"/>
        </w:rPr>
        <w:t xml:space="preserve"> کارگاه </w:t>
      </w:r>
      <w:r w:rsidR="00C655A4" w:rsidRPr="00702E14">
        <w:rPr>
          <w:rFonts w:cs="B Nazanin" w:hint="cs"/>
          <w:rtl/>
          <w:lang w:bidi="fa-IR"/>
        </w:rPr>
        <w:t xml:space="preserve">هاي مرتبط با جشنواره </w:t>
      </w:r>
      <w:r w:rsidR="002E725F" w:rsidRPr="00702E14">
        <w:rPr>
          <w:rFonts w:cs="B Nazanin" w:hint="cs"/>
          <w:rtl/>
          <w:lang w:bidi="fa-IR"/>
        </w:rPr>
        <w:t>برگزار گردد.</w:t>
      </w:r>
    </w:p>
    <w:p w:rsidR="008A507F" w:rsidRPr="00702E14" w:rsidRDefault="00944E9D" w:rsidP="00562A14">
      <w:pPr>
        <w:bidi/>
        <w:ind w:left="425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ارائه راهکارهای مناسب جهت افزایش مشارکت </w:t>
      </w:r>
      <w:r w:rsidR="00193C7C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و حضور فعالانه در جشنواره</w:t>
      </w:r>
      <w:r w:rsidR="00E22D50" w:rsidRPr="00702E14">
        <w:rPr>
          <w:rFonts w:cs="B Nazanin" w:hint="cs"/>
          <w:rtl/>
          <w:lang w:bidi="fa-IR"/>
        </w:rPr>
        <w:t xml:space="preserve"> مورد انتظار مي باشد </w:t>
      </w:r>
      <w:r w:rsidR="002E725F" w:rsidRPr="00702E14">
        <w:rPr>
          <w:rFonts w:cs="B Nazanin" w:hint="cs"/>
          <w:rtl/>
          <w:lang w:bidi="fa-IR"/>
        </w:rPr>
        <w:t xml:space="preserve">از جمله : </w:t>
      </w:r>
      <w:r w:rsidR="00A950B6" w:rsidRPr="00702E14">
        <w:rPr>
          <w:rFonts w:cs="B Nazanin" w:hint="cs"/>
          <w:rtl/>
          <w:lang w:bidi="fa-IR"/>
        </w:rPr>
        <w:t xml:space="preserve"> </w:t>
      </w:r>
    </w:p>
    <w:p w:rsidR="00583008" w:rsidRPr="00702E14" w:rsidRDefault="00A950B6" w:rsidP="008A507F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     </w:t>
      </w:r>
      <w:r w:rsidR="002E725F" w:rsidRPr="00702E14">
        <w:rPr>
          <w:rFonts w:cs="B Nazanin" w:hint="cs"/>
          <w:rtl/>
          <w:lang w:bidi="fa-IR"/>
        </w:rPr>
        <w:t xml:space="preserve">صدور گواهی </w:t>
      </w:r>
      <w:r w:rsidR="004943C1" w:rsidRPr="00702E14">
        <w:rPr>
          <w:rFonts w:cs="B Nazanin" w:hint="cs"/>
          <w:rtl/>
          <w:lang w:bidi="fa-IR"/>
        </w:rPr>
        <w:t xml:space="preserve">شركت در جشنواره </w:t>
      </w:r>
      <w:r w:rsidR="002E725F" w:rsidRPr="00702E14">
        <w:rPr>
          <w:rFonts w:cs="B Nazanin" w:hint="cs"/>
          <w:rtl/>
          <w:lang w:bidi="fa-IR"/>
        </w:rPr>
        <w:t xml:space="preserve">برای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کلیه شرکت کنندگان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،‌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 صدور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لوح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تقدیر و اهدا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ي جوايز و اختصاص امتياز در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فرم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ها</w:t>
      </w:r>
      <w:r w:rsidRPr="00702E14">
        <w:rPr>
          <w:rFonts w:cs="B Nazanin" w:hint="cs"/>
          <w:sz w:val="22"/>
          <w:szCs w:val="22"/>
          <w:rtl/>
          <w:lang w:bidi="fa-IR"/>
        </w:rPr>
        <w:t>ي ارزشيابي با نظر مسوولين ذيربط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 xml:space="preserve">. </w:t>
      </w:r>
    </w:p>
    <w:p w:rsidR="002E725F" w:rsidRPr="00702E14" w:rsidRDefault="00583008" w:rsidP="00944E9D">
      <w:pPr>
        <w:bidi/>
        <w:jc w:val="both"/>
        <w:rPr>
          <w:rFonts w:cs="B Nazanin"/>
          <w:lang w:bidi="fa-IR"/>
        </w:rPr>
      </w:pPr>
      <w:r w:rsidRPr="00702E14"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944E9D">
        <w:rPr>
          <w:rFonts w:cs="B Nazanin" w:hint="cs"/>
          <w:sz w:val="22"/>
          <w:szCs w:val="22"/>
          <w:rtl/>
          <w:lang w:bidi="fa-IR"/>
        </w:rPr>
        <w:t>7</w:t>
      </w:r>
      <w:r w:rsidRPr="00702E14">
        <w:rPr>
          <w:rFonts w:cs="B Nazanin" w:hint="cs"/>
          <w:sz w:val="22"/>
          <w:szCs w:val="22"/>
          <w:rtl/>
          <w:lang w:bidi="fa-IR"/>
        </w:rPr>
        <w:t>-</w:t>
      </w:r>
      <w:r w:rsidR="00713D6B" w:rsidRPr="00702E14">
        <w:rPr>
          <w:rFonts w:cs="B Nazanin" w:hint="cs"/>
          <w:rtl/>
          <w:lang w:bidi="fa-IR"/>
        </w:rPr>
        <w:t xml:space="preserve"> برگزاري جلسات با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مدیران محترم واحدهای آموزشی </w:t>
      </w:r>
      <w:r w:rsidR="00713D6B" w:rsidRPr="00702E14">
        <w:rPr>
          <w:rFonts w:cs="B Nazanin" w:hint="cs"/>
          <w:rtl/>
          <w:lang w:bidi="fa-IR"/>
        </w:rPr>
        <w:t xml:space="preserve">با هدف </w:t>
      </w:r>
      <w:r w:rsidR="002E725F" w:rsidRPr="00702E14">
        <w:rPr>
          <w:rFonts w:cs="B Nazanin" w:hint="cs"/>
          <w:rtl/>
          <w:lang w:bidi="fa-IR"/>
        </w:rPr>
        <w:t xml:space="preserve">تشویق و ترغیب </w:t>
      </w:r>
      <w:r w:rsidR="00E035C0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</w:t>
      </w:r>
      <w:r w:rsidR="00713D6B" w:rsidRPr="00702E14">
        <w:rPr>
          <w:rFonts w:cs="B Nazanin" w:hint="cs"/>
          <w:rtl/>
          <w:lang w:bidi="fa-IR"/>
        </w:rPr>
        <w:t xml:space="preserve">به شركت در جشنواره و تقدير از </w:t>
      </w:r>
      <w:r w:rsidR="002E725F" w:rsidRPr="00702E14">
        <w:rPr>
          <w:rFonts w:cs="B Nazanin" w:hint="cs"/>
          <w:rtl/>
          <w:lang w:bidi="fa-IR"/>
        </w:rPr>
        <w:t xml:space="preserve">مدیران فعال مدارس </w:t>
      </w:r>
      <w:r w:rsidR="00713D6B" w:rsidRPr="00702E14">
        <w:rPr>
          <w:rFonts w:cs="B Nazanin" w:hint="cs"/>
          <w:rtl/>
          <w:lang w:bidi="fa-IR"/>
        </w:rPr>
        <w:t>در اين زمينه مورد نظر قرار گيرد .</w:t>
      </w:r>
    </w:p>
    <w:p w:rsidR="002E725F" w:rsidRPr="00702E14" w:rsidRDefault="00944E9D" w:rsidP="00534C0F">
      <w:pPr>
        <w:bidi/>
        <w:ind w:left="425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برنامه ریزی و اجرا در مرحله </w:t>
      </w:r>
      <w:r w:rsidR="00193C7C" w:rsidRPr="00702E14">
        <w:rPr>
          <w:rFonts w:cs="B Nazanin" w:hint="cs"/>
          <w:rtl/>
          <w:lang w:bidi="fa-IR"/>
        </w:rPr>
        <w:t>استانی</w:t>
      </w:r>
      <w:r w:rsidR="002E725F" w:rsidRPr="00702E14">
        <w:rPr>
          <w:rFonts w:cs="B Nazanin" w:hint="cs"/>
          <w:rtl/>
          <w:lang w:bidi="fa-IR"/>
        </w:rPr>
        <w:t xml:space="preserve"> به گونه ای باشد که </w:t>
      </w:r>
      <w:r w:rsidR="00193C7C" w:rsidRPr="00702E14">
        <w:rPr>
          <w:rFonts w:cs="B Nazanin" w:hint="cs"/>
          <w:rtl/>
          <w:lang w:bidi="fa-IR"/>
        </w:rPr>
        <w:t xml:space="preserve">نفر برتر حداکثر تا  تاریخ  </w:t>
      </w:r>
      <w:r w:rsidR="00B019DA" w:rsidRPr="00702E14">
        <w:rPr>
          <w:rFonts w:cs="B Nazanin" w:hint="cs"/>
          <w:rtl/>
          <w:lang w:bidi="fa-IR"/>
        </w:rPr>
        <w:t xml:space="preserve"> </w:t>
      </w:r>
      <w:r w:rsidR="003F12D4">
        <w:rPr>
          <w:rFonts w:cs="B Nazanin" w:hint="cs"/>
          <w:sz w:val="22"/>
          <w:szCs w:val="22"/>
          <w:rtl/>
          <w:lang w:bidi="fa-IR"/>
        </w:rPr>
        <w:t>30</w:t>
      </w:r>
      <w:r w:rsidR="00193C7C" w:rsidRPr="00702E14">
        <w:rPr>
          <w:rFonts w:cs="B Nazanin" w:hint="cs"/>
          <w:sz w:val="22"/>
          <w:szCs w:val="22"/>
          <w:rtl/>
          <w:lang w:bidi="fa-IR"/>
        </w:rPr>
        <w:t>/</w:t>
      </w:r>
      <w:r w:rsidR="003F12D4">
        <w:rPr>
          <w:rFonts w:cs="B Nazanin" w:hint="cs"/>
          <w:sz w:val="22"/>
          <w:szCs w:val="22"/>
          <w:rtl/>
          <w:lang w:bidi="fa-IR"/>
        </w:rPr>
        <w:t>01</w:t>
      </w:r>
      <w:r w:rsidR="00193C7C" w:rsidRPr="00702E14">
        <w:rPr>
          <w:rFonts w:cs="B Nazanin" w:hint="cs"/>
          <w:sz w:val="22"/>
          <w:szCs w:val="22"/>
          <w:rtl/>
          <w:lang w:bidi="fa-IR"/>
        </w:rPr>
        <w:t>/</w:t>
      </w:r>
      <w:r w:rsidR="00534C0F">
        <w:rPr>
          <w:rFonts w:cs="B Nazanin" w:hint="cs"/>
          <w:sz w:val="22"/>
          <w:szCs w:val="22"/>
          <w:rtl/>
          <w:lang w:bidi="fa-IR"/>
        </w:rPr>
        <w:t>96</w:t>
      </w:r>
      <w:r w:rsidR="00B019DA" w:rsidRPr="00702E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به </w:t>
      </w:r>
      <w:r w:rsidR="00193C7C" w:rsidRPr="00702E14">
        <w:rPr>
          <w:rFonts w:cs="B Nazanin" w:hint="cs"/>
          <w:rtl/>
          <w:lang w:bidi="fa-IR"/>
        </w:rPr>
        <w:t>دبیرخانه کشوری</w:t>
      </w:r>
      <w:r w:rsidR="002E725F" w:rsidRPr="00702E14">
        <w:rPr>
          <w:rFonts w:cs="B Nazanin" w:hint="cs"/>
          <w:rtl/>
          <w:lang w:bidi="fa-IR"/>
        </w:rPr>
        <w:t xml:space="preserve"> ارسال </w:t>
      </w:r>
      <w:r w:rsidR="00B24A6A" w:rsidRPr="00702E14">
        <w:rPr>
          <w:rFonts w:cs="B Nazanin" w:hint="cs"/>
          <w:rtl/>
          <w:lang w:bidi="fa-IR"/>
        </w:rPr>
        <w:t>گرد</w:t>
      </w:r>
      <w:r w:rsidR="002E725F" w:rsidRPr="00702E14">
        <w:rPr>
          <w:rFonts w:cs="B Nazanin" w:hint="cs"/>
          <w:rtl/>
          <w:lang w:bidi="fa-IR"/>
        </w:rPr>
        <w:t>د .</w:t>
      </w:r>
    </w:p>
    <w:p w:rsidR="00583008" w:rsidRDefault="00944E9D" w:rsidP="00586852">
      <w:pPr>
        <w:bidi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583008" w:rsidRPr="00702E14">
        <w:rPr>
          <w:rFonts w:cs="B Nazanin" w:hint="cs"/>
          <w:rtl/>
          <w:lang w:bidi="fa-IR"/>
        </w:rPr>
        <w:t xml:space="preserve">-شايسته است یک نسخه از </w:t>
      </w:r>
      <w:r w:rsidR="00586852">
        <w:rPr>
          <w:rFonts w:cs="B Nazanin" w:hint="cs"/>
          <w:rtl/>
          <w:lang w:bidi="fa-IR"/>
        </w:rPr>
        <w:t xml:space="preserve"> فایل ارسالی</w:t>
      </w:r>
      <w:r w:rsidR="00583008" w:rsidRPr="00702E14">
        <w:rPr>
          <w:rFonts w:cs="B Nazanin" w:hint="cs"/>
          <w:rtl/>
          <w:lang w:bidi="fa-IR"/>
        </w:rPr>
        <w:t xml:space="preserve"> در مرحله استانی تا پايان مرحله كشوري</w:t>
      </w:r>
      <w:r w:rsidR="00245716" w:rsidRPr="00702E14">
        <w:rPr>
          <w:rFonts w:cs="B Nazanin" w:hint="cs"/>
          <w:rtl/>
          <w:lang w:bidi="fa-IR"/>
        </w:rPr>
        <w:t xml:space="preserve"> نزد سرگروه محترم </w:t>
      </w:r>
      <w:r w:rsidR="00583008" w:rsidRPr="00702E14">
        <w:rPr>
          <w:rFonts w:cs="B Nazanin" w:hint="cs"/>
          <w:rtl/>
          <w:lang w:bidi="fa-IR"/>
        </w:rPr>
        <w:t>گروه‌هاي آموزشي</w:t>
      </w:r>
      <w:r w:rsidR="00245716" w:rsidRPr="00702E14">
        <w:rPr>
          <w:rFonts w:cs="B Nazanin" w:hint="cs"/>
          <w:rtl/>
          <w:lang w:bidi="fa-IR"/>
        </w:rPr>
        <w:t xml:space="preserve"> آن رشته</w:t>
      </w:r>
      <w:r w:rsidR="00583008" w:rsidRPr="00702E14">
        <w:rPr>
          <w:rFonts w:cs="B Nazanin" w:hint="cs"/>
          <w:rtl/>
          <w:lang w:bidi="fa-IR"/>
        </w:rPr>
        <w:t xml:space="preserve"> نگهداري شود.</w:t>
      </w:r>
    </w:p>
    <w:p w:rsidR="00944E9D" w:rsidRPr="00702E14" w:rsidRDefault="00944E9D" w:rsidP="00944E9D">
      <w:pPr>
        <w:bidi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Pr="00B55987">
        <w:rPr>
          <w:rFonts w:cs="B Nazanin" w:hint="cs"/>
          <w:b/>
          <w:bCs/>
          <w:rtl/>
          <w:lang w:bidi="fa-IR"/>
        </w:rPr>
        <w:t>داوری در مرحله استانی بعهده سرگروههای آموزشی</w:t>
      </w:r>
      <w:r w:rsidR="00056B58" w:rsidRPr="00B55987">
        <w:rPr>
          <w:rFonts w:cs="B Nazanin" w:hint="cs"/>
          <w:b/>
          <w:bCs/>
          <w:rtl/>
          <w:lang w:bidi="fa-IR"/>
        </w:rPr>
        <w:t xml:space="preserve"> استانها</w:t>
      </w:r>
      <w:r w:rsidRPr="00B55987">
        <w:rPr>
          <w:rFonts w:cs="B Nazanin" w:hint="cs"/>
          <w:b/>
          <w:bCs/>
          <w:rtl/>
          <w:lang w:bidi="fa-IR"/>
        </w:rPr>
        <w:t xml:space="preserve"> است.</w:t>
      </w:r>
    </w:p>
    <w:p w:rsidR="00562A14" w:rsidRDefault="00562A14" w:rsidP="00562A14">
      <w:pPr>
        <w:bidi/>
        <w:ind w:left="360"/>
        <w:jc w:val="both"/>
        <w:rPr>
          <w:rFonts w:cs="B Nazanin"/>
          <w:rtl/>
          <w:lang w:bidi="fa-IR"/>
        </w:rPr>
      </w:pPr>
    </w:p>
    <w:p w:rsidR="002647F0" w:rsidRPr="00702E14" w:rsidRDefault="002647F0" w:rsidP="002647F0">
      <w:pPr>
        <w:bidi/>
        <w:ind w:left="360"/>
        <w:jc w:val="both"/>
        <w:rPr>
          <w:rFonts w:cs="B Nazanin"/>
          <w:rtl/>
          <w:lang w:bidi="fa-IR"/>
        </w:rPr>
      </w:pPr>
    </w:p>
    <w:p w:rsidR="002E725F" w:rsidRPr="00702E14" w:rsidRDefault="002E725F" w:rsidP="0006562E">
      <w:pPr>
        <w:numPr>
          <w:ilvl w:val="0"/>
          <w:numId w:val="15"/>
        </w:numPr>
        <w:bidi/>
        <w:ind w:left="680" w:firstLine="142"/>
        <w:jc w:val="both"/>
        <w:rPr>
          <w:rFonts w:cs="B Nazanin"/>
          <w:b/>
          <w:bCs/>
          <w:sz w:val="28"/>
          <w:szCs w:val="28"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شرح وظايف </w:t>
      </w:r>
      <w:r w:rsidR="0006562E" w:rsidRPr="00702E14">
        <w:rPr>
          <w:rFonts w:cs="B Nazanin" w:hint="cs"/>
          <w:b/>
          <w:bCs/>
          <w:sz w:val="28"/>
          <w:szCs w:val="28"/>
          <w:rtl/>
          <w:lang w:bidi="fa-IR"/>
        </w:rPr>
        <w:t>هنرآموزان</w:t>
      </w: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 شركت كننده</w:t>
      </w:r>
    </w:p>
    <w:p w:rsidR="002E725F" w:rsidRPr="00702E14" w:rsidRDefault="002E725F" w:rsidP="00C437A4">
      <w:pPr>
        <w:bidi/>
        <w:ind w:left="360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D42D88" w:rsidRPr="00702E14">
        <w:rPr>
          <w:rFonts w:cs="B Nazanin" w:hint="cs"/>
          <w:sz w:val="26"/>
          <w:szCs w:val="26"/>
          <w:rtl/>
          <w:lang w:bidi="fa-IR"/>
        </w:rPr>
        <w:t xml:space="preserve">شايسته است </w:t>
      </w:r>
      <w:r w:rsidR="0006562E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شركت‌كننده دو حلقه لوح فشرده </w:t>
      </w:r>
      <w:r w:rsidR="00C437A4">
        <w:rPr>
          <w:rFonts w:cs="B Nazanin" w:hint="cs"/>
          <w:sz w:val="26"/>
          <w:szCs w:val="26"/>
          <w:rtl/>
          <w:lang w:bidi="fa-IR"/>
        </w:rPr>
        <w:t xml:space="preserve">از فایل محتوا 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در زمان مقرر تحويل </w:t>
      </w:r>
      <w:r w:rsidR="00950DC2" w:rsidRPr="00702E14">
        <w:rPr>
          <w:rFonts w:cs="B Nazanin" w:hint="cs"/>
          <w:sz w:val="26"/>
          <w:szCs w:val="26"/>
          <w:rtl/>
          <w:lang w:bidi="fa-IR"/>
        </w:rPr>
        <w:t>سرگروه آموزشی استانی مربوطه نمایند.</w:t>
      </w:r>
    </w:p>
    <w:p w:rsidR="00950DC2" w:rsidRPr="00702E14" w:rsidRDefault="00950DC2" w:rsidP="00950DC2">
      <w:pPr>
        <w:bidi/>
        <w:ind w:left="360"/>
        <w:rPr>
          <w:rFonts w:cs="B Nazanin"/>
          <w:sz w:val="26"/>
          <w:szCs w:val="26"/>
          <w:lang w:bidi="fa-IR"/>
        </w:rPr>
      </w:pPr>
    </w:p>
    <w:p w:rsidR="002E725F" w:rsidRPr="00702E14" w:rsidRDefault="002E725F" w:rsidP="00950DC2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  <w:r w:rsidRPr="00702E14">
        <w:rPr>
          <w:rFonts w:cs="B Nazanin" w:hint="cs"/>
          <w:sz w:val="22"/>
          <w:szCs w:val="22"/>
          <w:rtl/>
          <w:lang w:bidi="fa-IR"/>
        </w:rPr>
        <w:t xml:space="preserve">تذكر : قيد نام و نام خانوادگي ، تلفن تماس ضروري ، نام  ناحيه / منطقه/ شهرستان  محل خدمت و ماده‌ درسي بر روي لوح فشرده با ماژيك مخصوص </w:t>
      </w:r>
      <w:r w:rsidRPr="00702E14">
        <w:rPr>
          <w:rFonts w:cs="B Nazanin"/>
          <w:sz w:val="22"/>
          <w:szCs w:val="22"/>
          <w:lang w:bidi="fa-IR"/>
        </w:rPr>
        <w:t>CD</w:t>
      </w:r>
      <w:r w:rsidRPr="00702E14">
        <w:rPr>
          <w:rFonts w:cs="B Nazanin" w:hint="cs"/>
          <w:sz w:val="22"/>
          <w:szCs w:val="22"/>
          <w:rtl/>
          <w:lang w:bidi="fa-IR"/>
        </w:rPr>
        <w:t xml:space="preserve"> الزامي است .</w:t>
      </w:r>
      <w:r w:rsidRPr="00702E1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950DC2" w:rsidRDefault="00950DC2" w:rsidP="00950DC2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</w:p>
    <w:p w:rsidR="002E725F" w:rsidRPr="00702E14" w:rsidRDefault="002E725F" w:rsidP="00995EBE">
      <w:pPr>
        <w:bidi/>
        <w:jc w:val="center"/>
        <w:rPr>
          <w:rFonts w:cs="B Nazanin"/>
          <w:b/>
          <w:bCs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تقــويم اجــرایي جشنــواره </w:t>
      </w:r>
      <w:r w:rsidR="00995EBE">
        <w:rPr>
          <w:rFonts w:cs="B Nazanin" w:hint="cs"/>
          <w:b/>
          <w:bCs/>
          <w:rtl/>
          <w:lang w:bidi="fa-IR"/>
        </w:rPr>
        <w:t xml:space="preserve">تولید محتوا </w:t>
      </w:r>
      <w:r w:rsidRPr="00702E14">
        <w:rPr>
          <w:rFonts w:cs="B Nazanin" w:hint="cs"/>
          <w:b/>
          <w:bCs/>
          <w:rtl/>
          <w:lang w:bidi="fa-IR"/>
        </w:rPr>
        <w:t xml:space="preserve"> 9</w:t>
      </w:r>
      <w:r w:rsidR="0006562E" w:rsidRPr="00702E14">
        <w:rPr>
          <w:rFonts w:cs="B Nazanin" w:hint="cs"/>
          <w:b/>
          <w:bCs/>
          <w:rtl/>
          <w:lang w:bidi="fa-IR"/>
        </w:rPr>
        <w:t>5</w:t>
      </w:r>
      <w:r w:rsidRPr="00702E14">
        <w:rPr>
          <w:rFonts w:cs="B Nazanin" w:hint="cs"/>
          <w:b/>
          <w:bCs/>
          <w:rtl/>
          <w:lang w:bidi="fa-IR"/>
        </w:rPr>
        <w:t xml:space="preserve"> - 9</w:t>
      </w:r>
      <w:r w:rsidR="0006562E" w:rsidRPr="00702E14">
        <w:rPr>
          <w:rFonts w:cs="B Nazanin" w:hint="cs"/>
          <w:b/>
          <w:bCs/>
          <w:rtl/>
          <w:lang w:bidi="fa-IR"/>
        </w:rPr>
        <w:t>4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2E725F" w:rsidRPr="00702E14" w:rsidTr="00101106">
        <w:trPr>
          <w:jc w:val="center"/>
        </w:trPr>
        <w:tc>
          <w:tcPr>
            <w:tcW w:w="6048" w:type="dxa"/>
            <w:shd w:val="clear" w:color="auto" w:fill="E0E0E0"/>
          </w:tcPr>
          <w:p w:rsidR="002E725F" w:rsidRPr="00702E14" w:rsidRDefault="002E725F" w:rsidP="001011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عناوين فعاليت ها</w:t>
            </w:r>
          </w:p>
        </w:tc>
        <w:tc>
          <w:tcPr>
            <w:tcW w:w="3960" w:type="dxa"/>
            <w:shd w:val="clear" w:color="auto" w:fill="E0E0E0"/>
          </w:tcPr>
          <w:p w:rsidR="002E725F" w:rsidRPr="00702E14" w:rsidRDefault="002E725F" w:rsidP="001011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تاريخ انجام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600D1F" w:rsidP="00600D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ارسال شیوه نامه 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جشنواره به مناطق توسط سرگروه های استانی</w:t>
            </w:r>
          </w:p>
        </w:tc>
        <w:tc>
          <w:tcPr>
            <w:tcW w:w="3960" w:type="dxa"/>
          </w:tcPr>
          <w:p w:rsidR="002E725F" w:rsidRPr="00702E14" w:rsidRDefault="00950DC2" w:rsidP="00447A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447AEB">
              <w:rPr>
                <w:rFonts w:cs="B Nazanin" w:hint="cs"/>
                <w:rtl/>
                <w:lang w:bidi="fa-IR"/>
              </w:rPr>
              <w:t>20</w:t>
            </w:r>
            <w:r w:rsidRPr="00702E14">
              <w:rPr>
                <w:rFonts w:cs="B Nazanin" w:hint="cs"/>
                <w:rtl/>
                <w:lang w:bidi="fa-IR"/>
              </w:rPr>
              <w:t>/10/</w:t>
            </w:r>
            <w:r w:rsidR="00447AEB">
              <w:rPr>
                <w:rFonts w:cs="B Nazanin" w:hint="cs"/>
                <w:rtl/>
                <w:lang w:bidi="fa-IR"/>
              </w:rPr>
              <w:t>95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2E725F" w:rsidP="00950D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اجرای </w:t>
            </w:r>
            <w:r w:rsidR="00950DC2" w:rsidRPr="00702E14">
              <w:rPr>
                <w:rFonts w:cs="B Nazanin" w:hint="cs"/>
                <w:rtl/>
                <w:lang w:bidi="fa-IR"/>
              </w:rPr>
              <w:t>و داوری مطالب ارسال شده توسط سرگروه های استانی</w:t>
            </w:r>
          </w:p>
        </w:tc>
        <w:tc>
          <w:tcPr>
            <w:tcW w:w="3960" w:type="dxa"/>
          </w:tcPr>
          <w:p w:rsidR="002E725F" w:rsidRPr="00702E14" w:rsidRDefault="002E725F" w:rsidP="00447AEB">
            <w:pPr>
              <w:tabs>
                <w:tab w:val="left" w:pos="1194"/>
                <w:tab w:val="center" w:pos="187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حداكثر تا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370E4D">
              <w:rPr>
                <w:rFonts w:cs="B Nazanin" w:hint="cs"/>
                <w:rtl/>
                <w:lang w:bidi="fa-IR"/>
              </w:rPr>
              <w:t>29</w:t>
            </w:r>
            <w:r w:rsidR="00950DC2" w:rsidRPr="00702E14">
              <w:rPr>
                <w:rFonts w:cs="B Nazanin" w:hint="cs"/>
                <w:rtl/>
                <w:lang w:bidi="fa-IR"/>
              </w:rPr>
              <w:t>/12/</w:t>
            </w:r>
            <w:r w:rsidR="00447AEB">
              <w:rPr>
                <w:rFonts w:cs="B Nazanin" w:hint="cs"/>
                <w:rtl/>
                <w:lang w:bidi="fa-IR"/>
              </w:rPr>
              <w:t>95</w:t>
            </w:r>
          </w:p>
        </w:tc>
      </w:tr>
      <w:tr w:rsidR="002E725F" w:rsidRPr="00702E14" w:rsidTr="00101106">
        <w:trPr>
          <w:trHeight w:val="1281"/>
          <w:jc w:val="center"/>
        </w:trPr>
        <w:tc>
          <w:tcPr>
            <w:tcW w:w="6048" w:type="dxa"/>
          </w:tcPr>
          <w:p w:rsidR="002E725F" w:rsidRDefault="002E725F" w:rsidP="00F457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ارسال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 </w:t>
            </w:r>
            <w:r w:rsidR="00370E4D">
              <w:rPr>
                <w:rFonts w:cs="B Nazanin" w:hint="cs"/>
                <w:rtl/>
                <w:lang w:bidi="fa-IR"/>
              </w:rPr>
              <w:t>فایلها هنرآموزان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به همراه مستندات</w:t>
            </w:r>
            <w:r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داوری </w:t>
            </w:r>
            <w:r w:rsidR="00950DC2" w:rsidRPr="00702E14">
              <w:rPr>
                <w:rFonts w:cs="B Nazanin" w:hint="cs"/>
                <w:rtl/>
                <w:lang w:bidi="fa-IR"/>
              </w:rPr>
              <w:t>نفر</w:t>
            </w:r>
            <w:r w:rsidR="00F457B4">
              <w:rPr>
                <w:rFonts w:cs="B Nazanin" w:hint="cs"/>
                <w:rtl/>
                <w:lang w:bidi="fa-IR"/>
              </w:rPr>
              <w:t>ات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برگزیده استانی </w:t>
            </w:r>
          </w:p>
          <w:p w:rsidR="00740A0B" w:rsidRPr="00702E14" w:rsidRDefault="00740A0B" w:rsidP="00740A0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(حداکثر سه نفر برتر استان)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447A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2E725F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370E4D">
              <w:rPr>
                <w:rFonts w:cs="B Nazanin" w:hint="cs"/>
                <w:rtl/>
                <w:lang w:bidi="fa-IR"/>
              </w:rPr>
              <w:t>30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370E4D">
              <w:rPr>
                <w:rFonts w:cs="B Nazanin" w:hint="cs"/>
                <w:rtl/>
                <w:lang w:bidi="fa-IR"/>
              </w:rPr>
              <w:t>01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447AEB">
              <w:rPr>
                <w:rFonts w:cs="B Nazanin" w:hint="cs"/>
                <w:rtl/>
                <w:lang w:bidi="fa-IR"/>
              </w:rPr>
              <w:t>96</w:t>
            </w:r>
          </w:p>
        </w:tc>
      </w:tr>
      <w:tr w:rsidR="002E725F" w:rsidRPr="00702E14" w:rsidTr="00101106">
        <w:trPr>
          <w:trHeight w:val="381"/>
          <w:jc w:val="center"/>
        </w:trPr>
        <w:tc>
          <w:tcPr>
            <w:tcW w:w="6048" w:type="dxa"/>
          </w:tcPr>
          <w:p w:rsidR="002E725F" w:rsidRPr="00702E14" w:rsidRDefault="002E725F" w:rsidP="00954C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اجراي مرحله </w:t>
            </w:r>
            <w:r w:rsidR="00954C96" w:rsidRPr="00702E14">
              <w:rPr>
                <w:rFonts w:cs="B Nazanin" w:hint="cs"/>
                <w:rtl/>
                <w:lang w:bidi="fa-IR"/>
              </w:rPr>
              <w:t>کشوری</w:t>
            </w:r>
            <w:r w:rsidRPr="00702E14">
              <w:rPr>
                <w:rFonts w:cs="B Nazanin" w:hint="cs"/>
                <w:rtl/>
                <w:lang w:bidi="fa-IR"/>
              </w:rPr>
              <w:t xml:space="preserve"> جشنواره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F457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حداکثر تا 15/2/</w:t>
            </w:r>
            <w:r w:rsidR="00F457B4">
              <w:rPr>
                <w:rFonts w:cs="B Nazanin" w:hint="cs"/>
                <w:rtl/>
                <w:lang w:bidi="fa-IR"/>
              </w:rPr>
              <w:t>96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2E725F" w:rsidP="00954C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>اعلام نتايج مرحله</w:t>
            </w:r>
            <w:r w:rsidR="00954C96"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کشوری و ثبت اسامی برگزیده در سایت دبیرخانه</w:t>
            </w:r>
          </w:p>
        </w:tc>
        <w:tc>
          <w:tcPr>
            <w:tcW w:w="3960" w:type="dxa"/>
          </w:tcPr>
          <w:p w:rsidR="002E725F" w:rsidRPr="00702E14" w:rsidRDefault="00954C96" w:rsidP="00F457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حداکثر تا 22/2/</w:t>
            </w:r>
            <w:r w:rsidR="00F457B4">
              <w:rPr>
                <w:rFonts w:cs="B Nazanin" w:hint="cs"/>
                <w:rtl/>
                <w:lang w:bidi="fa-IR"/>
              </w:rPr>
              <w:t>96</w:t>
            </w:r>
          </w:p>
        </w:tc>
      </w:tr>
    </w:tbl>
    <w:p w:rsidR="002E725F" w:rsidRDefault="002E725F" w:rsidP="002E725F">
      <w:pPr>
        <w:bidi/>
        <w:ind w:left="360"/>
        <w:rPr>
          <w:rFonts w:cs="B Nazanin"/>
          <w:b/>
          <w:bCs/>
          <w:rtl/>
          <w:lang w:bidi="fa-IR"/>
        </w:rPr>
      </w:pPr>
    </w:p>
    <w:p w:rsidR="008A0092" w:rsidRPr="00702E14" w:rsidRDefault="008A0092" w:rsidP="008A0092">
      <w:pPr>
        <w:bidi/>
        <w:ind w:left="360"/>
        <w:rPr>
          <w:rFonts w:cs="B Nazanin"/>
          <w:b/>
          <w:bCs/>
          <w:rtl/>
          <w:lang w:bidi="fa-IR"/>
        </w:rPr>
      </w:pPr>
    </w:p>
    <w:p w:rsidR="002E725F" w:rsidRPr="00702E14" w:rsidRDefault="002E725F" w:rsidP="002E725F">
      <w:pPr>
        <w:numPr>
          <w:ilvl w:val="0"/>
          <w:numId w:val="15"/>
        </w:numPr>
        <w:tabs>
          <w:tab w:val="num" w:pos="1036"/>
        </w:tabs>
        <w:bidi/>
        <w:ind w:left="1216" w:hanging="540"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</w:p>
    <w:p w:rsidR="002E725F" w:rsidRPr="00702E14" w:rsidRDefault="002E725F" w:rsidP="00F457B4">
      <w:pPr>
        <w:bidi/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lastRenderedPageBreak/>
        <w:t>همكاران محترم مي‌توانند شيوه ن</w:t>
      </w:r>
      <w:r w:rsidR="004F044C">
        <w:rPr>
          <w:rFonts w:cs="B Nazanin" w:hint="cs"/>
          <w:b/>
          <w:bCs/>
          <w:rtl/>
          <w:lang w:bidi="fa-IR"/>
        </w:rPr>
        <w:t>امه‌ي جشنواره تولید محتوا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F457B4">
        <w:rPr>
          <w:rFonts w:cs="B Nazanin" w:hint="cs"/>
          <w:b/>
          <w:bCs/>
          <w:rtl/>
          <w:lang w:bidi="fa-IR"/>
        </w:rPr>
        <w:t>96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534C20" w:rsidRPr="00702E1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F457B4">
        <w:rPr>
          <w:rFonts w:cs="B Nazanin" w:hint="cs"/>
          <w:b/>
          <w:bCs/>
          <w:rtl/>
          <w:lang w:bidi="fa-IR"/>
        </w:rPr>
        <w:t>95</w:t>
      </w:r>
      <w:r w:rsidR="00534C20" w:rsidRPr="00702E14">
        <w:rPr>
          <w:rFonts w:cs="B Nazanin" w:hint="cs"/>
          <w:b/>
          <w:bCs/>
          <w:rtl/>
          <w:lang w:bidi="fa-IR"/>
        </w:rPr>
        <w:t xml:space="preserve">  </w:t>
      </w:r>
      <w:r w:rsidRPr="00702E14">
        <w:rPr>
          <w:rFonts w:cs="B Nazanin" w:hint="cs"/>
          <w:b/>
          <w:bCs/>
          <w:rtl/>
          <w:lang w:bidi="fa-IR"/>
        </w:rPr>
        <w:t xml:space="preserve">را از سایت </w:t>
      </w:r>
      <w:r w:rsidR="0006562E" w:rsidRPr="00702E14">
        <w:rPr>
          <w:rFonts w:cs="B Nazanin" w:hint="cs"/>
          <w:b/>
          <w:bCs/>
          <w:rtl/>
          <w:lang w:bidi="fa-IR"/>
        </w:rPr>
        <w:t>دبیرخانه راهبری کشوری برق و الکترونیک</w:t>
      </w:r>
      <w:r w:rsidRPr="00702E14">
        <w:rPr>
          <w:rFonts w:cs="B Nazanin" w:hint="cs"/>
          <w:b/>
          <w:bCs/>
          <w:rtl/>
          <w:lang w:bidi="fa-IR"/>
        </w:rPr>
        <w:t xml:space="preserve"> آموزشي متوسطه به آدرس</w:t>
      </w:r>
      <w:r w:rsidRPr="00702E14">
        <w:rPr>
          <w:rFonts w:cs="B Nazanin" w:hint="cs"/>
          <w:b/>
          <w:bCs/>
          <w:shd w:val="clear" w:color="auto" w:fill="FFFFFF"/>
          <w:rtl/>
          <w:lang w:bidi="fa-IR"/>
        </w:rPr>
        <w:t xml:space="preserve"> </w:t>
      </w:r>
      <w:r w:rsidR="0006562E" w:rsidRPr="00702E14">
        <w:rPr>
          <w:rFonts w:cs="B Nazanin"/>
          <w:b/>
          <w:bCs/>
          <w:shd w:val="clear" w:color="auto" w:fill="FFFFFF"/>
          <w:lang w:bidi="fa-IR"/>
        </w:rPr>
        <w:t>www.drakelec.ir</w:t>
      </w:r>
      <w:r w:rsidRPr="00702E14">
        <w:rPr>
          <w:rFonts w:cs="B Nazanin" w:hint="cs"/>
          <w:b/>
          <w:bCs/>
          <w:rtl/>
          <w:lang w:bidi="fa-IR"/>
        </w:rPr>
        <w:t>دريا</w:t>
      </w:r>
      <w:r w:rsidR="00074D53" w:rsidRPr="00702E14">
        <w:rPr>
          <w:rFonts w:cs="B Nazanin" w:hint="cs"/>
          <w:b/>
          <w:bCs/>
          <w:rtl/>
          <w:lang w:bidi="fa-IR"/>
        </w:rPr>
        <w:t>فت و جهت اطلاعات بيشتر با</w:t>
      </w:r>
      <w:r w:rsidR="00954C96" w:rsidRPr="00702E14">
        <w:rPr>
          <w:rFonts w:cs="B Nazanin" w:hint="cs"/>
          <w:b/>
          <w:bCs/>
          <w:rtl/>
          <w:lang w:bidi="fa-IR"/>
        </w:rPr>
        <w:t xml:space="preserve"> </w:t>
      </w:r>
      <w:r w:rsidR="00074D53" w:rsidRPr="00702E14">
        <w:rPr>
          <w:rFonts w:cs="B Nazanin" w:hint="cs"/>
          <w:b/>
          <w:bCs/>
          <w:rtl/>
          <w:lang w:bidi="fa-IR"/>
        </w:rPr>
        <w:t xml:space="preserve"> 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سرگر</w:t>
      </w:r>
      <w:r w:rsidR="00103192" w:rsidRPr="00702E14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ه های استانی مربوطه تماس حاصل نمایند.</w:t>
      </w:r>
    </w:p>
    <w:p w:rsidR="00954C96" w:rsidRPr="00702E14" w:rsidRDefault="00954C96" w:rsidP="00954C96">
      <w:pPr>
        <w:bidi/>
        <w:ind w:left="360"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4E5063" w:rsidRPr="00702E14" w:rsidRDefault="004E5063" w:rsidP="004E5063">
      <w:pPr>
        <w:bidi/>
        <w:ind w:left="360"/>
        <w:jc w:val="lowKashida"/>
        <w:rPr>
          <w:rFonts w:ascii="Armin_Majid" w:hAnsi="Armin_Majid" w:cs="B Nazanin"/>
          <w:sz w:val="22"/>
          <w:szCs w:val="22"/>
        </w:rPr>
      </w:pPr>
    </w:p>
    <w:p w:rsidR="002E725F" w:rsidRPr="00702E14" w:rsidRDefault="002E725F" w:rsidP="00D42D88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ascii="Armin_Majid" w:hAnsi="Armin_Majid" w:cs="B Nazanin" w:hint="cs"/>
          <w:sz w:val="28"/>
          <w:szCs w:val="28"/>
          <w:rtl/>
        </w:rPr>
        <w:t>امتیازات</w:t>
      </w:r>
      <w:r w:rsidRPr="00702E14">
        <w:rPr>
          <w:rFonts w:cs="B Nazanin" w:hint="cs"/>
          <w:b/>
          <w:bCs/>
          <w:rtl/>
          <w:lang w:bidi="fa-IR"/>
        </w:rPr>
        <w:t xml:space="preserve"> :</w:t>
      </w:r>
    </w:p>
    <w:p w:rsidR="002E725F" w:rsidRPr="00702E14" w:rsidRDefault="002E725F" w:rsidP="002E725F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صدور گواهی شرکت در جشنواره برای کلیه  همکاران شرکت کنندگان توسط اداره محل خدمت  </w:t>
      </w:r>
    </w:p>
    <w:p w:rsidR="002E725F" w:rsidRPr="00702E14" w:rsidRDefault="002E725F" w:rsidP="00954C96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 صدور تقدیر نامه</w:t>
      </w:r>
      <w:r w:rsidR="009C4707" w:rsidRPr="00702E14">
        <w:rPr>
          <w:rFonts w:cs="B Nazanin" w:hint="cs"/>
          <w:b/>
          <w:bCs/>
          <w:rtl/>
          <w:lang w:bidi="fa-IR"/>
        </w:rPr>
        <w:t xml:space="preserve"> وزارتی</w:t>
      </w:r>
      <w:r w:rsidRPr="00702E14">
        <w:rPr>
          <w:rFonts w:cs="B Nazanin" w:hint="cs"/>
          <w:b/>
          <w:bCs/>
          <w:rtl/>
          <w:lang w:bidi="fa-IR"/>
        </w:rPr>
        <w:t xml:space="preserve"> و اهدا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ي </w:t>
      </w:r>
      <w:r w:rsidRPr="00702E14">
        <w:rPr>
          <w:rFonts w:cs="B Nazanin" w:hint="cs"/>
          <w:b/>
          <w:bCs/>
          <w:rtl/>
          <w:lang w:bidi="fa-IR"/>
        </w:rPr>
        <w:t xml:space="preserve">هدایا  برای رتبه های 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برتر </w:t>
      </w:r>
      <w:r w:rsidRPr="00702E14">
        <w:rPr>
          <w:rFonts w:cs="B Nazanin" w:hint="cs"/>
          <w:b/>
          <w:bCs/>
          <w:rtl/>
          <w:lang w:bidi="fa-IR"/>
        </w:rPr>
        <w:t xml:space="preserve">جشنواره توسط </w:t>
      </w:r>
      <w:r w:rsidR="00954C96" w:rsidRPr="00702E14">
        <w:rPr>
          <w:rFonts w:cs="B Nazanin" w:hint="cs"/>
          <w:b/>
          <w:bCs/>
          <w:rtl/>
          <w:lang w:bidi="fa-IR"/>
        </w:rPr>
        <w:t>دبیر خانه کشوری</w:t>
      </w:r>
    </w:p>
    <w:p w:rsidR="0006562E" w:rsidRPr="00702E14" w:rsidRDefault="0006562E" w:rsidP="0006562E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6012D3" w:rsidRPr="00702E14" w:rsidRDefault="006012D3" w:rsidP="006012D3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AD1E2C" w:rsidRPr="00702E14" w:rsidRDefault="00AD1E2C" w:rsidP="00AD1E2C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34"/>
          <w:szCs w:val="34"/>
          <w:rtl/>
          <w:lang w:bidi="fa-IR"/>
        </w:rPr>
      </w:pPr>
      <w:r w:rsidRPr="00702E14">
        <w:rPr>
          <w:rFonts w:ascii="Armin_Majid" w:hAnsi="Armin_Majid" w:cs="B Nazanin" w:hint="cs"/>
          <w:sz w:val="34"/>
          <w:szCs w:val="34"/>
          <w:rtl/>
          <w:lang w:bidi="fa-IR"/>
        </w:rPr>
        <w:t>تذکر مهم :</w:t>
      </w:r>
    </w:p>
    <w:p w:rsidR="002E725F" w:rsidRPr="00702E14" w:rsidRDefault="00BD0C1A" w:rsidP="002E725F">
      <w:pPr>
        <w:numPr>
          <w:ilvl w:val="0"/>
          <w:numId w:val="15"/>
        </w:numPr>
        <w:tabs>
          <w:tab w:val="num" w:pos="496"/>
        </w:tabs>
        <w:bidi/>
        <w:ind w:left="496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به آثار رسیده از گروههای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که فرم های جمع آوری اطلاعات مربوط به جشنواره (فرم های جداول الف ، ب ، ج  ،  د ، ه  )  را تکمیل نکرده باشند ترتیب اثر داده نخواهد شد  . </w:t>
      </w:r>
    </w:p>
    <w:p w:rsidR="002E725F" w:rsidRPr="00702E14" w:rsidRDefault="00BD0C1A" w:rsidP="002E725F">
      <w:pPr>
        <w:numPr>
          <w:ilvl w:val="0"/>
          <w:numId w:val="15"/>
        </w:numPr>
        <w:tabs>
          <w:tab w:val="num" w:pos="316"/>
        </w:tabs>
        <w:bidi/>
        <w:ind w:left="496"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گروههای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که فاقد شرکت کننده در جشن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واره می باشند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ملزم به تکمیل فرم " ب " جمع آوری اطلاعات مربوط به جشنواره و ارائه گزارش فعا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لیت های صورت گرفته در این خصوص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می باشند . </w:t>
      </w: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2E725F" w:rsidRPr="00702E14" w:rsidRDefault="002E725F" w:rsidP="002E725F">
      <w:pPr>
        <w:bidi/>
        <w:rPr>
          <w:rFonts w:cs="B Nazanin"/>
          <w:rtl/>
          <w:lang w:bidi="fa-IR"/>
        </w:rPr>
        <w:sectPr w:rsidR="002E725F" w:rsidRPr="00702E14" w:rsidSect="00323F04">
          <w:footerReference w:type="even" r:id="rId9"/>
          <w:footerReference w:type="default" r:id="rId10"/>
          <w:pgSz w:w="12304" w:h="16953" w:code="1"/>
          <w:pgMar w:top="851" w:right="1134" w:bottom="851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04106E" w:rsidRPr="00702E14" w:rsidRDefault="0004106E" w:rsidP="006E5E17">
      <w:pPr>
        <w:bidi/>
        <w:jc w:val="center"/>
        <w:rPr>
          <w:rFonts w:cs="B Nazanin"/>
          <w:b/>
          <w:bCs/>
          <w:sz w:val="16"/>
          <w:szCs w:val="16"/>
          <w:rtl/>
        </w:rPr>
      </w:pPr>
      <w:r w:rsidRPr="00702E14">
        <w:rPr>
          <w:rFonts w:cs="B Nazanin" w:hint="cs"/>
          <w:b/>
          <w:bCs/>
          <w:sz w:val="16"/>
          <w:szCs w:val="16"/>
          <w:rtl/>
        </w:rPr>
        <w:lastRenderedPageBreak/>
        <w:t>باسمه تعالی</w:t>
      </w:r>
    </w:p>
    <w:p w:rsidR="0004106E" w:rsidRPr="00702E14" w:rsidRDefault="0004106E" w:rsidP="006E5E17">
      <w:pPr>
        <w:bidi/>
        <w:spacing w:line="180" w:lineRule="auto"/>
        <w:jc w:val="center"/>
        <w:rPr>
          <w:rFonts w:cs="B Nazanin"/>
          <w:sz w:val="18"/>
          <w:szCs w:val="18"/>
        </w:rPr>
      </w:pPr>
      <w:r w:rsidRPr="00702E14">
        <w:rPr>
          <w:rFonts w:cs="B Nazanin" w:hint="cs"/>
          <w:sz w:val="18"/>
          <w:szCs w:val="18"/>
          <w:rtl/>
        </w:rPr>
        <w:t xml:space="preserve">اداره كل آموزش و پرورش </w:t>
      </w:r>
      <w:r w:rsidR="0014569F" w:rsidRPr="00702E14">
        <w:rPr>
          <w:rFonts w:cs="B Nazanin" w:hint="cs"/>
          <w:sz w:val="18"/>
          <w:szCs w:val="18"/>
          <w:rtl/>
        </w:rPr>
        <w:t>استان کردستان</w:t>
      </w:r>
    </w:p>
    <w:p w:rsidR="0004106E" w:rsidRPr="00702E14" w:rsidRDefault="00534C20" w:rsidP="006E5E17">
      <w:pPr>
        <w:bidi/>
        <w:spacing w:line="180" w:lineRule="auto"/>
        <w:jc w:val="center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</w:rPr>
        <w:t>اداره</w:t>
      </w:r>
      <w:r w:rsidR="006E5E17">
        <w:rPr>
          <w:rFonts w:cs="B Nazanin" w:hint="cs"/>
          <w:sz w:val="26"/>
          <w:szCs w:val="26"/>
          <w:rtl/>
        </w:rPr>
        <w:t xml:space="preserve"> </w:t>
      </w:r>
      <w:r w:rsidR="0004106E" w:rsidRPr="00702E14">
        <w:rPr>
          <w:rFonts w:cs="B Nazanin" w:hint="cs"/>
          <w:sz w:val="26"/>
          <w:szCs w:val="26"/>
          <w:rtl/>
        </w:rPr>
        <w:t>تكنولوژي و گروههاي آموزشي متوسطه</w:t>
      </w:r>
    </w:p>
    <w:p w:rsidR="0004106E" w:rsidRPr="00702E14" w:rsidRDefault="006E5E17" w:rsidP="006E5E17">
      <w:pPr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</w:t>
      </w:r>
      <w:r w:rsidR="0014569F" w:rsidRPr="00702E14">
        <w:rPr>
          <w:rFonts w:cs="B Nazanin" w:hint="cs"/>
          <w:rtl/>
        </w:rPr>
        <w:t>دبیرخانه راهبری</w:t>
      </w:r>
      <w:r w:rsidR="007314DA" w:rsidRPr="00702E14">
        <w:rPr>
          <w:rFonts w:cs="B Nazanin" w:hint="cs"/>
          <w:rtl/>
        </w:rPr>
        <w:t xml:space="preserve"> کشوری</w:t>
      </w:r>
      <w:r w:rsidR="0014569F" w:rsidRPr="00702E14">
        <w:rPr>
          <w:rFonts w:cs="B Nazanin" w:hint="cs"/>
          <w:rtl/>
        </w:rPr>
        <w:t xml:space="preserve"> برق و</w:t>
      </w:r>
      <w:r w:rsidR="007314DA" w:rsidRPr="00702E14">
        <w:rPr>
          <w:rFonts w:cs="B Nazanin" w:hint="cs"/>
          <w:rtl/>
        </w:rPr>
        <w:t xml:space="preserve"> الکترونیک</w:t>
      </w:r>
    </w:p>
    <w:p w:rsidR="0004106E" w:rsidRPr="00702E14" w:rsidRDefault="006E5E17" w:rsidP="006E5E17">
      <w:pPr>
        <w:bidi/>
        <w:jc w:val="center"/>
        <w:rPr>
          <w:rFonts w:ascii="Armin_Majid" w:hAnsi="Armin_Majid" w:cs="B Nazanin"/>
          <w:sz w:val="26"/>
          <w:szCs w:val="26"/>
          <w:rtl/>
        </w:rPr>
      </w:pPr>
      <w:r>
        <w:rPr>
          <w:rFonts w:ascii="Armin_Majid" w:hAnsi="Armin_Majid" w:cs="B Nazanin" w:hint="cs"/>
          <w:sz w:val="26"/>
          <w:szCs w:val="26"/>
          <w:rtl/>
          <w:lang w:bidi="fa-IR"/>
        </w:rPr>
        <w:t xml:space="preserve">      </w:t>
      </w:r>
      <w:r w:rsidR="0004106E" w:rsidRPr="00702E14">
        <w:rPr>
          <w:rFonts w:ascii="Armin_Majid" w:hAnsi="Armin_Majid" w:cs="B Nazanin" w:hint="cs"/>
          <w:sz w:val="26"/>
          <w:szCs w:val="26"/>
          <w:rtl/>
        </w:rPr>
        <w:t xml:space="preserve">فرم های جمع آوری اطلاعات </w:t>
      </w:r>
    </w:p>
    <w:p w:rsidR="0004106E" w:rsidRPr="00702E14" w:rsidRDefault="0004106E" w:rsidP="00F50C1E">
      <w:pPr>
        <w:bidi/>
        <w:rPr>
          <w:rFonts w:cs="B Nazanin"/>
          <w:b/>
          <w:bCs/>
          <w:sz w:val="28"/>
          <w:szCs w:val="28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فرم الف -  مشخصات </w:t>
      </w:r>
      <w:r w:rsidR="00F50C1E" w:rsidRPr="00702E14">
        <w:rPr>
          <w:rFonts w:cs="B Nazanin" w:hint="cs"/>
          <w:b/>
          <w:bCs/>
          <w:sz w:val="28"/>
          <w:szCs w:val="28"/>
          <w:rtl/>
        </w:rPr>
        <w:t>سرگروه</w:t>
      </w:r>
      <w:r w:rsidR="001773C3">
        <w:rPr>
          <w:rFonts w:cs="B Nazanin" w:hint="cs"/>
          <w:b/>
          <w:bCs/>
          <w:sz w:val="28"/>
          <w:szCs w:val="28"/>
          <w:rtl/>
        </w:rPr>
        <w:t>ای</w:t>
      </w:r>
      <w:r w:rsidR="00F50C1E" w:rsidRPr="00702E14">
        <w:rPr>
          <w:rFonts w:cs="B Nazanin" w:hint="cs"/>
          <w:b/>
          <w:bCs/>
          <w:sz w:val="28"/>
          <w:szCs w:val="28"/>
          <w:rtl/>
        </w:rPr>
        <w:t xml:space="preserve"> استانی ماده درسی مربوطه</w:t>
      </w:r>
    </w:p>
    <w:tbl>
      <w:tblPr>
        <w:bidiVisual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247"/>
        <w:gridCol w:w="1879"/>
        <w:gridCol w:w="1496"/>
        <w:gridCol w:w="1778"/>
      </w:tblGrid>
      <w:tr w:rsidR="00702E14" w:rsidRPr="00702E14" w:rsidTr="00A9338F">
        <w:trPr>
          <w:trHeight w:val="441"/>
        </w:trPr>
        <w:tc>
          <w:tcPr>
            <w:tcW w:w="1492" w:type="pct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 xml:space="preserve">نام و نام خانوادگي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 xml:space="preserve"> سرگروه</w:t>
            </w:r>
          </w:p>
        </w:tc>
        <w:tc>
          <w:tcPr>
            <w:tcW w:w="1065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شاغل در پست</w:t>
            </w:r>
          </w:p>
        </w:tc>
        <w:tc>
          <w:tcPr>
            <w:tcW w:w="891" w:type="pct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 xml:space="preserve">تعداد </w:t>
            </w:r>
            <w:r w:rsidR="00F50C1E" w:rsidRPr="00702E14">
              <w:rPr>
                <w:rFonts w:cs="B Nazanin" w:hint="cs"/>
                <w:sz w:val="16"/>
                <w:szCs w:val="16"/>
                <w:rtl/>
              </w:rPr>
              <w:t xml:space="preserve">هنرستا های </w:t>
            </w:r>
            <w:r w:rsidRPr="00702E14">
              <w:rPr>
                <w:rFonts w:cs="B Nazanin" w:hint="cs"/>
                <w:sz w:val="16"/>
                <w:szCs w:val="16"/>
                <w:rtl/>
              </w:rPr>
              <w:t>تحت پوشش</w:t>
            </w:r>
          </w:p>
        </w:tc>
        <w:tc>
          <w:tcPr>
            <w:tcW w:w="709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تلفن محل كار</w:t>
            </w:r>
          </w:p>
        </w:tc>
        <w:tc>
          <w:tcPr>
            <w:tcW w:w="843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702E14" w:rsidRPr="00702E14" w:rsidTr="00A9338F">
        <w:trPr>
          <w:trHeight w:val="449"/>
        </w:trPr>
        <w:tc>
          <w:tcPr>
            <w:tcW w:w="1492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65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3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04106E" w:rsidRPr="00702E14" w:rsidRDefault="0004106E" w:rsidP="0004106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4106E" w:rsidRPr="00702E14" w:rsidRDefault="0004106E" w:rsidP="00F50C1E">
      <w:pPr>
        <w:bidi/>
        <w:rPr>
          <w:rFonts w:cs="B Nazanin"/>
          <w:b/>
          <w:bCs/>
          <w:sz w:val="28"/>
          <w:szCs w:val="28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فرم ب ) جدول آمار </w:t>
      </w:r>
      <w:r w:rsidR="00F50C1E" w:rsidRPr="00702E14">
        <w:rPr>
          <w:rFonts w:cs="B Nazanin" w:hint="cs"/>
          <w:b/>
          <w:bCs/>
          <w:sz w:val="28"/>
          <w:szCs w:val="28"/>
          <w:rtl/>
        </w:rPr>
        <w:t>هنرآموزان</w:t>
      </w:r>
      <w:r w:rsidRPr="00702E14">
        <w:rPr>
          <w:rFonts w:cs="B Nazanin" w:hint="cs"/>
          <w:b/>
          <w:bCs/>
          <w:sz w:val="28"/>
          <w:szCs w:val="28"/>
          <w:rtl/>
        </w:rPr>
        <w:t xml:space="preserve"> دروس مرتبط با جشنواره</w:t>
      </w:r>
    </w:p>
    <w:tbl>
      <w:tblPr>
        <w:bidiVisual/>
        <w:tblW w:w="2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1309"/>
      </w:tblGrid>
      <w:tr w:rsidR="00702E14" w:rsidRPr="00702E14" w:rsidTr="00797C4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7314D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آمار هنرآموزان مرتبط</w:t>
            </w:r>
          </w:p>
          <w:p w:rsidR="00797C44" w:rsidRPr="00702E14" w:rsidRDefault="00797C44" w:rsidP="00F50C1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.....................</w:t>
            </w:r>
          </w:p>
          <w:p w:rsidR="00797C44" w:rsidRPr="00702E14" w:rsidRDefault="00797C44" w:rsidP="001E21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2E14" w:rsidRPr="00702E14" w:rsidTr="00797C44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b/>
                <w:bCs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b/>
                <w:bCs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مرد</w:t>
            </w:r>
          </w:p>
        </w:tc>
      </w:tr>
      <w:tr w:rsidR="00702E14" w:rsidRPr="00702E14" w:rsidTr="00797C44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97C44" w:rsidRPr="00702E14" w:rsidRDefault="00797C44" w:rsidP="00A9338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04106E" w:rsidRPr="00702E14" w:rsidRDefault="0004106E" w:rsidP="00F457B4">
      <w:pPr>
        <w:bidi/>
        <w:rPr>
          <w:rFonts w:cs="B Nazanin"/>
          <w:b/>
          <w:bCs/>
          <w:sz w:val="26"/>
          <w:szCs w:val="26"/>
          <w:rtl/>
        </w:rPr>
      </w:pPr>
      <w:r w:rsidRPr="00702E14">
        <w:rPr>
          <w:rFonts w:cs="B Nazanin" w:hint="cs"/>
          <w:b/>
          <w:bCs/>
          <w:sz w:val="26"/>
          <w:szCs w:val="26"/>
          <w:rtl/>
        </w:rPr>
        <w:t xml:space="preserve">فرم ج ) آمار و مشخصات شركت كنندگان در جشنواره مرحله </w:t>
      </w:r>
      <w:r w:rsidR="00F50C1E" w:rsidRPr="00702E14">
        <w:rPr>
          <w:rFonts w:cs="B Nazanin" w:hint="cs"/>
          <w:b/>
          <w:bCs/>
          <w:sz w:val="26"/>
          <w:szCs w:val="26"/>
          <w:rtl/>
        </w:rPr>
        <w:t>استانی</w:t>
      </w:r>
      <w:r w:rsidRPr="00702E14">
        <w:rPr>
          <w:rFonts w:cs="B Nazanin" w:hint="cs"/>
          <w:b/>
          <w:bCs/>
          <w:sz w:val="26"/>
          <w:szCs w:val="26"/>
          <w:rtl/>
        </w:rPr>
        <w:t xml:space="preserve"> سال تحصیلی </w:t>
      </w:r>
      <w:r w:rsidR="00F457B4">
        <w:rPr>
          <w:rFonts w:cs="B Nazanin" w:hint="cs"/>
          <w:b/>
          <w:bCs/>
          <w:sz w:val="26"/>
          <w:szCs w:val="26"/>
          <w:rtl/>
        </w:rPr>
        <w:t>96</w:t>
      </w:r>
      <w:r w:rsidRPr="00702E14">
        <w:rPr>
          <w:rFonts w:cs="B Nazanin" w:hint="cs"/>
          <w:b/>
          <w:bCs/>
          <w:sz w:val="26"/>
          <w:szCs w:val="26"/>
          <w:rtl/>
        </w:rPr>
        <w:t xml:space="preserve"> - </w:t>
      </w:r>
      <w:r w:rsidR="00F457B4">
        <w:rPr>
          <w:rFonts w:cs="B Nazanin" w:hint="cs"/>
          <w:b/>
          <w:bCs/>
          <w:sz w:val="26"/>
          <w:szCs w:val="26"/>
          <w:rtl/>
        </w:rPr>
        <w:t>95</w:t>
      </w:r>
    </w:p>
    <w:tbl>
      <w:tblPr>
        <w:bidiVisual/>
        <w:tblW w:w="8969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50"/>
        <w:gridCol w:w="851"/>
        <w:gridCol w:w="850"/>
        <w:gridCol w:w="709"/>
        <w:gridCol w:w="992"/>
        <w:gridCol w:w="709"/>
        <w:gridCol w:w="2268"/>
      </w:tblGrid>
      <w:tr w:rsidR="0004106E" w:rsidRPr="00702E14" w:rsidTr="00534C20">
        <w:tc>
          <w:tcPr>
            <w:tcW w:w="1740" w:type="dxa"/>
            <w:vMerge w:val="restar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51" w:type="dxa"/>
            <w:gridSpan w:val="3"/>
            <w:vAlign w:val="center"/>
          </w:tcPr>
          <w:p w:rsidR="0004106E" w:rsidRPr="00702E14" w:rsidRDefault="0004106E" w:rsidP="007314DA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7314DA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هنرآموزان</w:t>
            </w: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شركت كننده</w:t>
            </w:r>
          </w:p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 xml:space="preserve">در مرحله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2410" w:type="dxa"/>
            <w:gridSpan w:val="3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7314DA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هنرآموزان</w:t>
            </w: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واجد شرایط در</w:t>
            </w:r>
            <w:r w:rsidR="00F50C1E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>مرحله استانی</w:t>
            </w:r>
          </w:p>
        </w:tc>
        <w:tc>
          <w:tcPr>
            <w:tcW w:w="2268" w:type="dxa"/>
            <w:vMerge w:val="restart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 xml:space="preserve">تعداد </w:t>
            </w:r>
            <w:r w:rsidRPr="00702E14">
              <w:rPr>
                <w:rFonts w:cs="B Nazanin" w:hint="cs"/>
                <w:sz w:val="14"/>
                <w:szCs w:val="14"/>
                <w:rtl/>
              </w:rPr>
              <w:t xml:space="preserve">كارگاههاي </w:t>
            </w:r>
            <w:r w:rsidRPr="00702E14">
              <w:rPr>
                <w:rFonts w:cs="B Nazanin" w:hint="cs"/>
                <w:sz w:val="18"/>
                <w:szCs w:val="18"/>
                <w:rtl/>
              </w:rPr>
              <w:t>آموزشي برگزار شده در مرحله</w:t>
            </w:r>
            <w:r w:rsidRPr="00702E14">
              <w:rPr>
                <w:rFonts w:cs="B Nazanin" w:hint="cs"/>
                <w:sz w:val="18"/>
                <w:szCs w:val="18"/>
                <w:rtl/>
              </w:rPr>
              <w:softHyphen/>
              <w:t xml:space="preserve"> </w:t>
            </w:r>
            <w:r w:rsidR="00F50C1E" w:rsidRPr="00702E14">
              <w:rPr>
                <w:rFonts w:cs="B Nazanin" w:hint="cs"/>
                <w:sz w:val="18"/>
                <w:szCs w:val="18"/>
                <w:rtl/>
              </w:rPr>
              <w:t>استانی</w:t>
            </w:r>
          </w:p>
        </w:tc>
      </w:tr>
      <w:tr w:rsidR="0004106E" w:rsidRPr="00702E14" w:rsidTr="00534C20">
        <w:tc>
          <w:tcPr>
            <w:tcW w:w="1740" w:type="dxa"/>
            <w:vMerge/>
            <w:shd w:val="clear" w:color="auto" w:fill="D9D9D9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851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850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9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992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268" w:type="dxa"/>
            <w:vMerge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  <w:tr w:rsidR="0004106E" w:rsidRPr="00702E14" w:rsidTr="00534C20">
        <w:tc>
          <w:tcPr>
            <w:tcW w:w="1740" w:type="dxa"/>
            <w:vAlign w:val="center"/>
          </w:tcPr>
          <w:p w:rsidR="0004106E" w:rsidRPr="00702E14" w:rsidRDefault="00F50C1E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</w:t>
            </w: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  <w:tr w:rsidR="0004106E" w:rsidRPr="00702E14" w:rsidTr="00534C20">
        <w:tc>
          <w:tcPr>
            <w:tcW w:w="1740" w:type="dxa"/>
            <w:vAlign w:val="center"/>
          </w:tcPr>
          <w:p w:rsidR="0004106E" w:rsidRPr="00702E14" w:rsidRDefault="00F50C1E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</w:t>
            </w: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b/>
          <w:bCs/>
          <w:sz w:val="28"/>
          <w:szCs w:val="28"/>
          <w:rtl/>
        </w:rPr>
      </w:pPr>
    </w:p>
    <w:p w:rsidR="0004106E" w:rsidRPr="00702E14" w:rsidRDefault="0004106E" w:rsidP="00797C44">
      <w:pPr>
        <w:bidi/>
        <w:rPr>
          <w:rFonts w:cs="B Nazanin"/>
          <w:b/>
          <w:bCs/>
          <w:sz w:val="20"/>
          <w:szCs w:val="20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>فرم د )</w:t>
      </w:r>
      <w:r w:rsidRPr="00702E14">
        <w:rPr>
          <w:rFonts w:cs="B Nazanin" w:hint="cs"/>
          <w:b/>
          <w:bCs/>
          <w:rtl/>
        </w:rPr>
        <w:t xml:space="preserve"> آمار و اطلاعات </w:t>
      </w:r>
      <w:r w:rsidR="007314DA" w:rsidRPr="00702E14">
        <w:rPr>
          <w:rFonts w:cs="B Nazanin" w:hint="cs"/>
          <w:b/>
          <w:bCs/>
          <w:rtl/>
        </w:rPr>
        <w:t>هنرآموز</w:t>
      </w:r>
      <w:r w:rsidRPr="00702E14">
        <w:rPr>
          <w:rFonts w:cs="B Nazanin" w:hint="cs"/>
          <w:b/>
          <w:bCs/>
          <w:rtl/>
        </w:rPr>
        <w:t xml:space="preserve"> منتخب </w:t>
      </w:r>
      <w:r w:rsidRPr="00702E14">
        <w:rPr>
          <w:rFonts w:cs="B Nazanin" w:hint="cs"/>
          <w:rtl/>
        </w:rPr>
        <w:t>(نفر اول )</w:t>
      </w:r>
      <w:r w:rsidR="00F50C1E" w:rsidRPr="00702E14">
        <w:rPr>
          <w:rFonts w:cs="B Nazanin" w:hint="cs"/>
          <w:rtl/>
        </w:rPr>
        <w:t xml:space="preserve"> </w:t>
      </w:r>
      <w:r w:rsidRPr="00702E14">
        <w:rPr>
          <w:rFonts w:cs="B Nazanin" w:hint="cs"/>
          <w:rtl/>
        </w:rPr>
        <w:t xml:space="preserve">جشنواره در مرحله </w:t>
      </w:r>
      <w:r w:rsidR="00F50C1E" w:rsidRPr="00702E14">
        <w:rPr>
          <w:rFonts w:cs="B Nazanin" w:hint="cs"/>
          <w:rtl/>
        </w:rPr>
        <w:t>استانی</w:t>
      </w:r>
      <w:r w:rsidR="00461B17" w:rsidRPr="00702E14">
        <w:rPr>
          <w:rFonts w:cs="B Nazanin" w:hint="cs"/>
          <w:rtl/>
        </w:rPr>
        <w:t xml:space="preserve"> </w:t>
      </w:r>
    </w:p>
    <w:tbl>
      <w:tblPr>
        <w:bidiVisual/>
        <w:tblW w:w="464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1515"/>
        <w:gridCol w:w="1012"/>
        <w:gridCol w:w="941"/>
        <w:gridCol w:w="1036"/>
        <w:gridCol w:w="542"/>
        <w:gridCol w:w="604"/>
        <w:gridCol w:w="1215"/>
        <w:gridCol w:w="1018"/>
        <w:gridCol w:w="989"/>
      </w:tblGrid>
      <w:tr w:rsidR="00702E14" w:rsidRPr="00702E14" w:rsidTr="007314DA">
        <w:trPr>
          <w:trHeight w:val="420"/>
        </w:trPr>
        <w:tc>
          <w:tcPr>
            <w:tcW w:w="531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ماده درسي</w:t>
            </w:r>
          </w:p>
        </w:tc>
        <w:tc>
          <w:tcPr>
            <w:tcW w:w="763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0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>کد پرسنلی</w:t>
            </w:r>
          </w:p>
        </w:tc>
        <w:tc>
          <w:tcPr>
            <w:tcW w:w="474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>موضوع درسي انتخابي</w:t>
            </w:r>
          </w:p>
        </w:tc>
        <w:tc>
          <w:tcPr>
            <w:tcW w:w="522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سابقه تدريس</w:t>
            </w:r>
          </w:p>
        </w:tc>
        <w:tc>
          <w:tcPr>
            <w:tcW w:w="577" w:type="pct"/>
            <w:gridSpan w:val="2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جنسيت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1E22A2" w:rsidRPr="00702E14" w:rsidRDefault="001E22A2" w:rsidP="001E22A2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 xml:space="preserve">تلفن ثابت </w:t>
            </w:r>
          </w:p>
        </w:tc>
        <w:tc>
          <w:tcPr>
            <w:tcW w:w="498" w:type="pct"/>
            <w:vMerge w:val="restart"/>
            <w:vAlign w:val="center"/>
          </w:tcPr>
          <w:p w:rsidR="001E22A2" w:rsidRPr="00702E14" w:rsidRDefault="001E22A2" w:rsidP="001E22A2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شماره  همراه</w:t>
            </w:r>
          </w:p>
        </w:tc>
      </w:tr>
      <w:tr w:rsidR="00702E14" w:rsidRPr="00702E14" w:rsidTr="007314DA">
        <w:trPr>
          <w:trHeight w:val="420"/>
        </w:trPr>
        <w:tc>
          <w:tcPr>
            <w:tcW w:w="531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3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304" w:type="pc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612" w:type="pct"/>
            <w:tcBorders>
              <w:top w:val="nil"/>
            </w:tcBorders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cs="B Nazanin" w:hint="cs"/>
                <w:sz w:val="16"/>
                <w:szCs w:val="16"/>
                <w:rtl/>
                <w:lang w:bidi="fa-IR"/>
              </w:rPr>
              <w:t>ناحیه/منطقه محل خدمت</w:t>
            </w:r>
          </w:p>
        </w:tc>
        <w:tc>
          <w:tcPr>
            <w:tcW w:w="513" w:type="pct"/>
            <w:vMerge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8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2E14" w:rsidRPr="00702E14" w:rsidTr="007314DA">
        <w:tc>
          <w:tcPr>
            <w:tcW w:w="531" w:type="pct"/>
            <w:vAlign w:val="center"/>
          </w:tcPr>
          <w:p w:rsidR="00534C20" w:rsidRPr="00702E14" w:rsidRDefault="00534C20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7" w:type="pct"/>
            <w:gridSpan w:val="2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8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2E14" w:rsidRPr="00702E14" w:rsidTr="007314DA">
        <w:tc>
          <w:tcPr>
            <w:tcW w:w="531" w:type="pct"/>
            <w:vAlign w:val="center"/>
          </w:tcPr>
          <w:p w:rsidR="00534C20" w:rsidRPr="00702E14" w:rsidRDefault="00534C20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7" w:type="pct"/>
            <w:gridSpan w:val="2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8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sz w:val="28"/>
          <w:szCs w:val="28"/>
          <w:rtl/>
        </w:rPr>
      </w:pPr>
    </w:p>
    <w:p w:rsidR="0004106E" w:rsidRPr="00702E14" w:rsidRDefault="0004106E" w:rsidP="00F457B4">
      <w:pPr>
        <w:bidi/>
        <w:rPr>
          <w:rFonts w:cs="B Nazanin"/>
          <w:sz w:val="28"/>
          <w:szCs w:val="28"/>
          <w:rtl/>
        </w:rPr>
      </w:pPr>
      <w:r w:rsidRPr="00702E14">
        <w:rPr>
          <w:rFonts w:cs="B Nazanin" w:hint="cs"/>
          <w:sz w:val="28"/>
          <w:szCs w:val="28"/>
          <w:rtl/>
        </w:rPr>
        <w:t xml:space="preserve">فرم ه ) </w:t>
      </w:r>
      <w:r w:rsidR="00534C20" w:rsidRPr="00702E14">
        <w:rPr>
          <w:rFonts w:cs="B Nazanin" w:hint="cs"/>
          <w:sz w:val="28"/>
          <w:szCs w:val="28"/>
          <w:rtl/>
        </w:rPr>
        <w:t xml:space="preserve">لیست </w:t>
      </w:r>
      <w:r w:rsidR="007314DA" w:rsidRPr="00702E14">
        <w:rPr>
          <w:rFonts w:cs="B Nazanin" w:hint="cs"/>
          <w:sz w:val="28"/>
          <w:szCs w:val="28"/>
          <w:rtl/>
        </w:rPr>
        <w:t>هنرآموزان</w:t>
      </w:r>
      <w:r w:rsidRPr="00702E14">
        <w:rPr>
          <w:rFonts w:cs="B Nazanin" w:hint="cs"/>
          <w:sz w:val="28"/>
          <w:szCs w:val="28"/>
          <w:rtl/>
        </w:rPr>
        <w:t xml:space="preserve"> شرکت کننده مرحله </w:t>
      </w:r>
      <w:r w:rsidR="00F50C1E" w:rsidRPr="00702E14">
        <w:rPr>
          <w:rFonts w:cs="B Nazanin" w:hint="cs"/>
          <w:sz w:val="28"/>
          <w:szCs w:val="28"/>
          <w:rtl/>
        </w:rPr>
        <w:t>استانی</w:t>
      </w:r>
      <w:r w:rsidRPr="00702E14">
        <w:rPr>
          <w:rFonts w:cs="B Nazanin" w:hint="cs"/>
          <w:sz w:val="28"/>
          <w:szCs w:val="28"/>
          <w:rtl/>
        </w:rPr>
        <w:t xml:space="preserve"> </w:t>
      </w:r>
      <w:r w:rsidRPr="00702E14">
        <w:rPr>
          <w:rFonts w:cs="B Nazanin" w:hint="cs"/>
          <w:rtl/>
        </w:rPr>
        <w:t xml:space="preserve">سال تحصیلی </w:t>
      </w:r>
      <w:r w:rsidR="00F457B4">
        <w:rPr>
          <w:rFonts w:cs="B Nazanin" w:hint="cs"/>
          <w:rtl/>
        </w:rPr>
        <w:t>96</w:t>
      </w:r>
      <w:r w:rsidRPr="00702E14">
        <w:rPr>
          <w:rFonts w:cs="B Nazanin" w:hint="cs"/>
          <w:rtl/>
        </w:rPr>
        <w:t xml:space="preserve"> </w:t>
      </w:r>
      <w:r w:rsidRPr="00702E14">
        <w:rPr>
          <w:rFonts w:ascii="Sakkal Majalla" w:hAnsi="Sakkal Majalla" w:cs="Sakkal Majalla" w:hint="cs"/>
          <w:rtl/>
        </w:rPr>
        <w:t>–</w:t>
      </w:r>
      <w:r w:rsidRPr="00702E14">
        <w:rPr>
          <w:rFonts w:cs="B Nazanin" w:hint="cs"/>
          <w:rtl/>
        </w:rPr>
        <w:t xml:space="preserve"> </w:t>
      </w:r>
      <w:r w:rsidR="00F457B4">
        <w:rPr>
          <w:rFonts w:cs="B Nazanin" w:hint="cs"/>
          <w:rtl/>
        </w:rPr>
        <w:t>95</w:t>
      </w:r>
    </w:p>
    <w:tbl>
      <w:tblPr>
        <w:bidiVisual/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30"/>
        <w:gridCol w:w="788"/>
        <w:gridCol w:w="788"/>
        <w:gridCol w:w="788"/>
        <w:gridCol w:w="789"/>
        <w:gridCol w:w="789"/>
        <w:gridCol w:w="789"/>
        <w:gridCol w:w="6"/>
        <w:gridCol w:w="765"/>
        <w:gridCol w:w="18"/>
        <w:gridCol w:w="789"/>
        <w:gridCol w:w="789"/>
        <w:gridCol w:w="789"/>
        <w:gridCol w:w="789"/>
      </w:tblGrid>
      <w:tr w:rsidR="0004106E" w:rsidRPr="00702E14" w:rsidTr="00461B17">
        <w:trPr>
          <w:trHeight w:val="585"/>
          <w:jc w:val="center"/>
        </w:trPr>
        <w:tc>
          <w:tcPr>
            <w:tcW w:w="646" w:type="dxa"/>
            <w:vMerge w:val="restart"/>
          </w:tcPr>
          <w:p w:rsidR="0004106E" w:rsidRPr="00702E14" w:rsidRDefault="00534C20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930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رشته تدریس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سابقه تدریس در آن رشته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سابقه خدمت</w:t>
            </w:r>
          </w:p>
        </w:tc>
        <w:tc>
          <w:tcPr>
            <w:tcW w:w="2367" w:type="dxa"/>
            <w:gridSpan w:val="5"/>
            <w:tcBorders>
              <w:bottom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سابقه شرکت در جشنواره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</w:tr>
      <w:tr w:rsidR="0004106E" w:rsidRPr="00702E14" w:rsidTr="00461B17">
        <w:trPr>
          <w:trHeight w:val="426"/>
          <w:jc w:val="center"/>
        </w:trPr>
        <w:tc>
          <w:tcPr>
            <w:tcW w:w="646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منطقه 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استانی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4106E" w:rsidRPr="00702E14" w:rsidRDefault="0004106E" w:rsidP="0004106E">
      <w:pPr>
        <w:bidi/>
        <w:spacing w:line="180" w:lineRule="auto"/>
        <w:rPr>
          <w:rFonts w:cs="B Nazanin"/>
          <w:sz w:val="16"/>
          <w:szCs w:val="16"/>
          <w:rtl/>
        </w:rPr>
      </w:pPr>
    </w:p>
    <w:p w:rsidR="000B73B2" w:rsidRPr="00702E14" w:rsidRDefault="000B73B2" w:rsidP="000B73B2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82DBA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82DBA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C6084">
      <w:pPr>
        <w:jc w:val="center"/>
        <w:rPr>
          <w:rFonts w:cs="B Titr"/>
          <w:sz w:val="32"/>
          <w:szCs w:val="32"/>
          <w:rtl/>
        </w:rPr>
      </w:pPr>
    </w:p>
    <w:p w:rsidR="00403D86" w:rsidRPr="00702E14" w:rsidRDefault="00403D86" w:rsidP="004A31A4">
      <w:pPr>
        <w:bidi/>
        <w:jc w:val="center"/>
        <w:rPr>
          <w:rFonts w:cs="B Nazanin"/>
          <w:bCs/>
          <w:rtl/>
          <w:lang w:bidi="fa-IR"/>
        </w:rPr>
      </w:pPr>
      <w:r w:rsidRPr="00702E14">
        <w:rPr>
          <w:rFonts w:cs="B Nazanin" w:hint="eastAsia"/>
          <w:bCs/>
          <w:rtl/>
          <w:lang w:bidi="fa-IR"/>
        </w:rPr>
        <w:lastRenderedPageBreak/>
        <w:t>جشنواره</w:t>
      </w:r>
      <w:r w:rsidR="004A31A4">
        <w:rPr>
          <w:rFonts w:cs="B Nazanin" w:hint="cs"/>
          <w:bCs/>
          <w:rtl/>
          <w:lang w:bidi="fa-IR"/>
        </w:rPr>
        <w:t xml:space="preserve"> تولید محتوی </w:t>
      </w:r>
      <w:r w:rsidRPr="00702E14">
        <w:rPr>
          <w:rFonts w:cs="B Nazanin" w:hint="cs"/>
          <w:bCs/>
          <w:rtl/>
          <w:lang w:bidi="fa-IR"/>
        </w:rPr>
        <w:t>در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دوره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دوم </w:t>
      </w:r>
      <w:r w:rsidRPr="00702E14">
        <w:rPr>
          <w:rFonts w:cs="B Nazanin" w:hint="eastAsia"/>
          <w:bCs/>
          <w:rtl/>
          <w:lang w:bidi="fa-IR"/>
        </w:rPr>
        <w:t>متوسطه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                              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مرحله</w:t>
      </w:r>
      <w:r w:rsidRPr="00702E14">
        <w:rPr>
          <w:rFonts w:cs="B Nazanin"/>
          <w:bCs/>
          <w:rtl/>
          <w:lang w:bidi="fa-IR"/>
        </w:rPr>
        <w:t xml:space="preserve">   </w:t>
      </w:r>
      <w:r w:rsidRPr="00702E14">
        <w:rPr>
          <w:rFonts w:cs="B Nazanin" w:hint="eastAsia"/>
          <w:bCs/>
          <w:rtl/>
          <w:lang w:bidi="fa-IR"/>
        </w:rPr>
        <w:t>استاني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/>
          <w:b/>
          <w:bCs/>
          <w:lang w:bidi="fa-IR"/>
        </w:rPr>
        <w:sym w:font="Wingdings 2" w:char="F0A3"/>
      </w:r>
      <w:r w:rsidRPr="00702E14">
        <w:rPr>
          <w:rFonts w:cs="B Nazanin"/>
          <w:bCs/>
          <w:rtl/>
          <w:lang w:bidi="fa-IR"/>
        </w:rPr>
        <w:t xml:space="preserve">  </w:t>
      </w:r>
      <w:r w:rsidRPr="00702E14">
        <w:rPr>
          <w:rFonts w:cs="B Nazanin" w:hint="eastAsia"/>
          <w:bCs/>
          <w:rtl/>
          <w:lang w:bidi="fa-IR"/>
        </w:rPr>
        <w:t>كشوري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/>
          <w:b/>
          <w:bCs/>
          <w:lang w:bidi="fa-IR"/>
        </w:rPr>
        <w:sym w:font="Wingdings 2" w:char="F0A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97608E" w:rsidRPr="00702E14" w:rsidTr="00E124B9">
        <w:tc>
          <w:tcPr>
            <w:tcW w:w="3261" w:type="dxa"/>
          </w:tcPr>
          <w:p w:rsidR="00403D86" w:rsidRPr="00702E14" w:rsidRDefault="00403D86" w:rsidP="00E124B9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3260" w:type="dxa"/>
          </w:tcPr>
          <w:p w:rsidR="00403D86" w:rsidRPr="00702E14" w:rsidRDefault="00403D86" w:rsidP="00E124B9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 </w:t>
            </w:r>
            <w:r w:rsidRPr="00702E14">
              <w:rPr>
                <w:rFonts w:cs="B Nazanin" w:hint="cs"/>
                <w:rtl/>
              </w:rPr>
              <w:t>هنرآموز</w:t>
            </w:r>
          </w:p>
        </w:tc>
        <w:tc>
          <w:tcPr>
            <w:tcW w:w="3685" w:type="dxa"/>
          </w:tcPr>
          <w:p w:rsidR="00403D86" w:rsidRPr="00702E14" w:rsidRDefault="00403D86" w:rsidP="00E124B9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داور</w:t>
            </w:r>
          </w:p>
        </w:tc>
      </w:tr>
      <w:tr w:rsidR="00702E14" w:rsidRPr="00702E14" w:rsidTr="00E124B9">
        <w:tc>
          <w:tcPr>
            <w:tcW w:w="3261" w:type="dxa"/>
          </w:tcPr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درس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موضوع</w:t>
            </w:r>
            <w:r w:rsidRPr="00702E14">
              <w:rPr>
                <w:rFonts w:cs="B Nazanin"/>
                <w:bCs/>
                <w:rtl/>
              </w:rPr>
              <w:t xml:space="preserve"> 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تاريخ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260" w:type="dxa"/>
          </w:tcPr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bidi/>
              <w:rPr>
                <w:rFonts w:cs="B Nazanin"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شركت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جشنواره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685" w:type="dxa"/>
          </w:tcPr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سلابقه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E124B9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داوري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</w:tr>
    </w:tbl>
    <w:p w:rsidR="0097608E" w:rsidRDefault="0097608E" w:rsidP="0097608E">
      <w:pPr>
        <w:jc w:val="center"/>
        <w:rPr>
          <w:rFonts w:cs="B Nazanin"/>
        </w:rPr>
      </w:pPr>
    </w:p>
    <w:p w:rsidR="0097608E" w:rsidRPr="00702E14" w:rsidRDefault="0097608E" w:rsidP="0097608E">
      <w:pPr>
        <w:jc w:val="center"/>
        <w:rPr>
          <w:rFonts w:cs="B Nazanin"/>
          <w:lang w:bidi="fa-IR"/>
        </w:rPr>
      </w:pPr>
      <w:r w:rsidRPr="00702E14">
        <w:rPr>
          <w:rFonts w:cs="B Nazanin" w:hint="eastAsia"/>
          <w:rtl/>
        </w:rPr>
        <w:t>نمون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برگ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داور</w:t>
      </w:r>
      <w:r w:rsidRPr="00702E14">
        <w:rPr>
          <w:rFonts w:cs="B Nazanin"/>
          <w:rtl/>
        </w:rPr>
        <w:t xml:space="preserve"> </w:t>
      </w:r>
      <w:r w:rsidR="004F06FE">
        <w:rPr>
          <w:rFonts w:cs="B Nazanin" w:hint="cs"/>
          <w:rtl/>
          <w:lang w:bidi="fa-IR"/>
        </w:rPr>
        <w:t>تولید محتوا</w:t>
      </w:r>
    </w:p>
    <w:p w:rsidR="00403D86" w:rsidRPr="00702E14" w:rsidRDefault="00403D86" w:rsidP="00403D86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08"/>
        <w:gridCol w:w="547"/>
        <w:gridCol w:w="587"/>
        <w:gridCol w:w="711"/>
        <w:gridCol w:w="567"/>
        <w:gridCol w:w="2296"/>
        <w:gridCol w:w="3233"/>
        <w:gridCol w:w="850"/>
      </w:tblGrid>
      <w:tr w:rsidR="00702E14" w:rsidRPr="00702E14" w:rsidTr="00890D7D">
        <w:trPr>
          <w:trHeight w:val="413"/>
        </w:trPr>
        <w:tc>
          <w:tcPr>
            <w:tcW w:w="849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جمع</w:t>
            </w:r>
          </w:p>
        </w:tc>
        <w:tc>
          <w:tcPr>
            <w:tcW w:w="708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ضريب</w:t>
            </w:r>
          </w:p>
        </w:tc>
        <w:tc>
          <w:tcPr>
            <w:tcW w:w="2412" w:type="dxa"/>
            <w:gridSpan w:val="4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امتياز</w:t>
            </w:r>
          </w:p>
        </w:tc>
        <w:tc>
          <w:tcPr>
            <w:tcW w:w="5529" w:type="dxa"/>
            <w:gridSpan w:val="2"/>
            <w:vMerge w:val="restart"/>
          </w:tcPr>
          <w:p w:rsidR="00890D7D" w:rsidRPr="00702E14" w:rsidRDefault="00890D7D" w:rsidP="009E27C8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شرح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مورد</w:t>
            </w:r>
          </w:p>
        </w:tc>
        <w:tc>
          <w:tcPr>
            <w:tcW w:w="850" w:type="dxa"/>
            <w:vMerge w:val="restart"/>
          </w:tcPr>
          <w:p w:rsidR="00890D7D" w:rsidRPr="00702E14" w:rsidRDefault="00890D7D" w:rsidP="00044C9C">
            <w:pPr>
              <w:pStyle w:val="ListParagraph"/>
              <w:bidi/>
              <w:spacing w:after="0" w:line="240" w:lineRule="auto"/>
              <w:ind w:hanging="642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رديف</w:t>
            </w:r>
          </w:p>
        </w:tc>
      </w:tr>
      <w:tr w:rsidR="00702E14" w:rsidRPr="00702E14" w:rsidTr="00890D7D">
        <w:trPr>
          <w:trHeight w:val="332"/>
        </w:trPr>
        <w:tc>
          <w:tcPr>
            <w:tcW w:w="849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529" w:type="dxa"/>
            <w:gridSpan w:val="2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DA7CB4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پوشش کامل محتوی</w:t>
            </w:r>
            <w:r w:rsidR="00FD688F" w:rsidRPr="00FD688F">
              <w:rPr>
                <w:rFonts w:cs="B Nazanin" w:hint="cs"/>
                <w:rtl/>
                <w:lang w:bidi="fa-IR"/>
              </w:rPr>
              <w:t xml:space="preserve"> درسی</w:t>
            </w:r>
            <w:r w:rsidRPr="00FD688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B5272" w:rsidP="00044C9C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5772FC" w:rsidP="00044C9C">
            <w:pPr>
              <w:spacing w:line="192" w:lineRule="auto"/>
              <w:jc w:val="center"/>
              <w:rPr>
                <w:rFonts w:cs="B Nazanin"/>
                <w:lang w:bidi="fa-IR"/>
              </w:rPr>
            </w:pPr>
            <w:r w:rsidRPr="00FD688F">
              <w:rPr>
                <w:rFonts w:cs="B Nazanin"/>
                <w:rtl/>
              </w:rPr>
              <w:t>دسته بندی موضوعی مطالب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B5272" w:rsidP="00044C9C">
            <w:pPr>
              <w:spacing w:line="192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A2F44" w:rsidP="00D64CB9">
            <w:pPr>
              <w:spacing w:line="192" w:lineRule="auto"/>
              <w:jc w:val="center"/>
              <w:rPr>
                <w:rFonts w:cs="B Nazanin"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داشتن طراحی آموزشی مناسب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3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266E84" w:rsidP="008B5272">
            <w:pPr>
              <w:bidi/>
              <w:spacing w:line="192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rtl/>
              </w:rPr>
              <w:t>نوآوری و خ</w:t>
            </w:r>
            <w:r>
              <w:rPr>
                <w:rFonts w:cs="B Nazanin" w:hint="cs"/>
                <w:rtl/>
              </w:rPr>
              <w:t>لاقیت</w:t>
            </w:r>
            <w:r w:rsidR="008A2F44" w:rsidRPr="00FD688F">
              <w:rPr>
                <w:rFonts w:cs="B Nazanin"/>
                <w:rtl/>
              </w:rPr>
              <w:t xml:space="preserve"> در</w:t>
            </w:r>
            <w:r w:rsidR="008A2F44" w:rsidRPr="00FD688F">
              <w:rPr>
                <w:rFonts w:cs="B Nazanin" w:hint="cs"/>
                <w:rtl/>
              </w:rPr>
              <w:t xml:space="preserve"> بیان </w:t>
            </w:r>
            <w:r w:rsidR="008B5272">
              <w:rPr>
                <w:rFonts w:cs="B Nazanin" w:hint="cs"/>
                <w:rtl/>
              </w:rPr>
              <w:t xml:space="preserve">محتوا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4</w:t>
            </w:r>
          </w:p>
        </w:tc>
      </w:tr>
      <w:tr w:rsidR="008B5272" w:rsidRPr="00702E14" w:rsidTr="00890D7D">
        <w:tc>
          <w:tcPr>
            <w:tcW w:w="849" w:type="dxa"/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5272" w:rsidRPr="00702E14" w:rsidRDefault="008B5272" w:rsidP="008B5272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B5272" w:rsidRPr="00FD688F" w:rsidRDefault="008B5272" w:rsidP="008B5272">
            <w:pPr>
              <w:bidi/>
              <w:spacing w:line="192" w:lineRule="auto"/>
              <w:jc w:val="center"/>
              <w:rPr>
                <w:rFonts w:cs="B Nazanin"/>
                <w:lang w:bidi="fa-IR"/>
              </w:rPr>
            </w:pPr>
            <w:r w:rsidRPr="00FD688F">
              <w:rPr>
                <w:rFonts w:cs="B Nazanin"/>
                <w:rtl/>
              </w:rPr>
              <w:t>نوآوری و خالقیت در</w:t>
            </w:r>
            <w:r w:rsidRPr="00FD688F">
              <w:rPr>
                <w:rFonts w:cs="B Nazanin" w:hint="cs"/>
                <w:rtl/>
              </w:rPr>
              <w:t xml:space="preserve"> بیان </w:t>
            </w:r>
            <w:r>
              <w:rPr>
                <w:rFonts w:cs="B Nazanin" w:hint="cs"/>
                <w:rtl/>
              </w:rPr>
              <w:t xml:space="preserve"> </w:t>
            </w:r>
            <w:r w:rsidRPr="00FD688F">
              <w:rPr>
                <w:rFonts w:cs="B Nazanin" w:hint="cs"/>
                <w:rtl/>
              </w:rPr>
              <w:t>مثالها و تمرینها</w:t>
            </w:r>
          </w:p>
        </w:tc>
        <w:tc>
          <w:tcPr>
            <w:tcW w:w="850" w:type="dxa"/>
          </w:tcPr>
          <w:p w:rsidR="008B5272" w:rsidRPr="00702E14" w:rsidRDefault="008B5272" w:rsidP="008B5272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5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B5272" w:rsidP="00044C9C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5772FC" w:rsidP="00044C9C">
            <w:pPr>
              <w:bidi/>
              <w:spacing w:line="192" w:lineRule="auto"/>
              <w:jc w:val="center"/>
              <w:rPr>
                <w:rFonts w:cs="B Nazanin"/>
              </w:rPr>
            </w:pPr>
            <w:r w:rsidRPr="00FD688F">
              <w:rPr>
                <w:rFonts w:cs="B Nazanin"/>
                <w:rtl/>
              </w:rPr>
              <w:t>برخورداری از نظام رنگ بندی، طراحی و ظاهری آراسته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6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A2F44" w:rsidP="005772FC">
            <w:pPr>
              <w:spacing w:line="192" w:lineRule="auto"/>
              <w:jc w:val="center"/>
              <w:rPr>
                <w:rFonts w:cs="B Nazanin"/>
                <w:lang w:bidi="fa-IR"/>
              </w:rPr>
            </w:pPr>
            <w:r w:rsidRPr="00FD688F">
              <w:rPr>
                <w:rFonts w:cs="B Nazanin" w:hint="eastAsia"/>
                <w:rtl/>
                <w:lang w:bidi="fa-IR"/>
              </w:rPr>
              <w:t>ميزان</w:t>
            </w:r>
            <w:r w:rsidRPr="00FD688F">
              <w:rPr>
                <w:rFonts w:cs="B Nazanin"/>
                <w:rtl/>
                <w:lang w:bidi="fa-IR"/>
              </w:rPr>
              <w:t xml:space="preserve"> (</w:t>
            </w:r>
            <w:r w:rsidRPr="00FD688F">
              <w:rPr>
                <w:rFonts w:cs="B Nazanin" w:hint="eastAsia"/>
                <w:rtl/>
                <w:lang w:bidi="fa-IR"/>
              </w:rPr>
              <w:t>تسه</w:t>
            </w:r>
            <w:r w:rsidRPr="00FD688F">
              <w:rPr>
                <w:rFonts w:cs="B Nazanin"/>
                <w:rtl/>
                <w:lang w:bidi="fa-IR"/>
              </w:rPr>
              <w:t>ی</w:t>
            </w:r>
            <w:r w:rsidRPr="00FD688F">
              <w:rPr>
                <w:rFonts w:cs="B Nazanin" w:hint="eastAsia"/>
                <w:rtl/>
                <w:lang w:bidi="fa-IR"/>
              </w:rPr>
              <w:t>ل</w:t>
            </w:r>
            <w:r w:rsidRPr="00FD688F">
              <w:rPr>
                <w:rFonts w:cs="B Nazanin"/>
                <w:rtl/>
                <w:lang w:bidi="fa-IR"/>
              </w:rPr>
              <w:t xml:space="preserve"> </w:t>
            </w:r>
            <w:r w:rsidRPr="00FD688F">
              <w:rPr>
                <w:rFonts w:cs="B Nazanin" w:hint="eastAsia"/>
                <w:rtl/>
                <w:lang w:bidi="fa-IR"/>
              </w:rPr>
              <w:t>کنندگ</w:t>
            </w:r>
            <w:r w:rsidRPr="00FD688F">
              <w:rPr>
                <w:rFonts w:cs="B Nazanin"/>
                <w:rtl/>
                <w:lang w:bidi="fa-IR"/>
              </w:rPr>
              <w:t xml:space="preserve">ی) </w:t>
            </w:r>
            <w:r w:rsidRPr="00FD688F">
              <w:rPr>
                <w:rFonts w:cs="B Nazanin" w:hint="eastAsia"/>
                <w:rtl/>
                <w:lang w:bidi="fa-IR"/>
              </w:rPr>
              <w:t>رسانه</w:t>
            </w:r>
            <w:r w:rsidRPr="00FD688F">
              <w:rPr>
                <w:rFonts w:cs="B Nazanin"/>
                <w:rtl/>
                <w:lang w:bidi="fa-IR"/>
              </w:rPr>
              <w:t xml:space="preserve"> </w:t>
            </w:r>
            <w:r w:rsidRPr="00FD688F">
              <w:rPr>
                <w:rFonts w:cs="B Nazanin" w:hint="eastAsia"/>
                <w:rtl/>
                <w:lang w:bidi="fa-IR"/>
              </w:rPr>
              <w:t>در</w:t>
            </w:r>
            <w:r w:rsidRPr="00FD688F">
              <w:rPr>
                <w:rFonts w:cs="B Nazanin"/>
                <w:rtl/>
                <w:lang w:bidi="fa-IR"/>
              </w:rPr>
              <w:t xml:space="preserve"> </w:t>
            </w:r>
            <w:r w:rsidRPr="00FD688F">
              <w:rPr>
                <w:rFonts w:cs="B Nazanin" w:hint="eastAsia"/>
                <w:rtl/>
                <w:lang w:bidi="fa-IR"/>
              </w:rPr>
              <w:t>فرايند</w:t>
            </w:r>
            <w:r w:rsidRPr="00FD688F">
              <w:rPr>
                <w:rFonts w:cs="B Nazanin"/>
                <w:rtl/>
                <w:lang w:bidi="fa-IR"/>
              </w:rPr>
              <w:t xml:space="preserve"> </w:t>
            </w:r>
            <w:r w:rsidRPr="00FD688F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7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50A85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داشتن شناسنامه تولید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8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266E84" w:rsidP="00044C9C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A2F44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نداشتن مشکل فنی در خصوص ارتباط صفحات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9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3B7942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استفاده از تمام صفحه برای نمایش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10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A2F44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</w:rPr>
              <w:t>استفاده از مطالب تکمیلی مرتبط با ذکر منبع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11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FD688F" w:rsidRDefault="008A2F44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FD688F">
              <w:rPr>
                <w:rFonts w:cs="B Nazanin" w:hint="cs"/>
                <w:rtl/>
                <w:lang w:bidi="fa-IR"/>
              </w:rPr>
              <w:t>صحت و ارزش علمی محتوی تکمیلی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12</w:t>
            </w:r>
          </w:p>
        </w:tc>
      </w:tr>
      <w:tr w:rsidR="00266E84" w:rsidRPr="00702E14" w:rsidTr="006A23B7">
        <w:trPr>
          <w:trHeight w:val="393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266E84" w:rsidRPr="00702E14" w:rsidRDefault="00266E84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66E84" w:rsidRPr="00702E14" w:rsidRDefault="00266E84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266E84" w:rsidRPr="00702E14" w:rsidRDefault="00266E84" w:rsidP="00044C9C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702E14">
              <w:rPr>
                <w:rFonts w:cs="B Nazanin" w:hint="eastAsia"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6E84" w:rsidRPr="00702E14" w:rsidRDefault="00266E84" w:rsidP="00044C9C">
            <w:pPr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24</w:t>
            </w:r>
          </w:p>
        </w:tc>
      </w:tr>
      <w:tr w:rsidR="00702E14" w:rsidRPr="00702E14" w:rsidTr="00890D7D">
        <w:trPr>
          <w:trHeight w:val="855"/>
        </w:trPr>
        <w:tc>
          <w:tcPr>
            <w:tcW w:w="10348" w:type="dxa"/>
            <w:gridSpan w:val="9"/>
          </w:tcPr>
          <w:p w:rsidR="00890D7D" w:rsidRDefault="00890D7D" w:rsidP="005772FC">
            <w:pPr>
              <w:jc w:val="right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درباره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="005772FC">
              <w:rPr>
                <w:rFonts w:cs="B Nazanin" w:hint="cs"/>
                <w:rtl/>
                <w:lang w:bidi="fa-IR"/>
              </w:rPr>
              <w:t>تولید محتوا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ويژگي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خاص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داريد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مطرح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فرماييد</w:t>
            </w:r>
            <w:r w:rsidRPr="00702E14">
              <w:rPr>
                <w:rFonts w:cs="B Nazanin"/>
                <w:rtl/>
                <w:lang w:bidi="fa-IR"/>
              </w:rPr>
              <w:t xml:space="preserve">.                                               </w:t>
            </w:r>
            <w:r w:rsidRPr="00702E14">
              <w:rPr>
                <w:rFonts w:cs="B Nazanin" w:hint="eastAsia"/>
                <w:rtl/>
                <w:lang w:bidi="fa-IR"/>
              </w:rPr>
              <w:t>امضاء</w:t>
            </w:r>
          </w:p>
          <w:p w:rsidR="005772FC" w:rsidRDefault="005772FC" w:rsidP="005772FC">
            <w:pPr>
              <w:jc w:val="right"/>
              <w:rPr>
                <w:rFonts w:cs="B Nazanin"/>
                <w:rtl/>
                <w:lang w:bidi="fa-IR"/>
              </w:rPr>
            </w:pPr>
          </w:p>
          <w:p w:rsidR="005772FC" w:rsidRDefault="005772FC" w:rsidP="005772FC">
            <w:pPr>
              <w:jc w:val="right"/>
              <w:rPr>
                <w:rFonts w:cs="B Nazanin"/>
                <w:rtl/>
                <w:lang w:bidi="fa-IR"/>
              </w:rPr>
            </w:pPr>
          </w:p>
          <w:p w:rsidR="005772FC" w:rsidRDefault="005772FC" w:rsidP="005772FC">
            <w:pPr>
              <w:jc w:val="right"/>
              <w:rPr>
                <w:rFonts w:cs="B Nazanin"/>
                <w:rtl/>
                <w:lang w:bidi="fa-IR"/>
              </w:rPr>
            </w:pPr>
          </w:p>
          <w:p w:rsidR="005772FC" w:rsidRPr="00702E14" w:rsidRDefault="005772FC" w:rsidP="005772FC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sectPr w:rsidR="009E2F7D" w:rsidRPr="00702E14" w:rsidSect="0044524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3A" w:rsidRDefault="00C5443A">
      <w:r>
        <w:separator/>
      </w:r>
    </w:p>
  </w:endnote>
  <w:endnote w:type="continuationSeparator" w:id="0">
    <w:p w:rsidR="00C5443A" w:rsidRDefault="00C5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min_Maji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D9" w:rsidRDefault="00FC05D9" w:rsidP="00323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5D9" w:rsidRDefault="00FC0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812"/>
      <w:docPartObj>
        <w:docPartGallery w:val="Page Numbers (Bottom of Page)"/>
        <w:docPartUnique/>
      </w:docPartObj>
    </w:sdtPr>
    <w:sdtEndPr/>
    <w:sdtContent>
      <w:p w:rsidR="00FC05D9" w:rsidRDefault="00FC0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5D9" w:rsidRDefault="00FC0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3A" w:rsidRDefault="00C5443A">
      <w:r>
        <w:separator/>
      </w:r>
    </w:p>
  </w:footnote>
  <w:footnote w:type="continuationSeparator" w:id="0">
    <w:p w:rsidR="00C5443A" w:rsidRDefault="00C5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B7E6D"/>
    <w:multiLevelType w:val="hybridMultilevel"/>
    <w:tmpl w:val="DE201454"/>
    <w:lvl w:ilvl="0" w:tplc="87D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A3AEF"/>
    <w:multiLevelType w:val="hybridMultilevel"/>
    <w:tmpl w:val="70B2BE82"/>
    <w:lvl w:ilvl="0" w:tplc="04090009">
      <w:start w:val="1"/>
      <w:numFmt w:val="bullet"/>
      <w:lvlText w:val=""/>
      <w:lvlJc w:val="left"/>
      <w:pPr>
        <w:tabs>
          <w:tab w:val="num" w:pos="-106"/>
        </w:tabs>
        <w:ind w:left="-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</w:abstractNum>
  <w:abstractNum w:abstractNumId="12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789290C"/>
    <w:multiLevelType w:val="multilevel"/>
    <w:tmpl w:val="E0C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649ED"/>
    <w:multiLevelType w:val="hybridMultilevel"/>
    <w:tmpl w:val="BE346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8D4906"/>
    <w:multiLevelType w:val="hybridMultilevel"/>
    <w:tmpl w:val="2CDC8168"/>
    <w:lvl w:ilvl="0" w:tplc="E83A8FC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3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9"/>
  </w:num>
  <w:num w:numId="10">
    <w:abstractNumId w:val="17"/>
  </w:num>
  <w:num w:numId="11">
    <w:abstractNumId w:val="22"/>
  </w:num>
  <w:num w:numId="12">
    <w:abstractNumId w:val="20"/>
  </w:num>
  <w:num w:numId="13">
    <w:abstractNumId w:val="1"/>
  </w:num>
  <w:num w:numId="14">
    <w:abstractNumId w:val="12"/>
  </w:num>
  <w:num w:numId="15">
    <w:abstractNumId w:val="11"/>
  </w:num>
  <w:num w:numId="16">
    <w:abstractNumId w:val="24"/>
  </w:num>
  <w:num w:numId="17">
    <w:abstractNumId w:val="14"/>
  </w:num>
  <w:num w:numId="18">
    <w:abstractNumId w:val="15"/>
  </w:num>
  <w:num w:numId="19">
    <w:abstractNumId w:val="6"/>
  </w:num>
  <w:num w:numId="20">
    <w:abstractNumId w:val="7"/>
  </w:num>
  <w:num w:numId="21">
    <w:abstractNumId w:val="2"/>
  </w:num>
  <w:num w:numId="22">
    <w:abstractNumId w:val="18"/>
  </w:num>
  <w:num w:numId="23">
    <w:abstractNumId w:val="19"/>
  </w:num>
  <w:num w:numId="24">
    <w:abstractNumId w:val="23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E"/>
    <w:rsid w:val="00000E73"/>
    <w:rsid w:val="00001943"/>
    <w:rsid w:val="000316B9"/>
    <w:rsid w:val="0004106E"/>
    <w:rsid w:val="00044C9C"/>
    <w:rsid w:val="00056B58"/>
    <w:rsid w:val="0006562E"/>
    <w:rsid w:val="00065CFA"/>
    <w:rsid w:val="00065D55"/>
    <w:rsid w:val="00074D53"/>
    <w:rsid w:val="00081FA4"/>
    <w:rsid w:val="00083ED1"/>
    <w:rsid w:val="000A57BD"/>
    <w:rsid w:val="000A7AC1"/>
    <w:rsid w:val="000B73B2"/>
    <w:rsid w:val="000B7F9B"/>
    <w:rsid w:val="000C154D"/>
    <w:rsid w:val="00101106"/>
    <w:rsid w:val="00103192"/>
    <w:rsid w:val="001201E3"/>
    <w:rsid w:val="0012732F"/>
    <w:rsid w:val="0014569F"/>
    <w:rsid w:val="001562C4"/>
    <w:rsid w:val="001773C3"/>
    <w:rsid w:val="00193C7C"/>
    <w:rsid w:val="001A46B0"/>
    <w:rsid w:val="001B2E25"/>
    <w:rsid w:val="001D217B"/>
    <w:rsid w:val="001E21D0"/>
    <w:rsid w:val="001E22A2"/>
    <w:rsid w:val="001E330A"/>
    <w:rsid w:val="001E404D"/>
    <w:rsid w:val="001F0F2C"/>
    <w:rsid w:val="002026C5"/>
    <w:rsid w:val="00245716"/>
    <w:rsid w:val="00250ED7"/>
    <w:rsid w:val="002630AD"/>
    <w:rsid w:val="002647F0"/>
    <w:rsid w:val="00266E84"/>
    <w:rsid w:val="0026742A"/>
    <w:rsid w:val="0027510C"/>
    <w:rsid w:val="002936EE"/>
    <w:rsid w:val="002B07C9"/>
    <w:rsid w:val="002B4C2E"/>
    <w:rsid w:val="002B7119"/>
    <w:rsid w:val="002D385A"/>
    <w:rsid w:val="002D77C1"/>
    <w:rsid w:val="002E331C"/>
    <w:rsid w:val="002E36A0"/>
    <w:rsid w:val="002E725F"/>
    <w:rsid w:val="002F512A"/>
    <w:rsid w:val="00320074"/>
    <w:rsid w:val="00323F04"/>
    <w:rsid w:val="0032654C"/>
    <w:rsid w:val="00327611"/>
    <w:rsid w:val="0033582A"/>
    <w:rsid w:val="00351166"/>
    <w:rsid w:val="003518CD"/>
    <w:rsid w:val="00355154"/>
    <w:rsid w:val="003707D8"/>
    <w:rsid w:val="00370E4D"/>
    <w:rsid w:val="0037404B"/>
    <w:rsid w:val="003928E3"/>
    <w:rsid w:val="003A3C28"/>
    <w:rsid w:val="003A7CE1"/>
    <w:rsid w:val="003B288D"/>
    <w:rsid w:val="003B7942"/>
    <w:rsid w:val="003D2305"/>
    <w:rsid w:val="003D39FD"/>
    <w:rsid w:val="003D5C1E"/>
    <w:rsid w:val="003E2DE9"/>
    <w:rsid w:val="003E4EC3"/>
    <w:rsid w:val="003F12D4"/>
    <w:rsid w:val="003F47A4"/>
    <w:rsid w:val="00403D86"/>
    <w:rsid w:val="00404CC6"/>
    <w:rsid w:val="00423360"/>
    <w:rsid w:val="00427E84"/>
    <w:rsid w:val="004331CF"/>
    <w:rsid w:val="00445243"/>
    <w:rsid w:val="00447AEB"/>
    <w:rsid w:val="00461B17"/>
    <w:rsid w:val="004648E4"/>
    <w:rsid w:val="0046609F"/>
    <w:rsid w:val="004767A6"/>
    <w:rsid w:val="00490588"/>
    <w:rsid w:val="004943C1"/>
    <w:rsid w:val="00496DF2"/>
    <w:rsid w:val="004A31A4"/>
    <w:rsid w:val="004C0104"/>
    <w:rsid w:val="004C2819"/>
    <w:rsid w:val="004C7DB7"/>
    <w:rsid w:val="004E5063"/>
    <w:rsid w:val="004F044C"/>
    <w:rsid w:val="004F06FE"/>
    <w:rsid w:val="0050350F"/>
    <w:rsid w:val="00532F1C"/>
    <w:rsid w:val="00533F8B"/>
    <w:rsid w:val="00534C0F"/>
    <w:rsid w:val="00534C20"/>
    <w:rsid w:val="00557C7F"/>
    <w:rsid w:val="00561EEC"/>
    <w:rsid w:val="00562A14"/>
    <w:rsid w:val="005772FC"/>
    <w:rsid w:val="00583008"/>
    <w:rsid w:val="00583349"/>
    <w:rsid w:val="00586852"/>
    <w:rsid w:val="00595642"/>
    <w:rsid w:val="005B6814"/>
    <w:rsid w:val="005C299E"/>
    <w:rsid w:val="005C371D"/>
    <w:rsid w:val="005D4A93"/>
    <w:rsid w:val="005E2F4F"/>
    <w:rsid w:val="005E646C"/>
    <w:rsid w:val="005F43B1"/>
    <w:rsid w:val="00600D1F"/>
    <w:rsid w:val="006012D3"/>
    <w:rsid w:val="006014D3"/>
    <w:rsid w:val="00602FF5"/>
    <w:rsid w:val="00605AE2"/>
    <w:rsid w:val="006103E2"/>
    <w:rsid w:val="0063602A"/>
    <w:rsid w:val="00664236"/>
    <w:rsid w:val="0067417B"/>
    <w:rsid w:val="00676CED"/>
    <w:rsid w:val="006830EF"/>
    <w:rsid w:val="006A524E"/>
    <w:rsid w:val="006C36CE"/>
    <w:rsid w:val="006C409E"/>
    <w:rsid w:val="006E0DD3"/>
    <w:rsid w:val="006E5E17"/>
    <w:rsid w:val="007000F9"/>
    <w:rsid w:val="00702E14"/>
    <w:rsid w:val="00712C65"/>
    <w:rsid w:val="00712E05"/>
    <w:rsid w:val="007136D6"/>
    <w:rsid w:val="00713D6B"/>
    <w:rsid w:val="007141F7"/>
    <w:rsid w:val="00714E85"/>
    <w:rsid w:val="007314DA"/>
    <w:rsid w:val="0073545F"/>
    <w:rsid w:val="007359F8"/>
    <w:rsid w:val="00740A0B"/>
    <w:rsid w:val="00756EDF"/>
    <w:rsid w:val="00771C34"/>
    <w:rsid w:val="00797C44"/>
    <w:rsid w:val="007A11C2"/>
    <w:rsid w:val="007C6B77"/>
    <w:rsid w:val="007D044E"/>
    <w:rsid w:val="007D0F4E"/>
    <w:rsid w:val="007E542F"/>
    <w:rsid w:val="007E6DCC"/>
    <w:rsid w:val="007E790A"/>
    <w:rsid w:val="007F7140"/>
    <w:rsid w:val="008271A6"/>
    <w:rsid w:val="00843581"/>
    <w:rsid w:val="00843AD7"/>
    <w:rsid w:val="00844710"/>
    <w:rsid w:val="00846B38"/>
    <w:rsid w:val="00850A85"/>
    <w:rsid w:val="00864969"/>
    <w:rsid w:val="008771FA"/>
    <w:rsid w:val="00890D7D"/>
    <w:rsid w:val="008A0092"/>
    <w:rsid w:val="008A1F68"/>
    <w:rsid w:val="008A2F44"/>
    <w:rsid w:val="008A507F"/>
    <w:rsid w:val="008B5272"/>
    <w:rsid w:val="008B7D5C"/>
    <w:rsid w:val="008C557A"/>
    <w:rsid w:val="008E072C"/>
    <w:rsid w:val="008E141F"/>
    <w:rsid w:val="008F5EE8"/>
    <w:rsid w:val="008F76F0"/>
    <w:rsid w:val="009328E4"/>
    <w:rsid w:val="00940331"/>
    <w:rsid w:val="00944E9D"/>
    <w:rsid w:val="00950DC2"/>
    <w:rsid w:val="00954C96"/>
    <w:rsid w:val="009678FA"/>
    <w:rsid w:val="0097608E"/>
    <w:rsid w:val="009778F5"/>
    <w:rsid w:val="00980891"/>
    <w:rsid w:val="0098579A"/>
    <w:rsid w:val="00987723"/>
    <w:rsid w:val="00995EBE"/>
    <w:rsid w:val="009A77B4"/>
    <w:rsid w:val="009B778C"/>
    <w:rsid w:val="009C4707"/>
    <w:rsid w:val="009C7972"/>
    <w:rsid w:val="009D13D3"/>
    <w:rsid w:val="009D6C03"/>
    <w:rsid w:val="009E27C8"/>
    <w:rsid w:val="009E2F7D"/>
    <w:rsid w:val="009E30EA"/>
    <w:rsid w:val="00A14C15"/>
    <w:rsid w:val="00A26919"/>
    <w:rsid w:val="00A80E4E"/>
    <w:rsid w:val="00A831F5"/>
    <w:rsid w:val="00A84D5F"/>
    <w:rsid w:val="00A9338F"/>
    <w:rsid w:val="00A950B6"/>
    <w:rsid w:val="00AB678C"/>
    <w:rsid w:val="00AC1947"/>
    <w:rsid w:val="00AC50C8"/>
    <w:rsid w:val="00AD1E2C"/>
    <w:rsid w:val="00AD7B74"/>
    <w:rsid w:val="00AF0C8E"/>
    <w:rsid w:val="00AF2CA0"/>
    <w:rsid w:val="00B019DA"/>
    <w:rsid w:val="00B24A6A"/>
    <w:rsid w:val="00B43621"/>
    <w:rsid w:val="00B521FB"/>
    <w:rsid w:val="00B55987"/>
    <w:rsid w:val="00B55F2F"/>
    <w:rsid w:val="00B56C53"/>
    <w:rsid w:val="00B64432"/>
    <w:rsid w:val="00B6485F"/>
    <w:rsid w:val="00B84589"/>
    <w:rsid w:val="00B85A27"/>
    <w:rsid w:val="00B952AA"/>
    <w:rsid w:val="00BA666A"/>
    <w:rsid w:val="00BB2403"/>
    <w:rsid w:val="00BB6CE4"/>
    <w:rsid w:val="00BD0C1A"/>
    <w:rsid w:val="00BD354B"/>
    <w:rsid w:val="00BE66C7"/>
    <w:rsid w:val="00BF7098"/>
    <w:rsid w:val="00C0076F"/>
    <w:rsid w:val="00C437A4"/>
    <w:rsid w:val="00C44F33"/>
    <w:rsid w:val="00C473CB"/>
    <w:rsid w:val="00C5280E"/>
    <w:rsid w:val="00C5443A"/>
    <w:rsid w:val="00C655A4"/>
    <w:rsid w:val="00C8099C"/>
    <w:rsid w:val="00C82DBA"/>
    <w:rsid w:val="00C83E12"/>
    <w:rsid w:val="00C940CA"/>
    <w:rsid w:val="00CA2E8E"/>
    <w:rsid w:val="00CA62A8"/>
    <w:rsid w:val="00CB137F"/>
    <w:rsid w:val="00CC6084"/>
    <w:rsid w:val="00CD47A9"/>
    <w:rsid w:val="00CF0C74"/>
    <w:rsid w:val="00D23565"/>
    <w:rsid w:val="00D42AA1"/>
    <w:rsid w:val="00D42D88"/>
    <w:rsid w:val="00D64CB9"/>
    <w:rsid w:val="00D82D42"/>
    <w:rsid w:val="00D8328B"/>
    <w:rsid w:val="00D8426F"/>
    <w:rsid w:val="00DA1567"/>
    <w:rsid w:val="00DA7CB4"/>
    <w:rsid w:val="00DB21C7"/>
    <w:rsid w:val="00DB27F2"/>
    <w:rsid w:val="00DB678D"/>
    <w:rsid w:val="00DC3333"/>
    <w:rsid w:val="00DC4001"/>
    <w:rsid w:val="00DF46C0"/>
    <w:rsid w:val="00E035C0"/>
    <w:rsid w:val="00E04CA2"/>
    <w:rsid w:val="00E0566E"/>
    <w:rsid w:val="00E124B9"/>
    <w:rsid w:val="00E22D50"/>
    <w:rsid w:val="00E24ED5"/>
    <w:rsid w:val="00E2546B"/>
    <w:rsid w:val="00E31C39"/>
    <w:rsid w:val="00E334A2"/>
    <w:rsid w:val="00E36BEF"/>
    <w:rsid w:val="00E36DE8"/>
    <w:rsid w:val="00E522A6"/>
    <w:rsid w:val="00E62043"/>
    <w:rsid w:val="00E621FA"/>
    <w:rsid w:val="00E70984"/>
    <w:rsid w:val="00E87A2D"/>
    <w:rsid w:val="00E94C28"/>
    <w:rsid w:val="00EA2D6F"/>
    <w:rsid w:val="00EB5DD1"/>
    <w:rsid w:val="00ED1602"/>
    <w:rsid w:val="00ED349E"/>
    <w:rsid w:val="00ED4BB1"/>
    <w:rsid w:val="00EE364B"/>
    <w:rsid w:val="00EE4C9B"/>
    <w:rsid w:val="00EF3EEB"/>
    <w:rsid w:val="00EF7EA2"/>
    <w:rsid w:val="00F01D02"/>
    <w:rsid w:val="00F03DC6"/>
    <w:rsid w:val="00F457B4"/>
    <w:rsid w:val="00F50C1E"/>
    <w:rsid w:val="00F64D4B"/>
    <w:rsid w:val="00F7360D"/>
    <w:rsid w:val="00F84472"/>
    <w:rsid w:val="00FA097D"/>
    <w:rsid w:val="00FB1BB1"/>
    <w:rsid w:val="00FB1F25"/>
    <w:rsid w:val="00FB6BE0"/>
    <w:rsid w:val="00FC05D9"/>
    <w:rsid w:val="00FD688F"/>
    <w:rsid w:val="00FE2805"/>
    <w:rsid w:val="00FF0959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5571-EADD-4AB8-972B-B62377D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ItEdr</cp:lastModifiedBy>
  <cp:revision>2</cp:revision>
  <cp:lastPrinted>2015-11-24T19:21:00Z</cp:lastPrinted>
  <dcterms:created xsi:type="dcterms:W3CDTF">2016-12-25T06:35:00Z</dcterms:created>
  <dcterms:modified xsi:type="dcterms:W3CDTF">2016-12-25T06:35:00Z</dcterms:modified>
</cp:coreProperties>
</file>